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97880" w14:textId="397DD8EB" w:rsidR="00183A6F" w:rsidRPr="00290CC4" w:rsidRDefault="00B43056" w:rsidP="00290CC4">
      <w:pPr>
        <w:adjustRightInd w:val="0"/>
        <w:snapToGrid w:val="0"/>
        <w:rPr>
          <w:rFonts w:eastAsia="等线"/>
          <w:lang w:eastAsia="en-US"/>
        </w:rPr>
      </w:pPr>
      <w:r w:rsidRPr="00290CC4">
        <w:rPr>
          <w:rFonts w:eastAsia="等线"/>
          <w:lang w:eastAsia="en-US"/>
        </w:rPr>
        <w:t>Supplementary</w:t>
      </w:r>
      <w:r w:rsidR="00943B2E" w:rsidRPr="00290CC4">
        <w:rPr>
          <w:rFonts w:eastAsia="等线"/>
          <w:lang w:eastAsia="en-US"/>
        </w:rPr>
        <w:t xml:space="preserve"> </w:t>
      </w:r>
      <w:r w:rsidR="00646FBD">
        <w:rPr>
          <w:rFonts w:eastAsia="等线"/>
          <w:lang w:eastAsia="en-US"/>
        </w:rPr>
        <w:t>D</w:t>
      </w:r>
      <w:r w:rsidR="00E84651" w:rsidRPr="00290CC4">
        <w:rPr>
          <w:rFonts w:eastAsia="等线"/>
          <w:lang w:eastAsia="en-US"/>
        </w:rPr>
        <w:t>ata for</w:t>
      </w:r>
      <w:bookmarkStart w:id="0" w:name="_GoBack"/>
      <w:bookmarkEnd w:id="0"/>
    </w:p>
    <w:p w14:paraId="514F9B4C" w14:textId="77777777" w:rsidR="00290CC4" w:rsidRPr="00290CC4" w:rsidRDefault="00290CC4" w:rsidP="00290CC4">
      <w:pPr>
        <w:keepNext/>
        <w:keepLines/>
        <w:widowControl w:val="0"/>
        <w:snapToGrid w:val="0"/>
        <w:spacing w:beforeLines="50" w:before="163" w:afterLines="50" w:after="163"/>
        <w:outlineLvl w:val="0"/>
        <w:rPr>
          <w:rFonts w:eastAsia="等线"/>
          <w:b/>
          <w:bCs/>
          <w:kern w:val="44"/>
          <w:sz w:val="30"/>
          <w:szCs w:val="30"/>
          <w:lang w:eastAsia="zh-CN"/>
        </w:rPr>
      </w:pPr>
      <w:r w:rsidRPr="00290CC4">
        <w:rPr>
          <w:rFonts w:eastAsia="等线"/>
          <w:b/>
          <w:bCs/>
          <w:kern w:val="44"/>
          <w:sz w:val="30"/>
          <w:szCs w:val="30"/>
          <w:lang w:eastAsia="zh-CN"/>
        </w:rPr>
        <w:t>Ca-Alginate-Based Janus Capsules with a Pumping Effect for Intestinal-Targeted Controlled Release</w:t>
      </w:r>
    </w:p>
    <w:p w14:paraId="76059F67" w14:textId="77777777" w:rsidR="00290CC4" w:rsidRPr="00290CC4" w:rsidRDefault="00290CC4" w:rsidP="00290CC4">
      <w:pPr>
        <w:autoSpaceDE w:val="0"/>
        <w:autoSpaceDN w:val="0"/>
        <w:adjustRightInd w:val="0"/>
        <w:snapToGrid w:val="0"/>
        <w:rPr>
          <w:rFonts w:eastAsia="宋体"/>
          <w:sz w:val="21"/>
          <w:szCs w:val="21"/>
          <w:lang w:eastAsia="en-US"/>
        </w:rPr>
      </w:pPr>
      <w:r w:rsidRPr="00290CC4">
        <w:rPr>
          <w:rFonts w:eastAsia="宋体"/>
          <w:sz w:val="21"/>
          <w:szCs w:val="21"/>
          <w:lang w:eastAsia="en-US"/>
        </w:rPr>
        <w:t>Shuang Wen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</w:t>
      </w:r>
      <w:r w:rsidRPr="00290CC4">
        <w:rPr>
          <w:rFonts w:eastAsia="宋体"/>
          <w:sz w:val="21"/>
          <w:szCs w:val="21"/>
          <w:lang w:eastAsia="en-US"/>
        </w:rPr>
        <w:t>, Xiao-Jie Ju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a,b,</w:t>
      </w:r>
      <w:r w:rsidRPr="00290CC4">
        <w:rPr>
          <w:rFonts w:eastAsia="宋体"/>
          <w:sz w:val="21"/>
          <w:szCs w:val="21"/>
          <w:lang w:eastAsia="en-US"/>
        </w:rPr>
        <w:t>*, Wen-Ying Liu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</w:t>
      </w:r>
      <w:r w:rsidRPr="00290CC4">
        <w:rPr>
          <w:rFonts w:eastAsia="宋体"/>
          <w:sz w:val="21"/>
          <w:szCs w:val="21"/>
          <w:lang w:eastAsia="en-US"/>
        </w:rPr>
        <w:t>, Yu-Qiong Liu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</w:t>
      </w:r>
      <w:r w:rsidRPr="00290CC4">
        <w:rPr>
          <w:rFonts w:eastAsia="宋体"/>
          <w:sz w:val="21"/>
          <w:szCs w:val="21"/>
          <w:lang w:eastAsia="en-US"/>
        </w:rPr>
        <w:t>, Xing-Qun Pu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</w:t>
      </w:r>
      <w:r w:rsidRPr="00290CC4">
        <w:rPr>
          <w:rFonts w:eastAsia="宋体"/>
          <w:sz w:val="21"/>
          <w:szCs w:val="21"/>
          <w:lang w:eastAsia="en-US"/>
        </w:rPr>
        <w:t>, Zhuang Liu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a,b</w:t>
      </w:r>
      <w:r w:rsidRPr="00290CC4">
        <w:rPr>
          <w:rFonts w:eastAsia="宋体"/>
          <w:sz w:val="21"/>
          <w:szCs w:val="21"/>
          <w:lang w:eastAsia="en-US"/>
        </w:rPr>
        <w:t>, Wei Wang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a,b</w:t>
      </w:r>
      <w:r w:rsidRPr="00290CC4">
        <w:rPr>
          <w:rFonts w:eastAsia="宋体"/>
          <w:sz w:val="21"/>
          <w:szCs w:val="21"/>
          <w:lang w:eastAsia="en-US"/>
        </w:rPr>
        <w:t>, Rui Xie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a,b</w:t>
      </w:r>
      <w:r w:rsidRPr="00290CC4">
        <w:rPr>
          <w:rFonts w:eastAsia="宋体"/>
          <w:sz w:val="21"/>
          <w:szCs w:val="21"/>
          <w:lang w:eastAsia="en-US"/>
        </w:rPr>
        <w:t>, Yousef Faraj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</w:t>
      </w:r>
      <w:r w:rsidRPr="00290CC4">
        <w:rPr>
          <w:rFonts w:eastAsia="宋体"/>
          <w:sz w:val="21"/>
          <w:szCs w:val="21"/>
          <w:lang w:eastAsia="en-US"/>
        </w:rPr>
        <w:t>, Liang-Yin Chu</w:t>
      </w:r>
      <w:r w:rsidRPr="00290CC4">
        <w:rPr>
          <w:rFonts w:eastAsia="宋体"/>
          <w:sz w:val="21"/>
          <w:szCs w:val="21"/>
          <w:vertAlign w:val="superscript"/>
          <w:lang w:eastAsia="en-US"/>
        </w:rPr>
        <w:t xml:space="preserve"> a,b</w:t>
      </w:r>
    </w:p>
    <w:p w14:paraId="50C128BB" w14:textId="77777777" w:rsidR="00290CC4" w:rsidRPr="00290CC4" w:rsidRDefault="00290CC4" w:rsidP="00290CC4">
      <w:pPr>
        <w:autoSpaceDE w:val="0"/>
        <w:autoSpaceDN w:val="0"/>
        <w:adjustRightInd w:val="0"/>
        <w:snapToGrid w:val="0"/>
        <w:rPr>
          <w:rFonts w:eastAsia="宋体"/>
          <w:i/>
          <w:sz w:val="15"/>
          <w:szCs w:val="15"/>
          <w:lang w:eastAsia="en-US"/>
        </w:rPr>
      </w:pPr>
      <w:r w:rsidRPr="00290CC4">
        <w:rPr>
          <w:rFonts w:eastAsia="宋体"/>
          <w:sz w:val="15"/>
          <w:szCs w:val="15"/>
          <w:vertAlign w:val="superscript"/>
          <w:lang w:eastAsia="en-US"/>
        </w:rPr>
        <w:t>a</w:t>
      </w:r>
      <w:r w:rsidRPr="00290CC4">
        <w:rPr>
          <w:rFonts w:eastAsia="宋体"/>
          <w:i/>
          <w:sz w:val="15"/>
          <w:szCs w:val="15"/>
          <w:lang w:eastAsia="en-US"/>
        </w:rPr>
        <w:t xml:space="preserve"> School of Chemical Engineering, Sichuan University, Chengdu 610065, China</w:t>
      </w:r>
    </w:p>
    <w:p w14:paraId="1D446095" w14:textId="77777777" w:rsidR="00290CC4" w:rsidRPr="00290CC4" w:rsidRDefault="00290CC4" w:rsidP="00290CC4">
      <w:pPr>
        <w:autoSpaceDE w:val="0"/>
        <w:autoSpaceDN w:val="0"/>
        <w:adjustRightInd w:val="0"/>
        <w:snapToGrid w:val="0"/>
        <w:rPr>
          <w:rFonts w:eastAsia="宋体"/>
          <w:i/>
          <w:sz w:val="15"/>
          <w:szCs w:val="15"/>
          <w:lang w:eastAsia="en-US"/>
        </w:rPr>
      </w:pPr>
      <w:r w:rsidRPr="00290CC4">
        <w:rPr>
          <w:rFonts w:eastAsia="宋体"/>
          <w:sz w:val="15"/>
          <w:szCs w:val="15"/>
          <w:vertAlign w:val="superscript"/>
          <w:lang w:eastAsia="en-US"/>
        </w:rPr>
        <w:t>b</w:t>
      </w:r>
      <w:r w:rsidRPr="00290CC4">
        <w:rPr>
          <w:rFonts w:eastAsia="宋体"/>
          <w:i/>
          <w:sz w:val="15"/>
          <w:szCs w:val="15"/>
          <w:lang w:eastAsia="en-US"/>
        </w:rPr>
        <w:t xml:space="preserve"> State Key Laboratory of Polymer Materials Engineering, Sichuan University, Chengdu 610065, China</w:t>
      </w:r>
    </w:p>
    <w:p w14:paraId="6339F504" w14:textId="77777777" w:rsidR="00290CC4" w:rsidRPr="00290CC4" w:rsidRDefault="00290CC4" w:rsidP="00290CC4">
      <w:pPr>
        <w:autoSpaceDE w:val="0"/>
        <w:autoSpaceDN w:val="0"/>
        <w:adjustRightInd w:val="0"/>
        <w:snapToGrid w:val="0"/>
        <w:rPr>
          <w:rFonts w:eastAsia="宋体"/>
          <w:i/>
          <w:sz w:val="18"/>
          <w:lang w:eastAsia="zh-CN"/>
        </w:rPr>
      </w:pPr>
    </w:p>
    <w:p w14:paraId="41797FD5" w14:textId="77777777" w:rsidR="00290CC4" w:rsidRPr="00290CC4" w:rsidRDefault="00290CC4" w:rsidP="00290CC4">
      <w:pPr>
        <w:autoSpaceDE w:val="0"/>
        <w:autoSpaceDN w:val="0"/>
        <w:adjustRightInd w:val="0"/>
        <w:snapToGrid w:val="0"/>
        <w:rPr>
          <w:rFonts w:eastAsia="宋体"/>
          <w:i/>
          <w:sz w:val="18"/>
          <w:lang w:eastAsia="zh-CN"/>
        </w:rPr>
      </w:pPr>
      <w:r w:rsidRPr="00290CC4">
        <w:rPr>
          <w:rFonts w:eastAsia="宋体"/>
          <w:i/>
          <w:sz w:val="18"/>
          <w:lang w:eastAsia="en-US"/>
        </w:rPr>
        <w:t>*</w:t>
      </w:r>
      <w:r w:rsidRPr="00290CC4">
        <w:rPr>
          <w:rFonts w:eastAsia="宋体"/>
          <w:sz w:val="18"/>
          <w:lang w:eastAsia="en-US"/>
        </w:rPr>
        <w:t xml:space="preserve"> Corresponding author.</w:t>
      </w:r>
    </w:p>
    <w:p w14:paraId="6D29DF00" w14:textId="45FC3533" w:rsidR="00290CC4" w:rsidRPr="00290CC4" w:rsidRDefault="00290CC4" w:rsidP="00290CC4">
      <w:pPr>
        <w:autoSpaceDE w:val="0"/>
        <w:autoSpaceDN w:val="0"/>
        <w:adjustRightInd w:val="0"/>
        <w:snapToGrid w:val="0"/>
        <w:ind w:firstLineChars="78" w:firstLine="140"/>
        <w:rPr>
          <w:rFonts w:eastAsia="宋体"/>
          <w:sz w:val="18"/>
          <w:lang w:eastAsia="en-US"/>
        </w:rPr>
      </w:pPr>
      <w:r w:rsidRPr="00290CC4">
        <w:rPr>
          <w:rFonts w:eastAsia="宋体"/>
          <w:i/>
          <w:sz w:val="18"/>
          <w:lang w:eastAsia="en-US"/>
        </w:rPr>
        <w:t>E-mail address:</w:t>
      </w:r>
      <w:r w:rsidRPr="00290CC4">
        <w:rPr>
          <w:rFonts w:eastAsia="宋体"/>
          <w:sz w:val="18"/>
          <w:lang w:eastAsia="en-US"/>
        </w:rPr>
        <w:t xml:space="preserve"> </w:t>
      </w:r>
      <w:r w:rsidRPr="00F3137A">
        <w:rPr>
          <w:rFonts w:eastAsia="宋体"/>
          <w:color w:val="0563C1"/>
          <w:sz w:val="18"/>
          <w:lang w:eastAsia="en-US"/>
        </w:rPr>
        <w:t>juxiaojie@scu.edu.cn (X.J. Ju)</w:t>
      </w:r>
      <w:r w:rsidRPr="00290CC4">
        <w:rPr>
          <w:rFonts w:eastAsia="宋体"/>
          <w:sz w:val="18"/>
          <w:lang w:eastAsia="en-US"/>
        </w:rPr>
        <w:t>.</w:t>
      </w:r>
    </w:p>
    <w:p w14:paraId="757DCC62" w14:textId="77777777" w:rsidR="00183A6F" w:rsidRDefault="00183A6F" w:rsidP="00290CC4">
      <w:pPr>
        <w:pStyle w:val="Tableofcontents"/>
        <w:snapToGrid w:val="0"/>
      </w:pPr>
    </w:p>
    <w:p w14:paraId="7616CA3A" w14:textId="74F19773" w:rsidR="00183A6F" w:rsidRDefault="00962094" w:rsidP="00290CC4">
      <w:pPr>
        <w:pStyle w:val="4-Fig-ENG"/>
        <w:contextualSpacing w:val="0"/>
        <w:jc w:val="center"/>
      </w:pPr>
      <w:r>
        <w:rPr>
          <w:noProof/>
        </w:rPr>
        <w:drawing>
          <wp:inline distT="0" distB="0" distL="0" distR="0" wp14:anchorId="734C02E5" wp14:editId="241AEC33">
            <wp:extent cx="5753100" cy="2095500"/>
            <wp:effectExtent l="0" t="0" r="0" b="0"/>
            <wp:docPr id="4" name="图片 4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示&#10;&#10;描述已自动生成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9125F" w14:textId="57EE7C65" w:rsidR="00183A6F" w:rsidRDefault="00E84651" w:rsidP="00290CC4">
      <w:pPr>
        <w:pStyle w:val="4-Fig-ENG"/>
        <w:contextualSpacing w:val="0"/>
      </w:pPr>
      <w:r>
        <w:rPr>
          <w:rFonts w:hint="eastAsia"/>
          <w:b/>
        </w:rPr>
        <w:t>Fig</w:t>
      </w:r>
      <w:r>
        <w:rPr>
          <w:b/>
        </w:rPr>
        <w:t>.</w:t>
      </w:r>
      <w:r>
        <w:rPr>
          <w:rFonts w:hint="eastAsia"/>
          <w:b/>
        </w:rPr>
        <w:t xml:space="preserve"> </w:t>
      </w:r>
      <w:r w:rsidR="00A33F6F">
        <w:rPr>
          <w:rFonts w:hint="eastAsia"/>
          <w:b/>
        </w:rPr>
        <w:t>S</w:t>
      </w:r>
      <w:r w:rsidR="00A33F6F">
        <w:rPr>
          <w:rFonts w:eastAsia="宋体" w:hint="eastAsia"/>
          <w:b/>
        </w:rPr>
        <w:t>1</w:t>
      </w:r>
      <w:r w:rsidR="00A33F6F">
        <w:rPr>
          <w:b/>
        </w:rPr>
        <w:t xml:space="preserve">. </w:t>
      </w:r>
      <w:r w:rsidR="00A33F6F">
        <w:t>Schematic illustration of microfluidic preparation for HPMCP microspheres</w:t>
      </w:r>
      <w:r w:rsidR="00A33F6F">
        <w:rPr>
          <w:rFonts w:hint="eastAsia"/>
        </w:rPr>
        <w:t>.</w:t>
      </w:r>
      <w:r w:rsidR="00A33F6F">
        <w:t xml:space="preserve"> (a) P</w:t>
      </w:r>
      <w:r w:rsidR="00A33F6F">
        <w:rPr>
          <w:rFonts w:hint="eastAsia"/>
        </w:rPr>
        <w:t>r</w:t>
      </w:r>
      <w:r w:rsidR="00A33F6F">
        <w:t>eparation of emulsion templates by a microfluidic device. (b) HPMCP microspheres prepared by solvent diffusion</w:t>
      </w:r>
      <w:r w:rsidR="00A33F6F">
        <w:rPr>
          <w:rFonts w:hint="eastAsia"/>
        </w:rPr>
        <w:t>.</w:t>
      </w:r>
    </w:p>
    <w:p w14:paraId="016D7B83" w14:textId="77777777" w:rsidR="00F3137A" w:rsidRDefault="00F3137A" w:rsidP="00290CC4">
      <w:pPr>
        <w:pStyle w:val="4-Fig-ENG"/>
        <w:contextualSpacing w:val="0"/>
      </w:pPr>
    </w:p>
    <w:p w14:paraId="4F5DF393" w14:textId="0EC2B016" w:rsidR="00183A6F" w:rsidRDefault="00962094" w:rsidP="00290CC4">
      <w:pPr>
        <w:pStyle w:val="4-Fig-ENG"/>
        <w:contextualSpacing w:val="0"/>
        <w:jc w:val="center"/>
      </w:pPr>
      <w:r>
        <w:rPr>
          <w:noProof/>
        </w:rPr>
        <w:drawing>
          <wp:inline distT="0" distB="0" distL="0" distR="0" wp14:anchorId="4B6FDB8A" wp14:editId="0BF792D2">
            <wp:extent cx="3600000" cy="3578824"/>
            <wp:effectExtent l="0" t="0" r="0" b="3175"/>
            <wp:docPr id="5" name="图片 5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表&#10;&#10;描述已自动生成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57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62C5C" w14:textId="732725F9" w:rsidR="00183A6F" w:rsidRDefault="00E84651" w:rsidP="00F3137A">
      <w:pPr>
        <w:pStyle w:val="4-Fig-ENG"/>
        <w:contextualSpacing w:val="0"/>
        <w:jc w:val="center"/>
      </w:pPr>
      <w:r>
        <w:rPr>
          <w:b/>
        </w:rPr>
        <w:t xml:space="preserve">Fig. </w:t>
      </w:r>
      <w:r w:rsidR="00A33F6F">
        <w:rPr>
          <w:b/>
        </w:rPr>
        <w:t>S</w:t>
      </w:r>
      <w:r w:rsidR="00A33F6F">
        <w:rPr>
          <w:rFonts w:eastAsia="宋体" w:hint="eastAsia"/>
          <w:b/>
        </w:rPr>
        <w:t>2</w:t>
      </w:r>
      <w:r w:rsidR="00A33F6F" w:rsidRPr="00F3137A">
        <w:rPr>
          <w:b/>
        </w:rPr>
        <w:t>.</w:t>
      </w:r>
      <w:r w:rsidR="00A33F6F">
        <w:t xml:space="preserve"> Digital photographs </w:t>
      </w:r>
      <w:r w:rsidR="00A33F6F">
        <w:rPr>
          <w:rFonts w:hint="eastAsia"/>
        </w:rPr>
        <w:t>and</w:t>
      </w:r>
      <w:r w:rsidR="00A33F6F">
        <w:t xml:space="preserve"> diameter changes of </w:t>
      </w:r>
      <w:r w:rsidR="00A33F6F" w:rsidRPr="00F3137A">
        <w:rPr>
          <w:iCs/>
          <w:lang w:val="el-GR"/>
        </w:rPr>
        <w:t>θ</w:t>
      </w:r>
      <w:r w:rsidR="00A33F6F">
        <w:t>-ACPSi capsules in different pH solutions. The scale bar is 5 mm.</w:t>
      </w:r>
    </w:p>
    <w:p w14:paraId="7D92903E" w14:textId="77777777" w:rsidR="00F3137A" w:rsidRDefault="00F3137A" w:rsidP="00F3137A">
      <w:pPr>
        <w:pStyle w:val="4-Fig-ENG"/>
        <w:contextualSpacing w:val="0"/>
        <w:jc w:val="center"/>
      </w:pPr>
    </w:p>
    <w:p w14:paraId="762A609B" w14:textId="292EDF51" w:rsidR="00183A6F" w:rsidRDefault="00962094" w:rsidP="00290CC4">
      <w:pPr>
        <w:pStyle w:val="4-Fig-ENG"/>
        <w:contextualSpacing w:val="0"/>
        <w:jc w:val="center"/>
      </w:pPr>
      <w:r>
        <w:rPr>
          <w:noProof/>
        </w:rPr>
        <w:lastRenderedPageBreak/>
        <w:drawing>
          <wp:inline distT="0" distB="0" distL="0" distR="0" wp14:anchorId="0639E465" wp14:editId="7493CCD1">
            <wp:extent cx="4318000" cy="4546600"/>
            <wp:effectExtent l="0" t="0" r="0" b="0"/>
            <wp:docPr id="6" name="图片 6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表&#10;&#10;描述已自动生成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91E42" w14:textId="3FE8C841" w:rsidR="00183A6F" w:rsidRDefault="00E84651" w:rsidP="00290CC4">
      <w:pPr>
        <w:pStyle w:val="4-Fig-ENG"/>
        <w:contextualSpacing w:val="0"/>
        <w:rPr>
          <w:b/>
        </w:rPr>
      </w:pPr>
      <w:r>
        <w:rPr>
          <w:rFonts w:hint="eastAsia"/>
          <w:b/>
        </w:rPr>
        <w:t>Fig</w:t>
      </w:r>
      <w:r>
        <w:rPr>
          <w:b/>
        </w:rPr>
        <w:t>.</w:t>
      </w:r>
      <w:r>
        <w:rPr>
          <w:rFonts w:hint="eastAsia"/>
          <w:b/>
        </w:rPr>
        <w:t xml:space="preserve"> </w:t>
      </w:r>
      <w:r w:rsidR="00A33F6F">
        <w:rPr>
          <w:rFonts w:hint="eastAsia"/>
          <w:b/>
        </w:rPr>
        <w:t>S</w:t>
      </w:r>
      <w:r w:rsidR="00A33F6F">
        <w:rPr>
          <w:rFonts w:eastAsia="宋体" w:hint="eastAsia"/>
          <w:b/>
        </w:rPr>
        <w:t>3</w:t>
      </w:r>
      <w:r w:rsidR="00A33F6F">
        <w:rPr>
          <w:b/>
        </w:rPr>
        <w:t xml:space="preserve">. </w:t>
      </w:r>
      <w:r w:rsidR="00A33F6F">
        <w:t xml:space="preserve">Mechanical properties of </w:t>
      </w:r>
      <w:r w:rsidR="00A33F6F" w:rsidRPr="00F3137A">
        <w:rPr>
          <w:iCs/>
          <w:lang w:val="el-GR"/>
        </w:rPr>
        <w:t>θ</w:t>
      </w:r>
      <w:r w:rsidR="00A33F6F">
        <w:t xml:space="preserve">-AC and </w:t>
      </w:r>
      <w:r w:rsidR="00A33F6F" w:rsidRPr="00F3137A">
        <w:rPr>
          <w:iCs/>
          <w:lang w:val="el-GR"/>
        </w:rPr>
        <w:t>θ</w:t>
      </w:r>
      <w:r w:rsidR="00A33F6F">
        <w:t xml:space="preserve">-ACPSi capsules. </w:t>
      </w:r>
      <w:r w:rsidR="009261CB">
        <w:t>(a,</w:t>
      </w:r>
      <w:r w:rsidR="00F3137A">
        <w:t xml:space="preserve"> </w:t>
      </w:r>
      <w:r w:rsidR="009261CB">
        <w:t xml:space="preserve">b) </w:t>
      </w:r>
      <w:r w:rsidR="00A33F6F">
        <w:t xml:space="preserve">Digital photographs of </w:t>
      </w:r>
      <w:r w:rsidR="00F3137A">
        <w:t xml:space="preserve">(a) </w:t>
      </w:r>
      <w:r w:rsidR="00A33F6F">
        <w:t>deform</w:t>
      </w:r>
      <w:r w:rsidR="00A33F6F">
        <w:rPr>
          <w:rFonts w:hint="eastAsia"/>
        </w:rPr>
        <w:t>a</w:t>
      </w:r>
      <w:r w:rsidR="00A33F6F">
        <w:t xml:space="preserve">tion and </w:t>
      </w:r>
      <w:r w:rsidR="00F3137A">
        <w:t xml:space="preserve">(b) </w:t>
      </w:r>
      <w:r w:rsidR="00A33F6F">
        <w:t>final rupture</w:t>
      </w:r>
      <w:r w:rsidR="00F3137A">
        <w:t xml:space="preserve"> </w:t>
      </w:r>
      <w:r w:rsidR="00A33F6F">
        <w:rPr>
          <w:rFonts w:hint="eastAsia"/>
        </w:rPr>
        <w:t>of</w:t>
      </w:r>
      <w:r w:rsidR="00A33F6F" w:rsidRPr="00F3137A">
        <w:rPr>
          <w:iCs/>
          <w:lang w:val="el-GR"/>
        </w:rPr>
        <w:t xml:space="preserve"> θ</w:t>
      </w:r>
      <w:r w:rsidR="00A33F6F">
        <w:t>-ACPSi</w:t>
      </w:r>
      <w:r w:rsidR="00A33F6F">
        <w:rPr>
          <w:rFonts w:hint="eastAsia"/>
        </w:rPr>
        <w:t xml:space="preserve"> c</w:t>
      </w:r>
      <w:r w:rsidR="00A33F6F">
        <w:t xml:space="preserve">apsule under </w:t>
      </w:r>
      <w:r w:rsidR="00A33F6F">
        <w:rPr>
          <w:rFonts w:hint="eastAsia"/>
        </w:rPr>
        <w:t>e</w:t>
      </w:r>
      <w:r w:rsidR="00A33F6F">
        <w:t xml:space="preserve">xtrusion, and the scale bar is </w:t>
      </w:r>
      <w:r w:rsidR="00A33F6F">
        <w:rPr>
          <w:rFonts w:eastAsia="宋体" w:hint="eastAsia"/>
        </w:rPr>
        <w:t xml:space="preserve">1 </w:t>
      </w:r>
      <w:r w:rsidR="00A33F6F">
        <w:rPr>
          <w:rFonts w:eastAsiaTheme="minorEastAsia"/>
        </w:rPr>
        <w:t>c</w:t>
      </w:r>
      <w:r w:rsidR="00A33F6F">
        <w:t>m. (c) The stress</w:t>
      </w:r>
      <w:r w:rsidR="00F3137A">
        <w:t>–</w:t>
      </w:r>
      <w:r w:rsidR="00A33F6F">
        <w:t xml:space="preserve">strain curves of extruded </w:t>
      </w:r>
      <w:r w:rsidR="00A33F6F" w:rsidRPr="00F3137A">
        <w:rPr>
          <w:iCs/>
          <w:lang w:val="el-GR"/>
        </w:rPr>
        <w:t>θ</w:t>
      </w:r>
      <w:r w:rsidR="00A33F6F">
        <w:t xml:space="preserve">-AC and </w:t>
      </w:r>
      <w:r w:rsidR="00A33F6F" w:rsidRPr="00F3137A">
        <w:rPr>
          <w:iCs/>
          <w:lang w:val="el-GR"/>
        </w:rPr>
        <w:t>θ</w:t>
      </w:r>
      <w:r w:rsidR="00A33F6F">
        <w:t>-ACPSi capsules. (</w:t>
      </w:r>
      <w:r w:rsidR="00A33F6F">
        <w:rPr>
          <w:rFonts w:eastAsiaTheme="minorEastAsia"/>
        </w:rPr>
        <w:t>d</w:t>
      </w:r>
      <w:r w:rsidR="00A33F6F">
        <w:t>,</w:t>
      </w:r>
      <w:r w:rsidR="00F3137A">
        <w:t xml:space="preserve"> </w:t>
      </w:r>
      <w:r w:rsidR="00A33F6F">
        <w:t xml:space="preserve">e) The stress and strain </w:t>
      </w:r>
      <w:r w:rsidR="00A33F6F">
        <w:rPr>
          <w:rFonts w:hint="eastAsia"/>
        </w:rPr>
        <w:t>values</w:t>
      </w:r>
      <w:r w:rsidR="00A33F6F">
        <w:t xml:space="preserve"> of extruded </w:t>
      </w:r>
      <w:r w:rsidR="00A33F6F" w:rsidRPr="00F3137A">
        <w:rPr>
          <w:iCs/>
          <w:lang w:val="el-GR"/>
        </w:rPr>
        <w:t>θ</w:t>
      </w:r>
      <w:r w:rsidR="00A33F6F">
        <w:t xml:space="preserve">-AC and </w:t>
      </w:r>
      <w:r w:rsidR="00A33F6F" w:rsidRPr="00F3137A">
        <w:rPr>
          <w:iCs/>
          <w:lang w:val="el-GR"/>
        </w:rPr>
        <w:t>θ</w:t>
      </w:r>
      <w:r w:rsidR="00A33F6F">
        <w:t>-ACPSi capsules.</w:t>
      </w:r>
    </w:p>
    <w:p w14:paraId="089A9EE0" w14:textId="77777777" w:rsidR="00183A6F" w:rsidRPr="00F3137A" w:rsidRDefault="00183A6F" w:rsidP="00290CC4">
      <w:pPr>
        <w:snapToGrid w:val="0"/>
      </w:pPr>
    </w:p>
    <w:p w14:paraId="21F82C31" w14:textId="77777777" w:rsidR="00183A6F" w:rsidRDefault="00A33F6F" w:rsidP="00290CC4">
      <w:pPr>
        <w:pStyle w:val="4-Fig-ENG"/>
        <w:contextualSpacing w:val="0"/>
        <w:jc w:val="center"/>
      </w:pPr>
      <w:r>
        <w:rPr>
          <w:noProof/>
        </w:rPr>
        <w:drawing>
          <wp:inline distT="0" distB="0" distL="114300" distR="114300" wp14:anchorId="49F27C9E" wp14:editId="76A39B2D">
            <wp:extent cx="2879725" cy="2755900"/>
            <wp:effectExtent l="0" t="0" r="1587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rcRect l="2284" t="6281" r="3415" b="4912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75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59CFA" w14:textId="07D207A4" w:rsidR="00183A6F" w:rsidRPr="003013B2" w:rsidRDefault="00E84651" w:rsidP="00290CC4">
      <w:pPr>
        <w:pStyle w:val="4-Fig-ENG"/>
        <w:contextualSpacing w:val="0"/>
        <w:jc w:val="center"/>
      </w:pPr>
      <w:r>
        <w:rPr>
          <w:rFonts w:hint="eastAsia"/>
          <w:b/>
          <w:bCs/>
        </w:rPr>
        <w:t>F</w:t>
      </w:r>
      <w:r>
        <w:rPr>
          <w:b/>
          <w:bCs/>
        </w:rPr>
        <w:t xml:space="preserve">ig. </w:t>
      </w:r>
      <w:r w:rsidR="00A33F6F">
        <w:rPr>
          <w:rFonts w:eastAsia="宋体" w:hint="eastAsia"/>
          <w:b/>
          <w:bCs/>
        </w:rPr>
        <w:t>S4</w:t>
      </w:r>
      <w:r w:rsidR="003013B2">
        <w:rPr>
          <w:rFonts w:eastAsia="宋体"/>
          <w:b/>
          <w:bCs/>
        </w:rPr>
        <w:t>.</w:t>
      </w:r>
      <w:r w:rsidR="00F3137A">
        <w:rPr>
          <w:rFonts w:hint="eastAsia"/>
        </w:rPr>
        <w:t xml:space="preserve"> </w:t>
      </w:r>
      <w:r w:rsidR="00A33F6F">
        <w:rPr>
          <w:rFonts w:hint="eastAsia"/>
        </w:rPr>
        <w:t xml:space="preserve">The change in drug loading contents of </w:t>
      </w:r>
      <w:r w:rsidR="003013B2" w:rsidRPr="00F3137A">
        <w:rPr>
          <w:iCs/>
          <w:lang w:val="el-GR"/>
        </w:rPr>
        <w:t>θ</w:t>
      </w:r>
      <w:r w:rsidR="00A33F6F" w:rsidRPr="00F3137A">
        <w:rPr>
          <w:rFonts w:hint="eastAsia"/>
        </w:rPr>
        <w:t>-</w:t>
      </w:r>
      <w:r w:rsidR="00A33F6F">
        <w:rPr>
          <w:rFonts w:hint="eastAsia"/>
        </w:rPr>
        <w:t>ACPSi capsules stored in 0.2 mol</w:t>
      </w:r>
      <w:r>
        <w:t>·</w:t>
      </w:r>
      <w:r w:rsidR="00A33F6F">
        <w:rPr>
          <w:rFonts w:hint="eastAsia"/>
        </w:rPr>
        <w:t>L</w:t>
      </w:r>
      <w:r w:rsidRPr="00E84651">
        <w:rPr>
          <w:vertAlign w:val="superscript"/>
        </w:rPr>
        <w:t>−1</w:t>
      </w:r>
      <w:r w:rsidR="00A33F6F">
        <w:rPr>
          <w:rFonts w:hint="eastAsia"/>
        </w:rPr>
        <w:t xml:space="preserve"> acetic acid solution</w:t>
      </w:r>
      <w:r w:rsidR="00F3137A">
        <w:rPr>
          <w:rFonts w:hint="eastAsia"/>
        </w:rPr>
        <w:t>.</w:t>
      </w:r>
    </w:p>
    <w:sectPr w:rsidR="00183A6F" w:rsidRPr="003013B2" w:rsidSect="00290CC4">
      <w:headerReference w:type="default" r:id="rId12"/>
      <w:footerReference w:type="default" r:id="rId13"/>
      <w:pgSz w:w="11906" w:h="16838" w:code="9"/>
      <w:pgMar w:top="1616" w:right="737" w:bottom="1616" w:left="737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CAE66" w14:textId="77777777" w:rsidR="001C4043" w:rsidRDefault="001C4043">
      <w:r>
        <w:separator/>
      </w:r>
    </w:p>
  </w:endnote>
  <w:endnote w:type="continuationSeparator" w:id="0">
    <w:p w14:paraId="050EB85A" w14:textId="77777777" w:rsidR="001C4043" w:rsidRDefault="001C4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﷽﷽﷽﷽﷽﷽䤀Đ怀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D9085" w14:textId="2B228374" w:rsidR="00183A6F" w:rsidRDefault="00A33F6F">
    <w:pPr>
      <w:pStyle w:val="a7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>PAGE   \* MERGEFORMAT</w:instrText>
    </w:r>
    <w:r>
      <w:rPr>
        <w:sz w:val="21"/>
        <w:szCs w:val="21"/>
      </w:rPr>
      <w:fldChar w:fldCharType="separate"/>
    </w:r>
    <w:r w:rsidR="001C4043">
      <w:rPr>
        <w:noProof/>
        <w:sz w:val="21"/>
        <w:szCs w:val="21"/>
      </w:rPr>
      <w:t>1</w:t>
    </w:r>
    <w:r>
      <w:rPr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5A148" w14:textId="77777777" w:rsidR="001C4043" w:rsidRDefault="001C4043">
      <w:r>
        <w:separator/>
      </w:r>
    </w:p>
  </w:footnote>
  <w:footnote w:type="continuationSeparator" w:id="0">
    <w:p w14:paraId="5268099E" w14:textId="77777777" w:rsidR="001C4043" w:rsidRDefault="001C4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61EEB" w14:textId="77777777" w:rsidR="00183A6F" w:rsidRDefault="00A33F6F">
    <w:pPr>
      <w:pStyle w:val="a9"/>
      <w:tabs>
        <w:tab w:val="left" w:pos="5003"/>
      </w:tabs>
      <w:jc w:val="right"/>
      <w:rPr>
        <w:lang w:val="en-US" w:eastAsia="zh-CN"/>
      </w:rPr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811B6B"/>
    <w:rsid w:val="000009F9"/>
    <w:rsid w:val="000026F0"/>
    <w:rsid w:val="00005D2F"/>
    <w:rsid w:val="00006843"/>
    <w:rsid w:val="000115DD"/>
    <w:rsid w:val="000121FB"/>
    <w:rsid w:val="0002309F"/>
    <w:rsid w:val="00025379"/>
    <w:rsid w:val="000329B4"/>
    <w:rsid w:val="0003483C"/>
    <w:rsid w:val="0003659F"/>
    <w:rsid w:val="00036680"/>
    <w:rsid w:val="00042674"/>
    <w:rsid w:val="0004573D"/>
    <w:rsid w:val="000468B3"/>
    <w:rsid w:val="00055BEA"/>
    <w:rsid w:val="000567A0"/>
    <w:rsid w:val="00056854"/>
    <w:rsid w:val="00057653"/>
    <w:rsid w:val="00060941"/>
    <w:rsid w:val="000610A9"/>
    <w:rsid w:val="0006190C"/>
    <w:rsid w:val="000630EF"/>
    <w:rsid w:val="00063D2C"/>
    <w:rsid w:val="00064A8F"/>
    <w:rsid w:val="00073B90"/>
    <w:rsid w:val="000768D1"/>
    <w:rsid w:val="000814D6"/>
    <w:rsid w:val="000910F5"/>
    <w:rsid w:val="00092FCA"/>
    <w:rsid w:val="000940F9"/>
    <w:rsid w:val="0009607B"/>
    <w:rsid w:val="0009663C"/>
    <w:rsid w:val="000B17D7"/>
    <w:rsid w:val="000C081B"/>
    <w:rsid w:val="000C4D59"/>
    <w:rsid w:val="000C6A67"/>
    <w:rsid w:val="000D1175"/>
    <w:rsid w:val="000D1944"/>
    <w:rsid w:val="000E0B4A"/>
    <w:rsid w:val="000E2757"/>
    <w:rsid w:val="000E4F34"/>
    <w:rsid w:val="000E5031"/>
    <w:rsid w:val="000E5935"/>
    <w:rsid w:val="00101A34"/>
    <w:rsid w:val="001059B7"/>
    <w:rsid w:val="001072CA"/>
    <w:rsid w:val="00112808"/>
    <w:rsid w:val="00112BA8"/>
    <w:rsid w:val="00112E14"/>
    <w:rsid w:val="0011753C"/>
    <w:rsid w:val="00120BDC"/>
    <w:rsid w:val="00120F60"/>
    <w:rsid w:val="00122DD7"/>
    <w:rsid w:val="001245D1"/>
    <w:rsid w:val="00125CAE"/>
    <w:rsid w:val="00125F81"/>
    <w:rsid w:val="0012670B"/>
    <w:rsid w:val="00137DFC"/>
    <w:rsid w:val="001406BD"/>
    <w:rsid w:val="00141BB4"/>
    <w:rsid w:val="001524D8"/>
    <w:rsid w:val="001547C9"/>
    <w:rsid w:val="0016022F"/>
    <w:rsid w:val="0017796A"/>
    <w:rsid w:val="00177AC5"/>
    <w:rsid w:val="00180037"/>
    <w:rsid w:val="00180559"/>
    <w:rsid w:val="00181B6D"/>
    <w:rsid w:val="001824B6"/>
    <w:rsid w:val="00182F49"/>
    <w:rsid w:val="00182F7E"/>
    <w:rsid w:val="0018312D"/>
    <w:rsid w:val="00183A6F"/>
    <w:rsid w:val="00186A2A"/>
    <w:rsid w:val="00187259"/>
    <w:rsid w:val="001A55F7"/>
    <w:rsid w:val="001A6D6D"/>
    <w:rsid w:val="001B0961"/>
    <w:rsid w:val="001C23E1"/>
    <w:rsid w:val="001C4043"/>
    <w:rsid w:val="001C4559"/>
    <w:rsid w:val="001C7F7B"/>
    <w:rsid w:val="001D41AF"/>
    <w:rsid w:val="001E1569"/>
    <w:rsid w:val="001E46F1"/>
    <w:rsid w:val="001E4D1A"/>
    <w:rsid w:val="001F3EE3"/>
    <w:rsid w:val="0020644E"/>
    <w:rsid w:val="002066EC"/>
    <w:rsid w:val="002068D2"/>
    <w:rsid w:val="0021079C"/>
    <w:rsid w:val="00215168"/>
    <w:rsid w:val="0021670B"/>
    <w:rsid w:val="002227D4"/>
    <w:rsid w:val="002236EF"/>
    <w:rsid w:val="002253DD"/>
    <w:rsid w:val="0024704B"/>
    <w:rsid w:val="00247A3F"/>
    <w:rsid w:val="002573EF"/>
    <w:rsid w:val="002704BF"/>
    <w:rsid w:val="0027270F"/>
    <w:rsid w:val="00273400"/>
    <w:rsid w:val="0027453F"/>
    <w:rsid w:val="002775EE"/>
    <w:rsid w:val="00277C42"/>
    <w:rsid w:val="00281DC5"/>
    <w:rsid w:val="00283180"/>
    <w:rsid w:val="00285003"/>
    <w:rsid w:val="002855B4"/>
    <w:rsid w:val="0028578B"/>
    <w:rsid w:val="002867EE"/>
    <w:rsid w:val="002873DB"/>
    <w:rsid w:val="00287E55"/>
    <w:rsid w:val="00290473"/>
    <w:rsid w:val="00290CC4"/>
    <w:rsid w:val="00291FEA"/>
    <w:rsid w:val="002951BC"/>
    <w:rsid w:val="00295F0C"/>
    <w:rsid w:val="002A1E99"/>
    <w:rsid w:val="002A22F4"/>
    <w:rsid w:val="002B2A3E"/>
    <w:rsid w:val="002B2C2B"/>
    <w:rsid w:val="002B7C25"/>
    <w:rsid w:val="002C2E93"/>
    <w:rsid w:val="002C30A7"/>
    <w:rsid w:val="002C3CA8"/>
    <w:rsid w:val="002C6081"/>
    <w:rsid w:val="002C7777"/>
    <w:rsid w:val="002C7C81"/>
    <w:rsid w:val="002C7D51"/>
    <w:rsid w:val="002D10B0"/>
    <w:rsid w:val="002D45C1"/>
    <w:rsid w:val="002D63AC"/>
    <w:rsid w:val="002E0A0A"/>
    <w:rsid w:val="002E49DF"/>
    <w:rsid w:val="002E62E8"/>
    <w:rsid w:val="002F1D82"/>
    <w:rsid w:val="002F2323"/>
    <w:rsid w:val="002F26B7"/>
    <w:rsid w:val="002F4023"/>
    <w:rsid w:val="002F6F1C"/>
    <w:rsid w:val="003013B2"/>
    <w:rsid w:val="00315F73"/>
    <w:rsid w:val="00320004"/>
    <w:rsid w:val="00320D7B"/>
    <w:rsid w:val="00327CCE"/>
    <w:rsid w:val="00331029"/>
    <w:rsid w:val="003329C0"/>
    <w:rsid w:val="00340FD8"/>
    <w:rsid w:val="0034208B"/>
    <w:rsid w:val="00344B7A"/>
    <w:rsid w:val="00346D3C"/>
    <w:rsid w:val="003503C9"/>
    <w:rsid w:val="00353079"/>
    <w:rsid w:val="003543A9"/>
    <w:rsid w:val="00356DFF"/>
    <w:rsid w:val="00360658"/>
    <w:rsid w:val="00363975"/>
    <w:rsid w:val="003661C8"/>
    <w:rsid w:val="00372709"/>
    <w:rsid w:val="00374404"/>
    <w:rsid w:val="003754AE"/>
    <w:rsid w:val="00380C6C"/>
    <w:rsid w:val="00380DEE"/>
    <w:rsid w:val="0038217C"/>
    <w:rsid w:val="00383034"/>
    <w:rsid w:val="00387A17"/>
    <w:rsid w:val="00387B03"/>
    <w:rsid w:val="00387E91"/>
    <w:rsid w:val="003A33B3"/>
    <w:rsid w:val="003A392C"/>
    <w:rsid w:val="003A540B"/>
    <w:rsid w:val="003B3D2D"/>
    <w:rsid w:val="003B49E8"/>
    <w:rsid w:val="003B60F6"/>
    <w:rsid w:val="003B61F5"/>
    <w:rsid w:val="003B7192"/>
    <w:rsid w:val="003C1E21"/>
    <w:rsid w:val="003D70CB"/>
    <w:rsid w:val="003E4417"/>
    <w:rsid w:val="003F0FA0"/>
    <w:rsid w:val="003F158B"/>
    <w:rsid w:val="003F2DE7"/>
    <w:rsid w:val="003F40BC"/>
    <w:rsid w:val="003F6BE5"/>
    <w:rsid w:val="003F76C1"/>
    <w:rsid w:val="00404A99"/>
    <w:rsid w:val="00406CEB"/>
    <w:rsid w:val="00407490"/>
    <w:rsid w:val="00410EFA"/>
    <w:rsid w:val="0041123F"/>
    <w:rsid w:val="00416C86"/>
    <w:rsid w:val="004207B9"/>
    <w:rsid w:val="004211AB"/>
    <w:rsid w:val="004370A4"/>
    <w:rsid w:val="00437BF3"/>
    <w:rsid w:val="004417BE"/>
    <w:rsid w:val="004515DF"/>
    <w:rsid w:val="00456C49"/>
    <w:rsid w:val="0045797F"/>
    <w:rsid w:val="004634F3"/>
    <w:rsid w:val="00463597"/>
    <w:rsid w:val="00463E2C"/>
    <w:rsid w:val="00465A45"/>
    <w:rsid w:val="00465FEF"/>
    <w:rsid w:val="004779F8"/>
    <w:rsid w:val="004827D1"/>
    <w:rsid w:val="00483920"/>
    <w:rsid w:val="00483928"/>
    <w:rsid w:val="00483B06"/>
    <w:rsid w:val="004850FE"/>
    <w:rsid w:val="004854E8"/>
    <w:rsid w:val="00487F8A"/>
    <w:rsid w:val="004906A0"/>
    <w:rsid w:val="00492412"/>
    <w:rsid w:val="00492EEF"/>
    <w:rsid w:val="00493EF0"/>
    <w:rsid w:val="00495D55"/>
    <w:rsid w:val="004A4527"/>
    <w:rsid w:val="004A495E"/>
    <w:rsid w:val="004A51B4"/>
    <w:rsid w:val="004A5D26"/>
    <w:rsid w:val="004A5D53"/>
    <w:rsid w:val="004B2CE1"/>
    <w:rsid w:val="004C5EE2"/>
    <w:rsid w:val="004D2789"/>
    <w:rsid w:val="004D6976"/>
    <w:rsid w:val="004D6C0C"/>
    <w:rsid w:val="004D6C56"/>
    <w:rsid w:val="004E6567"/>
    <w:rsid w:val="004F0624"/>
    <w:rsid w:val="004F0F7D"/>
    <w:rsid w:val="004F2A15"/>
    <w:rsid w:val="004F604A"/>
    <w:rsid w:val="0051474A"/>
    <w:rsid w:val="00520EEB"/>
    <w:rsid w:val="00521F83"/>
    <w:rsid w:val="00522955"/>
    <w:rsid w:val="00522C63"/>
    <w:rsid w:val="00526A24"/>
    <w:rsid w:val="00527230"/>
    <w:rsid w:val="00534526"/>
    <w:rsid w:val="00543533"/>
    <w:rsid w:val="005479C0"/>
    <w:rsid w:val="00547EE2"/>
    <w:rsid w:val="0055251E"/>
    <w:rsid w:val="005531FB"/>
    <w:rsid w:val="00553349"/>
    <w:rsid w:val="00557461"/>
    <w:rsid w:val="00557849"/>
    <w:rsid w:val="00563233"/>
    <w:rsid w:val="005648E0"/>
    <w:rsid w:val="00566B24"/>
    <w:rsid w:val="0057773C"/>
    <w:rsid w:val="005836E3"/>
    <w:rsid w:val="00584376"/>
    <w:rsid w:val="00584BCF"/>
    <w:rsid w:val="005850F6"/>
    <w:rsid w:val="005857C8"/>
    <w:rsid w:val="00594385"/>
    <w:rsid w:val="005A3F93"/>
    <w:rsid w:val="005A4DA2"/>
    <w:rsid w:val="005A73AB"/>
    <w:rsid w:val="005B0871"/>
    <w:rsid w:val="005B5258"/>
    <w:rsid w:val="005B77F2"/>
    <w:rsid w:val="005C0371"/>
    <w:rsid w:val="005C21A5"/>
    <w:rsid w:val="005C6A5D"/>
    <w:rsid w:val="005C6B2A"/>
    <w:rsid w:val="005D39F0"/>
    <w:rsid w:val="005E6144"/>
    <w:rsid w:val="005F1CD8"/>
    <w:rsid w:val="005F3085"/>
    <w:rsid w:val="005F5736"/>
    <w:rsid w:val="005F5769"/>
    <w:rsid w:val="00600577"/>
    <w:rsid w:val="0060150C"/>
    <w:rsid w:val="006063CE"/>
    <w:rsid w:val="006078B3"/>
    <w:rsid w:val="00611085"/>
    <w:rsid w:val="00615298"/>
    <w:rsid w:val="0061768B"/>
    <w:rsid w:val="00626DF3"/>
    <w:rsid w:val="0063074D"/>
    <w:rsid w:val="00630E45"/>
    <w:rsid w:val="00630E98"/>
    <w:rsid w:val="00631178"/>
    <w:rsid w:val="0063433A"/>
    <w:rsid w:val="0063446F"/>
    <w:rsid w:val="00634C93"/>
    <w:rsid w:val="0064282A"/>
    <w:rsid w:val="00646FBD"/>
    <w:rsid w:val="006503E3"/>
    <w:rsid w:val="00650D18"/>
    <w:rsid w:val="00653AA4"/>
    <w:rsid w:val="006562CD"/>
    <w:rsid w:val="00660DB6"/>
    <w:rsid w:val="006618A1"/>
    <w:rsid w:val="006619C7"/>
    <w:rsid w:val="0067196F"/>
    <w:rsid w:val="006779C5"/>
    <w:rsid w:val="00677DAD"/>
    <w:rsid w:val="0068140B"/>
    <w:rsid w:val="006904AB"/>
    <w:rsid w:val="00694441"/>
    <w:rsid w:val="0069561C"/>
    <w:rsid w:val="006A385D"/>
    <w:rsid w:val="006B23A2"/>
    <w:rsid w:val="006B33CD"/>
    <w:rsid w:val="006B68AD"/>
    <w:rsid w:val="006C2189"/>
    <w:rsid w:val="006C2D12"/>
    <w:rsid w:val="006C31F9"/>
    <w:rsid w:val="006C6733"/>
    <w:rsid w:val="006C72CC"/>
    <w:rsid w:val="006D1818"/>
    <w:rsid w:val="006D2116"/>
    <w:rsid w:val="006D3E53"/>
    <w:rsid w:val="006D5D62"/>
    <w:rsid w:val="006D6A37"/>
    <w:rsid w:val="006D7851"/>
    <w:rsid w:val="006D7CEE"/>
    <w:rsid w:val="006E0FB4"/>
    <w:rsid w:val="006F2F10"/>
    <w:rsid w:val="006F5795"/>
    <w:rsid w:val="006F58BC"/>
    <w:rsid w:val="00704482"/>
    <w:rsid w:val="00705059"/>
    <w:rsid w:val="00713616"/>
    <w:rsid w:val="007159D2"/>
    <w:rsid w:val="0072112B"/>
    <w:rsid w:val="00721FA0"/>
    <w:rsid w:val="007271BB"/>
    <w:rsid w:val="00727E88"/>
    <w:rsid w:val="007442E0"/>
    <w:rsid w:val="0074488B"/>
    <w:rsid w:val="0074578F"/>
    <w:rsid w:val="007478AD"/>
    <w:rsid w:val="007500CD"/>
    <w:rsid w:val="00753B11"/>
    <w:rsid w:val="00760B16"/>
    <w:rsid w:val="007610F6"/>
    <w:rsid w:val="00766997"/>
    <w:rsid w:val="007703BE"/>
    <w:rsid w:val="00770E86"/>
    <w:rsid w:val="007718E8"/>
    <w:rsid w:val="00775572"/>
    <w:rsid w:val="00781749"/>
    <w:rsid w:val="007846BC"/>
    <w:rsid w:val="00784D77"/>
    <w:rsid w:val="007862B9"/>
    <w:rsid w:val="00790D9E"/>
    <w:rsid w:val="0079146A"/>
    <w:rsid w:val="00794A90"/>
    <w:rsid w:val="00796EF8"/>
    <w:rsid w:val="00797CD3"/>
    <w:rsid w:val="007A1FA0"/>
    <w:rsid w:val="007A4E83"/>
    <w:rsid w:val="007B580F"/>
    <w:rsid w:val="007B5B76"/>
    <w:rsid w:val="007C1487"/>
    <w:rsid w:val="007D2A7B"/>
    <w:rsid w:val="007E16A3"/>
    <w:rsid w:val="007E1F6A"/>
    <w:rsid w:val="007E34CB"/>
    <w:rsid w:val="007F53EE"/>
    <w:rsid w:val="00800585"/>
    <w:rsid w:val="0080446C"/>
    <w:rsid w:val="0081015E"/>
    <w:rsid w:val="00811B6B"/>
    <w:rsid w:val="00813F20"/>
    <w:rsid w:val="008273F1"/>
    <w:rsid w:val="00832AE1"/>
    <w:rsid w:val="00833A64"/>
    <w:rsid w:val="00833B56"/>
    <w:rsid w:val="0083625D"/>
    <w:rsid w:val="00840711"/>
    <w:rsid w:val="008424E9"/>
    <w:rsid w:val="00843902"/>
    <w:rsid w:val="00853EA9"/>
    <w:rsid w:val="008551A6"/>
    <w:rsid w:val="00856126"/>
    <w:rsid w:val="00857A2F"/>
    <w:rsid w:val="00860E0A"/>
    <w:rsid w:val="008667FE"/>
    <w:rsid w:val="008669BF"/>
    <w:rsid w:val="00866DA0"/>
    <w:rsid w:val="00875C8B"/>
    <w:rsid w:val="008767FF"/>
    <w:rsid w:val="00880926"/>
    <w:rsid w:val="00882128"/>
    <w:rsid w:val="008A37E2"/>
    <w:rsid w:val="008A5CED"/>
    <w:rsid w:val="008C0893"/>
    <w:rsid w:val="008C17AA"/>
    <w:rsid w:val="008C2D1E"/>
    <w:rsid w:val="008D6228"/>
    <w:rsid w:val="008D6CB1"/>
    <w:rsid w:val="008E7E2E"/>
    <w:rsid w:val="008F345B"/>
    <w:rsid w:val="00901617"/>
    <w:rsid w:val="0090182F"/>
    <w:rsid w:val="00905CD7"/>
    <w:rsid w:val="00910225"/>
    <w:rsid w:val="0091185F"/>
    <w:rsid w:val="00913384"/>
    <w:rsid w:val="00914A8D"/>
    <w:rsid w:val="00916BC5"/>
    <w:rsid w:val="00923941"/>
    <w:rsid w:val="009261CB"/>
    <w:rsid w:val="00931AEF"/>
    <w:rsid w:val="0093300B"/>
    <w:rsid w:val="009435C6"/>
    <w:rsid w:val="00943B2E"/>
    <w:rsid w:val="00944CFA"/>
    <w:rsid w:val="0094523D"/>
    <w:rsid w:val="00945AC5"/>
    <w:rsid w:val="00950B93"/>
    <w:rsid w:val="009528CC"/>
    <w:rsid w:val="009561E2"/>
    <w:rsid w:val="00962094"/>
    <w:rsid w:val="00965415"/>
    <w:rsid w:val="00967632"/>
    <w:rsid w:val="00971C73"/>
    <w:rsid w:val="0097238F"/>
    <w:rsid w:val="00974760"/>
    <w:rsid w:val="00980A90"/>
    <w:rsid w:val="009832E5"/>
    <w:rsid w:val="00992B6C"/>
    <w:rsid w:val="00994CE0"/>
    <w:rsid w:val="00995E6E"/>
    <w:rsid w:val="00997F3E"/>
    <w:rsid w:val="009A1B30"/>
    <w:rsid w:val="009A2490"/>
    <w:rsid w:val="009A4FE9"/>
    <w:rsid w:val="009A53BA"/>
    <w:rsid w:val="009B4CF8"/>
    <w:rsid w:val="009B5C64"/>
    <w:rsid w:val="009C3A64"/>
    <w:rsid w:val="009C62EA"/>
    <w:rsid w:val="009D21B2"/>
    <w:rsid w:val="009D24F2"/>
    <w:rsid w:val="009D3ED5"/>
    <w:rsid w:val="009D4D7F"/>
    <w:rsid w:val="009D4EAA"/>
    <w:rsid w:val="009E1209"/>
    <w:rsid w:val="009E755B"/>
    <w:rsid w:val="009F0F1B"/>
    <w:rsid w:val="009F4E6C"/>
    <w:rsid w:val="009F57D3"/>
    <w:rsid w:val="009F646C"/>
    <w:rsid w:val="00A03840"/>
    <w:rsid w:val="00A0779F"/>
    <w:rsid w:val="00A12049"/>
    <w:rsid w:val="00A14B17"/>
    <w:rsid w:val="00A14B9A"/>
    <w:rsid w:val="00A158E8"/>
    <w:rsid w:val="00A202C1"/>
    <w:rsid w:val="00A20F76"/>
    <w:rsid w:val="00A240E4"/>
    <w:rsid w:val="00A269FA"/>
    <w:rsid w:val="00A26EBA"/>
    <w:rsid w:val="00A2730D"/>
    <w:rsid w:val="00A3076B"/>
    <w:rsid w:val="00A33A57"/>
    <w:rsid w:val="00A33B11"/>
    <w:rsid w:val="00A33F6F"/>
    <w:rsid w:val="00A41F6E"/>
    <w:rsid w:val="00A422D6"/>
    <w:rsid w:val="00A43535"/>
    <w:rsid w:val="00A453EA"/>
    <w:rsid w:val="00A45C51"/>
    <w:rsid w:val="00A52700"/>
    <w:rsid w:val="00A5436F"/>
    <w:rsid w:val="00A54780"/>
    <w:rsid w:val="00A55044"/>
    <w:rsid w:val="00A60DEA"/>
    <w:rsid w:val="00A60F4F"/>
    <w:rsid w:val="00A65034"/>
    <w:rsid w:val="00A6696D"/>
    <w:rsid w:val="00A72D2E"/>
    <w:rsid w:val="00A81AE1"/>
    <w:rsid w:val="00A95D32"/>
    <w:rsid w:val="00A95D91"/>
    <w:rsid w:val="00AA1B8A"/>
    <w:rsid w:val="00AA25C4"/>
    <w:rsid w:val="00AA6382"/>
    <w:rsid w:val="00AA7561"/>
    <w:rsid w:val="00AB18AB"/>
    <w:rsid w:val="00AB2D78"/>
    <w:rsid w:val="00AB697D"/>
    <w:rsid w:val="00AB77C1"/>
    <w:rsid w:val="00AC2E42"/>
    <w:rsid w:val="00AC3B2D"/>
    <w:rsid w:val="00AC67FD"/>
    <w:rsid w:val="00AD7434"/>
    <w:rsid w:val="00AE2712"/>
    <w:rsid w:val="00AE2BDA"/>
    <w:rsid w:val="00AE2F60"/>
    <w:rsid w:val="00AE4B94"/>
    <w:rsid w:val="00B02415"/>
    <w:rsid w:val="00B0381A"/>
    <w:rsid w:val="00B039E8"/>
    <w:rsid w:val="00B04D9A"/>
    <w:rsid w:val="00B07C64"/>
    <w:rsid w:val="00B12AD0"/>
    <w:rsid w:val="00B12D1C"/>
    <w:rsid w:val="00B132FE"/>
    <w:rsid w:val="00B13FEF"/>
    <w:rsid w:val="00B1577B"/>
    <w:rsid w:val="00B1619A"/>
    <w:rsid w:val="00B17DA4"/>
    <w:rsid w:val="00B2215F"/>
    <w:rsid w:val="00B27967"/>
    <w:rsid w:val="00B3132F"/>
    <w:rsid w:val="00B43056"/>
    <w:rsid w:val="00B449F1"/>
    <w:rsid w:val="00B45A6D"/>
    <w:rsid w:val="00B51B73"/>
    <w:rsid w:val="00B5745B"/>
    <w:rsid w:val="00B60E81"/>
    <w:rsid w:val="00B64C50"/>
    <w:rsid w:val="00B719D1"/>
    <w:rsid w:val="00B72B52"/>
    <w:rsid w:val="00B741A9"/>
    <w:rsid w:val="00B81677"/>
    <w:rsid w:val="00B82547"/>
    <w:rsid w:val="00B8572B"/>
    <w:rsid w:val="00B91789"/>
    <w:rsid w:val="00BA4493"/>
    <w:rsid w:val="00BA690A"/>
    <w:rsid w:val="00BB18FF"/>
    <w:rsid w:val="00BB30BC"/>
    <w:rsid w:val="00BB71E1"/>
    <w:rsid w:val="00BC0522"/>
    <w:rsid w:val="00BD02FD"/>
    <w:rsid w:val="00BD41EE"/>
    <w:rsid w:val="00BD51E5"/>
    <w:rsid w:val="00BD59AC"/>
    <w:rsid w:val="00BD5A37"/>
    <w:rsid w:val="00BD6958"/>
    <w:rsid w:val="00BD7619"/>
    <w:rsid w:val="00BE5CE3"/>
    <w:rsid w:val="00BE633C"/>
    <w:rsid w:val="00BE67EC"/>
    <w:rsid w:val="00BF30A1"/>
    <w:rsid w:val="00BF31E2"/>
    <w:rsid w:val="00BF6766"/>
    <w:rsid w:val="00C008C5"/>
    <w:rsid w:val="00C00BA6"/>
    <w:rsid w:val="00C0176E"/>
    <w:rsid w:val="00C1481E"/>
    <w:rsid w:val="00C171D8"/>
    <w:rsid w:val="00C2018A"/>
    <w:rsid w:val="00C2491E"/>
    <w:rsid w:val="00C32570"/>
    <w:rsid w:val="00C33B9C"/>
    <w:rsid w:val="00C346C2"/>
    <w:rsid w:val="00C402CC"/>
    <w:rsid w:val="00C41E09"/>
    <w:rsid w:val="00C46029"/>
    <w:rsid w:val="00C52150"/>
    <w:rsid w:val="00C5293E"/>
    <w:rsid w:val="00C54B30"/>
    <w:rsid w:val="00C609F8"/>
    <w:rsid w:val="00C6207E"/>
    <w:rsid w:val="00C623AC"/>
    <w:rsid w:val="00C62513"/>
    <w:rsid w:val="00C628AF"/>
    <w:rsid w:val="00C723A7"/>
    <w:rsid w:val="00C77B75"/>
    <w:rsid w:val="00C80774"/>
    <w:rsid w:val="00C83034"/>
    <w:rsid w:val="00C8396B"/>
    <w:rsid w:val="00C84D8D"/>
    <w:rsid w:val="00C85199"/>
    <w:rsid w:val="00C86B6A"/>
    <w:rsid w:val="00C86D17"/>
    <w:rsid w:val="00C86F6E"/>
    <w:rsid w:val="00C870B0"/>
    <w:rsid w:val="00C87214"/>
    <w:rsid w:val="00C87A82"/>
    <w:rsid w:val="00CA4A17"/>
    <w:rsid w:val="00CA4C6D"/>
    <w:rsid w:val="00CA5DF1"/>
    <w:rsid w:val="00CA6C14"/>
    <w:rsid w:val="00CA77D0"/>
    <w:rsid w:val="00CB296D"/>
    <w:rsid w:val="00CB4C6C"/>
    <w:rsid w:val="00CB7AFC"/>
    <w:rsid w:val="00CC687F"/>
    <w:rsid w:val="00CC6D48"/>
    <w:rsid w:val="00CD1541"/>
    <w:rsid w:val="00CD1EFF"/>
    <w:rsid w:val="00CD2B2E"/>
    <w:rsid w:val="00CD2B63"/>
    <w:rsid w:val="00CD5E41"/>
    <w:rsid w:val="00CE1943"/>
    <w:rsid w:val="00CF08F8"/>
    <w:rsid w:val="00CF1208"/>
    <w:rsid w:val="00D006C1"/>
    <w:rsid w:val="00D032AC"/>
    <w:rsid w:val="00D041E5"/>
    <w:rsid w:val="00D054D7"/>
    <w:rsid w:val="00D07EB8"/>
    <w:rsid w:val="00D13EB0"/>
    <w:rsid w:val="00D217C6"/>
    <w:rsid w:val="00D234F2"/>
    <w:rsid w:val="00D2378B"/>
    <w:rsid w:val="00D23CD8"/>
    <w:rsid w:val="00D30B63"/>
    <w:rsid w:val="00D32B99"/>
    <w:rsid w:val="00D3720A"/>
    <w:rsid w:val="00D4476B"/>
    <w:rsid w:val="00D47477"/>
    <w:rsid w:val="00D60053"/>
    <w:rsid w:val="00D612F1"/>
    <w:rsid w:val="00D61328"/>
    <w:rsid w:val="00D630ED"/>
    <w:rsid w:val="00D66324"/>
    <w:rsid w:val="00D6716F"/>
    <w:rsid w:val="00D70109"/>
    <w:rsid w:val="00D707DB"/>
    <w:rsid w:val="00D74A6F"/>
    <w:rsid w:val="00D76DD0"/>
    <w:rsid w:val="00D83F0B"/>
    <w:rsid w:val="00D8649C"/>
    <w:rsid w:val="00D90713"/>
    <w:rsid w:val="00D9238E"/>
    <w:rsid w:val="00D92A97"/>
    <w:rsid w:val="00D92AD2"/>
    <w:rsid w:val="00D9478A"/>
    <w:rsid w:val="00D95EB5"/>
    <w:rsid w:val="00DA1F93"/>
    <w:rsid w:val="00DA2FFF"/>
    <w:rsid w:val="00DA5C60"/>
    <w:rsid w:val="00DA7D5C"/>
    <w:rsid w:val="00DB2EDD"/>
    <w:rsid w:val="00DB3F83"/>
    <w:rsid w:val="00DB7E8D"/>
    <w:rsid w:val="00DC02A9"/>
    <w:rsid w:val="00DC1A9D"/>
    <w:rsid w:val="00DC2B0E"/>
    <w:rsid w:val="00DC3892"/>
    <w:rsid w:val="00DC714C"/>
    <w:rsid w:val="00DC7744"/>
    <w:rsid w:val="00DD0959"/>
    <w:rsid w:val="00DE4590"/>
    <w:rsid w:val="00DE4728"/>
    <w:rsid w:val="00DE554D"/>
    <w:rsid w:val="00DF4A4D"/>
    <w:rsid w:val="00E01FFE"/>
    <w:rsid w:val="00E10E85"/>
    <w:rsid w:val="00E1257E"/>
    <w:rsid w:val="00E13463"/>
    <w:rsid w:val="00E13EB3"/>
    <w:rsid w:val="00E15CA6"/>
    <w:rsid w:val="00E17A82"/>
    <w:rsid w:val="00E21059"/>
    <w:rsid w:val="00E2747B"/>
    <w:rsid w:val="00E275A1"/>
    <w:rsid w:val="00E43D6B"/>
    <w:rsid w:val="00E47E91"/>
    <w:rsid w:val="00E52C99"/>
    <w:rsid w:val="00E57218"/>
    <w:rsid w:val="00E57249"/>
    <w:rsid w:val="00E6269B"/>
    <w:rsid w:val="00E638B1"/>
    <w:rsid w:val="00E7045E"/>
    <w:rsid w:val="00E704CE"/>
    <w:rsid w:val="00E719D6"/>
    <w:rsid w:val="00E71E4C"/>
    <w:rsid w:val="00E73D02"/>
    <w:rsid w:val="00E75BC7"/>
    <w:rsid w:val="00E760FD"/>
    <w:rsid w:val="00E77B09"/>
    <w:rsid w:val="00E84651"/>
    <w:rsid w:val="00E856B3"/>
    <w:rsid w:val="00E9161F"/>
    <w:rsid w:val="00E95863"/>
    <w:rsid w:val="00E973F1"/>
    <w:rsid w:val="00E97DC4"/>
    <w:rsid w:val="00EA03AB"/>
    <w:rsid w:val="00EA5A15"/>
    <w:rsid w:val="00EA64AC"/>
    <w:rsid w:val="00EA6F0F"/>
    <w:rsid w:val="00EB2FCC"/>
    <w:rsid w:val="00EC12A4"/>
    <w:rsid w:val="00EC2E55"/>
    <w:rsid w:val="00EC310D"/>
    <w:rsid w:val="00EC4132"/>
    <w:rsid w:val="00EC6C8A"/>
    <w:rsid w:val="00ED04F0"/>
    <w:rsid w:val="00ED097B"/>
    <w:rsid w:val="00ED22A3"/>
    <w:rsid w:val="00ED7079"/>
    <w:rsid w:val="00EE0679"/>
    <w:rsid w:val="00EE220E"/>
    <w:rsid w:val="00EE2BAD"/>
    <w:rsid w:val="00EE30BC"/>
    <w:rsid w:val="00EF1CE5"/>
    <w:rsid w:val="00EF39D5"/>
    <w:rsid w:val="00EF3B57"/>
    <w:rsid w:val="00F000BB"/>
    <w:rsid w:val="00F01EFD"/>
    <w:rsid w:val="00F05C07"/>
    <w:rsid w:val="00F075BF"/>
    <w:rsid w:val="00F12BBD"/>
    <w:rsid w:val="00F138D1"/>
    <w:rsid w:val="00F13F3F"/>
    <w:rsid w:val="00F14068"/>
    <w:rsid w:val="00F144EB"/>
    <w:rsid w:val="00F17468"/>
    <w:rsid w:val="00F310AD"/>
    <w:rsid w:val="00F3137A"/>
    <w:rsid w:val="00F344CC"/>
    <w:rsid w:val="00F40053"/>
    <w:rsid w:val="00F4014E"/>
    <w:rsid w:val="00F409F6"/>
    <w:rsid w:val="00F5071F"/>
    <w:rsid w:val="00F5318A"/>
    <w:rsid w:val="00F532E8"/>
    <w:rsid w:val="00F611A1"/>
    <w:rsid w:val="00F63B45"/>
    <w:rsid w:val="00F63BD5"/>
    <w:rsid w:val="00F66A02"/>
    <w:rsid w:val="00F67E95"/>
    <w:rsid w:val="00F81EF4"/>
    <w:rsid w:val="00F85835"/>
    <w:rsid w:val="00F862C9"/>
    <w:rsid w:val="00F90B11"/>
    <w:rsid w:val="00F9356E"/>
    <w:rsid w:val="00F964BF"/>
    <w:rsid w:val="00FA1D3A"/>
    <w:rsid w:val="00FB021B"/>
    <w:rsid w:val="00FB0C03"/>
    <w:rsid w:val="00FB4052"/>
    <w:rsid w:val="00FC058C"/>
    <w:rsid w:val="00FC223B"/>
    <w:rsid w:val="00FD0087"/>
    <w:rsid w:val="00FD10F4"/>
    <w:rsid w:val="00FD2E01"/>
    <w:rsid w:val="00FD5269"/>
    <w:rsid w:val="00FE36BF"/>
    <w:rsid w:val="00FE62D7"/>
    <w:rsid w:val="00FF421A"/>
    <w:rsid w:val="00FF5170"/>
    <w:rsid w:val="00FF54C5"/>
    <w:rsid w:val="00FF67D9"/>
    <w:rsid w:val="00FF7720"/>
    <w:rsid w:val="1A1B06BC"/>
    <w:rsid w:val="1D1F3892"/>
    <w:rsid w:val="2DE308CA"/>
    <w:rsid w:val="31723D14"/>
    <w:rsid w:val="621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F1EBC"/>
  <w15:docId w15:val="{8A38B3B0-3B93-A647-9B0F-6F2578DE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qFormat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E8465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rPr>
      <w:sz w:val="20"/>
      <w:szCs w:val="20"/>
      <w:lang w:val="zh-CN"/>
    </w:rPr>
  </w:style>
  <w:style w:type="paragraph" w:styleId="a5">
    <w:name w:val="Balloon Text"/>
    <w:basedOn w:val="a"/>
    <w:link w:val="a6"/>
    <w:semiHidden/>
    <w:qFormat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qFormat/>
    <w:pPr>
      <w:tabs>
        <w:tab w:val="center" w:pos="4536"/>
        <w:tab w:val="right" w:pos="9072"/>
      </w:tabs>
    </w:pPr>
  </w:style>
  <w:style w:type="paragraph" w:styleId="a9">
    <w:name w:val="header"/>
    <w:basedOn w:val="a"/>
    <w:link w:val="aa"/>
    <w:qFormat/>
    <w:pPr>
      <w:tabs>
        <w:tab w:val="center" w:pos="4536"/>
        <w:tab w:val="right" w:pos="9072"/>
      </w:tabs>
    </w:pPr>
    <w:rPr>
      <w:lang w:val="zh-CN"/>
    </w:rPr>
  </w:style>
  <w:style w:type="paragraph" w:styleId="ab">
    <w:name w:val="footnote text"/>
    <w:basedOn w:val="a"/>
    <w:link w:val="ac"/>
    <w:semiHidden/>
    <w:qFormat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character" w:styleId="af">
    <w:name w:val="Hyperlink"/>
    <w:uiPriority w:val="99"/>
    <w:unhideWhenUsed/>
    <w:qFormat/>
    <w:rPr>
      <w:color w:val="0563C1"/>
      <w:u w:val="single"/>
    </w:rPr>
  </w:style>
  <w:style w:type="character" w:styleId="af0">
    <w:name w:val="annotation reference"/>
    <w:unhideWhenUsed/>
    <w:qFormat/>
    <w:rPr>
      <w:sz w:val="16"/>
      <w:szCs w:val="16"/>
    </w:rPr>
  </w:style>
  <w:style w:type="character" w:styleId="af1">
    <w:name w:val="footnote reference"/>
    <w:basedOn w:val="a0"/>
    <w:uiPriority w:val="99"/>
    <w:unhideWhenUsed/>
    <w:qFormat/>
    <w:rPr>
      <w:vertAlign w:val="superscript"/>
    </w:rPr>
  </w:style>
  <w:style w:type="paragraph" w:customStyle="1" w:styleId="History">
    <w:name w:val="History"/>
    <w:basedOn w:val="a"/>
    <w:qFormat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qFormat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qFormat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qFormat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qFormat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qFormat/>
    <w:rPr>
      <w:rFonts w:ascii="Times" w:eastAsia="MS Mincho" w:hAnsi="Times" w:cs="Times New Roman"/>
      <w:kern w:val="0"/>
      <w:sz w:val="14"/>
      <w:szCs w:val="3276"/>
      <w:lang w:val="en-GB" w:eastAsia="de-DE"/>
    </w:rPr>
  </w:style>
  <w:style w:type="paragraph" w:customStyle="1" w:styleId="Ack">
    <w:name w:val="Ack"/>
    <w:basedOn w:val="a"/>
    <w:qFormat/>
  </w:style>
  <w:style w:type="paragraph" w:customStyle="1" w:styleId="TableCaption">
    <w:name w:val="TableCaption"/>
    <w:basedOn w:val="a"/>
    <w:qFormat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qFormat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qFormat/>
  </w:style>
  <w:style w:type="paragraph" w:customStyle="1" w:styleId="TableFoot">
    <w:name w:val="TableFoot"/>
    <w:basedOn w:val="TableBody"/>
    <w:qFormat/>
    <w:pPr>
      <w:spacing w:before="60" w:after="60"/>
    </w:pPr>
  </w:style>
  <w:style w:type="paragraph" w:customStyle="1" w:styleId="SchemeCaption">
    <w:name w:val="SchemeCaption"/>
    <w:basedOn w:val="a"/>
    <w:qFormat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character" w:customStyle="1" w:styleId="ac">
    <w:name w:val="脚注文本 字符"/>
    <w:basedOn w:val="a0"/>
    <w:link w:val="ab"/>
    <w:semiHidden/>
    <w:qFormat/>
    <w:rPr>
      <w:rFonts w:ascii="Times New Roman" w:eastAsia="Times New Roman" w:hAnsi="Times New Roman" w:cs="Times New Roman"/>
      <w:kern w:val="0"/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qFormat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qFormat/>
    <w:rPr>
      <w:rFonts w:ascii="Times" w:eastAsia="MS Mincho" w:hAnsi="Times" w:cs="Times New Roman"/>
      <w:kern w:val="0"/>
      <w:sz w:val="18"/>
      <w:szCs w:val="3276"/>
      <w:lang w:val="en-GB" w:eastAsia="de-DE"/>
    </w:rPr>
  </w:style>
  <w:style w:type="character" w:customStyle="1" w:styleId="a6">
    <w:name w:val="批注框文本 字符"/>
    <w:basedOn w:val="a0"/>
    <w:link w:val="a5"/>
    <w:semiHidden/>
    <w:qFormat/>
    <w:rPr>
      <w:rFonts w:ascii="Tahoma" w:eastAsia="MS Mincho" w:hAnsi="Tahoma" w:cs="Tahoma"/>
      <w:kern w:val="0"/>
      <w:sz w:val="16"/>
      <w:szCs w:val="16"/>
      <w:lang w:eastAsia="ja-JP"/>
    </w:rPr>
  </w:style>
  <w:style w:type="character" w:customStyle="1" w:styleId="aa">
    <w:name w:val="页眉 字符"/>
    <w:link w:val="a9"/>
    <w:qFormat/>
    <w:rPr>
      <w:rFonts w:ascii="Times New Roman" w:eastAsia="MS Mincho" w:hAnsi="Times New Roman" w:cs="Times New Roman"/>
      <w:kern w:val="0"/>
      <w:sz w:val="24"/>
      <w:szCs w:val="24"/>
      <w:lang w:val="zh-CN" w:eastAsia="ja-JP"/>
    </w:rPr>
  </w:style>
  <w:style w:type="character" w:customStyle="1" w:styleId="Char">
    <w:name w:val="页眉 Char"/>
    <w:basedOn w:val="a0"/>
    <w:uiPriority w:val="99"/>
    <w:semiHidden/>
    <w:qFormat/>
    <w:rPr>
      <w:rFonts w:ascii="Times New Roman" w:eastAsia="MS Mincho" w:hAnsi="Times New Roman" w:cs="Times New Roman"/>
      <w:kern w:val="0"/>
      <w:sz w:val="18"/>
      <w:szCs w:val="18"/>
      <w:lang w:eastAsia="ja-JP"/>
    </w:rPr>
  </w:style>
  <w:style w:type="character" w:customStyle="1" w:styleId="a8">
    <w:name w:val="页脚 字符"/>
    <w:link w:val="a7"/>
    <w:uiPriority w:val="99"/>
    <w:qFormat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Char0">
    <w:name w:val="页脚 Char"/>
    <w:basedOn w:val="a0"/>
    <w:uiPriority w:val="99"/>
    <w:semiHidden/>
    <w:qFormat/>
    <w:rPr>
      <w:rFonts w:ascii="Times New Roman" w:eastAsia="MS Mincho" w:hAnsi="Times New Roman" w:cs="Times New Roman"/>
      <w:kern w:val="0"/>
      <w:sz w:val="18"/>
      <w:szCs w:val="18"/>
      <w:lang w:eastAsia="ja-JP"/>
    </w:rPr>
  </w:style>
  <w:style w:type="paragraph" w:customStyle="1" w:styleId="Title1">
    <w:name w:val="Title1"/>
    <w:basedOn w:val="a"/>
    <w:qFormat/>
    <w:rPr>
      <w:b/>
    </w:rPr>
  </w:style>
  <w:style w:type="paragraph" w:customStyle="1" w:styleId="AuthorsFull">
    <w:name w:val="Authors Full"/>
    <w:basedOn w:val="a"/>
    <w:qFormat/>
    <w:rPr>
      <w:i/>
    </w:rPr>
  </w:style>
  <w:style w:type="paragraph" w:customStyle="1" w:styleId="dedication">
    <w:name w:val="dedication"/>
    <w:basedOn w:val="a"/>
    <w:qFormat/>
    <w:rPr>
      <w:i/>
    </w:rPr>
  </w:style>
  <w:style w:type="paragraph" w:customStyle="1" w:styleId="Addresses">
    <w:name w:val="Addresses"/>
    <w:basedOn w:val="a"/>
    <w:qFormat/>
  </w:style>
  <w:style w:type="paragraph" w:customStyle="1" w:styleId="Acknowledgements">
    <w:name w:val="Acknowledgements"/>
    <w:basedOn w:val="a"/>
    <w:qFormat/>
  </w:style>
  <w:style w:type="paragraph" w:customStyle="1" w:styleId="Abstract">
    <w:name w:val="Abstract"/>
    <w:basedOn w:val="a"/>
    <w:qFormat/>
    <w:pPr>
      <w:spacing w:line="480" w:lineRule="auto"/>
      <w:jc w:val="both"/>
    </w:pPr>
    <w:rPr>
      <w:color w:val="FF0000"/>
      <w:lang w:eastAsia="zh-CN"/>
    </w:rPr>
  </w:style>
  <w:style w:type="paragraph" w:customStyle="1" w:styleId="Head1">
    <w:name w:val="Head 1"/>
    <w:basedOn w:val="a"/>
    <w:qFormat/>
    <w:pPr>
      <w:spacing w:line="480" w:lineRule="auto"/>
      <w:jc w:val="both"/>
    </w:pPr>
    <w:rPr>
      <w:rFonts w:eastAsia="宋体"/>
      <w:b/>
      <w:color w:val="000000"/>
      <w:lang w:eastAsia="zh-CN"/>
    </w:rPr>
  </w:style>
  <w:style w:type="paragraph" w:customStyle="1" w:styleId="Head2">
    <w:name w:val="Head 2"/>
    <w:basedOn w:val="a"/>
    <w:qFormat/>
    <w:pPr>
      <w:spacing w:line="360" w:lineRule="auto"/>
    </w:pPr>
    <w:rPr>
      <w:i/>
    </w:rPr>
  </w:style>
  <w:style w:type="paragraph" w:customStyle="1" w:styleId="dates">
    <w:name w:val="dates"/>
    <w:basedOn w:val="a"/>
    <w:qFormat/>
    <w:pPr>
      <w:jc w:val="right"/>
    </w:pPr>
  </w:style>
  <w:style w:type="paragraph" w:customStyle="1" w:styleId="Literature">
    <w:name w:val="Literature"/>
    <w:basedOn w:val="a"/>
    <w:qFormat/>
    <w:pPr>
      <w:spacing w:line="480" w:lineRule="auto"/>
    </w:pPr>
  </w:style>
  <w:style w:type="paragraph" w:customStyle="1" w:styleId="Legend">
    <w:name w:val="Legend"/>
    <w:basedOn w:val="a"/>
    <w:qFormat/>
  </w:style>
  <w:style w:type="paragraph" w:customStyle="1" w:styleId="MainText">
    <w:name w:val="Main Text"/>
    <w:basedOn w:val="a"/>
    <w:link w:val="MainTextChar"/>
    <w:qFormat/>
    <w:pPr>
      <w:spacing w:line="480" w:lineRule="auto"/>
    </w:pPr>
  </w:style>
  <w:style w:type="paragraph" w:customStyle="1" w:styleId="Tableofcontents">
    <w:name w:val="Table of contents"/>
    <w:basedOn w:val="a"/>
    <w:qFormat/>
    <w:pPr>
      <w:jc w:val="both"/>
    </w:pPr>
    <w:rPr>
      <w:bCs/>
    </w:rPr>
  </w:style>
  <w:style w:type="paragraph" w:customStyle="1" w:styleId="ExperimentalText">
    <w:name w:val="Experimental Text"/>
    <w:basedOn w:val="a"/>
    <w:link w:val="ExperimentalTextChar"/>
    <w:qFormat/>
    <w:pPr>
      <w:spacing w:line="480" w:lineRule="auto"/>
    </w:pPr>
  </w:style>
  <w:style w:type="character" w:customStyle="1" w:styleId="ExperimentalTextChar">
    <w:name w:val="Experimental Text Char"/>
    <w:link w:val="ExperimentalText"/>
    <w:qFormat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MainTextChar">
    <w:name w:val="Main Text Char"/>
    <w:link w:val="MainText"/>
    <w:qFormat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itle2">
    <w:name w:val="Title2"/>
    <w:basedOn w:val="a"/>
    <w:link w:val="Title2Char"/>
    <w:qFormat/>
    <w:rPr>
      <w:b/>
    </w:rPr>
  </w:style>
  <w:style w:type="paragraph" w:customStyle="1" w:styleId="Dedication0">
    <w:name w:val="Dedication"/>
    <w:basedOn w:val="a"/>
    <w:qFormat/>
  </w:style>
  <w:style w:type="paragraph" w:customStyle="1" w:styleId="Maintext0">
    <w:name w:val="Main text"/>
    <w:basedOn w:val="a"/>
    <w:link w:val="MaintextChar0"/>
    <w:qFormat/>
    <w:pPr>
      <w:spacing w:line="480" w:lineRule="auto"/>
    </w:pPr>
  </w:style>
  <w:style w:type="character" w:customStyle="1" w:styleId="MaintextChar0">
    <w:name w:val="Main text Char"/>
    <w:link w:val="Maintext0"/>
    <w:qFormat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Biography">
    <w:name w:val="Biography"/>
    <w:basedOn w:val="a"/>
    <w:qFormat/>
    <w:rPr>
      <w:i/>
    </w:rPr>
  </w:style>
  <w:style w:type="character" w:customStyle="1" w:styleId="a4">
    <w:name w:val="批注文字 字符"/>
    <w:link w:val="a3"/>
    <w:uiPriority w:val="99"/>
    <w:semiHidden/>
    <w:qFormat/>
    <w:rPr>
      <w:rFonts w:ascii="Times New Roman" w:eastAsia="MS Mincho" w:hAnsi="Times New Roman" w:cs="Times New Roman"/>
      <w:kern w:val="0"/>
      <w:sz w:val="20"/>
      <w:szCs w:val="20"/>
      <w:lang w:val="zh-CN" w:eastAsia="ja-JP"/>
    </w:rPr>
  </w:style>
  <w:style w:type="character" w:customStyle="1" w:styleId="Char1">
    <w:name w:val="批注文字 Char"/>
    <w:basedOn w:val="a0"/>
    <w:uiPriority w:val="99"/>
    <w:semiHidden/>
    <w:qFormat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ae">
    <w:name w:val="批注主题 字符"/>
    <w:link w:val="ad"/>
    <w:uiPriority w:val="99"/>
    <w:semiHidden/>
    <w:qFormat/>
    <w:rPr>
      <w:rFonts w:ascii="Times New Roman" w:eastAsia="MS Mincho" w:hAnsi="Times New Roman" w:cs="Times New Roman"/>
      <w:b/>
      <w:bCs/>
      <w:kern w:val="0"/>
      <w:sz w:val="20"/>
      <w:szCs w:val="20"/>
      <w:lang w:val="zh-CN" w:eastAsia="ja-JP"/>
    </w:rPr>
  </w:style>
  <w:style w:type="character" w:customStyle="1" w:styleId="Char2">
    <w:name w:val="批注主题 Char"/>
    <w:basedOn w:val="Char1"/>
    <w:uiPriority w:val="99"/>
    <w:semiHidden/>
    <w:qFormat/>
    <w:rPr>
      <w:rFonts w:ascii="Times New Roman" w:eastAsia="MS Mincho" w:hAnsi="Times New Roman" w:cs="Times New Roman"/>
      <w:b/>
      <w:bCs/>
      <w:kern w:val="0"/>
      <w:sz w:val="24"/>
      <w:szCs w:val="24"/>
      <w:lang w:eastAsia="ja-JP"/>
    </w:rPr>
  </w:style>
  <w:style w:type="paragraph" w:customStyle="1" w:styleId="EndNoteBibliographyTitle">
    <w:name w:val="EndNote Bibliography Title"/>
    <w:basedOn w:val="a"/>
    <w:link w:val="EndNoteBibliographyTitleChar"/>
    <w:qFormat/>
    <w:pPr>
      <w:jc w:val="center"/>
    </w:pPr>
  </w:style>
  <w:style w:type="character" w:customStyle="1" w:styleId="Title2Char">
    <w:name w:val="Title2 Char"/>
    <w:link w:val="Title2"/>
    <w:qFormat/>
    <w:rPr>
      <w:rFonts w:ascii="Times New Roman" w:eastAsia="MS Mincho" w:hAnsi="Times New Roman" w:cs="Times New Roman"/>
      <w:b/>
      <w:kern w:val="0"/>
      <w:sz w:val="24"/>
      <w:szCs w:val="24"/>
      <w:lang w:eastAsia="ja-JP"/>
    </w:rPr>
  </w:style>
  <w:style w:type="character" w:customStyle="1" w:styleId="EndNoteBibliographyTitleChar">
    <w:name w:val="EndNote Bibliography Title Char"/>
    <w:link w:val="EndNoteBibliographyTitle"/>
    <w:qFormat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EndNoteBibliography">
    <w:name w:val="EndNote Bibliography"/>
    <w:basedOn w:val="a"/>
    <w:link w:val="EndNoteBibliographyChar"/>
    <w:qFormat/>
  </w:style>
  <w:style w:type="character" w:customStyle="1" w:styleId="EndNoteBibliographyChar">
    <w:name w:val="EndNote Bibliography Char"/>
    <w:link w:val="EndNoteBibliography"/>
    <w:qFormat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styleId="af2">
    <w:name w:val="List Paragraph"/>
    <w:basedOn w:val="a"/>
    <w:uiPriority w:val="34"/>
    <w:qFormat/>
    <w:pPr>
      <w:ind w:firstLineChars="200" w:firstLine="420"/>
    </w:pPr>
  </w:style>
  <w:style w:type="character" w:styleId="af3">
    <w:name w:val="Placeholder Text"/>
    <w:basedOn w:val="a0"/>
    <w:uiPriority w:val="99"/>
    <w:semiHidden/>
    <w:qFormat/>
    <w:rPr>
      <w:color w:val="808080"/>
    </w:rPr>
  </w:style>
  <w:style w:type="paragraph" w:customStyle="1" w:styleId="11">
    <w:name w:val="修订1"/>
    <w:hidden/>
    <w:uiPriority w:val="99"/>
    <w:semiHidden/>
    <w:qFormat/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6-Author-ENG">
    <w:name w:val="6-Author-ENG"/>
    <w:basedOn w:val="a"/>
    <w:qFormat/>
    <w:rsid w:val="00E84651"/>
    <w:pPr>
      <w:autoSpaceDE w:val="0"/>
      <w:autoSpaceDN w:val="0"/>
      <w:adjustRightInd w:val="0"/>
      <w:snapToGrid w:val="0"/>
    </w:pPr>
    <w:rPr>
      <w:rFonts w:eastAsia="宋体"/>
      <w:lang w:eastAsia="en-US"/>
    </w:rPr>
  </w:style>
  <w:style w:type="paragraph" w:customStyle="1" w:styleId="7-Affili-ENG">
    <w:name w:val="7-Affili-ENG"/>
    <w:basedOn w:val="a"/>
    <w:qFormat/>
    <w:rsid w:val="00E84651"/>
    <w:pPr>
      <w:autoSpaceDE w:val="0"/>
      <w:autoSpaceDN w:val="0"/>
      <w:adjustRightInd w:val="0"/>
      <w:snapToGrid w:val="0"/>
    </w:pPr>
    <w:rPr>
      <w:rFonts w:eastAsia="宋体"/>
      <w:i/>
      <w:sz w:val="18"/>
      <w:lang w:eastAsia="en-US"/>
    </w:rPr>
  </w:style>
  <w:style w:type="paragraph" w:customStyle="1" w:styleId="8-Title-ENG">
    <w:name w:val="8-Title-ENG"/>
    <w:basedOn w:val="0-1-ENG"/>
    <w:qFormat/>
    <w:rsid w:val="00E84651"/>
    <w:pPr>
      <w:spacing w:beforeLines="0" w:before="0" w:afterLines="0" w:after="0"/>
    </w:pPr>
    <w:rPr>
      <w:sz w:val="30"/>
      <w:szCs w:val="30"/>
    </w:rPr>
  </w:style>
  <w:style w:type="paragraph" w:customStyle="1" w:styleId="0-1-ENG">
    <w:name w:val="0-1-ENG"/>
    <w:basedOn w:val="1"/>
    <w:qFormat/>
    <w:rsid w:val="00E84651"/>
    <w:pPr>
      <w:widowControl w:val="0"/>
      <w:snapToGrid w:val="0"/>
      <w:spacing w:beforeLines="50" w:before="50" w:afterLines="50" w:after="50" w:line="240" w:lineRule="auto"/>
      <w:contextualSpacing/>
    </w:pPr>
    <w:rPr>
      <w:rFonts w:eastAsia="等线"/>
      <w:sz w:val="21"/>
      <w:szCs w:val="28"/>
      <w:lang w:eastAsia="zh-CN"/>
    </w:rPr>
  </w:style>
  <w:style w:type="character" w:customStyle="1" w:styleId="10">
    <w:name w:val="标题 1 字符"/>
    <w:basedOn w:val="a0"/>
    <w:link w:val="1"/>
    <w:uiPriority w:val="9"/>
    <w:rsid w:val="00E84651"/>
    <w:rPr>
      <w:rFonts w:ascii="Times New Roman" w:eastAsia="MS Mincho" w:hAnsi="Times New Roman" w:cs="Times New Roman"/>
      <w:b/>
      <w:bCs/>
      <w:kern w:val="44"/>
      <w:sz w:val="44"/>
      <w:szCs w:val="44"/>
      <w:lang w:eastAsia="ja-JP"/>
    </w:rPr>
  </w:style>
  <w:style w:type="paragraph" w:customStyle="1" w:styleId="1-11-ENG">
    <w:name w:val="1-1.1-ENG"/>
    <w:basedOn w:val="a"/>
    <w:link w:val="1-11-ENG0"/>
    <w:qFormat/>
    <w:rsid w:val="00E84651"/>
    <w:pPr>
      <w:widowControl w:val="0"/>
      <w:snapToGrid w:val="0"/>
      <w:spacing w:beforeLines="50" w:before="50" w:afterLines="50" w:after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1-11-ENG0">
    <w:name w:val="1-1.1-ENG 字符"/>
    <w:link w:val="1-11-ENG"/>
    <w:rsid w:val="00E84651"/>
    <w:rPr>
      <w:rFonts w:ascii="Times New Roman" w:eastAsia="等线" w:hAnsi="Times New Roman" w:cs="Times New Roman"/>
      <w:bCs/>
      <w:i/>
      <w:kern w:val="2"/>
      <w:sz w:val="21"/>
      <w:szCs w:val="28"/>
    </w:rPr>
  </w:style>
  <w:style w:type="paragraph" w:customStyle="1" w:styleId="2-111-ENG">
    <w:name w:val="2-1.1.1-ENG"/>
    <w:basedOn w:val="a"/>
    <w:link w:val="2-111-ENG0"/>
    <w:qFormat/>
    <w:rsid w:val="00E84651"/>
    <w:pPr>
      <w:widowControl w:val="0"/>
      <w:snapToGrid w:val="0"/>
      <w:spacing w:beforeLines="50" w:before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2-111-ENG0">
    <w:name w:val="2-1.1.1-ENG 字符"/>
    <w:link w:val="2-111-ENG"/>
    <w:rsid w:val="00E84651"/>
    <w:rPr>
      <w:rFonts w:ascii="Times New Roman" w:eastAsia="等线" w:hAnsi="Times New Roman" w:cs="Times New Roman"/>
      <w:bCs/>
      <w:i/>
      <w:kern w:val="2"/>
      <w:sz w:val="21"/>
      <w:szCs w:val="28"/>
    </w:rPr>
  </w:style>
  <w:style w:type="paragraph" w:customStyle="1" w:styleId="3-mainbody-ENG">
    <w:name w:val="3-mainbody-ENG"/>
    <w:basedOn w:val="a"/>
    <w:link w:val="3-mainbody-ENG0"/>
    <w:qFormat/>
    <w:rsid w:val="00E84651"/>
    <w:pPr>
      <w:widowControl w:val="0"/>
      <w:snapToGrid w:val="0"/>
      <w:ind w:firstLineChars="100" w:firstLine="100"/>
      <w:contextualSpacing/>
      <w:jc w:val="both"/>
    </w:pPr>
    <w:rPr>
      <w:rFonts w:eastAsia="等线"/>
      <w:kern w:val="2"/>
      <w:sz w:val="21"/>
      <w:szCs w:val="28"/>
      <w:lang w:eastAsia="zh-CN"/>
    </w:rPr>
  </w:style>
  <w:style w:type="character" w:customStyle="1" w:styleId="3-mainbody-ENG0">
    <w:name w:val="3-mainbody-ENG 字符"/>
    <w:link w:val="3-mainbody-ENG"/>
    <w:rsid w:val="00E84651"/>
    <w:rPr>
      <w:rFonts w:ascii="Times New Roman" w:eastAsia="等线" w:hAnsi="Times New Roman" w:cs="Times New Roman"/>
      <w:kern w:val="2"/>
      <w:sz w:val="21"/>
      <w:szCs w:val="28"/>
    </w:rPr>
  </w:style>
  <w:style w:type="paragraph" w:customStyle="1" w:styleId="4-Fig-ENG">
    <w:name w:val="4-Fig-ENG"/>
    <w:basedOn w:val="a"/>
    <w:link w:val="4-Fig-ENG0"/>
    <w:qFormat/>
    <w:rsid w:val="00E84651"/>
    <w:pPr>
      <w:widowControl w:val="0"/>
      <w:snapToGrid w:val="0"/>
      <w:contextualSpacing/>
      <w:jc w:val="both"/>
    </w:pPr>
    <w:rPr>
      <w:rFonts w:eastAsia="等线"/>
      <w:kern w:val="2"/>
      <w:sz w:val="18"/>
      <w:szCs w:val="22"/>
      <w:lang w:eastAsia="zh-CN"/>
    </w:rPr>
  </w:style>
  <w:style w:type="character" w:customStyle="1" w:styleId="4-Fig-ENG0">
    <w:name w:val="4-Fig-ENG 字符"/>
    <w:link w:val="4-Fig-ENG"/>
    <w:rsid w:val="00E84651"/>
    <w:rPr>
      <w:rFonts w:ascii="Times New Roman" w:eastAsia="等线" w:hAnsi="Times New Roman" w:cs="Times New Roman"/>
      <w:kern w:val="2"/>
      <w:sz w:val="18"/>
      <w:szCs w:val="22"/>
    </w:rPr>
  </w:style>
  <w:style w:type="paragraph" w:customStyle="1" w:styleId="4-Tabbody-ENG">
    <w:name w:val="4-Tabbody-ENG"/>
    <w:basedOn w:val="4-Fig-ENG"/>
    <w:qFormat/>
    <w:rsid w:val="00E84651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E84651"/>
    <w:pPr>
      <w:widowControl w:val="0"/>
      <w:snapToGrid w:val="0"/>
      <w:contextualSpacing/>
      <w:jc w:val="both"/>
    </w:pPr>
    <w:rPr>
      <w:rFonts w:eastAsia="等线"/>
      <w:kern w:val="2"/>
      <w:sz w:val="17"/>
      <w:szCs w:val="22"/>
      <w:lang w:eastAsia="zh-CN"/>
    </w:rPr>
  </w:style>
  <w:style w:type="character" w:customStyle="1" w:styleId="5-Ref-ENG0">
    <w:name w:val="5-Ref-ENG 字符"/>
    <w:link w:val="5-Ref-ENG"/>
    <w:rsid w:val="00E84651"/>
    <w:rPr>
      <w:rFonts w:ascii="Times New Roman" w:eastAsia="等线" w:hAnsi="Times New Roman" w:cs="Times New Roman"/>
      <w:kern w:val="2"/>
      <w:sz w:val="17"/>
      <w:szCs w:val="22"/>
    </w:rPr>
  </w:style>
  <w:style w:type="paragraph" w:customStyle="1" w:styleId="6-Corre-ENG">
    <w:name w:val="6-Corre-ENG"/>
    <w:basedOn w:val="3-mainbody-ENG"/>
    <w:qFormat/>
    <w:rsid w:val="00E84651"/>
    <w:pPr>
      <w:adjustRightInd w:val="0"/>
      <w:ind w:firstLineChars="0" w:firstLine="0"/>
      <w:jc w:val="left"/>
    </w:pPr>
    <w:rPr>
      <w:sz w:val="18"/>
    </w:rPr>
  </w:style>
  <w:style w:type="paragraph" w:customStyle="1" w:styleId="9-Abstract">
    <w:name w:val="9-Abstract"/>
    <w:basedOn w:val="a"/>
    <w:qFormat/>
    <w:rsid w:val="00E84651"/>
    <w:pPr>
      <w:widowControl w:val="0"/>
      <w:autoSpaceDE w:val="0"/>
      <w:autoSpaceDN w:val="0"/>
      <w:adjustRightInd w:val="0"/>
      <w:snapToGrid w:val="0"/>
      <w:jc w:val="both"/>
    </w:pPr>
    <w:rPr>
      <w:rFonts w:eastAsia="等线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D11BAC-46C5-4CCE-9905-4142ED2BF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mem</dc:creator>
  <cp:lastModifiedBy>Zn</cp:lastModifiedBy>
  <cp:revision>3</cp:revision>
  <cp:lastPrinted>2021-03-31T03:41:00Z</cp:lastPrinted>
  <dcterms:created xsi:type="dcterms:W3CDTF">2023-02-23T03:06:00Z</dcterms:created>
  <dcterms:modified xsi:type="dcterms:W3CDTF">2023-02-23T03:06:00Z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2A56C0D1C4264653A372CE18261F176B</vt:lpwstr>
  </property>
</Properties>
</file>