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DE193" w14:textId="77777777" w:rsidR="005E1ECC" w:rsidRDefault="005E1ECC" w:rsidP="005E1ECC">
      <w:pPr>
        <w:pStyle w:val="haffiliations"/>
        <w:autoSpaceDE w:val="0"/>
        <w:autoSpaceDN w:val="0"/>
        <w:adjustRightInd w:val="0"/>
        <w:snapToGrid w:val="0"/>
        <w:spacing w:before="0"/>
        <w:jc w:val="both"/>
        <w:rPr>
          <w:b/>
          <w:bCs/>
          <w:sz w:val="22"/>
          <w:szCs w:val="22"/>
          <w:lang w:eastAsia="zh-CN"/>
        </w:rPr>
      </w:pPr>
      <w:r>
        <w:rPr>
          <w:b/>
          <w:bCs/>
          <w:sz w:val="22"/>
          <w:szCs w:val="22"/>
          <w:lang w:eastAsia="zh-CN"/>
        </w:rPr>
        <w:t xml:space="preserve">Supplementary data for </w:t>
      </w:r>
    </w:p>
    <w:p w14:paraId="2CBAD7FF"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b/>
          <w:kern w:val="0"/>
          <w:sz w:val="30"/>
          <w:szCs w:val="30"/>
          <w:lang w:eastAsia="en-US"/>
        </w:rPr>
      </w:pPr>
      <w:r w:rsidRPr="008E5538">
        <w:rPr>
          <w:rFonts w:ascii="Times New Roman" w:eastAsia="宋体" w:hAnsi="Times New Roman" w:cs="Times New Roman" w:hint="eastAsia"/>
          <w:b/>
          <w:kern w:val="0"/>
          <w:sz w:val="30"/>
          <w:szCs w:val="30"/>
          <w:lang w:eastAsia="en-US"/>
        </w:rPr>
        <w:t>Data</w:t>
      </w:r>
      <w:r w:rsidRPr="008E5538">
        <w:rPr>
          <w:rFonts w:ascii="Times New Roman" w:eastAsia="宋体" w:hAnsi="Times New Roman" w:cs="Times New Roman"/>
          <w:b/>
          <w:kern w:val="0"/>
          <w:sz w:val="30"/>
          <w:szCs w:val="30"/>
          <w:lang w:eastAsia="en-US"/>
        </w:rPr>
        <w:t>-</w:t>
      </w:r>
      <w:r>
        <w:rPr>
          <w:rFonts w:ascii="Times New Roman" w:eastAsia="宋体" w:hAnsi="Times New Roman" w:cs="Times New Roman"/>
          <w:b/>
          <w:kern w:val="0"/>
          <w:sz w:val="30"/>
          <w:szCs w:val="30"/>
          <w:lang w:eastAsia="en-US"/>
        </w:rPr>
        <w:t>D</w:t>
      </w:r>
      <w:r w:rsidRPr="008E5538">
        <w:rPr>
          <w:rFonts w:ascii="Times New Roman" w:eastAsia="宋体" w:hAnsi="Times New Roman" w:cs="Times New Roman"/>
          <w:b/>
          <w:kern w:val="0"/>
          <w:sz w:val="30"/>
          <w:szCs w:val="30"/>
          <w:lang w:eastAsia="en-US"/>
        </w:rPr>
        <w:t xml:space="preserve">riven </w:t>
      </w:r>
      <w:r>
        <w:rPr>
          <w:rFonts w:ascii="Times New Roman" w:eastAsia="宋体" w:hAnsi="Times New Roman" w:cs="Times New Roman"/>
          <w:b/>
          <w:kern w:val="0"/>
          <w:sz w:val="30"/>
          <w:szCs w:val="30"/>
          <w:lang w:eastAsia="en-US"/>
        </w:rPr>
        <w:t>D</w:t>
      </w:r>
      <w:r w:rsidRPr="008E5538">
        <w:rPr>
          <w:rFonts w:ascii="Times New Roman" w:eastAsia="宋体" w:hAnsi="Times New Roman" w:cs="Times New Roman"/>
          <w:b/>
          <w:kern w:val="0"/>
          <w:sz w:val="30"/>
          <w:szCs w:val="30"/>
          <w:lang w:eastAsia="en-US"/>
        </w:rPr>
        <w:t xml:space="preserve">iscovery of </w:t>
      </w:r>
      <w:r>
        <w:rPr>
          <w:rFonts w:ascii="Times New Roman" w:eastAsia="宋体" w:hAnsi="Times New Roman" w:cs="Times New Roman"/>
          <w:b/>
          <w:kern w:val="0"/>
          <w:sz w:val="30"/>
          <w:szCs w:val="30"/>
          <w:lang w:eastAsia="en-US"/>
        </w:rPr>
        <w:t>S</w:t>
      </w:r>
      <w:r w:rsidRPr="008E5538">
        <w:rPr>
          <w:rFonts w:ascii="Times New Roman" w:eastAsia="宋体" w:hAnsi="Times New Roman" w:cs="Times New Roman"/>
          <w:b/>
          <w:kern w:val="0"/>
          <w:sz w:val="30"/>
          <w:szCs w:val="30"/>
          <w:lang w:eastAsia="en-US"/>
        </w:rPr>
        <w:t xml:space="preserve">tochastic </w:t>
      </w:r>
      <w:r>
        <w:rPr>
          <w:rFonts w:ascii="Times New Roman" w:eastAsia="宋体" w:hAnsi="Times New Roman" w:cs="Times New Roman"/>
          <w:b/>
          <w:kern w:val="0"/>
          <w:sz w:val="30"/>
          <w:szCs w:val="30"/>
          <w:lang w:eastAsia="en-US"/>
        </w:rPr>
        <w:t>D</w:t>
      </w:r>
      <w:r w:rsidRPr="008E5538">
        <w:rPr>
          <w:rFonts w:ascii="Times New Roman" w:eastAsia="宋体" w:hAnsi="Times New Roman" w:cs="Times New Roman"/>
          <w:b/>
          <w:kern w:val="0"/>
          <w:sz w:val="30"/>
          <w:szCs w:val="30"/>
          <w:lang w:eastAsia="en-US"/>
        </w:rPr>
        <w:t xml:space="preserve">ifferential </w:t>
      </w:r>
      <w:r>
        <w:rPr>
          <w:rFonts w:ascii="Times New Roman" w:eastAsia="宋体" w:hAnsi="Times New Roman" w:cs="Times New Roman"/>
          <w:b/>
          <w:kern w:val="0"/>
          <w:sz w:val="30"/>
          <w:szCs w:val="30"/>
          <w:lang w:eastAsia="en-US"/>
        </w:rPr>
        <w:t>E</w:t>
      </w:r>
      <w:r w:rsidRPr="008E5538">
        <w:rPr>
          <w:rFonts w:ascii="Times New Roman" w:eastAsia="宋体" w:hAnsi="Times New Roman" w:cs="Times New Roman"/>
          <w:b/>
          <w:kern w:val="0"/>
          <w:sz w:val="30"/>
          <w:szCs w:val="30"/>
          <w:lang w:eastAsia="en-US"/>
        </w:rPr>
        <w:t>quations</w:t>
      </w:r>
    </w:p>
    <w:p w14:paraId="16FD2C87"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kern w:val="0"/>
          <w:szCs w:val="21"/>
          <w:lang w:eastAsia="en-US"/>
        </w:rPr>
      </w:pPr>
      <w:proofErr w:type="spellStart"/>
      <w:r w:rsidRPr="008E5538">
        <w:rPr>
          <w:rFonts w:ascii="Times New Roman" w:eastAsia="宋体" w:hAnsi="Times New Roman" w:cs="Times New Roman"/>
          <w:kern w:val="0"/>
          <w:szCs w:val="21"/>
          <w:lang w:eastAsia="en-US"/>
        </w:rPr>
        <w:t>Yasen</w:t>
      </w:r>
      <w:proofErr w:type="spellEnd"/>
      <w:r w:rsidRPr="008E5538">
        <w:rPr>
          <w:rFonts w:ascii="Times New Roman" w:eastAsia="宋体" w:hAnsi="Times New Roman" w:cs="Times New Roman"/>
          <w:kern w:val="0"/>
          <w:szCs w:val="21"/>
          <w:lang w:eastAsia="en-US"/>
        </w:rPr>
        <w:t xml:space="preserve"> Wang</w:t>
      </w:r>
      <w:r w:rsidRPr="008E5538">
        <w:rPr>
          <w:rFonts w:ascii="Times New Roman" w:eastAsia="宋体" w:hAnsi="Times New Roman" w:cs="Times New Roman"/>
          <w:kern w:val="0"/>
          <w:szCs w:val="21"/>
          <w:vertAlign w:val="superscript"/>
          <w:lang w:eastAsia="en-US"/>
        </w:rPr>
        <w:t xml:space="preserve"> </w:t>
      </w:r>
      <w:proofErr w:type="spellStart"/>
      <w:proofErr w:type="gramStart"/>
      <w:r w:rsidRPr="008E5538">
        <w:rPr>
          <w:rFonts w:ascii="Times New Roman" w:eastAsia="宋体" w:hAnsi="Times New Roman" w:cs="Times New Roman"/>
          <w:kern w:val="0"/>
          <w:szCs w:val="21"/>
          <w:vertAlign w:val="superscript"/>
          <w:lang w:eastAsia="en-US"/>
        </w:rPr>
        <w:t>a,b</w:t>
      </w:r>
      <w:proofErr w:type="spellEnd"/>
      <w:proofErr w:type="gramEnd"/>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Huazhen</w:t>
      </w:r>
      <w:proofErr w:type="spellEnd"/>
      <w:r w:rsidRPr="008E5538">
        <w:rPr>
          <w:rFonts w:ascii="Times New Roman" w:eastAsia="宋体" w:hAnsi="Times New Roman" w:cs="Times New Roman"/>
          <w:kern w:val="0"/>
          <w:szCs w:val="21"/>
          <w:lang w:eastAsia="en-US"/>
        </w:rPr>
        <w:t xml:space="preserve"> Fang</w:t>
      </w:r>
      <w:r w:rsidRPr="008E5538">
        <w:rPr>
          <w:rFonts w:ascii="Times New Roman" w:eastAsia="宋体" w:hAnsi="Times New Roman" w:cs="Times New Roman"/>
          <w:kern w:val="0"/>
          <w:szCs w:val="21"/>
          <w:vertAlign w:val="superscript"/>
          <w:lang w:eastAsia="en-US"/>
        </w:rPr>
        <w:t xml:space="preserve"> c</w:t>
      </w:r>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Junyang</w:t>
      </w:r>
      <w:proofErr w:type="spellEnd"/>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Jin</w:t>
      </w:r>
      <w:proofErr w:type="spellEnd"/>
      <w:r w:rsidRPr="008E5538">
        <w:rPr>
          <w:rFonts w:ascii="Times New Roman" w:eastAsia="宋体" w:hAnsi="Times New Roman" w:cs="Times New Roman"/>
          <w:kern w:val="0"/>
          <w:szCs w:val="21"/>
          <w:vertAlign w:val="superscript"/>
          <w:lang w:eastAsia="en-US"/>
        </w:rPr>
        <w:t xml:space="preserve"> d</w:t>
      </w:r>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Guijun</w:t>
      </w:r>
      <w:proofErr w:type="spellEnd"/>
      <w:r w:rsidRPr="008E5538">
        <w:rPr>
          <w:rFonts w:ascii="Times New Roman" w:eastAsia="宋体" w:hAnsi="Times New Roman" w:cs="Times New Roman"/>
          <w:kern w:val="0"/>
          <w:szCs w:val="21"/>
          <w:lang w:eastAsia="en-US"/>
        </w:rPr>
        <w:t xml:space="preserve"> Ma</w:t>
      </w:r>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a,b</w:t>
      </w:r>
      <w:proofErr w:type="spellEnd"/>
      <w:r w:rsidRPr="008E5538">
        <w:rPr>
          <w:rFonts w:ascii="Times New Roman" w:eastAsia="宋体" w:hAnsi="Times New Roman" w:cs="Times New Roman"/>
          <w:kern w:val="0"/>
          <w:szCs w:val="21"/>
          <w:lang w:eastAsia="en-US"/>
        </w:rPr>
        <w:t>, Xin He</w:t>
      </w:r>
      <w:r w:rsidRPr="008E5538">
        <w:rPr>
          <w:rFonts w:ascii="Times New Roman" w:eastAsia="宋体" w:hAnsi="Times New Roman" w:cs="Times New Roman"/>
          <w:kern w:val="0"/>
          <w:szCs w:val="21"/>
          <w:vertAlign w:val="superscript"/>
          <w:lang w:eastAsia="en-US"/>
        </w:rPr>
        <w:t xml:space="preserve"> a</w:t>
      </w:r>
      <w:r w:rsidRPr="008E5538">
        <w:rPr>
          <w:rFonts w:ascii="Times New Roman" w:eastAsia="宋体" w:hAnsi="Times New Roman" w:cs="Times New Roman"/>
          <w:kern w:val="0"/>
          <w:szCs w:val="21"/>
          <w:lang w:eastAsia="en-US"/>
        </w:rPr>
        <w:t>, Xing Dai</w:t>
      </w:r>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a,d</w:t>
      </w:r>
      <w:proofErr w:type="spellEnd"/>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Zuogong</w:t>
      </w:r>
      <w:proofErr w:type="spellEnd"/>
      <w:r w:rsidRPr="008E5538">
        <w:rPr>
          <w:rFonts w:ascii="Times New Roman" w:eastAsia="宋体" w:hAnsi="Times New Roman" w:cs="Times New Roman"/>
          <w:kern w:val="0"/>
          <w:szCs w:val="21"/>
          <w:lang w:eastAsia="en-US"/>
        </w:rPr>
        <w:t xml:space="preserve"> Yue</w:t>
      </w:r>
      <w:r w:rsidRPr="008E5538">
        <w:rPr>
          <w:rFonts w:ascii="Times New Roman" w:eastAsia="宋体" w:hAnsi="Times New Roman" w:cs="Times New Roman"/>
          <w:kern w:val="0"/>
          <w:szCs w:val="21"/>
          <w:vertAlign w:val="superscript"/>
          <w:lang w:eastAsia="en-US"/>
        </w:rPr>
        <w:t xml:space="preserve"> e</w:t>
      </w:r>
      <w:r w:rsidRPr="008E5538">
        <w:rPr>
          <w:rFonts w:ascii="Times New Roman" w:eastAsia="宋体" w:hAnsi="Times New Roman" w:cs="Times New Roman"/>
          <w:kern w:val="0"/>
          <w:szCs w:val="21"/>
          <w:lang w:eastAsia="en-US"/>
        </w:rPr>
        <w:t>,</w:t>
      </w:r>
      <w:r>
        <w:rPr>
          <w:rFonts w:ascii="Times New Roman" w:eastAsia="宋体" w:hAnsi="Times New Roman" w:cs="Times New Roman" w:hint="eastAsia"/>
          <w:kern w:val="0"/>
          <w:szCs w:val="21"/>
        </w:rPr>
        <w:t xml:space="preserve"> </w:t>
      </w:r>
      <w:r w:rsidRPr="008E5538">
        <w:rPr>
          <w:rFonts w:ascii="Times New Roman" w:eastAsia="宋体" w:hAnsi="Times New Roman" w:cs="Times New Roman"/>
          <w:kern w:val="0"/>
          <w:szCs w:val="21"/>
          <w:lang w:eastAsia="en-US"/>
        </w:rPr>
        <w:t xml:space="preserve">Cheng </w:t>
      </w:r>
      <w:proofErr w:type="spellStart"/>
      <w:r w:rsidRPr="008E5538">
        <w:rPr>
          <w:rFonts w:ascii="Times New Roman" w:eastAsia="宋体" w:hAnsi="Times New Roman" w:cs="Times New Roman"/>
          <w:kern w:val="0"/>
          <w:szCs w:val="21"/>
          <w:lang w:eastAsia="en-US"/>
        </w:rPr>
        <w:t>Cheng</w:t>
      </w:r>
      <w:proofErr w:type="spellEnd"/>
      <w:r w:rsidRPr="008E5538">
        <w:rPr>
          <w:rFonts w:ascii="Times New Roman" w:eastAsia="宋体" w:hAnsi="Times New Roman" w:cs="Times New Roman"/>
          <w:kern w:val="0"/>
          <w:szCs w:val="21"/>
          <w:vertAlign w:val="superscript"/>
          <w:lang w:eastAsia="en-US"/>
        </w:rPr>
        <w:t xml:space="preserve"> e</w:t>
      </w:r>
      <w:r w:rsidRPr="008E5538">
        <w:rPr>
          <w:rFonts w:ascii="Times New Roman" w:eastAsia="宋体" w:hAnsi="Times New Roman" w:cs="Times New Roman"/>
          <w:kern w:val="0"/>
          <w:szCs w:val="21"/>
          <w:lang w:eastAsia="en-US"/>
        </w:rPr>
        <w:t>, Hai-Tao Zhang</w:t>
      </w:r>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b,e</w:t>
      </w:r>
      <w:proofErr w:type="spellEnd"/>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Donglin</w:t>
      </w:r>
      <w:proofErr w:type="spellEnd"/>
      <w:r w:rsidRPr="008E5538">
        <w:rPr>
          <w:rFonts w:ascii="Times New Roman" w:eastAsia="宋体" w:hAnsi="Times New Roman" w:cs="Times New Roman"/>
          <w:kern w:val="0"/>
          <w:szCs w:val="21"/>
          <w:lang w:eastAsia="en-US"/>
        </w:rPr>
        <w:t xml:space="preserve"> Pu</w:t>
      </w:r>
      <w:r w:rsidRPr="008E5538">
        <w:rPr>
          <w:rFonts w:ascii="Times New Roman" w:eastAsia="宋体" w:hAnsi="Times New Roman" w:cs="Times New Roman"/>
          <w:kern w:val="0"/>
          <w:szCs w:val="21"/>
          <w:vertAlign w:val="superscript"/>
          <w:lang w:eastAsia="en-US"/>
        </w:rPr>
        <w:t xml:space="preserve"> d</w:t>
      </w:r>
      <w:r w:rsidRPr="008E5538">
        <w:rPr>
          <w:rFonts w:ascii="Times New Roman" w:eastAsia="宋体" w:hAnsi="Times New Roman" w:cs="Times New Roman"/>
          <w:kern w:val="0"/>
          <w:szCs w:val="21"/>
          <w:lang w:eastAsia="en-US"/>
        </w:rPr>
        <w:t xml:space="preserve">, </w:t>
      </w:r>
      <w:proofErr w:type="spellStart"/>
      <w:r w:rsidRPr="008E5538">
        <w:rPr>
          <w:rFonts w:ascii="Times New Roman" w:eastAsia="宋体" w:hAnsi="Times New Roman" w:cs="Times New Roman"/>
          <w:kern w:val="0"/>
          <w:szCs w:val="21"/>
          <w:lang w:eastAsia="en-US"/>
        </w:rPr>
        <w:t>Dongrui</w:t>
      </w:r>
      <w:proofErr w:type="spellEnd"/>
      <w:r w:rsidRPr="008E5538">
        <w:rPr>
          <w:rFonts w:ascii="Times New Roman" w:eastAsia="宋体" w:hAnsi="Times New Roman" w:cs="Times New Roman"/>
          <w:kern w:val="0"/>
          <w:szCs w:val="21"/>
          <w:lang w:eastAsia="en-US"/>
        </w:rPr>
        <w:t xml:space="preserve"> Wu</w:t>
      </w:r>
      <w:r w:rsidRPr="008E5538">
        <w:rPr>
          <w:rFonts w:ascii="Times New Roman" w:eastAsia="宋体" w:hAnsi="Times New Roman" w:cs="Times New Roman"/>
          <w:kern w:val="0"/>
          <w:szCs w:val="21"/>
          <w:vertAlign w:val="superscript"/>
          <w:lang w:eastAsia="en-US"/>
        </w:rPr>
        <w:t xml:space="preserve"> e</w:t>
      </w:r>
      <w:r w:rsidRPr="008E5538">
        <w:rPr>
          <w:rFonts w:ascii="Times New Roman" w:eastAsia="宋体" w:hAnsi="Times New Roman" w:cs="Times New Roman"/>
          <w:kern w:val="0"/>
          <w:szCs w:val="21"/>
          <w:lang w:eastAsia="en-US"/>
        </w:rPr>
        <w:t>, Ye Yuan</w:t>
      </w:r>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a,b,e</w:t>
      </w:r>
      <w:proofErr w:type="spellEnd"/>
      <w:r w:rsidRPr="008E5538">
        <w:rPr>
          <w:rFonts w:ascii="Times New Roman" w:eastAsia="宋体" w:hAnsi="Times New Roman" w:cs="Times New Roman"/>
          <w:kern w:val="0"/>
          <w:szCs w:val="21"/>
          <w:vertAlign w:val="superscript"/>
          <w:lang w:eastAsia="en-US"/>
        </w:rPr>
        <w:t>,</w:t>
      </w:r>
      <w:r w:rsidRPr="008E5538">
        <w:rPr>
          <w:rFonts w:ascii="Times New Roman" w:eastAsia="宋体" w:hAnsi="Times New Roman" w:cs="Times New Roman"/>
          <w:kern w:val="0"/>
          <w:szCs w:val="21"/>
          <w:lang w:eastAsia="en-US"/>
        </w:rPr>
        <w:t>*, Jorge Gonçalves</w:t>
      </w:r>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e,f,g</w:t>
      </w:r>
      <w:proofErr w:type="spellEnd"/>
      <w:r w:rsidRPr="008E5538">
        <w:rPr>
          <w:rFonts w:ascii="Times New Roman" w:eastAsia="宋体" w:hAnsi="Times New Roman" w:cs="Times New Roman"/>
          <w:kern w:val="0"/>
          <w:szCs w:val="21"/>
          <w:lang w:eastAsia="en-US"/>
        </w:rPr>
        <w:t>,</w:t>
      </w:r>
      <w:r>
        <w:rPr>
          <w:rFonts w:ascii="Times New Roman" w:eastAsia="宋体" w:hAnsi="Times New Roman" w:cs="Times New Roman" w:hint="eastAsia"/>
          <w:kern w:val="0"/>
          <w:szCs w:val="21"/>
        </w:rPr>
        <w:t xml:space="preserve"> </w:t>
      </w:r>
      <w:r w:rsidRPr="008E5538">
        <w:rPr>
          <w:rFonts w:ascii="Times New Roman" w:eastAsia="宋体" w:hAnsi="Times New Roman" w:cs="Times New Roman"/>
          <w:kern w:val="0"/>
          <w:szCs w:val="21"/>
          <w:lang w:eastAsia="en-US"/>
        </w:rPr>
        <w:t xml:space="preserve">Jürgen </w:t>
      </w:r>
      <w:proofErr w:type="spellStart"/>
      <w:r w:rsidRPr="008E5538">
        <w:rPr>
          <w:rFonts w:ascii="Times New Roman" w:eastAsia="宋体" w:hAnsi="Times New Roman" w:cs="Times New Roman"/>
          <w:kern w:val="0"/>
          <w:szCs w:val="21"/>
          <w:lang w:eastAsia="en-US"/>
        </w:rPr>
        <w:t>Kurths</w:t>
      </w:r>
      <w:proofErr w:type="spellEnd"/>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h,</w:t>
      </w:r>
      <w:r>
        <w:rPr>
          <w:rFonts w:ascii="Times New Roman" w:eastAsia="宋体" w:hAnsi="Times New Roman" w:cs="Times New Roman"/>
          <w:kern w:val="0"/>
          <w:szCs w:val="21"/>
          <w:vertAlign w:val="superscript"/>
          <w:lang w:eastAsia="en-US"/>
        </w:rPr>
        <w:t>I</w:t>
      </w:r>
      <w:proofErr w:type="spellEnd"/>
      <w:r>
        <w:rPr>
          <w:rFonts w:ascii="Times New Roman" w:eastAsia="宋体" w:hAnsi="Times New Roman" w:cs="Times New Roman"/>
          <w:kern w:val="0"/>
          <w:szCs w:val="21"/>
          <w:lang w:eastAsia="en-US"/>
        </w:rPr>
        <w:t>,</w:t>
      </w:r>
      <w:r w:rsidRPr="008E5538">
        <w:rPr>
          <w:rFonts w:ascii="Times New Roman" w:eastAsia="宋体" w:hAnsi="Times New Roman" w:cs="Times New Roman"/>
          <w:kern w:val="0"/>
          <w:szCs w:val="21"/>
          <w:lang w:eastAsia="en-US"/>
        </w:rPr>
        <w:t xml:space="preserve"> Han Ding</w:t>
      </w:r>
      <w:r w:rsidRPr="008E5538">
        <w:rPr>
          <w:rFonts w:ascii="Times New Roman" w:eastAsia="宋体" w:hAnsi="Times New Roman" w:cs="Times New Roman"/>
          <w:kern w:val="0"/>
          <w:szCs w:val="21"/>
          <w:vertAlign w:val="superscript"/>
          <w:lang w:eastAsia="en-US"/>
        </w:rPr>
        <w:t xml:space="preserve"> </w:t>
      </w:r>
      <w:proofErr w:type="spellStart"/>
      <w:r w:rsidRPr="008E5538">
        <w:rPr>
          <w:rFonts w:ascii="Times New Roman" w:eastAsia="宋体" w:hAnsi="Times New Roman" w:cs="Times New Roman"/>
          <w:kern w:val="0"/>
          <w:szCs w:val="21"/>
          <w:vertAlign w:val="superscript"/>
          <w:lang w:eastAsia="en-US"/>
        </w:rPr>
        <w:t>a,b,d</w:t>
      </w:r>
      <w:proofErr w:type="spellEnd"/>
    </w:p>
    <w:p w14:paraId="09A1F72F"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a </w:t>
      </w:r>
      <w:r w:rsidRPr="008E5538">
        <w:rPr>
          <w:rFonts w:ascii="Times New Roman" w:eastAsia="宋体" w:hAnsi="Times New Roman" w:cs="Times New Roman"/>
          <w:i/>
          <w:kern w:val="0"/>
          <w:sz w:val="18"/>
          <w:szCs w:val="18"/>
          <w:lang w:eastAsia="en-US"/>
        </w:rPr>
        <w:t>School of Mechanical Science and Engineering,</w:t>
      </w:r>
      <w:r>
        <w:rPr>
          <w:rFonts w:ascii="Times New Roman" w:eastAsia="宋体" w:hAnsi="Times New Roman" w:cs="Times New Roman" w:hint="eastAsia"/>
          <w:i/>
          <w:kern w:val="0"/>
          <w:sz w:val="18"/>
          <w:szCs w:val="18"/>
        </w:rPr>
        <w:t xml:space="preserve"> </w:t>
      </w:r>
      <w:r w:rsidRPr="008E5538">
        <w:rPr>
          <w:rFonts w:ascii="Times New Roman" w:eastAsia="宋体" w:hAnsi="Times New Roman" w:cs="Times New Roman"/>
          <w:i/>
          <w:kern w:val="0"/>
          <w:sz w:val="18"/>
          <w:szCs w:val="18"/>
          <w:lang w:eastAsia="en-US"/>
        </w:rPr>
        <w:t>Huazhong University of Science and Technology, Wuhan 430074, China</w:t>
      </w:r>
    </w:p>
    <w:p w14:paraId="25948C22"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b </w:t>
      </w:r>
      <w:r w:rsidRPr="008E5538">
        <w:rPr>
          <w:rFonts w:ascii="Times New Roman" w:eastAsia="宋体" w:hAnsi="Times New Roman" w:cs="Times New Roman"/>
          <w:i/>
          <w:kern w:val="0"/>
          <w:sz w:val="18"/>
          <w:szCs w:val="18"/>
          <w:lang w:eastAsia="en-US"/>
        </w:rPr>
        <w:t>State Key Lab</w:t>
      </w:r>
      <w:r>
        <w:rPr>
          <w:rFonts w:ascii="Times New Roman" w:eastAsia="宋体" w:hAnsi="Times New Roman" w:cs="Times New Roman"/>
          <w:i/>
          <w:kern w:val="0"/>
          <w:sz w:val="18"/>
          <w:szCs w:val="18"/>
          <w:lang w:eastAsia="en-US"/>
        </w:rPr>
        <w:t>oratory</w:t>
      </w:r>
      <w:r w:rsidRPr="008E5538">
        <w:rPr>
          <w:rFonts w:ascii="Times New Roman" w:eastAsia="宋体" w:hAnsi="Times New Roman" w:cs="Times New Roman"/>
          <w:i/>
          <w:kern w:val="0"/>
          <w:sz w:val="18"/>
          <w:szCs w:val="18"/>
          <w:lang w:eastAsia="en-US"/>
        </w:rPr>
        <w:t xml:space="preserve"> of Digital Manufacturing Equipment and Technology,</w:t>
      </w:r>
      <w:r>
        <w:rPr>
          <w:rFonts w:ascii="Times New Roman" w:eastAsia="宋体" w:hAnsi="Times New Roman" w:cs="Times New Roman" w:hint="eastAsia"/>
          <w:i/>
          <w:kern w:val="0"/>
          <w:sz w:val="18"/>
          <w:szCs w:val="18"/>
        </w:rPr>
        <w:t xml:space="preserve"> </w:t>
      </w:r>
      <w:r w:rsidRPr="008E5538">
        <w:rPr>
          <w:rFonts w:ascii="Times New Roman" w:eastAsia="宋体" w:hAnsi="Times New Roman" w:cs="Times New Roman"/>
          <w:i/>
          <w:kern w:val="0"/>
          <w:sz w:val="18"/>
          <w:szCs w:val="18"/>
          <w:lang w:eastAsia="en-US"/>
        </w:rPr>
        <w:t>Huazhong University of Science and Technology, Wuhan 430074, China</w:t>
      </w:r>
    </w:p>
    <w:p w14:paraId="4ED0C7D2"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c </w:t>
      </w:r>
      <w:r w:rsidRPr="008E5538">
        <w:rPr>
          <w:rFonts w:ascii="Times New Roman" w:eastAsia="宋体" w:hAnsi="Times New Roman" w:cs="Times New Roman"/>
          <w:i/>
          <w:kern w:val="0"/>
          <w:sz w:val="18"/>
          <w:szCs w:val="18"/>
          <w:lang w:eastAsia="en-US"/>
        </w:rPr>
        <w:t>Department of Mechanical Engineering, University of Kansas, Lawrence</w:t>
      </w:r>
      <w:r>
        <w:rPr>
          <w:rFonts w:ascii="Times New Roman" w:eastAsia="宋体" w:hAnsi="Times New Roman" w:cs="Times New Roman"/>
          <w:i/>
          <w:kern w:val="0"/>
          <w:sz w:val="18"/>
          <w:szCs w:val="18"/>
          <w:lang w:eastAsia="en-US"/>
        </w:rPr>
        <w:t>, KS</w:t>
      </w:r>
      <w:r w:rsidRPr="008E5538">
        <w:rPr>
          <w:rFonts w:ascii="Times New Roman" w:eastAsia="宋体" w:hAnsi="Times New Roman" w:cs="Times New Roman"/>
          <w:i/>
          <w:kern w:val="0"/>
          <w:sz w:val="18"/>
          <w:szCs w:val="18"/>
          <w:lang w:eastAsia="en-US"/>
        </w:rPr>
        <w:t xml:space="preserve"> 66045, USA</w:t>
      </w:r>
    </w:p>
    <w:p w14:paraId="3A8EAA77"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d </w:t>
      </w:r>
      <w:r w:rsidRPr="008E5538">
        <w:rPr>
          <w:rFonts w:ascii="Times New Roman" w:eastAsia="宋体" w:hAnsi="Times New Roman" w:cs="Times New Roman"/>
          <w:i/>
          <w:kern w:val="0"/>
          <w:sz w:val="18"/>
          <w:szCs w:val="18"/>
          <w:lang w:eastAsia="en-US"/>
        </w:rPr>
        <w:t>HUST-Wuxi Research Institute, Wuxi 214174, China</w:t>
      </w:r>
    </w:p>
    <w:p w14:paraId="0E2E75A5"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e </w:t>
      </w:r>
      <w:r w:rsidRPr="008E5538">
        <w:rPr>
          <w:rFonts w:ascii="Times New Roman" w:eastAsia="宋体" w:hAnsi="Times New Roman" w:cs="Times New Roman"/>
          <w:i/>
          <w:kern w:val="0"/>
          <w:sz w:val="18"/>
          <w:szCs w:val="18"/>
          <w:lang w:eastAsia="en-US"/>
        </w:rPr>
        <w:t>Key Laboratory of Image Processing and Intelligent Control,</w:t>
      </w:r>
      <w:r w:rsidRPr="00E57B02">
        <w:rPr>
          <w:rFonts w:ascii="Times New Roman" w:eastAsia="宋体" w:hAnsi="Times New Roman" w:cs="Times New Roman"/>
          <w:i/>
          <w:kern w:val="0"/>
          <w:sz w:val="18"/>
          <w:szCs w:val="18"/>
          <w:lang w:eastAsia="en-US"/>
        </w:rPr>
        <w:t xml:space="preserve"> </w:t>
      </w:r>
      <w:r w:rsidRPr="008E5538">
        <w:rPr>
          <w:rFonts w:ascii="Times New Roman" w:eastAsia="宋体" w:hAnsi="Times New Roman" w:cs="Times New Roman"/>
          <w:i/>
          <w:kern w:val="0"/>
          <w:sz w:val="18"/>
          <w:szCs w:val="18"/>
          <w:lang w:eastAsia="en-US"/>
        </w:rPr>
        <w:t xml:space="preserve">School of Artificial Intelligence and Automation, Huazhong University of Science and Technology, Wuhan 430074, China </w:t>
      </w:r>
    </w:p>
    <w:p w14:paraId="2763E953" w14:textId="07537423"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hint="eastAsia"/>
          <w:i/>
          <w:kern w:val="0"/>
          <w:sz w:val="18"/>
          <w:szCs w:val="18"/>
          <w:vertAlign w:val="superscript"/>
          <w:lang w:eastAsia="en-US"/>
        </w:rPr>
        <w:t>f</w:t>
      </w:r>
      <w:r w:rsidRPr="008E5538">
        <w:rPr>
          <w:rFonts w:ascii="Times New Roman" w:eastAsia="宋体" w:hAnsi="Times New Roman" w:cs="Times New Roman"/>
          <w:i/>
          <w:kern w:val="0"/>
          <w:sz w:val="18"/>
          <w:szCs w:val="18"/>
          <w:vertAlign w:val="superscript"/>
          <w:lang w:eastAsia="en-US"/>
        </w:rPr>
        <w:t xml:space="preserve"> </w:t>
      </w:r>
      <w:r w:rsidRPr="008E5538">
        <w:rPr>
          <w:rFonts w:ascii="Times New Roman" w:eastAsia="宋体" w:hAnsi="Times New Roman" w:cs="Times New Roman"/>
          <w:i/>
          <w:kern w:val="0"/>
          <w:sz w:val="18"/>
          <w:szCs w:val="18"/>
          <w:lang w:eastAsia="en-US"/>
        </w:rPr>
        <w:t>Department of Plant Sciences, University of Cambridge,</w:t>
      </w:r>
      <w:r w:rsidRPr="00E57B02">
        <w:t xml:space="preserve"> </w:t>
      </w:r>
      <w:r w:rsidRPr="00E57B02">
        <w:rPr>
          <w:rFonts w:ascii="Times New Roman" w:eastAsia="宋体" w:hAnsi="Times New Roman" w:cs="Times New Roman"/>
          <w:i/>
          <w:kern w:val="0"/>
          <w:sz w:val="18"/>
          <w:szCs w:val="18"/>
          <w:lang w:eastAsia="en-US"/>
        </w:rPr>
        <w:t>Cambridge</w:t>
      </w:r>
      <w:r w:rsidRPr="008E5538">
        <w:rPr>
          <w:rFonts w:ascii="Times New Roman" w:eastAsia="宋体" w:hAnsi="Times New Roman" w:cs="Times New Roman"/>
          <w:i/>
          <w:kern w:val="0"/>
          <w:sz w:val="18"/>
          <w:szCs w:val="18"/>
          <w:lang w:eastAsia="en-US"/>
        </w:rPr>
        <w:t xml:space="preserve"> CB2 </w:t>
      </w:r>
      <w:r w:rsidR="00F94DD9">
        <w:rPr>
          <w:rFonts w:ascii="Times New Roman" w:eastAsia="宋体" w:hAnsi="Times New Roman" w:cs="Times New Roman"/>
          <w:i/>
          <w:kern w:val="0"/>
          <w:sz w:val="18"/>
          <w:szCs w:val="18"/>
          <w:lang w:eastAsia="en-US"/>
        </w:rPr>
        <w:t>3</w:t>
      </w:r>
      <w:r w:rsidR="00F94DD9">
        <w:rPr>
          <w:rFonts w:ascii="Times New Roman" w:eastAsia="宋体" w:hAnsi="Times New Roman" w:cs="Times New Roman"/>
          <w:i/>
          <w:kern w:val="0"/>
          <w:sz w:val="18"/>
          <w:szCs w:val="18"/>
        </w:rPr>
        <w:t>EA</w:t>
      </w:r>
      <w:r w:rsidRPr="008E5538">
        <w:rPr>
          <w:rFonts w:ascii="Times New Roman" w:eastAsia="宋体" w:hAnsi="Times New Roman" w:cs="Times New Roman"/>
          <w:i/>
          <w:kern w:val="0"/>
          <w:sz w:val="18"/>
          <w:szCs w:val="18"/>
          <w:lang w:eastAsia="en-US"/>
        </w:rPr>
        <w:t>, UK</w:t>
      </w:r>
    </w:p>
    <w:p w14:paraId="3EFAD956" w14:textId="77777777"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g </w:t>
      </w:r>
      <w:r w:rsidRPr="008E5538">
        <w:rPr>
          <w:rFonts w:ascii="Times New Roman" w:eastAsia="宋体" w:hAnsi="Times New Roman" w:cs="Times New Roman"/>
          <w:i/>
          <w:kern w:val="0"/>
          <w:sz w:val="18"/>
          <w:szCs w:val="18"/>
          <w:lang w:eastAsia="en-US"/>
        </w:rPr>
        <w:t xml:space="preserve">Luxembourg Centre for Systems Biomedicine, University of Luxembourg, </w:t>
      </w:r>
      <w:proofErr w:type="spellStart"/>
      <w:r w:rsidRPr="008E5538">
        <w:rPr>
          <w:rFonts w:ascii="Times New Roman" w:eastAsia="宋体" w:hAnsi="Times New Roman" w:cs="Times New Roman"/>
          <w:i/>
          <w:kern w:val="0"/>
          <w:sz w:val="18"/>
          <w:szCs w:val="18"/>
          <w:lang w:eastAsia="en-US"/>
        </w:rPr>
        <w:t>Belvaux</w:t>
      </w:r>
      <w:proofErr w:type="spellEnd"/>
      <w:r w:rsidRPr="008E5538">
        <w:rPr>
          <w:rFonts w:ascii="Times New Roman" w:eastAsia="宋体" w:hAnsi="Times New Roman" w:cs="Times New Roman"/>
          <w:i/>
          <w:kern w:val="0"/>
          <w:sz w:val="18"/>
          <w:szCs w:val="18"/>
          <w:lang w:eastAsia="en-US"/>
        </w:rPr>
        <w:t xml:space="preserve"> 4367, Luxembourg</w:t>
      </w:r>
    </w:p>
    <w:p w14:paraId="38709D52" w14:textId="60C0B15B" w:rsidR="005E1ECC" w:rsidRPr="008E5538" w:rsidRDefault="005E1ECC" w:rsidP="005E1ECC">
      <w:pPr>
        <w:widowControl/>
        <w:autoSpaceDE w:val="0"/>
        <w:autoSpaceDN w:val="0"/>
        <w:adjustRightInd w:val="0"/>
        <w:snapToGrid w:val="0"/>
        <w:jc w:val="left"/>
        <w:rPr>
          <w:rFonts w:ascii="Times New Roman" w:eastAsia="宋体" w:hAnsi="Times New Roman" w:cs="Times New Roman"/>
          <w:i/>
          <w:kern w:val="0"/>
          <w:sz w:val="18"/>
          <w:szCs w:val="18"/>
          <w:lang w:eastAsia="en-US"/>
        </w:rPr>
      </w:pPr>
      <w:r w:rsidRPr="008E5538">
        <w:rPr>
          <w:rFonts w:ascii="Times New Roman" w:eastAsia="宋体" w:hAnsi="Times New Roman" w:cs="Times New Roman"/>
          <w:i/>
          <w:kern w:val="0"/>
          <w:sz w:val="18"/>
          <w:szCs w:val="18"/>
          <w:vertAlign w:val="superscript"/>
          <w:lang w:eastAsia="en-US"/>
        </w:rPr>
        <w:t xml:space="preserve">h </w:t>
      </w:r>
      <w:r w:rsidRPr="008E5538">
        <w:rPr>
          <w:rFonts w:ascii="Times New Roman" w:eastAsia="宋体" w:hAnsi="Times New Roman" w:cs="Times New Roman"/>
          <w:i/>
          <w:kern w:val="0"/>
          <w:sz w:val="18"/>
          <w:szCs w:val="18"/>
          <w:lang w:eastAsia="en-US"/>
        </w:rPr>
        <w:t xml:space="preserve">Department of Physics, </w:t>
      </w:r>
      <w:r w:rsidR="00F94DD9" w:rsidRPr="00F94DD9">
        <w:rPr>
          <w:rFonts w:ascii="Times New Roman" w:eastAsia="宋体" w:hAnsi="Times New Roman" w:cs="Times New Roman"/>
          <w:i/>
          <w:kern w:val="0"/>
          <w:sz w:val="18"/>
          <w:szCs w:val="18"/>
          <w:lang w:eastAsia="en-US"/>
        </w:rPr>
        <w:t xml:space="preserve">Humboldt University </w:t>
      </w:r>
      <w:r w:rsidR="00F94DD9">
        <w:rPr>
          <w:rFonts w:ascii="Times New Roman" w:eastAsia="宋体" w:hAnsi="Times New Roman" w:cs="Times New Roman"/>
          <w:i/>
          <w:kern w:val="0"/>
          <w:sz w:val="18"/>
          <w:szCs w:val="18"/>
          <w:lang w:eastAsia="en-US"/>
        </w:rPr>
        <w:t>of</w:t>
      </w:r>
      <w:r w:rsidR="00F94DD9">
        <w:rPr>
          <w:rFonts w:ascii="Times New Roman" w:eastAsia="宋体" w:hAnsi="Times New Roman" w:cs="Times New Roman" w:hint="eastAsia"/>
          <w:i/>
          <w:kern w:val="0"/>
          <w:sz w:val="18"/>
          <w:szCs w:val="18"/>
        </w:rPr>
        <w:t xml:space="preserve"> </w:t>
      </w:r>
      <w:r w:rsidRPr="008E5538">
        <w:rPr>
          <w:rFonts w:ascii="Times New Roman" w:eastAsia="宋体" w:hAnsi="Times New Roman" w:cs="Times New Roman"/>
          <w:i/>
          <w:kern w:val="0"/>
          <w:sz w:val="18"/>
          <w:szCs w:val="18"/>
          <w:lang w:eastAsia="en-US"/>
        </w:rPr>
        <w:t>Berlin, Berlin 12489, Germany</w:t>
      </w:r>
    </w:p>
    <w:p w14:paraId="74E2DACC" w14:textId="10158F20" w:rsidR="00B91A5C" w:rsidRPr="00F41760" w:rsidRDefault="005E1ECC" w:rsidP="00EF11F9">
      <w:pPr>
        <w:widowControl/>
        <w:autoSpaceDE w:val="0"/>
        <w:autoSpaceDN w:val="0"/>
        <w:adjustRightInd w:val="0"/>
        <w:snapToGrid w:val="0"/>
        <w:spacing w:afterLines="50" w:after="156"/>
        <w:jc w:val="left"/>
        <w:rPr>
          <w:rFonts w:ascii="Times New Roman" w:eastAsia="宋体" w:hAnsi="Times New Roman" w:cs="Times New Roman"/>
          <w:i/>
          <w:kern w:val="0"/>
          <w:sz w:val="18"/>
          <w:szCs w:val="18"/>
          <w:lang w:eastAsia="en-US"/>
        </w:rPr>
      </w:pPr>
      <w:proofErr w:type="spellStart"/>
      <w:r w:rsidRPr="008E5538">
        <w:rPr>
          <w:rFonts w:ascii="Times New Roman" w:eastAsia="宋体" w:hAnsi="Times New Roman" w:cs="Times New Roman" w:hint="eastAsia"/>
          <w:i/>
          <w:kern w:val="0"/>
          <w:sz w:val="18"/>
          <w:szCs w:val="18"/>
          <w:vertAlign w:val="superscript"/>
          <w:lang w:eastAsia="en-US"/>
        </w:rPr>
        <w:t>i</w:t>
      </w:r>
      <w:proofErr w:type="spellEnd"/>
      <w:r w:rsidRPr="008E5538">
        <w:rPr>
          <w:rFonts w:ascii="Times New Roman" w:eastAsia="宋体" w:hAnsi="Times New Roman" w:cs="Times New Roman"/>
          <w:i/>
          <w:kern w:val="0"/>
          <w:sz w:val="18"/>
          <w:szCs w:val="18"/>
          <w:vertAlign w:val="superscript"/>
          <w:lang w:eastAsia="en-US"/>
        </w:rPr>
        <w:t xml:space="preserve"> </w:t>
      </w:r>
      <w:r w:rsidRPr="008E5538">
        <w:rPr>
          <w:rFonts w:ascii="Times New Roman" w:eastAsia="宋体" w:hAnsi="Times New Roman" w:cs="Times New Roman"/>
          <w:i/>
          <w:kern w:val="0"/>
          <w:sz w:val="18"/>
          <w:szCs w:val="18"/>
          <w:lang w:eastAsia="en-US"/>
        </w:rPr>
        <w:t>Department of Complexity Science, Potsdam Institute for Climate Impact Research, Potsdam 14473, Germany</w:t>
      </w:r>
    </w:p>
    <w:p w14:paraId="52DEF2BD" w14:textId="137FCFE8" w:rsidR="00DC58AD" w:rsidRPr="008D7BD7" w:rsidRDefault="008D7BD7" w:rsidP="008D7BD7">
      <w:pPr>
        <w:spacing w:beforeLines="50" w:before="156" w:afterLines="50" w:after="156"/>
        <w:rPr>
          <w:rFonts w:ascii="Times New Roman" w:eastAsia="宋体" w:hAnsi="Times New Roman" w:cs="Times New Roman"/>
          <w:b/>
          <w:bCs/>
          <w:kern w:val="0"/>
          <w:szCs w:val="21"/>
        </w:rPr>
      </w:pPr>
      <w:r w:rsidRPr="008D7BD7">
        <w:rPr>
          <w:rFonts w:ascii="Times New Roman" w:eastAsia="宋体" w:hAnsi="Times New Roman" w:cs="Times New Roman"/>
          <w:b/>
          <w:bCs/>
          <w:kern w:val="0"/>
          <w:szCs w:val="21"/>
          <w:lang w:eastAsia="en-US"/>
        </w:rPr>
        <w:t>S</w:t>
      </w:r>
      <w:r w:rsidR="00B34A7D" w:rsidRPr="008D7BD7">
        <w:rPr>
          <w:rFonts w:ascii="Times New Roman" w:eastAsia="宋体" w:hAnsi="Times New Roman" w:cs="Times New Roman"/>
          <w:b/>
          <w:bCs/>
          <w:kern w:val="0"/>
          <w:szCs w:val="21"/>
          <w:lang w:eastAsia="en-US"/>
        </w:rPr>
        <w:t>1</w:t>
      </w:r>
      <w:r w:rsidRPr="008D7BD7">
        <w:rPr>
          <w:rFonts w:ascii="Times New Roman" w:eastAsia="宋体" w:hAnsi="Times New Roman" w:cs="Times New Roman"/>
          <w:b/>
          <w:bCs/>
          <w:kern w:val="0"/>
          <w:szCs w:val="21"/>
          <w:lang w:eastAsia="en-US"/>
        </w:rPr>
        <w:t>.</w:t>
      </w:r>
      <w:r w:rsidR="00B34A7D" w:rsidRPr="008D7BD7">
        <w:rPr>
          <w:rFonts w:ascii="Times New Roman" w:eastAsia="宋体" w:hAnsi="Times New Roman" w:cs="Times New Roman"/>
          <w:b/>
          <w:bCs/>
          <w:kern w:val="0"/>
          <w:szCs w:val="21"/>
          <w:lang w:eastAsia="en-US"/>
        </w:rPr>
        <w:t xml:space="preserve"> </w:t>
      </w:r>
      <w:r w:rsidR="00B34A7D" w:rsidRPr="008D7BD7">
        <w:rPr>
          <w:rFonts w:ascii="Times New Roman" w:eastAsia="宋体" w:hAnsi="Times New Roman" w:cs="Times New Roman"/>
          <w:b/>
          <w:bCs/>
          <w:kern w:val="0"/>
          <w:szCs w:val="21"/>
        </w:rPr>
        <w:t>Preliminaries</w:t>
      </w:r>
    </w:p>
    <w:p w14:paraId="4DDCF7F7" w14:textId="2957B3FA" w:rsidR="00DC58AD" w:rsidRPr="008D7BD7" w:rsidRDefault="00DC58AD" w:rsidP="008D7BD7">
      <w:pPr>
        <w:spacing w:beforeLines="50" w:before="156" w:afterLines="50" w:after="156"/>
        <w:rPr>
          <w:rFonts w:ascii="Times New Roman" w:eastAsia="宋体" w:hAnsi="Times New Roman" w:cs="Times New Roman"/>
          <w:i/>
          <w:iCs/>
          <w:kern w:val="0"/>
          <w:szCs w:val="21"/>
        </w:rPr>
      </w:pPr>
      <w:r w:rsidRPr="008D7BD7">
        <w:rPr>
          <w:rFonts w:ascii="Times New Roman" w:eastAsia="宋体" w:hAnsi="Times New Roman" w:cs="Times New Roman"/>
          <w:i/>
          <w:iCs/>
          <w:kern w:val="0"/>
          <w:szCs w:val="21"/>
          <w:lang w:eastAsia="en-US"/>
        </w:rPr>
        <w:t>S1.1</w:t>
      </w:r>
      <w:r w:rsidR="008D7BD7" w:rsidRPr="008D7BD7">
        <w:rPr>
          <w:rFonts w:ascii="Times New Roman" w:eastAsia="宋体" w:hAnsi="Times New Roman" w:cs="Times New Roman"/>
          <w:i/>
          <w:iCs/>
          <w:kern w:val="0"/>
          <w:szCs w:val="21"/>
          <w:lang w:eastAsia="en-US"/>
        </w:rPr>
        <w:t>.</w:t>
      </w:r>
      <w:r w:rsidRPr="008D7BD7">
        <w:rPr>
          <w:rFonts w:ascii="Times New Roman" w:eastAsia="宋体" w:hAnsi="Times New Roman" w:cs="Times New Roman"/>
          <w:i/>
          <w:iCs/>
          <w:kern w:val="0"/>
          <w:szCs w:val="21"/>
          <w:lang w:eastAsia="en-US"/>
        </w:rPr>
        <w:t xml:space="preserve"> Notations</w:t>
      </w:r>
    </w:p>
    <w:p w14:paraId="647D9AF5" w14:textId="59C2B192" w:rsidR="00E27B77" w:rsidRDefault="00387EC7" w:rsidP="005F7C52">
      <w:pPr>
        <w:rPr>
          <w:rFonts w:ascii="Times New Roman" w:hAnsi="Times New Roman" w:cs="Times New Roman"/>
          <w:kern w:val="0"/>
          <w:szCs w:val="21"/>
        </w:rPr>
      </w:pPr>
      <m:oMath>
        <m:sSup>
          <m:sSupPr>
            <m:ctrlPr>
              <w:rPr>
                <w:rFonts w:ascii="Cambria Math" w:hAnsi="Cambria Math"/>
                <w:i/>
                <w:szCs w:val="21"/>
              </w:rPr>
            </m:ctrlPr>
          </m:sSupPr>
          <m:e>
            <m:r>
              <m:rPr>
                <m:scr m:val="double-struck"/>
              </m:rPr>
              <w:rPr>
                <w:rFonts w:ascii="Cambria Math" w:hAnsi="Cambria Math"/>
                <w:szCs w:val="21"/>
              </w:rPr>
              <m:t>R</m:t>
            </m:r>
          </m:e>
          <m:sup>
            <m:r>
              <w:rPr>
                <w:rFonts w:ascii="Cambria Math" w:hAnsi="Cambria Math"/>
                <w:szCs w:val="21"/>
              </w:rPr>
              <m:t>n</m:t>
            </m:r>
          </m:sup>
        </m:sSup>
        <m:r>
          <w:rPr>
            <w:rFonts w:ascii="Cambria Math" w:hAnsi="Cambria Math"/>
            <w:szCs w:val="21"/>
          </w:rPr>
          <m:t xml:space="preserve"> </m:t>
        </m:r>
      </m:oMath>
      <w:r w:rsidR="00E27B77" w:rsidRPr="008D7BD7">
        <w:rPr>
          <w:rFonts w:ascii="Times New Roman" w:hAnsi="Times New Roman" w:cs="Times New Roman" w:hint="eastAsia"/>
          <w:szCs w:val="21"/>
        </w:rPr>
        <w:t xml:space="preserve"> </w:t>
      </w:r>
      <w:r w:rsidR="00E27B77" w:rsidRPr="008D7BD7">
        <w:rPr>
          <w:rFonts w:ascii="Times New Roman" w:hAnsi="Times New Roman" w:cs="Times New Roman"/>
          <w:kern w:val="0"/>
          <w:szCs w:val="21"/>
        </w:rPr>
        <w:t xml:space="preserve">denotes the </w:t>
      </w:r>
      <w:r w:rsidR="00E27B77" w:rsidRPr="008D7BD7">
        <w:rPr>
          <w:rFonts w:ascii="Times New Roman" w:hAnsi="Times New Roman" w:cs="Times New Roman"/>
          <w:i/>
          <w:iCs/>
          <w:kern w:val="0"/>
          <w:szCs w:val="21"/>
        </w:rPr>
        <w:t>n</w:t>
      </w:r>
      <w:r w:rsidR="00E27B77" w:rsidRPr="008D7BD7">
        <w:rPr>
          <w:rFonts w:ascii="Times New Roman" w:hAnsi="Times New Roman" w:cs="Times New Roman"/>
          <w:kern w:val="0"/>
          <w:szCs w:val="21"/>
        </w:rPr>
        <w:t>-dimensional Euclidean space.</w:t>
      </w:r>
    </w:p>
    <w:p w14:paraId="1D2311FF" w14:textId="5F45C5DB" w:rsidR="00495915" w:rsidRPr="00495915" w:rsidRDefault="00336140" w:rsidP="00495915">
      <w:pPr>
        <w:pStyle w:val="a8"/>
        <w:jc w:val="both"/>
        <w:rPr>
          <w:sz w:val="21"/>
          <w:szCs w:val="21"/>
          <w:lang w:eastAsia="zh-CN"/>
        </w:rPr>
      </w:pPr>
      <m:oMath>
        <m:r>
          <w:rPr>
            <w:rFonts w:ascii="Cambria Math" w:hAnsi="Cambria Math"/>
            <w:sz w:val="21"/>
            <w:szCs w:val="21"/>
          </w:rPr>
          <m:t>Ε</m:t>
        </m:r>
      </m:oMath>
      <w:r w:rsidR="00495915">
        <w:rPr>
          <w:sz w:val="21"/>
          <w:szCs w:val="21"/>
          <w:lang w:eastAsia="zh-CN"/>
        </w:rPr>
        <w:t xml:space="preserve"> denotes the expectation operator.</w:t>
      </w:r>
    </w:p>
    <w:p w14:paraId="0CB277FD" w14:textId="64D62372" w:rsidR="00E27B77" w:rsidRPr="008D7BD7" w:rsidRDefault="00387EC7" w:rsidP="005F7C52">
      <w:pPr>
        <w:rPr>
          <w:rFonts w:ascii="Times New Roman" w:hAnsi="Times New Roman" w:cs="Times New Roman"/>
          <w:kern w:val="0"/>
          <w:szCs w:val="21"/>
        </w:rPr>
      </w:pPr>
      <m:oMath>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a</m:t>
            </m:r>
          </m:e>
        </m:d>
      </m:oMath>
      <w:r w:rsidR="00E27B77" w:rsidRPr="008D7BD7">
        <w:rPr>
          <w:rFonts w:ascii="Times New Roman" w:hAnsi="Times New Roman" w:cs="Times New Roman" w:hint="eastAsia"/>
          <w:kern w:val="0"/>
          <w:szCs w:val="21"/>
        </w:rPr>
        <w:t xml:space="preserve"> </w:t>
      </w:r>
      <w:r w:rsidR="00E27B77" w:rsidRPr="008D7BD7">
        <w:rPr>
          <w:rFonts w:ascii="Times New Roman" w:hAnsi="Times New Roman" w:cs="Times New Roman"/>
          <w:kern w:val="0"/>
          <w:szCs w:val="21"/>
        </w:rPr>
        <w:t xml:space="preserve">denotes the Euclidean norm of a vector </w:t>
      </w:r>
      <m:oMath>
        <m:r>
          <m:rPr>
            <m:sty m:val="bi"/>
          </m:rPr>
          <w:rPr>
            <w:rFonts w:ascii="Cambria Math" w:hAnsi="Cambria Math" w:cs="Times New Roman"/>
            <w:kern w:val="0"/>
            <w:szCs w:val="21"/>
          </w:rPr>
          <m:t>a</m:t>
        </m:r>
      </m:oMath>
      <w:r w:rsidR="00E27B77" w:rsidRPr="008D7BD7">
        <w:rPr>
          <w:rFonts w:ascii="Times New Roman" w:hAnsi="Times New Roman" w:cs="Times New Roman"/>
          <w:kern w:val="0"/>
          <w:szCs w:val="21"/>
        </w:rPr>
        <w:t>.</w:t>
      </w:r>
    </w:p>
    <w:p w14:paraId="35D706BF" w14:textId="57FDF486" w:rsidR="00B822A3" w:rsidRPr="008D7BD7" w:rsidRDefault="00387EC7" w:rsidP="005F7C52">
      <w:pPr>
        <w:rPr>
          <w:rFonts w:ascii="Times New Roman" w:hAnsi="Times New Roman" w:cs="Times New Roman"/>
          <w:kern w:val="0"/>
          <w:szCs w:val="21"/>
        </w:rPr>
      </w:pPr>
      <m:oMath>
        <m:sSup>
          <m:sSupPr>
            <m:ctrlPr>
              <w:rPr>
                <w:rFonts w:ascii="Cambria Math" w:hAnsi="Cambria Math" w:cs="Times New Roman"/>
                <w:i/>
                <w:kern w:val="0"/>
                <w:szCs w:val="21"/>
              </w:rPr>
            </m:ctrlPr>
          </m:sSupPr>
          <m:e>
            <m:r>
              <m:rPr>
                <m:sty m:val="bi"/>
              </m:rPr>
              <w:rPr>
                <w:rFonts w:ascii="Cambria Math" w:hAnsi="Cambria Math" w:cs="Times New Roman"/>
                <w:kern w:val="0"/>
                <w:szCs w:val="21"/>
              </w:rPr>
              <m:t>a</m:t>
            </m:r>
          </m:e>
          <m:sup>
            <m:r>
              <w:rPr>
                <w:rFonts w:ascii="Cambria Math" w:hAnsi="Cambria Math" w:cs="Times New Roman"/>
                <w:kern w:val="0"/>
                <w:szCs w:val="21"/>
              </w:rPr>
              <m:t>T</m:t>
            </m:r>
          </m:sup>
        </m:sSup>
      </m:oMath>
      <w:r w:rsidR="00B822A3" w:rsidRPr="008D7BD7">
        <w:rPr>
          <w:rFonts w:ascii="Times New Roman" w:hAnsi="Times New Roman" w:cs="Times New Roman" w:hint="eastAsia"/>
          <w:kern w:val="0"/>
          <w:szCs w:val="21"/>
        </w:rPr>
        <w:t xml:space="preserve"> </w:t>
      </w:r>
      <w:r w:rsidR="00B822A3" w:rsidRPr="008D7BD7">
        <w:rPr>
          <w:rFonts w:ascii="Times New Roman" w:hAnsi="Times New Roman" w:cs="Times New Roman"/>
          <w:kern w:val="0"/>
          <w:szCs w:val="21"/>
        </w:rPr>
        <w:t xml:space="preserve">and </w:t>
      </w:r>
      <m:oMath>
        <m:sSup>
          <m:sSupPr>
            <m:ctrlPr>
              <w:rPr>
                <w:rFonts w:ascii="Cambria Math" w:hAnsi="Cambria Math" w:cs="Times New Roman"/>
                <w:i/>
                <w:kern w:val="0"/>
                <w:szCs w:val="21"/>
              </w:rPr>
            </m:ctrlPr>
          </m:sSupPr>
          <m:e>
            <m:r>
              <m:rPr>
                <m:sty m:val="bi"/>
              </m:rPr>
              <w:rPr>
                <w:rFonts w:ascii="Cambria Math" w:hAnsi="Cambria Math" w:cs="Times New Roman"/>
                <w:kern w:val="0"/>
                <w:szCs w:val="21"/>
              </w:rPr>
              <m:t>A</m:t>
            </m:r>
          </m:e>
          <m:sup>
            <m:r>
              <w:rPr>
                <w:rFonts w:ascii="Cambria Math" w:hAnsi="Cambria Math" w:cs="Times New Roman"/>
                <w:kern w:val="0"/>
                <w:szCs w:val="21"/>
              </w:rPr>
              <m:t>T</m:t>
            </m:r>
          </m:sup>
        </m:sSup>
      </m:oMath>
      <w:r w:rsidR="00B822A3" w:rsidRPr="008D7BD7">
        <w:rPr>
          <w:rFonts w:ascii="Times New Roman" w:hAnsi="Times New Roman" w:cs="Times New Roman" w:hint="eastAsia"/>
          <w:kern w:val="0"/>
          <w:szCs w:val="21"/>
        </w:rPr>
        <w:t xml:space="preserve"> </w:t>
      </w:r>
      <w:r w:rsidR="00B822A3" w:rsidRPr="008D7BD7">
        <w:rPr>
          <w:rFonts w:ascii="Times New Roman" w:hAnsi="Times New Roman" w:cs="Times New Roman"/>
          <w:kern w:val="0"/>
          <w:szCs w:val="21"/>
        </w:rPr>
        <w:t xml:space="preserve">denote the transpose of a vector </w:t>
      </w:r>
      <m:oMath>
        <m:r>
          <m:rPr>
            <m:sty m:val="bi"/>
          </m:rPr>
          <w:rPr>
            <w:rFonts w:ascii="Cambria Math" w:hAnsi="Cambria Math" w:cs="Times New Roman"/>
            <w:kern w:val="0"/>
            <w:szCs w:val="21"/>
          </w:rPr>
          <m:t>a</m:t>
        </m:r>
      </m:oMath>
      <w:r w:rsidR="00B822A3" w:rsidRPr="008D7BD7">
        <w:rPr>
          <w:rFonts w:ascii="Times New Roman" w:hAnsi="Times New Roman" w:cs="Times New Roman"/>
          <w:kern w:val="0"/>
          <w:szCs w:val="21"/>
        </w:rPr>
        <w:t xml:space="preserve"> and a matrix </w:t>
      </w:r>
      <m:oMath>
        <m:r>
          <m:rPr>
            <m:sty m:val="bi"/>
          </m:rPr>
          <w:rPr>
            <w:rFonts w:ascii="Cambria Math" w:hAnsi="Cambria Math" w:cs="Times New Roman"/>
            <w:kern w:val="0"/>
            <w:szCs w:val="21"/>
          </w:rPr>
          <m:t>A</m:t>
        </m:r>
      </m:oMath>
      <w:r w:rsidR="00B822A3" w:rsidRPr="008D7BD7">
        <w:rPr>
          <w:rFonts w:ascii="Times New Roman" w:hAnsi="Times New Roman" w:cs="Times New Roman"/>
          <w:kern w:val="0"/>
          <w:szCs w:val="21"/>
        </w:rPr>
        <w:t>, respectively</w:t>
      </w:r>
      <w:r w:rsidR="001C69A3">
        <w:rPr>
          <w:rFonts w:ascii="Times New Roman" w:hAnsi="Times New Roman" w:cs="Times New Roman"/>
          <w:kern w:val="0"/>
          <w:szCs w:val="21"/>
        </w:rPr>
        <w:t>.</w:t>
      </w:r>
    </w:p>
    <w:p w14:paraId="4C61A715" w14:textId="357A2CA0" w:rsidR="00D0009F" w:rsidRPr="008D7BD7" w:rsidRDefault="00387EC7" w:rsidP="005F7C52">
      <w:pPr>
        <w:rPr>
          <w:rFonts w:ascii="Times New Roman" w:hAnsi="Times New Roman" w:cs="Times New Roman"/>
          <w:kern w:val="0"/>
          <w:szCs w:val="21"/>
        </w:rPr>
      </w:pPr>
      <m:oMath>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A</m:t>
            </m:r>
          </m:e>
        </m:d>
      </m:oMath>
      <w:r w:rsidR="00D0009F" w:rsidRPr="008D7BD7">
        <w:rPr>
          <w:rFonts w:ascii="Times New Roman" w:hAnsi="Times New Roman" w:cs="Times New Roman" w:hint="eastAsia"/>
          <w:b/>
          <w:bCs/>
          <w:szCs w:val="21"/>
        </w:rPr>
        <w:t xml:space="preserve"> </w:t>
      </w:r>
      <w:r w:rsidR="00D0009F" w:rsidRPr="008D7BD7">
        <w:rPr>
          <w:rFonts w:ascii="Times New Roman" w:hAnsi="Times New Roman" w:cs="Times New Roman"/>
          <w:kern w:val="0"/>
          <w:szCs w:val="21"/>
        </w:rPr>
        <w:t xml:space="preserve">denotes the trace norm of a matrix </w:t>
      </w:r>
      <m:oMath>
        <m:r>
          <m:rPr>
            <m:sty m:val="bi"/>
          </m:rPr>
          <w:rPr>
            <w:rFonts w:ascii="Cambria Math" w:hAnsi="Cambria Math" w:cs="Times New Roman"/>
            <w:kern w:val="0"/>
            <w:szCs w:val="21"/>
          </w:rPr>
          <m:t>A</m:t>
        </m:r>
      </m:oMath>
      <w:r w:rsidR="00D0009F" w:rsidRPr="008D7BD7">
        <w:rPr>
          <w:rFonts w:ascii="Times New Roman" w:hAnsi="Times New Roman" w:cs="Times New Roman"/>
          <w:kern w:val="0"/>
          <w:szCs w:val="21"/>
        </w:rPr>
        <w:t xml:space="preserve">, i.e., </w:t>
      </w:r>
      <m:oMath>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A</m:t>
            </m:r>
          </m:e>
        </m:d>
        <m:r>
          <m:rPr>
            <m:sty m:val="b"/>
          </m:rPr>
          <w:rPr>
            <w:rFonts w:ascii="Cambria Math" w:hAnsi="Cambria Math" w:cs="Times New Roman" w:hint="eastAsia"/>
            <w:szCs w:val="21"/>
          </w:rPr>
          <m:t xml:space="preserve"> </m:t>
        </m:r>
        <m:r>
          <m:rPr>
            <m:sty m:val="bi"/>
          </m:rPr>
          <w:rPr>
            <w:rFonts w:ascii="Cambria Math" w:hAnsi="Cambria Math" w:cs="Times New Roman"/>
            <w:szCs w:val="21"/>
          </w:rPr>
          <m:t>=</m:t>
        </m:r>
        <m:rad>
          <m:radPr>
            <m:degHide m:val="1"/>
            <m:ctrlPr>
              <w:rPr>
                <w:rFonts w:ascii="Cambria Math" w:hAnsi="Cambria Math" w:cs="Times New Roman"/>
                <w:b/>
                <w:bCs/>
                <w:i/>
                <w:szCs w:val="21"/>
              </w:rPr>
            </m:ctrlPr>
          </m:radPr>
          <m:deg/>
          <m:e>
            <m:r>
              <m:rPr>
                <m:sty m:val="p"/>
              </m:rPr>
              <w:rPr>
                <w:rFonts w:ascii="Cambria Math" w:hAnsi="Cambria Math" w:cs="Times New Roman"/>
                <w:szCs w:val="21"/>
              </w:rPr>
              <m:t>trace</m:t>
            </m:r>
            <m:d>
              <m:dPr>
                <m:ctrlPr>
                  <w:rPr>
                    <w:rFonts w:ascii="Cambria Math" w:hAnsi="Cambria Math" w:cs="Times New Roman"/>
                    <w:i/>
                    <w:szCs w:val="21"/>
                  </w:rPr>
                </m:ctrlPr>
              </m:dPr>
              <m:e>
                <m:sSup>
                  <m:sSupPr>
                    <m:ctrlPr>
                      <w:rPr>
                        <w:rFonts w:ascii="Cambria Math" w:hAnsi="Cambria Math" w:cs="Times New Roman"/>
                        <w:i/>
                        <w:szCs w:val="21"/>
                      </w:rPr>
                    </m:ctrlPr>
                  </m:sSupPr>
                  <m:e>
                    <m:r>
                      <m:rPr>
                        <m:sty m:val="bi"/>
                      </m:rPr>
                      <w:rPr>
                        <w:rFonts w:ascii="Cambria Math" w:hAnsi="Cambria Math" w:cs="Times New Roman"/>
                        <w:szCs w:val="21"/>
                      </w:rPr>
                      <m:t>A</m:t>
                    </m:r>
                  </m:e>
                  <m:sup>
                    <m:r>
                      <w:rPr>
                        <w:rFonts w:ascii="Cambria Math" w:hAnsi="Cambria Math" w:cs="Times New Roman"/>
                        <w:szCs w:val="21"/>
                      </w:rPr>
                      <m:t>T</m:t>
                    </m:r>
                  </m:sup>
                </m:sSup>
                <m:r>
                  <m:rPr>
                    <m:sty m:val="bi"/>
                  </m:rPr>
                  <w:rPr>
                    <w:rFonts w:ascii="Cambria Math" w:hAnsi="Cambria Math" w:cs="Times New Roman"/>
                    <w:szCs w:val="21"/>
                  </w:rPr>
                  <m:t>A</m:t>
                </m:r>
              </m:e>
            </m:d>
          </m:e>
        </m:rad>
      </m:oMath>
      <w:r w:rsidR="000602CD" w:rsidRPr="008D7BD7">
        <w:rPr>
          <w:rFonts w:ascii="Times New Roman" w:hAnsi="Times New Roman" w:cs="Times New Roman" w:hint="eastAsia"/>
          <w:b/>
          <w:bCs/>
          <w:szCs w:val="21"/>
        </w:rPr>
        <w:t>.</w:t>
      </w:r>
    </w:p>
    <w:p w14:paraId="0A72166A" w14:textId="44D6622A" w:rsidR="003711CD" w:rsidRPr="008D7BD7" w:rsidRDefault="00387EC7" w:rsidP="005F7C52">
      <w:pPr>
        <w:rPr>
          <w:rFonts w:ascii="Times New Roman" w:hAnsi="Times New Roman" w:cs="Times New Roman"/>
          <w:iCs/>
          <w:szCs w:val="21"/>
        </w:rPr>
      </w:pPr>
      <m:oMath>
        <m:sSup>
          <m:sSupPr>
            <m:ctrlPr>
              <w:rPr>
                <w:rFonts w:ascii="Cambria Math" w:hAnsi="Cambria Math" w:cs="Times New Roman"/>
                <w:i/>
                <w:szCs w:val="21"/>
              </w:rPr>
            </m:ctrlPr>
          </m:sSupPr>
          <m:e>
            <m:r>
              <m:rPr>
                <m:sty m:val="bi"/>
              </m:rPr>
              <w:rPr>
                <w:rFonts w:ascii="Cambria Math" w:hAnsi="Cambria Math" w:cs="Times New Roman"/>
                <w:szCs w:val="21"/>
              </w:rPr>
              <m:t>A</m:t>
            </m:r>
          </m:e>
          <m:sup>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up>
        </m:sSup>
      </m:oMath>
      <w:r w:rsidR="009B61FC" w:rsidRPr="008D7BD7">
        <w:rPr>
          <w:rFonts w:ascii="Times New Roman" w:hAnsi="Times New Roman" w:cs="Times New Roman" w:hint="eastAsia"/>
          <w:kern w:val="0"/>
          <w:szCs w:val="21"/>
        </w:rPr>
        <w:t xml:space="preserve"> </w:t>
      </w:r>
      <w:r w:rsidR="003855CF" w:rsidRPr="008D7BD7">
        <w:rPr>
          <w:rFonts w:ascii="Times New Roman" w:hAnsi="Times New Roman" w:cs="Times New Roman"/>
          <w:kern w:val="0"/>
          <w:szCs w:val="21"/>
        </w:rPr>
        <w:t xml:space="preserve">denotes the square root of a matrix </w:t>
      </w:r>
      <m:oMath>
        <m:r>
          <m:rPr>
            <m:sty m:val="bi"/>
          </m:rPr>
          <w:rPr>
            <w:rFonts w:ascii="Cambria Math" w:hAnsi="Cambria Math" w:cs="Times New Roman"/>
            <w:kern w:val="0"/>
            <w:szCs w:val="21"/>
          </w:rPr>
          <m:t>A</m:t>
        </m:r>
      </m:oMath>
      <w:r w:rsidR="003855CF" w:rsidRPr="008D7BD7">
        <w:rPr>
          <w:rFonts w:ascii="Times New Roman" w:hAnsi="Times New Roman" w:cs="Times New Roman"/>
          <w:kern w:val="0"/>
          <w:szCs w:val="21"/>
        </w:rPr>
        <w:t xml:space="preserve">, i.e., </w:t>
      </w:r>
      <m:oMath>
        <m:sSup>
          <m:sSupPr>
            <m:ctrlPr>
              <w:rPr>
                <w:rFonts w:ascii="Cambria Math" w:hAnsi="Cambria Math" w:cs="Times New Roman"/>
                <w:i/>
                <w:iCs/>
                <w:szCs w:val="21"/>
              </w:rPr>
            </m:ctrlPr>
          </m:sSupPr>
          <m:e>
            <m:r>
              <m:rPr>
                <m:sty m:val="bi"/>
              </m:rPr>
              <w:rPr>
                <w:rFonts w:ascii="Cambria Math" w:hAnsi="Cambria Math" w:cs="Times New Roman"/>
                <w:szCs w:val="21"/>
              </w:rPr>
              <m:t>A</m:t>
            </m:r>
          </m:e>
          <m:sup>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up>
        </m:sSup>
        <m:sSup>
          <m:sSupPr>
            <m:ctrlPr>
              <w:rPr>
                <w:rFonts w:ascii="Cambria Math" w:hAnsi="Cambria Math" w:cs="Times New Roman"/>
                <w:i/>
                <w:szCs w:val="21"/>
              </w:rPr>
            </m:ctrlPr>
          </m:sSupPr>
          <m:e>
            <m:d>
              <m:dPr>
                <m:ctrlPr>
                  <w:rPr>
                    <w:rFonts w:ascii="Cambria Math" w:hAnsi="Cambria Math" w:cs="Times New Roman"/>
                    <w:i/>
                    <w:iCs/>
                    <w:szCs w:val="21"/>
                  </w:rPr>
                </m:ctrlPr>
              </m:dPr>
              <m:e>
                <m:sSup>
                  <m:sSupPr>
                    <m:ctrlPr>
                      <w:rPr>
                        <w:rFonts w:ascii="Cambria Math" w:hAnsi="Cambria Math" w:cs="Times New Roman"/>
                        <w:i/>
                        <w:iCs/>
                        <w:szCs w:val="21"/>
                      </w:rPr>
                    </m:ctrlPr>
                  </m:sSupPr>
                  <m:e>
                    <m:r>
                      <m:rPr>
                        <m:sty m:val="bi"/>
                      </m:rPr>
                      <w:rPr>
                        <w:rFonts w:ascii="Cambria Math" w:hAnsi="Cambria Math" w:cs="Times New Roman"/>
                        <w:szCs w:val="21"/>
                      </w:rPr>
                      <m:t>A</m:t>
                    </m:r>
                  </m:e>
                  <m:sup>
                    <m:f>
                      <m:fPr>
                        <m:ctrlPr>
                          <w:rPr>
                            <w:rFonts w:ascii="Cambria Math" w:hAnsi="Cambria Math" w:cs="Times New Roman"/>
                            <w:i/>
                            <w:iCs/>
                            <w:szCs w:val="21"/>
                          </w:rPr>
                        </m:ctrlPr>
                      </m:fPr>
                      <m:num>
                        <m:r>
                          <w:rPr>
                            <w:rFonts w:ascii="Cambria Math" w:hAnsi="Cambria Math" w:cs="Times New Roman"/>
                            <w:szCs w:val="21"/>
                          </w:rPr>
                          <m:t>1</m:t>
                        </m:r>
                      </m:num>
                      <m:den>
                        <m:r>
                          <w:rPr>
                            <w:rFonts w:ascii="Cambria Math" w:hAnsi="Cambria Math" w:cs="Times New Roman"/>
                            <w:szCs w:val="21"/>
                          </w:rPr>
                          <m:t>2</m:t>
                        </m:r>
                      </m:den>
                    </m:f>
                  </m:sup>
                </m:sSup>
              </m:e>
            </m:d>
          </m:e>
          <m:sup>
            <m:r>
              <w:rPr>
                <w:rFonts w:ascii="Cambria Math" w:hAnsi="Cambria Math" w:cs="Times New Roman"/>
                <w:szCs w:val="21"/>
              </w:rPr>
              <m:t>T</m:t>
            </m:r>
          </m:sup>
        </m:sSup>
        <m:r>
          <w:rPr>
            <w:rFonts w:ascii="Cambria Math" w:hAnsi="Cambria Math" w:cs="Times New Roman"/>
            <w:szCs w:val="21"/>
          </w:rPr>
          <m:t>=</m:t>
        </m:r>
        <m:r>
          <m:rPr>
            <m:sty m:val="bi"/>
          </m:rPr>
          <w:rPr>
            <w:rFonts w:ascii="Cambria Math" w:hAnsi="Cambria Math" w:cs="Times New Roman"/>
            <w:szCs w:val="21"/>
          </w:rPr>
          <m:t>A</m:t>
        </m:r>
      </m:oMath>
      <w:r w:rsidR="003855CF" w:rsidRPr="008D7BD7">
        <w:rPr>
          <w:rFonts w:ascii="Times New Roman" w:hAnsi="Times New Roman" w:cs="Times New Roman"/>
          <w:iCs/>
          <w:szCs w:val="21"/>
        </w:rPr>
        <w:t>.</w:t>
      </w:r>
    </w:p>
    <w:p w14:paraId="132394CF" w14:textId="2E1364A2" w:rsidR="005F7C52" w:rsidRDefault="005F7C52" w:rsidP="005F7C52">
      <w:pPr>
        <w:rPr>
          <w:rFonts w:ascii="Times New Roman" w:hAnsi="Times New Roman" w:cs="Times New Roman"/>
          <w:szCs w:val="21"/>
        </w:rPr>
      </w:pPr>
      <m:oMath>
        <m:r>
          <m:rPr>
            <m:scr m:val="script"/>
          </m:rPr>
          <w:rPr>
            <w:rFonts w:ascii="Cambria Math" w:hAnsi="Cambria Math"/>
            <w:szCs w:val="21"/>
          </w:rPr>
          <m:t>N(</m:t>
        </m:r>
        <m:r>
          <m:rPr>
            <m:sty m:val="bi"/>
          </m:rPr>
          <w:rPr>
            <w:rFonts w:ascii="Cambria Math" w:hAnsi="Cambria Math"/>
            <w:szCs w:val="21"/>
          </w:rPr>
          <m:t>a</m:t>
        </m:r>
        <m:r>
          <w:rPr>
            <w:rFonts w:ascii="Cambria Math" w:hAnsi="Cambria Math"/>
            <w:szCs w:val="21"/>
          </w:rPr>
          <m:t>,</m:t>
        </m:r>
        <m:r>
          <m:rPr>
            <m:sty m:val="bi"/>
          </m:rPr>
          <w:rPr>
            <w:rFonts w:ascii="Cambria Math" w:hAnsi="Cambria Math"/>
            <w:szCs w:val="21"/>
          </w:rPr>
          <m:t>A</m:t>
        </m:r>
        <m:r>
          <w:rPr>
            <w:rFonts w:ascii="Cambria Math" w:hAnsi="Cambria Math"/>
            <w:szCs w:val="21"/>
          </w:rPr>
          <m:t>)</m:t>
        </m:r>
      </m:oMath>
      <w:r>
        <w:rPr>
          <w:rFonts w:ascii="Times New Roman" w:hAnsi="Times New Roman" w:cs="Times New Roman" w:hint="eastAsia"/>
          <w:szCs w:val="21"/>
        </w:rPr>
        <w:t xml:space="preserve"> </w:t>
      </w:r>
      <w:r>
        <w:rPr>
          <w:rFonts w:ascii="Times New Roman" w:hAnsi="Times New Roman" w:cs="Times New Roman"/>
          <w:szCs w:val="21"/>
        </w:rPr>
        <w:t>denotes the Gaussian distribution with mean</w:t>
      </w:r>
      <w:r w:rsidR="00495915">
        <w:rPr>
          <w:rFonts w:ascii="Times New Roman" w:hAnsi="Times New Roman" w:cs="Times New Roman"/>
          <w:szCs w:val="21"/>
        </w:rPr>
        <w:t xml:space="preserve"> </w:t>
      </w:r>
      <w:r w:rsidR="00495915">
        <w:rPr>
          <w:rFonts w:ascii="Times New Roman" w:hAnsi="Times New Roman" w:cs="Times New Roman" w:hint="eastAsia"/>
          <w:szCs w:val="21"/>
        </w:rPr>
        <w:t>vector</w:t>
      </w:r>
      <w:r>
        <w:rPr>
          <w:rFonts w:ascii="Times New Roman" w:hAnsi="Times New Roman" w:cs="Times New Roman"/>
          <w:szCs w:val="21"/>
        </w:rPr>
        <w:t xml:space="preserve"> </w:t>
      </w:r>
      <m:oMath>
        <m:r>
          <m:rPr>
            <m:sty m:val="bi"/>
          </m:rPr>
          <w:rPr>
            <w:rFonts w:ascii="Cambria Math" w:hAnsi="Cambria Math"/>
            <w:szCs w:val="21"/>
          </w:rPr>
          <m:t>a</m:t>
        </m:r>
      </m:oMath>
      <w:r>
        <w:rPr>
          <w:rFonts w:ascii="Times New Roman" w:hAnsi="Times New Roman" w:cs="Times New Roman"/>
          <w:szCs w:val="21"/>
        </w:rPr>
        <w:t xml:space="preserve"> and covariance</w:t>
      </w:r>
      <w:r w:rsidR="00495915">
        <w:rPr>
          <w:rFonts w:ascii="Times New Roman" w:hAnsi="Times New Roman" w:cs="Times New Roman"/>
          <w:szCs w:val="21"/>
        </w:rPr>
        <w:t xml:space="preserve"> </w:t>
      </w:r>
      <w:r w:rsidR="00495915">
        <w:rPr>
          <w:rFonts w:ascii="Times New Roman" w:hAnsi="Times New Roman" w:cs="Times New Roman" w:hint="eastAsia"/>
          <w:szCs w:val="21"/>
        </w:rPr>
        <w:t>matrix</w:t>
      </w:r>
      <w:r>
        <w:rPr>
          <w:rFonts w:ascii="Times New Roman" w:hAnsi="Times New Roman" w:cs="Times New Roman"/>
          <w:szCs w:val="21"/>
        </w:rPr>
        <w:t xml:space="preserve"> </w:t>
      </w:r>
      <m:oMath>
        <m:r>
          <m:rPr>
            <m:sty m:val="bi"/>
          </m:rPr>
          <w:rPr>
            <w:rFonts w:ascii="Cambria Math" w:hAnsi="Cambria Math"/>
            <w:szCs w:val="21"/>
          </w:rPr>
          <m:t>A</m:t>
        </m:r>
      </m:oMath>
      <w:r>
        <w:rPr>
          <w:rFonts w:ascii="Times New Roman" w:hAnsi="Times New Roman" w:cs="Times New Roman"/>
          <w:szCs w:val="21"/>
        </w:rPr>
        <w:t>.</w:t>
      </w:r>
    </w:p>
    <w:p w14:paraId="36E71EFF" w14:textId="73045881" w:rsidR="003711CD" w:rsidRPr="008D7BD7" w:rsidRDefault="003711CD" w:rsidP="005F7C52">
      <w:pPr>
        <w:spacing w:afterLines="50" w:after="156"/>
        <w:rPr>
          <w:rFonts w:ascii="Times New Roman" w:hAnsi="Times New Roman" w:cs="Times New Roman"/>
          <w:kern w:val="0"/>
          <w:szCs w:val="21"/>
        </w:rPr>
      </w:pPr>
      <m:oMath>
        <m:r>
          <w:rPr>
            <w:rFonts w:ascii="Cambria Math" w:hAnsi="Cambria Math" w:cs="Times New Roman"/>
            <w:kern w:val="0"/>
            <w:szCs w:val="21"/>
          </w:rPr>
          <m:t>(</m:t>
        </m:r>
        <m:r>
          <m:rPr>
            <m:sty m:val="p"/>
          </m:rPr>
          <w:rPr>
            <w:rFonts w:ascii="Cambria Math" w:hAnsi="Cambria Math" w:cs="Times New Roman"/>
            <w:kern w:val="0"/>
            <w:szCs w:val="21"/>
          </w:rPr>
          <m:t>Ω,</m:t>
        </m:r>
        <m:r>
          <m:rPr>
            <m:scr m:val="script"/>
          </m:rPr>
          <w:rPr>
            <w:rFonts w:ascii="Cambria Math" w:hAnsi="Cambria Math" w:cs="Times New Roman"/>
            <w:kern w:val="0"/>
            <w:szCs w:val="21"/>
          </w:rPr>
          <m:t>F,</m:t>
        </m:r>
        <m:sSub>
          <m:sSubPr>
            <m:ctrlPr>
              <w:rPr>
                <w:rFonts w:ascii="Cambria Math" w:hAnsi="Cambria Math" w:cs="Times New Roman"/>
                <w:i/>
                <w:kern w:val="0"/>
                <w:szCs w:val="21"/>
              </w:rPr>
            </m:ctrlPr>
          </m:sSubPr>
          <m:e>
            <m:d>
              <m:dPr>
                <m:begChr m:val="{"/>
                <m:endChr m:val="}"/>
                <m:ctrlPr>
                  <w:rPr>
                    <w:rFonts w:ascii="Cambria Math" w:hAnsi="Cambria Math" w:cs="Times New Roman"/>
                    <w:i/>
                    <w:kern w:val="0"/>
                    <w:szCs w:val="21"/>
                  </w:rPr>
                </m:ctrlPr>
              </m:dPr>
              <m:e>
                <m:sSub>
                  <m:sSubPr>
                    <m:ctrlPr>
                      <w:rPr>
                        <w:rFonts w:ascii="Cambria Math" w:hAnsi="Cambria Math" w:cs="Times New Roman"/>
                        <w:i/>
                        <w:kern w:val="0"/>
                        <w:szCs w:val="21"/>
                      </w:rPr>
                    </m:ctrlPr>
                  </m:sSubPr>
                  <m:e>
                    <m:r>
                      <m:rPr>
                        <m:scr m:val="script"/>
                      </m:rPr>
                      <w:rPr>
                        <w:rFonts w:ascii="Cambria Math" w:hAnsi="Cambria Math" w:cs="Times New Roman"/>
                        <w:kern w:val="0"/>
                        <w:szCs w:val="21"/>
                      </w:rPr>
                      <m:t>F</m:t>
                    </m:r>
                  </m:e>
                  <m:sub>
                    <m:r>
                      <w:rPr>
                        <w:rFonts w:ascii="Cambria Math" w:hAnsi="Cambria Math" w:cs="Times New Roman"/>
                        <w:kern w:val="0"/>
                        <w:szCs w:val="21"/>
                      </w:rPr>
                      <m:t>t</m:t>
                    </m:r>
                  </m:sub>
                </m:sSub>
              </m:e>
            </m:d>
          </m:e>
          <m:sub>
            <m:r>
              <w:rPr>
                <w:rFonts w:ascii="Cambria Math" w:hAnsi="Cambria Math" w:cs="Times New Roman"/>
                <w:kern w:val="0"/>
                <w:szCs w:val="21"/>
              </w:rPr>
              <m:t>t≥0</m:t>
            </m:r>
          </m:sub>
        </m:sSub>
        <m:r>
          <w:rPr>
            <w:rFonts w:ascii="Cambria Math" w:hAnsi="Cambria Math" w:cs="Times New Roman"/>
            <w:kern w:val="0"/>
            <w:szCs w:val="21"/>
          </w:rPr>
          <m:t>, P)</m:t>
        </m:r>
      </m:oMath>
      <w:r w:rsidRPr="008D7BD7">
        <w:rPr>
          <w:rFonts w:ascii="Times New Roman" w:hAnsi="Times New Roman" w:cs="Times New Roman" w:hint="eastAsia"/>
          <w:kern w:val="0"/>
          <w:szCs w:val="21"/>
        </w:rPr>
        <w:t xml:space="preserve"> </w:t>
      </w:r>
      <w:r w:rsidR="00AE12D9" w:rsidRPr="008D7BD7">
        <w:rPr>
          <w:rFonts w:ascii="Times New Roman" w:hAnsi="Times New Roman" w:cs="Times New Roman"/>
          <w:kern w:val="0"/>
          <w:szCs w:val="21"/>
        </w:rPr>
        <w:t xml:space="preserve">denotes a complete probability space with a filtration </w:t>
      </w:r>
      <m:oMath>
        <m:sSub>
          <m:sSubPr>
            <m:ctrlPr>
              <w:rPr>
                <w:rFonts w:ascii="Cambria Math" w:hAnsi="Cambria Math" w:cs="Times New Roman"/>
                <w:i/>
                <w:kern w:val="0"/>
                <w:szCs w:val="21"/>
              </w:rPr>
            </m:ctrlPr>
          </m:sSubPr>
          <m:e>
            <m:d>
              <m:dPr>
                <m:begChr m:val="{"/>
                <m:endChr m:val="}"/>
                <m:ctrlPr>
                  <w:rPr>
                    <w:rFonts w:ascii="Cambria Math" w:hAnsi="Cambria Math" w:cs="Times New Roman"/>
                    <w:i/>
                    <w:kern w:val="0"/>
                    <w:szCs w:val="21"/>
                  </w:rPr>
                </m:ctrlPr>
              </m:dPr>
              <m:e>
                <m:sSub>
                  <m:sSubPr>
                    <m:ctrlPr>
                      <w:rPr>
                        <w:rFonts w:ascii="Cambria Math" w:hAnsi="Cambria Math" w:cs="Times New Roman"/>
                        <w:i/>
                        <w:kern w:val="0"/>
                        <w:szCs w:val="21"/>
                      </w:rPr>
                    </m:ctrlPr>
                  </m:sSubPr>
                  <m:e>
                    <m:r>
                      <m:rPr>
                        <m:scr m:val="script"/>
                      </m:rPr>
                      <w:rPr>
                        <w:rFonts w:ascii="Cambria Math" w:hAnsi="Cambria Math" w:cs="Times New Roman"/>
                        <w:kern w:val="0"/>
                        <w:szCs w:val="21"/>
                      </w:rPr>
                      <m:t>F</m:t>
                    </m:r>
                  </m:e>
                  <m:sub>
                    <m:r>
                      <w:rPr>
                        <w:rFonts w:ascii="Cambria Math" w:hAnsi="Cambria Math" w:cs="Times New Roman"/>
                        <w:kern w:val="0"/>
                        <w:szCs w:val="21"/>
                      </w:rPr>
                      <m:t>t</m:t>
                    </m:r>
                  </m:sub>
                </m:sSub>
              </m:e>
            </m:d>
          </m:e>
          <m:sub>
            <m:r>
              <w:rPr>
                <w:rFonts w:ascii="Cambria Math" w:hAnsi="Cambria Math" w:cs="Times New Roman"/>
                <w:kern w:val="0"/>
                <w:szCs w:val="21"/>
              </w:rPr>
              <m:t>t≥0</m:t>
            </m:r>
          </m:sub>
        </m:sSub>
      </m:oMath>
      <w:r w:rsidR="00AE12D9" w:rsidRPr="008D7BD7">
        <w:rPr>
          <w:rFonts w:ascii="Times New Roman" w:hAnsi="Times New Roman" w:cs="Times New Roman" w:hint="eastAsia"/>
          <w:kern w:val="0"/>
          <w:szCs w:val="21"/>
        </w:rPr>
        <w:t xml:space="preserve"> </w:t>
      </w:r>
      <w:r w:rsidR="00AE12D9" w:rsidRPr="008D7BD7">
        <w:rPr>
          <w:rFonts w:ascii="Times New Roman" w:hAnsi="Times New Roman" w:cs="Times New Roman"/>
          <w:kern w:val="0"/>
          <w:szCs w:val="21"/>
        </w:rPr>
        <w:t xml:space="preserve">following the usual conditions, i.e., it is right continuous and </w:t>
      </w:r>
      <m:oMath>
        <m:sSub>
          <m:sSubPr>
            <m:ctrlPr>
              <w:rPr>
                <w:rFonts w:ascii="Cambria Math" w:hAnsi="Cambria Math" w:cs="Times New Roman"/>
                <w:i/>
                <w:kern w:val="0"/>
                <w:szCs w:val="21"/>
              </w:rPr>
            </m:ctrlPr>
          </m:sSubPr>
          <m:e>
            <m:r>
              <m:rPr>
                <m:scr m:val="script"/>
              </m:rPr>
              <w:rPr>
                <w:rFonts w:ascii="Cambria Math" w:hAnsi="Cambria Math" w:cs="Times New Roman"/>
                <w:kern w:val="0"/>
                <w:szCs w:val="21"/>
              </w:rPr>
              <m:t>F</m:t>
            </m:r>
          </m:e>
          <m:sub>
            <m:r>
              <w:rPr>
                <w:rFonts w:ascii="Cambria Math" w:hAnsi="Cambria Math" w:cs="Times New Roman"/>
                <w:kern w:val="0"/>
                <w:szCs w:val="21"/>
              </w:rPr>
              <m:t>0</m:t>
            </m:r>
          </m:sub>
        </m:sSub>
        <m:r>
          <w:rPr>
            <w:rFonts w:ascii="Cambria Math" w:hAnsi="Cambria Math" w:cs="Times New Roman"/>
            <w:kern w:val="0"/>
            <w:szCs w:val="21"/>
          </w:rPr>
          <m:t xml:space="preserve"> </m:t>
        </m:r>
      </m:oMath>
      <w:r w:rsidR="00AE12D9" w:rsidRPr="008D7BD7">
        <w:rPr>
          <w:rFonts w:ascii="Times New Roman" w:hAnsi="Times New Roman" w:cs="Times New Roman"/>
          <w:kern w:val="0"/>
          <w:szCs w:val="21"/>
        </w:rPr>
        <w:t xml:space="preserve">contains all </w:t>
      </w:r>
      <m:oMath>
        <m:r>
          <w:rPr>
            <w:rFonts w:ascii="Cambria Math" w:hAnsi="Cambria Math" w:cs="Times New Roman"/>
            <w:kern w:val="0"/>
            <w:szCs w:val="21"/>
          </w:rPr>
          <m:t>P</m:t>
        </m:r>
      </m:oMath>
      <w:r w:rsidR="00AE12D9" w:rsidRPr="008D7BD7">
        <w:rPr>
          <w:rFonts w:ascii="Times New Roman" w:hAnsi="Times New Roman" w:cs="Times New Roman"/>
          <w:kern w:val="0"/>
          <w:szCs w:val="21"/>
        </w:rPr>
        <w:t>-null sets.</w:t>
      </w:r>
    </w:p>
    <w:p w14:paraId="3F0864E5" w14:textId="24A0363E" w:rsidR="00AE12D9" w:rsidRPr="00EC338F" w:rsidRDefault="00AE12D9" w:rsidP="00EC338F">
      <w:pPr>
        <w:spacing w:beforeLines="50" w:before="156" w:afterLines="50" w:after="156"/>
        <w:rPr>
          <w:rFonts w:ascii="Times New Roman" w:eastAsia="宋体" w:hAnsi="Times New Roman" w:cs="Times New Roman"/>
          <w:i/>
          <w:iCs/>
          <w:kern w:val="0"/>
          <w:szCs w:val="21"/>
          <w:lang w:eastAsia="en-US"/>
        </w:rPr>
      </w:pPr>
      <w:r w:rsidRPr="00EC338F">
        <w:rPr>
          <w:rFonts w:ascii="Times New Roman" w:eastAsia="宋体" w:hAnsi="Times New Roman" w:cs="Times New Roman" w:hint="eastAsia"/>
          <w:i/>
          <w:iCs/>
          <w:kern w:val="0"/>
          <w:szCs w:val="21"/>
          <w:lang w:eastAsia="en-US"/>
        </w:rPr>
        <w:t>S</w:t>
      </w:r>
      <w:r w:rsidRPr="00EC338F">
        <w:rPr>
          <w:rFonts w:ascii="Times New Roman" w:eastAsia="宋体" w:hAnsi="Times New Roman" w:cs="Times New Roman"/>
          <w:i/>
          <w:iCs/>
          <w:kern w:val="0"/>
          <w:szCs w:val="21"/>
          <w:lang w:eastAsia="en-US"/>
        </w:rPr>
        <w:t>1.2</w:t>
      </w:r>
      <w:r w:rsidR="008D7BD7" w:rsidRPr="00EC338F">
        <w:rPr>
          <w:rFonts w:ascii="Times New Roman" w:eastAsia="宋体" w:hAnsi="Times New Roman" w:cs="Times New Roman"/>
          <w:i/>
          <w:iCs/>
          <w:kern w:val="0"/>
          <w:szCs w:val="21"/>
          <w:lang w:eastAsia="en-US"/>
        </w:rPr>
        <w:t>.</w:t>
      </w:r>
      <w:r w:rsidRPr="00EC338F">
        <w:rPr>
          <w:rFonts w:ascii="Times New Roman" w:eastAsia="宋体" w:hAnsi="Times New Roman" w:cs="Times New Roman"/>
          <w:i/>
          <w:iCs/>
          <w:kern w:val="0"/>
          <w:szCs w:val="21"/>
          <w:lang w:eastAsia="en-US"/>
        </w:rPr>
        <w:t xml:space="preserve"> Introduction </w:t>
      </w:r>
      <w:r w:rsidRPr="00EC338F">
        <w:rPr>
          <w:rFonts w:ascii="Times New Roman" w:eastAsia="宋体" w:hAnsi="Times New Roman" w:cs="Times New Roman" w:hint="eastAsia"/>
          <w:i/>
          <w:iCs/>
          <w:kern w:val="0"/>
          <w:szCs w:val="21"/>
          <w:lang w:eastAsia="en-US"/>
        </w:rPr>
        <w:t>t</w:t>
      </w:r>
      <w:r w:rsidRPr="00EC338F">
        <w:rPr>
          <w:rFonts w:ascii="Times New Roman" w:eastAsia="宋体" w:hAnsi="Times New Roman" w:cs="Times New Roman"/>
          <w:i/>
          <w:iCs/>
          <w:kern w:val="0"/>
          <w:szCs w:val="21"/>
          <w:lang w:eastAsia="en-US"/>
        </w:rPr>
        <w:t>o stochastic d</w:t>
      </w:r>
      <w:r w:rsidRPr="00EC338F">
        <w:rPr>
          <w:rFonts w:ascii="Times New Roman" w:eastAsia="宋体" w:hAnsi="Times New Roman" w:cs="Times New Roman" w:hint="eastAsia"/>
          <w:i/>
          <w:iCs/>
          <w:kern w:val="0"/>
          <w:szCs w:val="21"/>
          <w:lang w:eastAsia="en-US"/>
        </w:rPr>
        <w:t>i</w:t>
      </w:r>
      <w:r w:rsidRPr="00EC338F">
        <w:rPr>
          <w:rFonts w:ascii="Times New Roman" w:eastAsia="宋体" w:hAnsi="Times New Roman" w:cs="Times New Roman"/>
          <w:i/>
          <w:iCs/>
          <w:kern w:val="0"/>
          <w:szCs w:val="21"/>
          <w:lang w:eastAsia="en-US"/>
        </w:rPr>
        <w:t>fferential equations</w:t>
      </w:r>
    </w:p>
    <w:p w14:paraId="7F2CD211" w14:textId="1772FD74" w:rsidR="001E556F" w:rsidRPr="008D7BD7" w:rsidRDefault="00111100" w:rsidP="003D34A8">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Typically, stochastic differential equations (SDEs) can be considered as ordinary differential equations (ODEs)</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with a stochastic term coupled of a diffusion coefficient and the Wiener process. Hence, we first g</w:t>
      </w:r>
      <w:r w:rsidR="004A3F10" w:rsidRPr="008D7BD7">
        <w:rPr>
          <w:rFonts w:ascii="Times New Roman" w:hAnsi="Times New Roman" w:cs="Times New Roman" w:hint="eastAsia"/>
          <w:kern w:val="0"/>
          <w:szCs w:val="21"/>
        </w:rPr>
        <w:t>a</w:t>
      </w:r>
      <w:r w:rsidRPr="008D7BD7">
        <w:rPr>
          <w:rFonts w:ascii="Times New Roman" w:hAnsi="Times New Roman" w:cs="Times New Roman"/>
          <w:kern w:val="0"/>
          <w:szCs w:val="21"/>
        </w:rPr>
        <w:t>ve a brief introduction</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to the Wiener process before giving a formal definition of SDEs. In mathematics, a one-dimensional Wiener</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process </w:t>
      </w:r>
      <m:oMath>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:t≥0}</m:t>
        </m:r>
      </m:oMath>
      <w:r w:rsidR="001E556F"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is a real</w:t>
      </w:r>
      <w:r w:rsidR="003D34A8" w:rsidRPr="008D7BD7">
        <w:rPr>
          <w:rFonts w:ascii="Times New Roman" w:hAnsi="Times New Roman" w:cs="Times New Roman"/>
          <w:kern w:val="0"/>
          <w:szCs w:val="21"/>
        </w:rPr>
        <w:t>-</w:t>
      </w:r>
      <w:r w:rsidRPr="008D7BD7">
        <w:rPr>
          <w:rFonts w:ascii="Times New Roman" w:hAnsi="Times New Roman" w:cs="Times New Roman"/>
          <w:kern w:val="0"/>
          <w:szCs w:val="21"/>
        </w:rPr>
        <w:t xml:space="preserve">valued continuous </w:t>
      </w:r>
      <m:oMath>
        <m:r>
          <w:rPr>
            <w:rFonts w:ascii="Cambria Math" w:hAnsi="Cambria Math" w:cs="Times New Roman"/>
            <w:kern w:val="0"/>
            <w:szCs w:val="21"/>
          </w:rPr>
          <m:t>{</m:t>
        </m:r>
        <m:sSub>
          <m:sSubPr>
            <m:ctrlPr>
              <w:rPr>
                <w:rFonts w:ascii="Cambria Math" w:hAnsi="Cambria Math" w:cs="Times New Roman"/>
                <w:i/>
                <w:kern w:val="0"/>
                <w:szCs w:val="21"/>
              </w:rPr>
            </m:ctrlPr>
          </m:sSubPr>
          <m:e>
            <m:r>
              <m:rPr>
                <m:scr m:val="script"/>
              </m:rPr>
              <w:rPr>
                <w:rFonts w:ascii="Cambria Math" w:hAnsi="Cambria Math" w:cs="Times New Roman"/>
                <w:kern w:val="0"/>
                <w:szCs w:val="21"/>
              </w:rPr>
              <m:t>F</m:t>
            </m:r>
          </m:e>
          <m:sub>
            <m:r>
              <w:rPr>
                <w:rFonts w:ascii="Cambria Math" w:hAnsi="Cambria Math" w:cs="Times New Roman"/>
                <w:kern w:val="0"/>
                <w:szCs w:val="21"/>
              </w:rPr>
              <m:t>t</m:t>
            </m:r>
          </m:sub>
        </m:sSub>
        <m:r>
          <w:rPr>
            <w:rFonts w:ascii="Cambria Math" w:hAnsi="Cambria Math" w:cs="Times New Roman"/>
            <w:kern w:val="0"/>
            <w:szCs w:val="21"/>
          </w:rPr>
          <m:t>}</m:t>
        </m:r>
      </m:oMath>
      <w:r w:rsidRPr="008D7BD7">
        <w:rPr>
          <w:rFonts w:ascii="Times New Roman" w:hAnsi="Times New Roman" w:cs="Times New Roman"/>
          <w:kern w:val="0"/>
          <w:szCs w:val="21"/>
        </w:rPr>
        <w:t>-adapted process with the following</w:t>
      </w:r>
      <w:r w:rsidR="003D34A8" w:rsidRPr="008D7BD7">
        <w:rPr>
          <w:rFonts w:ascii="Times New Roman" w:hAnsi="Times New Roman" w:cs="Times New Roman"/>
          <w:kern w:val="0"/>
          <w:szCs w:val="21"/>
        </w:rPr>
        <w:t xml:space="preserve"> properties</w:t>
      </w:r>
      <w:r w:rsidRPr="008D7BD7">
        <w:rPr>
          <w:rFonts w:ascii="Times New Roman" w:hAnsi="Times New Roman" w:cs="Times New Roman"/>
          <w:kern w:val="0"/>
          <w:szCs w:val="21"/>
        </w:rPr>
        <w:t>:</w:t>
      </w:r>
    </w:p>
    <w:p w14:paraId="66B834DC" w14:textId="6B66E545" w:rsidR="001E556F" w:rsidRPr="008D7BD7" w:rsidRDefault="00387EC7" w:rsidP="001E556F">
      <w:pPr>
        <w:pStyle w:val="a7"/>
        <w:numPr>
          <w:ilvl w:val="0"/>
          <w:numId w:val="3"/>
        </w:numPr>
        <w:autoSpaceDE w:val="0"/>
        <w:autoSpaceDN w:val="0"/>
        <w:adjustRightInd w:val="0"/>
        <w:ind w:firstLineChars="0"/>
        <w:jc w:val="left"/>
        <w:rPr>
          <w:rFonts w:ascii="Times New Roman" w:hAnsi="Times New Roman" w:cs="Times New Roman"/>
          <w:kern w:val="0"/>
          <w:szCs w:val="21"/>
        </w:rPr>
      </w:pPr>
      <m:oMath>
        <m:sSub>
          <m:sSubPr>
            <m:ctrlPr>
              <w:rPr>
                <w:rFonts w:ascii="Cambria Math" w:hAnsi="Cambria Math" w:cs="Times New Roman"/>
                <w:i/>
                <w:kern w:val="0"/>
                <w:szCs w:val="21"/>
              </w:rPr>
            </m:ctrlPr>
          </m:sSubPr>
          <m:e>
            <m:r>
              <w:rPr>
                <w:rFonts w:ascii="Cambria Math" w:hAnsi="Cambria Math" w:cs="Times New Roman"/>
                <w:kern w:val="0"/>
                <w:szCs w:val="21"/>
              </w:rPr>
              <m:t>W</m:t>
            </m:r>
          </m:e>
          <m:sub>
            <m:r>
              <w:rPr>
                <w:rFonts w:ascii="Cambria Math" w:hAnsi="Cambria Math" w:cs="Times New Roman"/>
                <w:kern w:val="0"/>
                <w:szCs w:val="21"/>
              </w:rPr>
              <m:t>0</m:t>
            </m:r>
          </m:sub>
        </m:sSub>
        <m:r>
          <w:rPr>
            <w:rFonts w:ascii="Cambria Math" w:hAnsi="Cambria Math" w:cs="Times New Roman"/>
            <w:kern w:val="0"/>
            <w:szCs w:val="21"/>
          </w:rPr>
          <m:t>=0</m:t>
        </m:r>
      </m:oMath>
      <w:r w:rsidR="001E556F" w:rsidRPr="008D7BD7">
        <w:rPr>
          <w:rFonts w:ascii="Times New Roman" w:hAnsi="Times New Roman" w:cs="Times New Roman" w:hint="eastAsia"/>
          <w:kern w:val="0"/>
          <w:szCs w:val="21"/>
        </w:rPr>
        <w:t xml:space="preserve"> </w:t>
      </w:r>
      <w:r w:rsidR="001E556F" w:rsidRPr="008D7BD7">
        <w:rPr>
          <w:rFonts w:ascii="Times New Roman" w:hAnsi="Times New Roman" w:cs="Times New Roman"/>
          <w:kern w:val="0"/>
          <w:szCs w:val="21"/>
        </w:rPr>
        <w:t>almost surely.</w:t>
      </w:r>
    </w:p>
    <w:p w14:paraId="02A346DA" w14:textId="7F1C574E" w:rsidR="001E556F" w:rsidRPr="008D7BD7" w:rsidRDefault="003D34A8" w:rsidP="001E556F">
      <w:pPr>
        <w:pStyle w:val="a7"/>
        <w:numPr>
          <w:ilvl w:val="0"/>
          <w:numId w:val="3"/>
        </w:numPr>
        <w:autoSpaceDE w:val="0"/>
        <w:autoSpaceDN w:val="0"/>
        <w:adjustRightInd w:val="0"/>
        <w:ind w:firstLineChars="0"/>
        <w:jc w:val="left"/>
        <w:rPr>
          <w:rFonts w:ascii="Times New Roman" w:hAnsi="Times New Roman" w:cs="Times New Roman"/>
          <w:kern w:val="0"/>
          <w:szCs w:val="21"/>
        </w:rPr>
      </w:pPr>
      <w:r w:rsidRPr="008D7BD7">
        <w:rPr>
          <w:rFonts w:ascii="Times New Roman" w:hAnsi="Times New Roman" w:cs="Times New Roman" w:hint="eastAsia"/>
          <w:kern w:val="0"/>
          <w:szCs w:val="21"/>
        </w:rPr>
        <w:t>The</w:t>
      </w:r>
      <w:r w:rsidRPr="008D7BD7">
        <w:rPr>
          <w:rFonts w:ascii="Times New Roman" w:hAnsi="Times New Roman" w:cs="Times New Roman"/>
          <w:kern w:val="0"/>
          <w:szCs w:val="21"/>
        </w:rPr>
        <w:t xml:space="preserve"> paths </w:t>
      </w:r>
      <m:oMath>
        <m:r>
          <w:rPr>
            <w:rFonts w:ascii="Cambria Math" w:hAnsi="Cambria Math" w:cs="Times New Roman"/>
            <w:kern w:val="0"/>
            <w:szCs w:val="21"/>
          </w:rPr>
          <m:t>t⟶W</m:t>
        </m:r>
        <m:d>
          <m:dPr>
            <m:ctrlPr>
              <w:rPr>
                <w:rFonts w:ascii="Cambria Math" w:hAnsi="Cambria Math" w:cs="Times New Roman"/>
                <w:i/>
                <w:kern w:val="0"/>
                <w:szCs w:val="21"/>
              </w:rPr>
            </m:ctrlPr>
          </m:dPr>
          <m:e>
            <m:r>
              <w:rPr>
                <w:rFonts w:ascii="Cambria Math" w:hAnsi="Cambria Math" w:cs="Times New Roman"/>
                <w:kern w:val="0"/>
                <w:szCs w:val="21"/>
              </w:rPr>
              <m:t>t</m:t>
            </m:r>
          </m:e>
        </m:d>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are continuous almost surely.</w:t>
      </w:r>
    </w:p>
    <w:p w14:paraId="7D4E4457" w14:textId="1E515AF6" w:rsidR="003D34A8" w:rsidRPr="008D7BD7" w:rsidRDefault="003D34A8" w:rsidP="001E556F">
      <w:pPr>
        <w:pStyle w:val="a7"/>
        <w:numPr>
          <w:ilvl w:val="0"/>
          <w:numId w:val="3"/>
        </w:numPr>
        <w:autoSpaceDE w:val="0"/>
        <w:autoSpaceDN w:val="0"/>
        <w:adjustRightInd w:val="0"/>
        <w:ind w:firstLineChars="0"/>
        <w:jc w:val="left"/>
        <w:rPr>
          <w:rFonts w:ascii="Times New Roman" w:hAnsi="Times New Roman" w:cs="Times New Roman"/>
          <w:kern w:val="0"/>
          <w:szCs w:val="21"/>
        </w:rPr>
      </w:pPr>
      <w:r w:rsidRPr="008D7BD7">
        <w:rPr>
          <w:rFonts w:ascii="Times New Roman" w:hAnsi="Times New Roman" w:cs="Times New Roman"/>
          <w:kern w:val="0"/>
          <w:szCs w:val="21"/>
        </w:rPr>
        <w:t xml:space="preserve">For </w:t>
      </w:r>
      <m:oMath>
        <m:r>
          <w:rPr>
            <w:rFonts w:ascii="Cambria Math" w:hAnsi="Cambria Math" w:cs="Times New Roman"/>
            <w:kern w:val="0"/>
            <w:szCs w:val="21"/>
          </w:rPr>
          <m:t>0≤s&lt;t≤T</m:t>
        </m:r>
      </m:oMath>
      <w:r w:rsidRPr="008D7BD7">
        <w:rPr>
          <w:rFonts w:ascii="Times New Roman" w:hAnsi="Times New Roman" w:cs="Times New Roman"/>
          <w:kern w:val="0"/>
          <w:szCs w:val="21"/>
        </w:rPr>
        <w:t xml:space="preserve">, the increment </w:t>
      </w:r>
      <m:oMath>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-W(s)</m:t>
        </m:r>
      </m:oMath>
      <w:r w:rsidRPr="008D7BD7">
        <w:rPr>
          <w:rFonts w:ascii="Times New Roman" w:hAnsi="Times New Roman" w:cs="Times New Roman"/>
          <w:kern w:val="0"/>
          <w:szCs w:val="21"/>
        </w:rPr>
        <w:t xml:space="preserve"> is independent of </w:t>
      </w:r>
      <m:oMath>
        <m:sSub>
          <m:sSubPr>
            <m:ctrlPr>
              <w:rPr>
                <w:rFonts w:ascii="Cambria Math" w:hAnsi="Cambria Math" w:cs="Times New Roman"/>
                <w:i/>
                <w:kern w:val="0"/>
                <w:szCs w:val="21"/>
              </w:rPr>
            </m:ctrlPr>
          </m:sSubPr>
          <m:e>
            <m:r>
              <m:rPr>
                <m:scr m:val="script"/>
              </m:rPr>
              <w:rPr>
                <w:rFonts w:ascii="Cambria Math" w:hAnsi="Cambria Math" w:cs="Times New Roman"/>
                <w:kern w:val="0"/>
                <w:szCs w:val="21"/>
              </w:rPr>
              <m:t>F</m:t>
            </m:r>
          </m:e>
          <m:sub>
            <m:r>
              <w:rPr>
                <w:rFonts w:ascii="Cambria Math" w:hAnsi="Cambria Math" w:cs="Times New Roman"/>
                <w:kern w:val="0"/>
                <w:szCs w:val="21"/>
              </w:rPr>
              <m:t>s</m:t>
            </m:r>
          </m:sub>
        </m:sSub>
      </m:oMath>
      <w:r w:rsidRPr="008D7BD7">
        <w:rPr>
          <w:rFonts w:ascii="Times New Roman" w:hAnsi="Times New Roman" w:cs="Times New Roman"/>
          <w:kern w:val="0"/>
          <w:szCs w:val="21"/>
        </w:rPr>
        <w:t>.</w:t>
      </w:r>
    </w:p>
    <w:p w14:paraId="6FAE5F53" w14:textId="7206F7FC" w:rsidR="003C055D" w:rsidRPr="008D7BD7" w:rsidRDefault="008043CA" w:rsidP="003C055D">
      <w:pPr>
        <w:pStyle w:val="a7"/>
        <w:numPr>
          <w:ilvl w:val="0"/>
          <w:numId w:val="3"/>
        </w:numPr>
        <w:autoSpaceDE w:val="0"/>
        <w:autoSpaceDN w:val="0"/>
        <w:adjustRightInd w:val="0"/>
        <w:ind w:firstLineChars="0"/>
        <w:jc w:val="left"/>
        <w:rPr>
          <w:rFonts w:ascii="Times New Roman" w:hAnsi="Times New Roman" w:cs="Times New Roman"/>
          <w:kern w:val="0"/>
          <w:szCs w:val="21"/>
        </w:rPr>
      </w:pPr>
      <w:r w:rsidRPr="008D7BD7">
        <w:rPr>
          <w:rFonts w:ascii="Times New Roman" w:hAnsi="Times New Roman" w:cs="Times New Roman"/>
          <w:kern w:val="0"/>
          <w:szCs w:val="21"/>
        </w:rPr>
        <w:t xml:space="preserve">For </w:t>
      </w:r>
      <m:oMath>
        <m:r>
          <w:rPr>
            <w:rFonts w:ascii="Cambria Math" w:hAnsi="Cambria Math" w:cs="Times New Roman"/>
            <w:kern w:val="0"/>
            <w:szCs w:val="21"/>
          </w:rPr>
          <m:t>0≤s&lt;t≤T</m:t>
        </m:r>
      </m:oMath>
      <w:r w:rsidRPr="008D7BD7">
        <w:rPr>
          <w:rFonts w:ascii="Times New Roman" w:hAnsi="Times New Roman" w:cs="Times New Roman"/>
          <w:kern w:val="0"/>
          <w:szCs w:val="21"/>
        </w:rPr>
        <w:t xml:space="preserve">, the increment </w:t>
      </w:r>
      <m:oMath>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-W(s)</m:t>
        </m:r>
      </m:oMath>
      <w:r w:rsidRPr="008D7BD7">
        <w:rPr>
          <w:rFonts w:ascii="Times New Roman" w:hAnsi="Times New Roman" w:cs="Times New Roman"/>
          <w:kern w:val="0"/>
          <w:szCs w:val="21"/>
        </w:rPr>
        <w:t xml:space="preserve"> is Gaussian disturbed with mean 0 and variance </w:t>
      </w:r>
      <m:oMath>
        <m:r>
          <w:rPr>
            <w:rFonts w:ascii="Cambria Math" w:hAnsi="Cambria Math" w:cs="Times New Roman"/>
            <w:kern w:val="0"/>
            <w:szCs w:val="21"/>
          </w:rPr>
          <m:t>t-s</m:t>
        </m:r>
      </m:oMath>
      <w:r w:rsidRPr="008D7BD7">
        <w:rPr>
          <w:rFonts w:ascii="Times New Roman" w:hAnsi="Times New Roman" w:cs="Times New Roman" w:hint="eastAsia"/>
          <w:kern w:val="0"/>
          <w:szCs w:val="21"/>
        </w:rPr>
        <w:t>,</w:t>
      </w:r>
      <w:r w:rsidRPr="008D7BD7">
        <w:rPr>
          <w:rFonts w:ascii="Times New Roman" w:hAnsi="Times New Roman" w:cs="Times New Roman"/>
          <w:kern w:val="0"/>
          <w:szCs w:val="21"/>
        </w:rPr>
        <w:t xml:space="preserve"> i.e., </w:t>
      </w:r>
      <m:oMath>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s</m:t>
            </m:r>
          </m:e>
        </m:d>
        <m:r>
          <w:rPr>
            <w:rFonts w:ascii="Cambria Math" w:hAnsi="Cambria Math" w:cs="Times New Roman"/>
            <w:kern w:val="0"/>
            <w:szCs w:val="21"/>
          </w:rPr>
          <m:t xml:space="preserve"> ~ </m:t>
        </m:r>
        <m:r>
          <m:rPr>
            <m:scr m:val="script"/>
          </m:rPr>
          <w:rPr>
            <w:rFonts w:ascii="Cambria Math" w:hAnsi="Cambria Math"/>
            <w:szCs w:val="21"/>
          </w:rPr>
          <m:t>N</m:t>
        </m:r>
        <m:r>
          <w:rPr>
            <w:rFonts w:ascii="Cambria Math" w:hAnsi="Cambria Math"/>
            <w:szCs w:val="21"/>
          </w:rPr>
          <m:t>(0,t-s)</m:t>
        </m:r>
      </m:oMath>
      <w:r w:rsidRPr="008D7BD7">
        <w:rPr>
          <w:rFonts w:ascii="Times New Roman" w:hAnsi="Times New Roman" w:cs="Times New Roman" w:hint="eastAsia"/>
          <w:szCs w:val="21"/>
        </w:rPr>
        <w:t>.</w:t>
      </w:r>
    </w:p>
    <w:p w14:paraId="0C2A57C9" w14:textId="28DBD9A4" w:rsidR="003C055D" w:rsidRPr="008D7BD7" w:rsidRDefault="003C055D" w:rsidP="003C055D">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For complex systems under uncertainty, stochastic terms are used to model random noise. For instance, consider</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an ODE model</w:t>
      </w:r>
      <w:r w:rsidR="009B61FC" w:rsidRPr="008D7BD7">
        <w:rPr>
          <w:rFonts w:ascii="Times New Roman" w:hAnsi="Times New Roman" w:cs="Times New Roman"/>
          <w:kern w:val="0"/>
          <w:szCs w:val="21"/>
        </w:rPr>
        <w:t>ling</w:t>
      </w:r>
      <w:r w:rsidRPr="008D7BD7">
        <w:rPr>
          <w:rFonts w:ascii="Times New Roman" w:hAnsi="Times New Roman" w:cs="Times New Roman"/>
          <w:kern w:val="0"/>
          <w:szCs w:val="21"/>
        </w:rPr>
        <w:t xml:space="preserve"> the population growth with the form:</w:t>
      </w:r>
    </w:p>
    <w:p w14:paraId="00AED260" w14:textId="449AA420" w:rsidR="003C055D" w:rsidRPr="008D7BD7" w:rsidRDefault="00387EC7" w:rsidP="003C055D">
      <w:pPr>
        <w:autoSpaceDE w:val="0"/>
        <w:autoSpaceDN w:val="0"/>
        <w:adjustRightInd w:val="0"/>
        <w:ind w:firstLineChars="100" w:firstLine="210"/>
        <w:jc w:val="center"/>
        <w:rPr>
          <w:rFonts w:ascii="Times New Roman" w:hAnsi="Times New Roman" w:cs="Times New Roman"/>
          <w:kern w:val="0"/>
          <w:szCs w:val="21"/>
        </w:rPr>
      </w:pPr>
      <m:oMathPara>
        <m:oMath>
          <m:f>
            <m:fPr>
              <m:ctrlPr>
                <w:rPr>
                  <w:rFonts w:ascii="Cambria Math" w:hAnsi="Cambria Math" w:cs="Times New Roman"/>
                  <w:i/>
                  <w:kern w:val="0"/>
                  <w:szCs w:val="21"/>
                </w:rPr>
              </m:ctrlPr>
            </m:fPr>
            <m:num>
              <m:r>
                <m:rPr>
                  <m:sty m:val="p"/>
                </m:rPr>
                <w:rPr>
                  <w:rFonts w:ascii="Cambria Math" w:hAnsi="Cambria Math" w:cs="Times New Roman"/>
                  <w:kern w:val="0"/>
                  <w:szCs w:val="21"/>
                </w:rPr>
                <m:t>d</m:t>
              </m:r>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num>
            <m:den>
              <m:r>
                <m:rPr>
                  <m:sty m:val="p"/>
                </m:rPr>
                <w:rPr>
                  <w:rFonts w:ascii="Cambria Math" w:hAnsi="Cambria Math" w:cs="Times New Roman"/>
                  <w:kern w:val="0"/>
                  <w:szCs w:val="21"/>
                </w:rPr>
                <m:t>d</m:t>
              </m:r>
              <m:r>
                <w:rPr>
                  <w:rFonts w:ascii="Cambria Math" w:hAnsi="Cambria Math" w:cs="Times New Roman"/>
                  <w:kern w:val="0"/>
                  <w:szCs w:val="21"/>
                </w:rPr>
                <m:t>t</m:t>
              </m:r>
            </m:den>
          </m:f>
          <m:r>
            <w:rPr>
              <w:rFonts w:ascii="Cambria Math" w:hAnsi="Cambria Math" w:cs="Times New Roman"/>
              <w:kern w:val="0"/>
              <w:szCs w:val="21"/>
            </w:rPr>
            <m:t>=a</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58507336" w14:textId="3C6EE07D" w:rsidR="003C055D" w:rsidRPr="008D7BD7" w:rsidRDefault="003C055D" w:rsidP="003C055D">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denotes the population size at time </w:t>
      </w:r>
      <m:oMath>
        <m:r>
          <w:rPr>
            <w:rFonts w:ascii="Cambria Math" w:hAnsi="Cambria Math" w:cs="Times New Roman"/>
            <w:kern w:val="0"/>
            <w:szCs w:val="21"/>
          </w:rPr>
          <m:t>t</m:t>
        </m:r>
      </m:oMath>
      <w:r w:rsidRPr="008D7BD7">
        <w:rPr>
          <w:rFonts w:ascii="Times New Roman" w:hAnsi="Times New Roman" w:cs="Times New Roman" w:hint="eastAsia"/>
          <w:kern w:val="0"/>
          <w:szCs w:val="21"/>
        </w:rPr>
        <w:t>,</w:t>
      </w:r>
      <w:r w:rsidRPr="008D7BD7">
        <w:rPr>
          <w:rFonts w:ascii="Times New Roman" w:hAnsi="Times New Roman" w:cs="Times New Roman"/>
          <w:kern w:val="0"/>
          <w:szCs w:val="21"/>
        </w:rPr>
        <w:t xml:space="preserve"> and </w:t>
      </w:r>
      <m:oMath>
        <m:r>
          <w:rPr>
            <w:rFonts w:ascii="Cambria Math" w:hAnsi="Cambria Math" w:cs="Times New Roman"/>
            <w:kern w:val="0"/>
            <w:szCs w:val="21"/>
          </w:rPr>
          <m:t>a</m:t>
        </m:r>
        <m:d>
          <m:dPr>
            <m:ctrlPr>
              <w:rPr>
                <w:rFonts w:ascii="Cambria Math" w:hAnsi="Cambria Math" w:cs="Times New Roman"/>
                <w:i/>
                <w:kern w:val="0"/>
                <w:szCs w:val="21"/>
              </w:rPr>
            </m:ctrlPr>
          </m:dPr>
          <m:e>
            <m:r>
              <w:rPr>
                <w:rFonts w:ascii="Cambria Math" w:hAnsi="Cambria Math" w:cs="Times New Roman"/>
                <w:kern w:val="0"/>
                <w:szCs w:val="21"/>
              </w:rPr>
              <m:t>t</m:t>
            </m:r>
          </m:e>
        </m:d>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is the relative rate of growth. </w:t>
      </w:r>
      <w:r w:rsidR="00AC5DEF">
        <w:rPr>
          <w:rFonts w:ascii="Times New Roman" w:hAnsi="Times New Roman" w:cs="Times New Roman"/>
          <w:kern w:val="0"/>
          <w:szCs w:val="21"/>
        </w:rPr>
        <w:t>Generally</w:t>
      </w:r>
      <w:r w:rsidRPr="008D7BD7">
        <w:rPr>
          <w:rFonts w:ascii="Times New Roman" w:hAnsi="Times New Roman" w:cs="Times New Roman"/>
          <w:kern w:val="0"/>
          <w:szCs w:val="21"/>
        </w:rPr>
        <w:t xml:space="preserve">, we only know part of </w:t>
      </w:r>
      <m:oMath>
        <m:r>
          <w:rPr>
            <w:rFonts w:ascii="Cambria Math" w:hAnsi="Cambria Math" w:cs="Times New Roman"/>
            <w:kern w:val="0"/>
            <w:szCs w:val="21"/>
          </w:rPr>
          <m:t>a</m:t>
        </m:r>
        <m:d>
          <m:dPr>
            <m:ctrlPr>
              <w:rPr>
                <w:rFonts w:ascii="Cambria Math" w:hAnsi="Cambria Math" w:cs="Times New Roman"/>
                <w:i/>
                <w:kern w:val="0"/>
                <w:szCs w:val="21"/>
              </w:rPr>
            </m:ctrlPr>
          </m:dPr>
          <m:e>
            <m:r>
              <w:rPr>
                <w:rFonts w:ascii="Cambria Math" w:hAnsi="Cambria Math" w:cs="Times New Roman"/>
                <w:kern w:val="0"/>
                <w:szCs w:val="21"/>
              </w:rPr>
              <m:t>t</m:t>
            </m:r>
          </m:e>
        </m:d>
      </m:oMath>
      <w:r w:rsidR="00D16622">
        <w:rPr>
          <w:rFonts w:ascii="Times New Roman" w:hAnsi="Times New Roman" w:cs="Times New Roman"/>
          <w:kern w:val="0"/>
          <w:szCs w:val="21"/>
        </w:rPr>
        <w:t xml:space="preserve"> because it</w:t>
      </w:r>
      <w:r w:rsidRPr="008D7BD7">
        <w:rPr>
          <w:rFonts w:ascii="Times New Roman" w:hAnsi="Times New Roman" w:cs="Times New Roman"/>
          <w:kern w:val="0"/>
          <w:szCs w:val="21"/>
        </w:rPr>
        <w:t xml:space="preserve"> is perturbed by environmental noise</w:t>
      </w:r>
      <w:r w:rsidR="00434000">
        <w:rPr>
          <w:rFonts w:ascii="Times New Roman" w:hAnsi="Times New Roman" w:cs="Times New Roman"/>
          <w:kern w:val="0"/>
          <w:szCs w:val="21"/>
        </w:rPr>
        <w:t xml:space="preserve"> </w:t>
      </w:r>
      <w:r w:rsidR="00434000" w:rsidRPr="008D7BD7">
        <w:rPr>
          <w:rFonts w:ascii="Times New Roman" w:hAnsi="Times New Roman" w:cs="Times New Roman"/>
          <w:kern w:val="0"/>
          <w:szCs w:val="21"/>
        </w:rPr>
        <w:t>in many practical</w:t>
      </w:r>
      <w:r w:rsidR="00434000" w:rsidRPr="008D7BD7">
        <w:rPr>
          <w:rFonts w:ascii="Times New Roman" w:hAnsi="Times New Roman" w:cs="Times New Roman" w:hint="eastAsia"/>
          <w:kern w:val="0"/>
          <w:szCs w:val="21"/>
        </w:rPr>
        <w:t xml:space="preserve"> </w:t>
      </w:r>
      <w:r w:rsidR="00434000" w:rsidRPr="008D7BD7">
        <w:rPr>
          <w:rFonts w:ascii="Times New Roman" w:hAnsi="Times New Roman" w:cs="Times New Roman"/>
          <w:kern w:val="0"/>
          <w:szCs w:val="21"/>
        </w:rPr>
        <w:t>cases</w:t>
      </w:r>
      <w:r w:rsidRPr="008D7BD7">
        <w:rPr>
          <w:rFonts w:ascii="Times New Roman" w:hAnsi="Times New Roman" w:cs="Times New Roman"/>
          <w:kern w:val="0"/>
          <w:szCs w:val="21"/>
        </w:rPr>
        <w:t xml:space="preserve">. In other words, </w:t>
      </w:r>
      <m:oMath>
        <m:r>
          <w:rPr>
            <w:rFonts w:ascii="Cambria Math" w:hAnsi="Cambria Math" w:cs="Times New Roman"/>
            <w:kern w:val="0"/>
            <w:szCs w:val="21"/>
          </w:rPr>
          <m:t>a</m:t>
        </m:r>
        <m:d>
          <m:dPr>
            <m:ctrlPr>
              <w:rPr>
                <w:rFonts w:ascii="Cambria Math" w:hAnsi="Cambria Math" w:cs="Times New Roman"/>
                <w:i/>
                <w:kern w:val="0"/>
                <w:szCs w:val="21"/>
              </w:rPr>
            </m:ctrlPr>
          </m:dPr>
          <m:e>
            <m:r>
              <w:rPr>
                <w:rFonts w:ascii="Cambria Math" w:hAnsi="Cambria Math" w:cs="Times New Roman"/>
                <w:kern w:val="0"/>
                <w:szCs w:val="21"/>
              </w:rPr>
              <m:t>t</m:t>
            </m:r>
          </m:e>
        </m:d>
      </m:oMath>
      <w:r w:rsidRPr="008D7BD7">
        <w:rPr>
          <w:rFonts w:ascii="Times New Roman" w:hAnsi="Times New Roman" w:cs="Times New Roman"/>
          <w:kern w:val="0"/>
          <w:szCs w:val="21"/>
        </w:rPr>
        <w:t xml:space="preserve"> becomes a</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stochastic parameter rather than a deterministic parameter and can be expressed as:</w:t>
      </w:r>
    </w:p>
    <w:p w14:paraId="5F88098C" w14:textId="7B974B98" w:rsidR="004B43E9" w:rsidRPr="008D7BD7" w:rsidRDefault="004B43E9" w:rsidP="004B43E9">
      <w:pPr>
        <w:autoSpaceDE w:val="0"/>
        <w:autoSpaceDN w:val="0"/>
        <w:adjustRightInd w:val="0"/>
        <w:jc w:val="center"/>
        <w:rPr>
          <w:rFonts w:ascii="Times New Roman" w:hAnsi="Times New Roman" w:cs="Times New Roman"/>
          <w:i/>
          <w:kern w:val="0"/>
          <w:szCs w:val="21"/>
        </w:rPr>
      </w:pPr>
      <m:oMathPara>
        <m:oMath>
          <m:r>
            <w:rPr>
              <w:rFonts w:ascii="Cambria Math" w:hAnsi="Cambria Math" w:cs="Times New Roman"/>
              <w:kern w:val="0"/>
              <w:szCs w:val="21"/>
            </w:rPr>
            <m:t>a</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=h</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+s</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ξ</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04AD971B" w14:textId="1FD2283E" w:rsidR="004B43E9" w:rsidRPr="008D7BD7" w:rsidRDefault="00AC5DEF" w:rsidP="004B43E9">
      <w:pPr>
        <w:autoSpaceDE w:val="0"/>
        <w:autoSpaceDN w:val="0"/>
        <w:adjustRightInd w:val="0"/>
        <w:rPr>
          <w:rFonts w:ascii="Times New Roman" w:hAnsi="Times New Roman" w:cs="Times New Roman"/>
          <w:kern w:val="0"/>
          <w:szCs w:val="21"/>
        </w:rPr>
      </w:pPr>
      <w:r>
        <w:rPr>
          <w:rFonts w:ascii="Times New Roman" w:hAnsi="Times New Roman" w:cs="Times New Roman"/>
          <w:kern w:val="0"/>
          <w:szCs w:val="21"/>
        </w:rPr>
        <w:t>w</w:t>
      </w:r>
      <w:r w:rsidR="004B43E9" w:rsidRPr="008D7BD7">
        <w:rPr>
          <w:rFonts w:ascii="Times New Roman" w:hAnsi="Times New Roman" w:cs="Times New Roman"/>
          <w:kern w:val="0"/>
          <w:szCs w:val="21"/>
        </w:rPr>
        <w:t>here</w:t>
      </w:r>
      <w:r w:rsidRPr="00AC5DEF">
        <w:rPr>
          <w:rFonts w:ascii="Cambria Math" w:hAnsi="Cambria Math" w:cs="Times New Roman"/>
          <w:i/>
          <w:kern w:val="0"/>
          <w:szCs w:val="21"/>
        </w:rPr>
        <w:t xml:space="preserve"> </w:t>
      </w:r>
      <m:oMath>
        <m:r>
          <w:rPr>
            <w:rFonts w:ascii="Cambria Math" w:hAnsi="Cambria Math" w:cs="Times New Roman"/>
            <w:kern w:val="0"/>
            <w:szCs w:val="21"/>
          </w:rPr>
          <m:t>h</m:t>
        </m:r>
        <m:d>
          <m:dPr>
            <m:ctrlPr>
              <w:rPr>
                <w:rFonts w:ascii="Cambria Math" w:hAnsi="Cambria Math" w:cs="Times New Roman"/>
                <w:i/>
                <w:kern w:val="0"/>
                <w:szCs w:val="21"/>
              </w:rPr>
            </m:ctrlPr>
          </m:dPr>
          <m:e>
            <m:r>
              <w:rPr>
                <w:rFonts w:ascii="Cambria Math" w:hAnsi="Cambria Math" w:cs="Times New Roman"/>
                <w:kern w:val="0"/>
                <w:szCs w:val="21"/>
              </w:rPr>
              <m:t>t</m:t>
            </m:r>
          </m:e>
        </m:d>
      </m:oMath>
      <w:r>
        <w:rPr>
          <w:rFonts w:ascii="Cambria Math" w:hAnsi="Cambria Math" w:cs="Times New Roman" w:hint="eastAsia"/>
          <w:i/>
          <w:kern w:val="0"/>
          <w:szCs w:val="21"/>
        </w:rPr>
        <w:t xml:space="preserve"> </w:t>
      </w:r>
      <w:r w:rsidRPr="00AC5DEF">
        <w:rPr>
          <w:rFonts w:ascii="Cambria Math" w:hAnsi="Cambria Math" w:cs="Times New Roman"/>
          <w:iCs/>
          <w:kern w:val="0"/>
          <w:szCs w:val="21"/>
        </w:rPr>
        <w:t>and</w:t>
      </w:r>
      <w:r>
        <w:rPr>
          <w:rFonts w:ascii="Cambria Math" w:hAnsi="Cambria Math" w:cs="Times New Roman"/>
          <w:i/>
          <w:kern w:val="0"/>
          <w:szCs w:val="21"/>
        </w:rPr>
        <w:t xml:space="preserve"> </w:t>
      </w:r>
      <m:oMath>
        <m:r>
          <w:rPr>
            <w:rFonts w:ascii="Cambria Math" w:hAnsi="Cambria Math" w:cs="Times New Roman"/>
            <w:kern w:val="0"/>
            <w:szCs w:val="21"/>
          </w:rPr>
          <m:t>s</m:t>
        </m:r>
        <m:d>
          <m:dPr>
            <m:ctrlPr>
              <w:rPr>
                <w:rFonts w:ascii="Cambria Math" w:hAnsi="Cambria Math" w:cs="Times New Roman"/>
                <w:i/>
                <w:kern w:val="0"/>
                <w:szCs w:val="21"/>
              </w:rPr>
            </m:ctrlPr>
          </m:dPr>
          <m:e>
            <m:r>
              <w:rPr>
                <w:rFonts w:ascii="Cambria Math" w:hAnsi="Cambria Math" w:cs="Times New Roman"/>
                <w:kern w:val="0"/>
                <w:szCs w:val="21"/>
              </w:rPr>
              <m:t>t</m:t>
            </m:r>
          </m:e>
        </m:d>
      </m:oMath>
      <w:r>
        <w:rPr>
          <w:rFonts w:ascii="Times New Roman" w:hAnsi="Times New Roman" w:cs="Times New Roman"/>
          <w:kern w:val="0"/>
          <w:szCs w:val="21"/>
        </w:rPr>
        <w:t xml:space="preserve"> are </w:t>
      </w:r>
      <w:r w:rsidR="00D658DF">
        <w:rPr>
          <w:rFonts w:ascii="Times New Roman" w:hAnsi="Times New Roman" w:cs="Times New Roman"/>
          <w:kern w:val="0"/>
          <w:szCs w:val="21"/>
        </w:rPr>
        <w:t>know</w:t>
      </w:r>
      <w:r>
        <w:rPr>
          <w:rFonts w:ascii="Times New Roman" w:hAnsi="Times New Roman" w:cs="Times New Roman"/>
          <w:kern w:val="0"/>
          <w:szCs w:val="21"/>
        </w:rPr>
        <w:t>n functions</w:t>
      </w:r>
      <w:r w:rsidR="00D658DF">
        <w:rPr>
          <w:rFonts w:ascii="Times New Roman" w:hAnsi="Times New Roman" w:cs="Times New Roman"/>
          <w:kern w:val="0"/>
          <w:szCs w:val="21"/>
        </w:rPr>
        <w:t>,</w:t>
      </w:r>
      <w:r>
        <w:rPr>
          <w:rFonts w:ascii="Times New Roman" w:hAnsi="Times New Roman" w:cs="Times New Roman"/>
          <w:kern w:val="0"/>
          <w:szCs w:val="21"/>
        </w:rPr>
        <w:t xml:space="preserve"> and </w:t>
      </w:r>
      <m:oMath>
        <m:r>
          <w:rPr>
            <w:rFonts w:ascii="Cambria Math" w:hAnsi="Cambria Math" w:cs="Times New Roman"/>
            <w:kern w:val="0"/>
            <w:szCs w:val="21"/>
          </w:rPr>
          <m:t>ξ</m:t>
        </m:r>
        <m:d>
          <m:dPr>
            <m:ctrlPr>
              <w:rPr>
                <w:rFonts w:ascii="Cambria Math" w:hAnsi="Cambria Math" w:cs="Times New Roman"/>
                <w:i/>
                <w:kern w:val="0"/>
                <w:szCs w:val="21"/>
              </w:rPr>
            </m:ctrlPr>
          </m:dPr>
          <m:e>
            <m:r>
              <w:rPr>
                <w:rFonts w:ascii="Cambria Math" w:hAnsi="Cambria Math" w:cs="Times New Roman"/>
                <w:kern w:val="0"/>
                <w:szCs w:val="21"/>
              </w:rPr>
              <m:t>t</m:t>
            </m:r>
          </m:e>
        </m:d>
      </m:oMath>
      <w:r w:rsidR="004B43E9" w:rsidRPr="008D7BD7">
        <w:rPr>
          <w:rFonts w:ascii="Times New Roman" w:hAnsi="Times New Roman" w:cs="Times New Roman" w:hint="eastAsia"/>
          <w:kern w:val="0"/>
          <w:szCs w:val="21"/>
        </w:rPr>
        <w:t xml:space="preserve"> </w:t>
      </w:r>
      <w:r w:rsidR="004B43E9" w:rsidRPr="008D7BD7">
        <w:rPr>
          <w:rFonts w:ascii="Times New Roman" w:hAnsi="Times New Roman" w:cs="Times New Roman"/>
          <w:kern w:val="0"/>
          <w:szCs w:val="21"/>
        </w:rPr>
        <w:t xml:space="preserve">is a white noise process. </w:t>
      </w:r>
      <w:r>
        <w:rPr>
          <w:rFonts w:ascii="Times New Roman" w:hAnsi="Times New Roman" w:cs="Times New Roman"/>
          <w:kern w:val="0"/>
          <w:szCs w:val="21"/>
        </w:rPr>
        <w:t>As a result</w:t>
      </w:r>
      <w:r w:rsidR="004B43E9" w:rsidRPr="008D7BD7">
        <w:rPr>
          <w:rFonts w:ascii="Times New Roman" w:hAnsi="Times New Roman" w:cs="Times New Roman"/>
          <w:kern w:val="0"/>
          <w:szCs w:val="21"/>
        </w:rPr>
        <w:t>, we have</w:t>
      </w:r>
    </w:p>
    <w:p w14:paraId="3D85FD16" w14:textId="763BFC9A" w:rsidR="005E73B8" w:rsidRPr="008D7BD7" w:rsidRDefault="00387EC7" w:rsidP="005E73B8">
      <w:pPr>
        <w:autoSpaceDE w:val="0"/>
        <w:autoSpaceDN w:val="0"/>
        <w:adjustRightInd w:val="0"/>
        <w:ind w:firstLineChars="100" w:firstLine="210"/>
        <w:jc w:val="center"/>
        <w:rPr>
          <w:rFonts w:ascii="Times New Roman" w:hAnsi="Times New Roman" w:cs="Times New Roman"/>
          <w:kern w:val="0"/>
          <w:szCs w:val="21"/>
        </w:rPr>
      </w:pPr>
      <m:oMathPara>
        <m:oMath>
          <m:f>
            <m:fPr>
              <m:ctrlPr>
                <w:rPr>
                  <w:rFonts w:ascii="Cambria Math" w:hAnsi="Cambria Math" w:cs="Times New Roman"/>
                  <w:i/>
                  <w:kern w:val="0"/>
                  <w:szCs w:val="21"/>
                </w:rPr>
              </m:ctrlPr>
            </m:fPr>
            <m:num>
              <m:r>
                <m:rPr>
                  <m:sty m:val="p"/>
                </m:rPr>
                <w:rPr>
                  <w:rFonts w:ascii="Cambria Math" w:hAnsi="Cambria Math" w:cs="Times New Roman"/>
                  <w:kern w:val="0"/>
                  <w:szCs w:val="21"/>
                </w:rPr>
                <m:t>d</m:t>
              </m:r>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num>
            <m:den>
              <m:r>
                <m:rPr>
                  <m:sty m:val="p"/>
                </m:rPr>
                <w:rPr>
                  <w:rFonts w:ascii="Cambria Math" w:hAnsi="Cambria Math" w:cs="Times New Roman"/>
                  <w:kern w:val="0"/>
                  <w:szCs w:val="21"/>
                </w:rPr>
                <m:t>d</m:t>
              </m:r>
              <m:r>
                <w:rPr>
                  <w:rFonts w:ascii="Cambria Math" w:hAnsi="Cambria Math" w:cs="Times New Roman"/>
                  <w:kern w:val="0"/>
                  <w:szCs w:val="21"/>
                </w:rPr>
                <m:t>t</m:t>
              </m:r>
            </m:den>
          </m:f>
          <m:r>
            <w:rPr>
              <w:rFonts w:ascii="Cambria Math" w:hAnsi="Cambria Math" w:cs="Times New Roman"/>
              <w:kern w:val="0"/>
              <w:szCs w:val="21"/>
            </w:rPr>
            <m:t>=h</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+s</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ξ</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03420933" w14:textId="7A623D4A" w:rsidR="005E73B8" w:rsidRPr="008D7BD7" w:rsidRDefault="005E73B8" w:rsidP="005E73B8">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Let </w:t>
      </w:r>
      <m:oMath>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=ξ</m:t>
        </m:r>
        <m:d>
          <m:dPr>
            <m:ctrlPr>
              <w:rPr>
                <w:rFonts w:ascii="Cambria Math" w:hAnsi="Cambria Math" w:cs="Times New Roman"/>
                <w:i/>
                <w:kern w:val="0"/>
                <w:szCs w:val="21"/>
              </w:rPr>
            </m:ctrlPr>
          </m:dPr>
          <m:e>
            <m:r>
              <w:rPr>
                <w:rFonts w:ascii="Cambria Math" w:hAnsi="Cambria Math" w:cs="Times New Roman"/>
                <w:kern w:val="0"/>
                <w:szCs w:val="21"/>
              </w:rPr>
              <m:t>t</m:t>
            </m:r>
          </m:e>
        </m:d>
        <m:r>
          <m:rPr>
            <m:sty m:val="p"/>
          </m:rPr>
          <w:rPr>
            <w:rFonts w:ascii="Cambria Math" w:hAnsi="Cambria Math" w:cs="Times New Roman"/>
            <w:kern w:val="0"/>
            <w:szCs w:val="21"/>
          </w:rPr>
          <m:t>d</m:t>
        </m:r>
        <m:r>
          <w:rPr>
            <w:rFonts w:ascii="Cambria Math" w:hAnsi="Cambria Math" w:cs="Times New Roman"/>
            <w:kern w:val="0"/>
            <w:szCs w:val="21"/>
          </w:rPr>
          <m:t>t</m:t>
        </m:r>
      </m:oMath>
      <w:r w:rsidRPr="008D7BD7">
        <w:rPr>
          <w:rFonts w:ascii="Times New Roman" w:hAnsi="Times New Roman" w:cs="Times New Roman" w:hint="eastAsia"/>
          <w:kern w:val="0"/>
          <w:szCs w:val="21"/>
        </w:rPr>
        <w:t>.</w:t>
      </w:r>
      <w:r w:rsidRPr="008D7BD7">
        <w:rPr>
          <w:rFonts w:ascii="Times New Roman" w:hAnsi="Times New Roman" w:cs="Times New Roman"/>
          <w:kern w:val="0"/>
          <w:szCs w:val="21"/>
        </w:rPr>
        <w:t xml:space="preserve"> Then, we obtain an SDE:</w:t>
      </w:r>
    </w:p>
    <w:p w14:paraId="111DC25B" w14:textId="76569FD8" w:rsidR="005E73B8" w:rsidRPr="008D7BD7" w:rsidRDefault="00EC338F" w:rsidP="005E73B8">
      <w:pPr>
        <w:autoSpaceDE w:val="0"/>
        <w:autoSpaceDN w:val="0"/>
        <w:adjustRightInd w:val="0"/>
        <w:ind w:firstLineChars="100" w:firstLine="210"/>
        <w:jc w:val="center"/>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=h</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m:rPr>
              <m:sty m:val="p"/>
            </m:rPr>
            <w:rPr>
              <w:rFonts w:ascii="Cambria Math" w:hAnsi="Cambria Math" w:cs="Times New Roman"/>
              <w:kern w:val="0"/>
              <w:szCs w:val="21"/>
            </w:rPr>
            <m:t>d</m:t>
          </m:r>
          <m:r>
            <w:rPr>
              <w:rFonts w:ascii="Cambria Math" w:hAnsi="Cambria Math" w:cs="Times New Roman"/>
              <w:kern w:val="0"/>
              <w:szCs w:val="21"/>
            </w:rPr>
            <m:t>t+s</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2BD5E1FF" w14:textId="1B77D0D0" w:rsidR="005E73B8" w:rsidRPr="008D7BD7" w:rsidRDefault="005E73B8" w:rsidP="005E73B8">
      <w:pPr>
        <w:autoSpaceDE w:val="0"/>
        <w:autoSpaceDN w:val="0"/>
        <w:adjustRightInd w:val="0"/>
        <w:rPr>
          <w:rFonts w:ascii="Times New Roman" w:hAnsi="Times New Roman" w:cs="Times New Roman"/>
          <w:kern w:val="0"/>
          <w:szCs w:val="21"/>
        </w:rPr>
      </w:pP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 In this study, we consider</w:t>
      </w:r>
      <w:r w:rsidR="00434000">
        <w:rPr>
          <w:rFonts w:ascii="Times New Roman" w:hAnsi="Times New Roman" w:cs="Times New Roman"/>
          <w:kern w:val="0"/>
          <w:szCs w:val="21"/>
        </w:rPr>
        <w:t xml:space="preserve"> </w:t>
      </w:r>
      <w:r w:rsidR="00434000">
        <w:rPr>
          <w:rFonts w:ascii="Times New Roman" w:hAnsi="Times New Roman" w:cs="Times New Roman" w:hint="eastAsia"/>
          <w:kern w:val="0"/>
          <w:szCs w:val="21"/>
        </w:rPr>
        <w:t>the</w:t>
      </w:r>
      <w:r w:rsidRPr="008D7BD7">
        <w:rPr>
          <w:rFonts w:ascii="Times New Roman" w:hAnsi="Times New Roman" w:cs="Times New Roman"/>
          <w:kern w:val="0"/>
          <w:szCs w:val="21"/>
        </w:rPr>
        <w:t xml:space="preserve"> </w:t>
      </w:r>
      <w:r w:rsidRPr="008D7BD7">
        <w:rPr>
          <w:rFonts w:ascii="Times New Roman" w:hAnsi="Times New Roman" w:cs="Times New Roman"/>
          <w:i/>
          <w:iCs/>
          <w:kern w:val="0"/>
          <w:szCs w:val="21"/>
        </w:rPr>
        <w:t>n</w:t>
      </w:r>
      <w:r w:rsidRPr="008D7BD7">
        <w:rPr>
          <w:rFonts w:ascii="Times New Roman" w:hAnsi="Times New Roman" w:cs="Times New Roman"/>
          <w:kern w:val="0"/>
          <w:szCs w:val="21"/>
        </w:rPr>
        <w:t>-dimensional time-independent SDEs denoted as follows:</w:t>
      </w:r>
    </w:p>
    <w:p w14:paraId="52417858" w14:textId="743F2411" w:rsidR="005E73B8" w:rsidRPr="008D7BD7" w:rsidRDefault="00387EC7" w:rsidP="005E73B8">
      <w:pPr>
        <w:autoSpaceDE w:val="0"/>
        <w:autoSpaceDN w:val="0"/>
        <w:adjustRightInd w:val="0"/>
        <w:ind w:firstLineChars="100" w:firstLine="210"/>
        <w:jc w:val="center"/>
        <w:rPr>
          <w:rFonts w:ascii="Times New Roman" w:hAnsi="Times New Roman" w:cs="Times New Roman"/>
          <w:szCs w:val="21"/>
        </w:rPr>
      </w:pPr>
      <m:oMathPara>
        <m:oMath>
          <m:eqArr>
            <m:eqArrPr>
              <m:maxDist m:val="1"/>
              <m:ctrlPr>
                <w:rPr>
                  <w:rFonts w:ascii="Cambria Math" w:hAnsi="Cambria Math"/>
                  <w:i/>
                  <w:szCs w:val="21"/>
                </w:rPr>
              </m:ctrlPr>
            </m:eqArrPr>
            <m:e>
              <m:r>
                <m:rPr>
                  <m:sty m:val="p"/>
                </m:rPr>
                <w:rPr>
                  <w:rFonts w:ascii="Cambria Math" w:hAnsi="Cambria Math" w:cs="Times New Roman"/>
                  <w:kern w:val="0"/>
                  <w:szCs w:val="21"/>
                </w:rPr>
                <m:t>d</m:t>
              </m:r>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e>
              </m:d>
              <m:r>
                <m:rPr>
                  <m:sty m:val="p"/>
                </m:rPr>
                <w:rPr>
                  <w:rFonts w:ascii="Cambria Math" w:hAnsi="Cambria Math"/>
                  <w:szCs w:val="21"/>
                </w:rPr>
                <m:t>d</m:t>
              </m:r>
              <m:r>
                <w:rPr>
                  <w:rFonts w:ascii="Cambria Math" w:hAnsi="Cambria Math"/>
                  <w:szCs w:val="21"/>
                </w:rPr>
                <m:t>t+</m:t>
              </m:r>
              <m:r>
                <m:rPr>
                  <m:sty m:val="bi"/>
                </m:rPr>
                <w:rPr>
                  <w:rFonts w:ascii="Cambria Math" w:hAnsi="Cambria Math"/>
                  <w:szCs w:val="21"/>
                </w:rPr>
                <m:t>G</m:t>
              </m:r>
              <m:sSup>
                <m:sSupPr>
                  <m:ctrlPr>
                    <w:rPr>
                      <w:rFonts w:ascii="Cambria Math" w:hAnsi="Cambria Math"/>
                      <w:i/>
                      <w:szCs w:val="21"/>
                    </w:rPr>
                  </m:ctrlPr>
                </m:sSupPr>
                <m:e>
                  <m:d>
                    <m:dPr>
                      <m:ctrlPr>
                        <w:rPr>
                          <w:rFonts w:ascii="Cambria Math" w:hAnsi="Cambria Math"/>
                          <w:i/>
                          <w:szCs w:val="21"/>
                        </w:rPr>
                      </m:ctrlPr>
                    </m:dP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e>
                  </m:d>
                </m:e>
                <m:sup>
                  <m:f>
                    <m:fPr>
                      <m:ctrlPr>
                        <w:rPr>
                          <w:rFonts w:ascii="Cambria Math" w:hAnsi="Cambria Math"/>
                          <w:i/>
                          <w:szCs w:val="21"/>
                        </w:rPr>
                      </m:ctrlPr>
                    </m:fPr>
                    <m:num>
                      <m:r>
                        <w:rPr>
                          <w:rFonts w:ascii="Cambria Math" w:hAnsi="Cambria Math"/>
                          <w:szCs w:val="21"/>
                        </w:rPr>
                        <m:t>1</m:t>
                      </m:r>
                    </m:num>
                    <m:den>
                      <m:r>
                        <w:rPr>
                          <w:rFonts w:ascii="Cambria Math" w:hAnsi="Cambria Math"/>
                          <w:szCs w:val="21"/>
                        </w:rPr>
                        <m:t>2</m:t>
                      </m:r>
                    </m:den>
                  </m:f>
                </m:sup>
              </m:sSup>
              <m:r>
                <m:rPr>
                  <m:sty m:val="p"/>
                </m:rPr>
                <w:rPr>
                  <w:rFonts w:ascii="Cambria Math" w:hAnsi="Cambria Math"/>
                  <w:szCs w:val="21"/>
                </w:rPr>
                <m:t>d</m:t>
              </m:r>
              <m:r>
                <m:rPr>
                  <m:sty m:val="bi"/>
                </m:rPr>
                <w:rPr>
                  <w:rFonts w:ascii="Cambria Math" w:hAnsi="Cambria Math"/>
                  <w:szCs w:val="21"/>
                </w:rPr>
                <m:t>W</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m:t>
              </m:r>
              <m:d>
                <m:dPr>
                  <m:ctrlPr>
                    <w:rPr>
                      <w:rFonts w:ascii="Cambria Math" w:hAnsi="Cambria Math"/>
                      <w:i/>
                      <w:szCs w:val="21"/>
                    </w:rPr>
                  </m:ctrlPr>
                </m:dPr>
                <m:e>
                  <m:r>
                    <w:rPr>
                      <w:rFonts w:ascii="Cambria Math" w:hAnsi="Cambria Math"/>
                      <w:szCs w:val="21"/>
                    </w:rPr>
                    <m:t>1</m:t>
                  </m:r>
                </m:e>
              </m:d>
              <m:r>
                <w:rPr>
                  <w:rFonts w:ascii="Cambria Math" w:hAnsi="Cambria Math"/>
                  <w:szCs w:val="21"/>
                </w:rPr>
                <m:t xml:space="preserve">  </m:t>
              </m:r>
            </m:e>
          </m:eqArr>
        </m:oMath>
      </m:oMathPara>
    </w:p>
    <w:p w14:paraId="344BAFE2" w14:textId="688A591E" w:rsidR="00E50316" w:rsidRPr="008D7BD7" w:rsidRDefault="00E50316" w:rsidP="00E50316">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sSup>
          <m:sSupPr>
            <m:ctrlPr>
              <w:rPr>
                <w:rFonts w:ascii="Cambria Math" w:hAnsi="Cambria Math" w:cs="Times New Roman"/>
                <w:i/>
                <w:kern w:val="0"/>
                <w:szCs w:val="21"/>
              </w:rPr>
            </m:ctrlPr>
          </m:sSupPr>
          <m:e>
            <m:r>
              <m:rPr>
                <m:scr m:val="double-struck"/>
              </m:rPr>
              <w:rPr>
                <w:rFonts w:ascii="Cambria Math" w:hAnsi="Cambria Math" w:cs="Times New Roman"/>
                <w:kern w:val="0"/>
                <w:szCs w:val="21"/>
              </w:rPr>
              <m:t>∈R</m:t>
            </m:r>
          </m:e>
          <m:sup>
            <m:r>
              <w:rPr>
                <w:rFonts w:ascii="Cambria Math" w:hAnsi="Cambria Math" w:cs="Times New Roman"/>
                <w:kern w:val="0"/>
                <w:szCs w:val="21"/>
              </w:rPr>
              <m:t>n</m:t>
            </m:r>
          </m:sup>
        </m:sSup>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is the state vector at time </w:t>
      </w:r>
      <m:oMath>
        <m:r>
          <w:rPr>
            <w:rFonts w:ascii="Cambria Math" w:hAnsi="Cambria Math" w:cs="Times New Roman"/>
            <w:kern w:val="0"/>
            <w:szCs w:val="21"/>
          </w:rPr>
          <m:t>t</m:t>
        </m:r>
      </m:oMath>
      <w:r w:rsidRPr="008D7BD7">
        <w:rPr>
          <w:rFonts w:ascii="Times New Roman" w:hAnsi="Times New Roman" w:cs="Times New Roman"/>
          <w:kern w:val="0"/>
          <w:szCs w:val="21"/>
        </w:rPr>
        <w:t xml:space="preserve">, </w:t>
      </w:r>
      <m:oMath>
        <m:r>
          <m:rPr>
            <m:sty m:val="bi"/>
          </m:rPr>
          <w:rPr>
            <w:rFonts w:ascii="Cambria Math" w:hAnsi="Cambria Math" w:cs="Times New Roman"/>
            <w:kern w:val="0"/>
            <w:szCs w:val="21"/>
          </w:rPr>
          <m:t>f</m:t>
        </m:r>
        <m:d>
          <m:dPr>
            <m:ctrlPr>
              <w:rPr>
                <w:rFonts w:ascii="Cambria Math" w:hAnsi="Cambria Math" w:cs="Times New Roman"/>
                <w:i/>
                <w:kern w:val="0"/>
                <w:szCs w:val="21"/>
              </w:rPr>
            </m:ctrlPr>
          </m:dPr>
          <m:e>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d>
        <m:sSup>
          <m:sSupPr>
            <m:ctrlPr>
              <w:rPr>
                <w:rFonts w:ascii="Cambria Math" w:hAnsi="Cambria Math" w:cs="Times New Roman"/>
                <w:i/>
                <w:kern w:val="0"/>
                <w:szCs w:val="21"/>
              </w:rPr>
            </m:ctrlPr>
          </m:sSupPr>
          <m:e>
            <m:r>
              <m:rPr>
                <m:scr m:val="double-struck"/>
              </m:rPr>
              <w:rPr>
                <w:rFonts w:ascii="Cambria Math" w:hAnsi="Cambria Math" w:cs="Times New Roman"/>
                <w:kern w:val="0"/>
                <w:szCs w:val="21"/>
              </w:rPr>
              <m:t>∈R</m:t>
            </m:r>
          </m:e>
          <m:sup>
            <m:r>
              <w:rPr>
                <w:rFonts w:ascii="Cambria Math" w:hAnsi="Cambria Math" w:cs="Times New Roman"/>
                <w:kern w:val="0"/>
                <w:szCs w:val="21"/>
              </w:rPr>
              <m:t>n</m:t>
            </m:r>
          </m:sup>
        </m:sSup>
      </m:oMath>
      <w:r w:rsidRPr="008D7BD7">
        <w:rPr>
          <w:rFonts w:ascii="Times New Roman" w:hAnsi="Times New Roman" w:cs="Times New Roman"/>
          <w:kern w:val="0"/>
          <w:szCs w:val="21"/>
        </w:rPr>
        <w:t xml:space="preserve"> is the state-dependent drift vector, </w:t>
      </w:r>
      <m:oMath>
        <m:r>
          <m:rPr>
            <m:sty m:val="bi"/>
          </m:rPr>
          <w:rPr>
            <w:rFonts w:ascii="Cambria Math" w:hAnsi="Cambria Math" w:cs="Times New Roman"/>
            <w:kern w:val="0"/>
            <w:szCs w:val="21"/>
          </w:rPr>
          <m:t>G</m:t>
        </m:r>
        <m:d>
          <m:dPr>
            <m:ctrlPr>
              <w:rPr>
                <w:rFonts w:ascii="Cambria Math" w:hAnsi="Cambria Math" w:cs="Times New Roman"/>
                <w:i/>
                <w:kern w:val="0"/>
                <w:szCs w:val="21"/>
              </w:rPr>
            </m:ctrlPr>
          </m:dPr>
          <m:e>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d>
        <m:r>
          <w:rPr>
            <w:rFonts w:ascii="Cambria Math" w:hAnsi="Cambria Math" w:cs="Times New Roman"/>
            <w:kern w:val="0"/>
            <w:szCs w:val="21"/>
          </w:rPr>
          <m:t>∈</m:t>
        </m:r>
        <m:sSup>
          <m:sSupPr>
            <m:ctrlPr>
              <w:rPr>
                <w:rFonts w:ascii="Cambria Math" w:hAnsi="Cambria Math" w:cs="Times New Roman"/>
                <w:i/>
                <w:kern w:val="0"/>
                <w:szCs w:val="21"/>
              </w:rPr>
            </m:ctrlPr>
          </m:sSupPr>
          <m:e>
            <m:r>
              <m:rPr>
                <m:scr m:val="double-struck"/>
              </m:rPr>
              <w:rPr>
                <w:rFonts w:ascii="Cambria Math" w:hAnsi="Cambria Math" w:cs="Times New Roman"/>
                <w:kern w:val="0"/>
                <w:szCs w:val="21"/>
              </w:rPr>
              <m:t>R</m:t>
            </m:r>
          </m:e>
          <m:sup>
            <m:r>
              <w:rPr>
                <w:rFonts w:ascii="Cambria Math" w:hAnsi="Cambria Math" w:cs="Times New Roman"/>
                <w:kern w:val="0"/>
                <w:szCs w:val="21"/>
              </w:rPr>
              <m:t>n×n</m:t>
            </m:r>
          </m:sup>
        </m:sSup>
      </m:oMath>
      <w:r w:rsidRPr="008D7BD7">
        <w:rPr>
          <w:rFonts w:ascii="Times New Roman" w:hAnsi="Times New Roman" w:cs="Times New Roman"/>
          <w:kern w:val="0"/>
          <w:szCs w:val="21"/>
        </w:rPr>
        <w:t xml:space="preserve"> is the positive-definite diffusion matrix, and </w:t>
      </w:r>
      <m:oMath>
        <m:r>
          <m:rPr>
            <m:sty m:val="bi"/>
          </m:rP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 xml:space="preserve"> </m:t>
        </m:r>
      </m:oMath>
      <w:r w:rsidRPr="008D7BD7">
        <w:rPr>
          <w:rFonts w:ascii="Times New Roman" w:hAnsi="Times New Roman" w:cs="Times New Roman"/>
          <w:kern w:val="0"/>
          <w:szCs w:val="21"/>
        </w:rPr>
        <w:t xml:space="preserve">is an </w:t>
      </w:r>
      <w:r w:rsidRPr="008D7BD7">
        <w:rPr>
          <w:rFonts w:ascii="Times New Roman" w:hAnsi="Times New Roman" w:cs="Times New Roman"/>
          <w:i/>
          <w:iCs/>
          <w:kern w:val="0"/>
          <w:szCs w:val="21"/>
        </w:rPr>
        <w:t>n</w:t>
      </w:r>
      <w:r w:rsidRPr="008D7BD7">
        <w:rPr>
          <w:rFonts w:ascii="Times New Roman" w:hAnsi="Times New Roman" w:cs="Times New Roman"/>
          <w:kern w:val="0"/>
          <w:szCs w:val="21"/>
        </w:rPr>
        <w:t>-dimensional standard Brownian motion or Wiener process</w:t>
      </w:r>
      <w:r w:rsidR="00902B8D">
        <w:rPr>
          <w:rFonts w:ascii="Times New Roman" w:hAnsi="Times New Roman" w:cs="Times New Roman"/>
          <w:kern w:val="0"/>
          <w:szCs w:val="21"/>
        </w:rPr>
        <w:t>, i.e., its components are pairwise uncorrelated and every component is a one-dimensional Wiener process</w:t>
      </w:r>
      <w:r w:rsidRPr="008D7BD7">
        <w:rPr>
          <w:rFonts w:ascii="Times New Roman" w:hAnsi="Times New Roman" w:cs="Times New Roman"/>
          <w:kern w:val="0"/>
          <w:szCs w:val="21"/>
        </w:rPr>
        <w:t xml:space="preserve">. It is assumed that all entries </w:t>
      </w:r>
      <w:r w:rsidR="00E27137" w:rsidRPr="008D7BD7">
        <w:rPr>
          <w:rFonts w:ascii="Times New Roman" w:hAnsi="Times New Roman" w:cs="Times New Roman"/>
          <w:kern w:val="0"/>
          <w:szCs w:val="21"/>
        </w:rPr>
        <w:t>of</w:t>
      </w:r>
      <w:r w:rsidRPr="008D7BD7">
        <w:rPr>
          <w:rFonts w:ascii="Times New Roman" w:hAnsi="Times New Roman" w:cs="Times New Roman"/>
          <w:kern w:val="0"/>
          <w:szCs w:val="21"/>
        </w:rPr>
        <w:t xml:space="preserve"> </w:t>
      </w:r>
      <m:oMath>
        <m:r>
          <m:rPr>
            <m:sty m:val="bi"/>
          </m:rPr>
          <w:rPr>
            <w:rFonts w:ascii="Cambria Math" w:hAnsi="Cambria Math" w:cs="Times New Roman"/>
            <w:kern w:val="0"/>
            <w:szCs w:val="21"/>
          </w:rPr>
          <m:t>f</m:t>
        </m:r>
        <m:d>
          <m:dPr>
            <m:ctrlPr>
              <w:rPr>
                <w:rFonts w:ascii="Cambria Math" w:hAnsi="Cambria Math" w:cs="Times New Roman"/>
                <w:i/>
                <w:kern w:val="0"/>
                <w:szCs w:val="21"/>
              </w:rPr>
            </m:ctrlPr>
          </m:dPr>
          <m:e>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d>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and </w:t>
      </w:r>
      <m:oMath>
        <m:r>
          <m:rPr>
            <m:sty m:val="bi"/>
          </m:rPr>
          <w:rPr>
            <w:rFonts w:ascii="Cambria Math" w:hAnsi="Cambria Math" w:cs="Times New Roman"/>
            <w:kern w:val="0"/>
            <w:szCs w:val="21"/>
          </w:rPr>
          <m:t>G</m:t>
        </m:r>
        <m:d>
          <m:dPr>
            <m:ctrlPr>
              <w:rPr>
                <w:rFonts w:ascii="Cambria Math" w:hAnsi="Cambria Math" w:cs="Times New Roman"/>
                <w:i/>
                <w:kern w:val="0"/>
                <w:szCs w:val="21"/>
              </w:rPr>
            </m:ctrlPr>
          </m:dPr>
          <m:e>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d>
      </m:oMath>
      <w:r w:rsidRPr="008D7BD7">
        <w:rPr>
          <w:rFonts w:ascii="Times New Roman" w:hAnsi="Times New Roman" w:cs="Times New Roman"/>
          <w:kern w:val="0"/>
          <w:szCs w:val="21"/>
        </w:rPr>
        <w:t xml:space="preserve"> are continuous functions. Because the Wiener process is nowhere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differentiable, a more formal description of the SDE in Eq. (</w:t>
      </w:r>
      <w:r w:rsidR="00FA321D" w:rsidRPr="008D7BD7">
        <w:rPr>
          <w:rFonts w:ascii="Times New Roman" w:hAnsi="Times New Roman" w:cs="Times New Roman"/>
          <w:kern w:val="0"/>
          <w:szCs w:val="21"/>
        </w:rPr>
        <w:t>1</w:t>
      </w:r>
      <w:r w:rsidRPr="008D7BD7">
        <w:rPr>
          <w:rFonts w:ascii="Times New Roman" w:hAnsi="Times New Roman" w:cs="Times New Roman"/>
          <w:kern w:val="0"/>
          <w:szCs w:val="21"/>
        </w:rPr>
        <w:t>) is</w:t>
      </w:r>
    </w:p>
    <w:p w14:paraId="44A27B9D" w14:textId="35579118" w:rsidR="001F06C8" w:rsidRPr="008D7BD7" w:rsidRDefault="008B329B" w:rsidP="00E50316">
      <w:pPr>
        <w:autoSpaceDE w:val="0"/>
        <w:autoSpaceDN w:val="0"/>
        <w:adjustRightInd w:val="0"/>
        <w:rPr>
          <w:rFonts w:ascii="Times New Roman" w:hAnsi="Times New Roman" w:cs="Times New Roman"/>
          <w:i/>
          <w:kern w:val="0"/>
          <w:szCs w:val="21"/>
        </w:rPr>
      </w:pPr>
      <m:oMathPara>
        <m:oMath>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0</m:t>
              </m:r>
            </m:e>
          </m:d>
          <m:r>
            <w:rPr>
              <w:rFonts w:ascii="Cambria Math" w:hAnsi="Cambria Math" w:cs="Times New Roman"/>
              <w:kern w:val="0"/>
              <w:szCs w:val="21"/>
            </w:rPr>
            <m:t>+</m:t>
          </m:r>
          <m:nary>
            <m:naryPr>
              <m:limLoc m:val="subSup"/>
              <m:ctrlPr>
                <w:rPr>
                  <w:rFonts w:ascii="Cambria Math" w:hAnsi="Cambria Math" w:cs="Times New Roman"/>
                  <w:i/>
                  <w:kern w:val="0"/>
                  <w:szCs w:val="21"/>
                </w:rPr>
              </m:ctrlPr>
            </m:naryPr>
            <m:sub>
              <m:r>
                <w:rPr>
                  <w:rFonts w:ascii="Cambria Math" w:hAnsi="Cambria Math" w:cs="Times New Roman"/>
                  <w:kern w:val="0"/>
                  <w:szCs w:val="21"/>
                </w:rPr>
                <m:t>0</m:t>
              </m:r>
            </m:sub>
            <m:sup>
              <m:r>
                <w:rPr>
                  <w:rFonts w:ascii="Cambria Math" w:hAnsi="Cambria Math" w:cs="Times New Roman"/>
                  <w:kern w:val="0"/>
                  <w:szCs w:val="21"/>
                </w:rPr>
                <m:t>t</m:t>
              </m:r>
            </m:sup>
            <m:e>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d>
            </m:e>
          </m:nary>
          <m:r>
            <m:rPr>
              <m:sty m:val="p"/>
            </m:rPr>
            <w:rPr>
              <w:rFonts w:ascii="Cambria Math" w:hAnsi="Cambria Math" w:cs="Times New Roman"/>
              <w:kern w:val="0"/>
              <w:szCs w:val="21"/>
            </w:rPr>
            <m:t>d</m:t>
          </m:r>
          <m:r>
            <w:rPr>
              <w:rFonts w:ascii="Cambria Math" w:hAnsi="Cambria Math" w:cs="Times New Roman"/>
              <w:kern w:val="0"/>
              <w:szCs w:val="21"/>
            </w:rPr>
            <m:t>t+</m:t>
          </m:r>
          <m:nary>
            <m:naryPr>
              <m:limLoc m:val="subSup"/>
              <m:ctrlPr>
                <w:rPr>
                  <w:rFonts w:ascii="Cambria Math" w:hAnsi="Cambria Math" w:cs="Times New Roman"/>
                  <w:i/>
                  <w:kern w:val="0"/>
                  <w:szCs w:val="21"/>
                </w:rPr>
              </m:ctrlPr>
            </m:naryPr>
            <m:sub>
              <m:r>
                <w:rPr>
                  <w:rFonts w:ascii="Cambria Math" w:hAnsi="Cambria Math" w:cs="Times New Roman"/>
                  <w:kern w:val="0"/>
                  <w:szCs w:val="21"/>
                </w:rPr>
                <m:t>0</m:t>
              </m:r>
            </m:sub>
            <m:sup>
              <m:r>
                <w:rPr>
                  <w:rFonts w:ascii="Cambria Math" w:hAnsi="Cambria Math" w:cs="Times New Roman"/>
                  <w:kern w:val="0"/>
                  <w:szCs w:val="21"/>
                </w:rPr>
                <m:t>t</m:t>
              </m:r>
            </m:sup>
            <m:e>
              <m:r>
                <m:rPr>
                  <m:sty m:val="bi"/>
                </m:rPr>
                <w:rPr>
                  <w:rFonts w:ascii="Cambria Math" w:hAnsi="Cambria Math" w:cs="Times New Roman"/>
                  <w:kern w:val="0"/>
                  <w:szCs w:val="21"/>
                </w:rPr>
                <m:t>G</m:t>
              </m:r>
              <m:sSup>
                <m:sSupPr>
                  <m:ctrlPr>
                    <w:rPr>
                      <w:rFonts w:ascii="Cambria Math" w:hAnsi="Cambria Math"/>
                      <w:i/>
                      <w:szCs w:val="21"/>
                    </w:rPr>
                  </m:ctrlPr>
                </m:sSupPr>
                <m:e>
                  <m:d>
                    <m:dPr>
                      <m:ctrlPr>
                        <w:rPr>
                          <w:rFonts w:ascii="Cambria Math" w:hAnsi="Cambria Math"/>
                          <w:i/>
                          <w:szCs w:val="21"/>
                        </w:rPr>
                      </m:ctrlPr>
                    </m:dPr>
                    <m:e>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d>
                </m:e>
                <m:sup>
                  <m:f>
                    <m:fPr>
                      <m:ctrlPr>
                        <w:rPr>
                          <w:rFonts w:ascii="Cambria Math" w:hAnsi="Cambria Math"/>
                          <w:i/>
                          <w:szCs w:val="21"/>
                        </w:rPr>
                      </m:ctrlPr>
                    </m:fPr>
                    <m:num>
                      <m:r>
                        <w:rPr>
                          <w:rFonts w:ascii="Cambria Math" w:hAnsi="Cambria Math"/>
                          <w:szCs w:val="21"/>
                        </w:rPr>
                        <m:t>1</m:t>
                      </m:r>
                    </m:num>
                    <m:den>
                      <m:r>
                        <w:rPr>
                          <w:rFonts w:ascii="Cambria Math" w:hAnsi="Cambria Math"/>
                          <w:szCs w:val="21"/>
                        </w:rPr>
                        <m:t>2</m:t>
                      </m:r>
                    </m:den>
                  </m:f>
                </m:sup>
              </m:sSup>
              <m:r>
                <m:rPr>
                  <m:sty m:val="p"/>
                </m:rPr>
                <w:rPr>
                  <w:rFonts w:ascii="Cambria Math" w:hAnsi="Cambria Math"/>
                  <w:szCs w:val="21"/>
                </w:rPr>
                <m:t>d</m:t>
              </m:r>
              <m:r>
                <m:rPr>
                  <m:sty m:val="bi"/>
                </m:rPr>
                <w:rPr>
                  <w:rFonts w:ascii="Cambria Math" w:hAnsi="Cambria Math" w:cs="Times New Roman"/>
                  <w:kern w:val="0"/>
                  <w:szCs w:val="21"/>
                </w:rPr>
                <m:t>W</m:t>
              </m:r>
              <m:d>
                <m:dPr>
                  <m:ctrlPr>
                    <w:rPr>
                      <w:rFonts w:ascii="Cambria Math" w:hAnsi="Cambria Math"/>
                      <w:i/>
                      <w:szCs w:val="21"/>
                    </w:rPr>
                  </m:ctrlPr>
                </m:dPr>
                <m:e>
                  <m:r>
                    <w:rPr>
                      <w:rFonts w:ascii="Cambria Math" w:hAnsi="Cambria Math"/>
                      <w:szCs w:val="21"/>
                    </w:rPr>
                    <m:t>t</m:t>
                  </m:r>
                </m:e>
              </m:d>
            </m:e>
          </m:nary>
        </m:oMath>
      </m:oMathPara>
    </w:p>
    <w:p w14:paraId="302BE46A" w14:textId="5E9270C3" w:rsidR="00997C20" w:rsidRPr="008D7BD7" w:rsidRDefault="001F06C8" w:rsidP="00997C20">
      <w:pPr>
        <w:autoSpaceDE w:val="0"/>
        <w:autoSpaceDN w:val="0"/>
        <w:adjustRightInd w:val="0"/>
        <w:spacing w:afterLines="50" w:after="156"/>
        <w:rPr>
          <w:rFonts w:ascii="Times New Roman" w:hAnsi="Times New Roman" w:cs="Times New Roman"/>
          <w:kern w:val="0"/>
          <w:szCs w:val="21"/>
        </w:rPr>
      </w:pPr>
      <w:r w:rsidRPr="008D7BD7">
        <w:rPr>
          <w:rFonts w:ascii="Times New Roman" w:hAnsi="Times New Roman" w:cs="Times New Roman"/>
          <w:kern w:val="0"/>
          <w:szCs w:val="21"/>
        </w:rPr>
        <w:t>The first integral is in the Riemann–</w:t>
      </w:r>
      <w:proofErr w:type="spellStart"/>
      <w:r w:rsidRPr="008D7BD7">
        <w:rPr>
          <w:rFonts w:ascii="Times New Roman" w:hAnsi="Times New Roman" w:cs="Times New Roman"/>
          <w:kern w:val="0"/>
          <w:szCs w:val="21"/>
        </w:rPr>
        <w:t>Stieltjes</w:t>
      </w:r>
      <w:proofErr w:type="spellEnd"/>
      <w:r w:rsidRPr="008D7BD7">
        <w:rPr>
          <w:rFonts w:ascii="Times New Roman" w:hAnsi="Times New Roman" w:cs="Times New Roman"/>
          <w:kern w:val="0"/>
          <w:szCs w:val="21"/>
        </w:rPr>
        <w:t xml:space="preserve"> sense, whereas the last integral is a stochastic integral due to the fact</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that almost all sample paths of </w:t>
      </w:r>
      <m:oMath>
        <m:r>
          <m:rPr>
            <m:sty m:val="bi"/>
          </m:rPr>
          <w:rPr>
            <w:rFonts w:ascii="Cambria Math" w:hAnsi="Cambria Math" w:cs="Times New Roman"/>
            <w:kern w:val="0"/>
            <w:szCs w:val="21"/>
          </w:rPr>
          <m:t>W</m:t>
        </m:r>
        <m:d>
          <m:dPr>
            <m:ctrlPr>
              <w:rPr>
                <w:rFonts w:ascii="Cambria Math" w:hAnsi="Cambria Math"/>
                <w:i/>
                <w:szCs w:val="21"/>
              </w:rPr>
            </m:ctrlPr>
          </m:dPr>
          <m:e>
            <m:r>
              <w:rPr>
                <w:rFonts w:ascii="Cambria Math" w:hAnsi="Cambria Math"/>
                <w:szCs w:val="21"/>
              </w:rPr>
              <m:t>t</m:t>
            </m:r>
          </m:e>
        </m:d>
      </m:oMath>
      <w:r w:rsidRPr="008D7BD7">
        <w:rPr>
          <w:rFonts w:ascii="Times New Roman" w:hAnsi="Times New Roman" w:cs="Times New Roman" w:hint="eastAsia"/>
          <w:szCs w:val="21"/>
        </w:rPr>
        <w:t xml:space="preserve"> </w:t>
      </w:r>
      <w:r w:rsidRPr="008D7BD7">
        <w:rPr>
          <w:rFonts w:ascii="Times New Roman" w:hAnsi="Times New Roman" w:cs="Times New Roman"/>
          <w:kern w:val="0"/>
          <w:szCs w:val="21"/>
        </w:rPr>
        <w:t>are of unbounded variation. In this study, we use</w:t>
      </w:r>
      <w:r w:rsidR="00434000">
        <w:rPr>
          <w:rFonts w:ascii="Times New Roman" w:hAnsi="Times New Roman" w:cs="Times New Roman"/>
          <w:kern w:val="0"/>
          <w:szCs w:val="21"/>
        </w:rPr>
        <w:t>d</w:t>
      </w:r>
      <w:r w:rsidRPr="008D7BD7">
        <w:rPr>
          <w:rFonts w:ascii="Times New Roman" w:hAnsi="Times New Roman" w:cs="Times New Roman"/>
          <w:kern w:val="0"/>
          <w:szCs w:val="21"/>
        </w:rPr>
        <w:t xml:space="preserve"> the </w:t>
      </w:r>
      <w:proofErr w:type="spellStart"/>
      <w:r w:rsidRPr="008D7BD7">
        <w:rPr>
          <w:rFonts w:ascii="Times New Roman" w:hAnsi="Times New Roman" w:cs="Times New Roman"/>
          <w:kern w:val="0"/>
          <w:szCs w:val="21"/>
        </w:rPr>
        <w:t>It</w:t>
      </w:r>
      <w:r w:rsidR="00997C20" w:rsidRPr="008D7BD7">
        <w:rPr>
          <w:rFonts w:ascii="Times New Roman" w:hAnsi="Times New Roman" w:cs="Al Bayan" w:hint="cs"/>
          <w:kern w:val="0"/>
          <w:szCs w:val="21"/>
        </w:rPr>
        <w:t>ô</w:t>
      </w:r>
      <w:proofErr w:type="spellEnd"/>
      <w:r w:rsidR="00023A84" w:rsidRPr="008D7BD7">
        <w:rPr>
          <w:rFonts w:ascii="Times New Roman" w:hAnsi="Times New Roman" w:cs="Times New Roman"/>
          <w:kern w:val="0"/>
          <w:szCs w:val="21"/>
        </w:rPr>
        <w:sym w:font="Symbol" w:char="F020"/>
      </w:r>
      <w:r w:rsidRPr="008D7BD7">
        <w:rPr>
          <w:rFonts w:ascii="Times New Roman" w:hAnsi="Times New Roman" w:cs="Times New Roman"/>
          <w:kern w:val="0"/>
          <w:szCs w:val="21"/>
        </w:rPr>
        <w:t>integral to define the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integration of a stochastic process.</w:t>
      </w:r>
    </w:p>
    <w:p w14:paraId="664DC524" w14:textId="3C901BD3" w:rsidR="00997C20" w:rsidRPr="00EC338F" w:rsidRDefault="00997C20" w:rsidP="00EC338F">
      <w:pPr>
        <w:spacing w:beforeLines="50" w:before="156" w:afterLines="50" w:after="156"/>
        <w:rPr>
          <w:rFonts w:ascii="Times New Roman" w:eastAsia="宋体" w:hAnsi="Times New Roman" w:cs="Times New Roman"/>
          <w:i/>
          <w:iCs/>
          <w:kern w:val="0"/>
          <w:szCs w:val="21"/>
          <w:lang w:eastAsia="en-US"/>
        </w:rPr>
      </w:pPr>
      <w:r w:rsidRPr="00EC338F">
        <w:rPr>
          <w:rFonts w:ascii="Times New Roman" w:eastAsia="宋体" w:hAnsi="Times New Roman" w:cs="Times New Roman" w:hint="eastAsia"/>
          <w:i/>
          <w:iCs/>
          <w:kern w:val="0"/>
          <w:szCs w:val="21"/>
          <w:lang w:eastAsia="en-US"/>
        </w:rPr>
        <w:t>S</w:t>
      </w:r>
      <w:r w:rsidRPr="00EC338F">
        <w:rPr>
          <w:rFonts w:ascii="Times New Roman" w:eastAsia="宋体" w:hAnsi="Times New Roman" w:cs="Times New Roman"/>
          <w:i/>
          <w:iCs/>
          <w:kern w:val="0"/>
          <w:szCs w:val="21"/>
          <w:lang w:eastAsia="en-US"/>
        </w:rPr>
        <w:t>1.3</w:t>
      </w:r>
      <w:r w:rsidR="00EC338F">
        <w:rPr>
          <w:rFonts w:ascii="Times New Roman" w:eastAsia="宋体" w:hAnsi="Times New Roman" w:cs="Times New Roman"/>
          <w:i/>
          <w:iCs/>
          <w:kern w:val="0"/>
          <w:szCs w:val="21"/>
          <w:lang w:eastAsia="en-US"/>
        </w:rPr>
        <w:t>.</w:t>
      </w:r>
      <w:r w:rsidRPr="00EC338F">
        <w:rPr>
          <w:rFonts w:ascii="Times New Roman" w:eastAsia="宋体" w:hAnsi="Times New Roman" w:cs="Times New Roman"/>
          <w:i/>
          <w:iCs/>
          <w:kern w:val="0"/>
          <w:szCs w:val="21"/>
          <w:lang w:eastAsia="en-US"/>
        </w:rPr>
        <w:t xml:space="preserve"> Euler–Maruyama discretization</w:t>
      </w:r>
    </w:p>
    <w:p w14:paraId="7FB750B3" w14:textId="4A151D82" w:rsidR="00997C20" w:rsidRPr="008D7BD7" w:rsidRDefault="00BE53C9" w:rsidP="00BE53C9">
      <w:pPr>
        <w:autoSpaceDE w:val="0"/>
        <w:autoSpaceDN w:val="0"/>
        <w:adjustRightInd w:val="0"/>
        <w:ind w:firstLineChars="100" w:firstLine="210"/>
        <w:rPr>
          <w:rFonts w:ascii="Times New Roman" w:hAnsi="Times New Roman" w:cs="Times New Roman"/>
          <w:kern w:val="0"/>
          <w:szCs w:val="21"/>
        </w:rPr>
      </w:pPr>
      <w:r>
        <w:rPr>
          <w:rFonts w:ascii="Times New Roman" w:hAnsi="Times New Roman" w:cs="Times New Roman"/>
          <w:kern w:val="0"/>
          <w:szCs w:val="21"/>
        </w:rPr>
        <w:t>G</w:t>
      </w:r>
      <w:r w:rsidR="00997C20" w:rsidRPr="008D7BD7">
        <w:rPr>
          <w:rFonts w:ascii="Times New Roman" w:hAnsi="Times New Roman" w:cs="Times New Roman"/>
          <w:kern w:val="0"/>
          <w:szCs w:val="21"/>
        </w:rPr>
        <w:t>eneral</w:t>
      </w:r>
      <w:r>
        <w:rPr>
          <w:rFonts w:ascii="Times New Roman" w:hAnsi="Times New Roman" w:cs="Times New Roman"/>
          <w:kern w:val="0"/>
          <w:szCs w:val="21"/>
        </w:rPr>
        <w:t>ly</w:t>
      </w:r>
      <w:r w:rsidR="00997C20" w:rsidRPr="008D7BD7">
        <w:rPr>
          <w:rFonts w:ascii="Times New Roman" w:hAnsi="Times New Roman" w:cs="Times New Roman"/>
          <w:kern w:val="0"/>
          <w:szCs w:val="21"/>
        </w:rPr>
        <w:t xml:space="preserve">, analytic solutions of SDEs are not available. Hence, the Euler–Maruyama method </w:t>
      </w:r>
      <w:r w:rsidR="00E27137" w:rsidRPr="008D7BD7">
        <w:rPr>
          <w:rFonts w:ascii="Times New Roman" w:hAnsi="Times New Roman" w:cs="Times New Roman"/>
          <w:kern w:val="0"/>
          <w:szCs w:val="21"/>
        </w:rPr>
        <w:t>was</w:t>
      </w:r>
      <w:r w:rsidR="00997C20" w:rsidRPr="008D7BD7">
        <w:rPr>
          <w:rFonts w:ascii="Times New Roman" w:hAnsi="Times New Roman" w:cs="Times New Roman"/>
          <w:kern w:val="0"/>
          <w:szCs w:val="21"/>
        </w:rPr>
        <w:t xml:space="preserve"> employed to</w:t>
      </w:r>
      <w:r w:rsidR="00997C20" w:rsidRPr="008D7BD7">
        <w:rPr>
          <w:rFonts w:ascii="Times New Roman" w:hAnsi="Times New Roman" w:cs="Times New Roman" w:hint="eastAsia"/>
          <w:kern w:val="0"/>
          <w:szCs w:val="21"/>
        </w:rPr>
        <w:t xml:space="preserve"> </w:t>
      </w:r>
      <w:r w:rsidR="00997C20" w:rsidRPr="008D7BD7">
        <w:rPr>
          <w:rFonts w:ascii="Times New Roman" w:hAnsi="Times New Roman" w:cs="Times New Roman"/>
          <w:kern w:val="0"/>
          <w:szCs w:val="21"/>
        </w:rPr>
        <w:t xml:space="preserve">discretize </w:t>
      </w:r>
      <w:r>
        <w:rPr>
          <w:rFonts w:ascii="Times New Roman" w:hAnsi="Times New Roman" w:cs="Times New Roman"/>
          <w:kern w:val="0"/>
          <w:szCs w:val="21"/>
        </w:rPr>
        <w:t xml:space="preserve">the </w:t>
      </w:r>
      <w:r w:rsidR="00997C20" w:rsidRPr="008D7BD7">
        <w:rPr>
          <w:rFonts w:ascii="Times New Roman" w:hAnsi="Times New Roman" w:cs="Times New Roman"/>
          <w:kern w:val="0"/>
          <w:szCs w:val="21"/>
        </w:rPr>
        <w:t>SDE</w:t>
      </w:r>
      <w:r>
        <w:rPr>
          <w:rFonts w:ascii="Times New Roman" w:hAnsi="Times New Roman" w:cs="Times New Roman"/>
          <w:kern w:val="0"/>
          <w:szCs w:val="21"/>
        </w:rPr>
        <w:t xml:space="preserve"> in Eq. (1)</w:t>
      </w:r>
      <w:r w:rsidR="00997C20" w:rsidRPr="008D7BD7">
        <w:rPr>
          <w:rFonts w:ascii="Times New Roman" w:hAnsi="Times New Roman" w:cs="Times New Roman"/>
          <w:kern w:val="0"/>
          <w:szCs w:val="21"/>
        </w:rPr>
        <w:t xml:space="preserve"> to get numerical solutions in this study. In order to ensure the feasibility of the Euler–Maruyama</w:t>
      </w:r>
      <w:r w:rsidR="00997C20" w:rsidRPr="008D7BD7">
        <w:rPr>
          <w:rFonts w:ascii="Times New Roman" w:hAnsi="Times New Roman" w:cs="Times New Roman" w:hint="eastAsia"/>
          <w:kern w:val="0"/>
          <w:szCs w:val="21"/>
        </w:rPr>
        <w:t xml:space="preserve"> </w:t>
      </w:r>
      <w:r w:rsidR="00997C20" w:rsidRPr="008D7BD7">
        <w:rPr>
          <w:rFonts w:ascii="Times New Roman" w:hAnsi="Times New Roman" w:cs="Times New Roman"/>
          <w:kern w:val="0"/>
          <w:szCs w:val="21"/>
        </w:rPr>
        <w:t>method, we assume that</w:t>
      </w:r>
      <w:r w:rsidR="009B0B50" w:rsidRPr="008D7BD7">
        <w:rPr>
          <w:rFonts w:ascii="Times New Roman" w:hAnsi="Times New Roman" w:cs="Times New Roman"/>
          <w:kern w:val="0"/>
          <w:szCs w:val="21"/>
        </w:rPr>
        <w:t xml:space="preserve"> the</w:t>
      </w:r>
      <w:r w:rsidR="00997C20" w:rsidRPr="008D7BD7">
        <w:rPr>
          <w:rFonts w:ascii="Times New Roman" w:hAnsi="Times New Roman" w:cs="Times New Roman"/>
          <w:kern w:val="0"/>
          <w:szCs w:val="21"/>
        </w:rPr>
        <w:t xml:space="preserve"> drift and diffusion terms of SDEs satisfy the following assumptions:</w:t>
      </w:r>
    </w:p>
    <w:p w14:paraId="2BF1AC38" w14:textId="5638D9C6" w:rsidR="005E73B8" w:rsidRPr="008D7BD7" w:rsidRDefault="00997C20" w:rsidP="00F827C4">
      <w:pPr>
        <w:autoSpaceDE w:val="0"/>
        <w:autoSpaceDN w:val="0"/>
        <w:adjustRightInd w:val="0"/>
        <w:ind w:firstLineChars="100" w:firstLine="211"/>
        <w:rPr>
          <w:rFonts w:ascii="Times New Roman" w:hAnsi="Times New Roman" w:cs="Times New Roman"/>
          <w:kern w:val="0"/>
          <w:szCs w:val="21"/>
        </w:rPr>
      </w:pPr>
      <w:r w:rsidRPr="008D7BD7">
        <w:rPr>
          <w:rFonts w:ascii="Times New Roman" w:hAnsi="Times New Roman" w:cs="Times New Roman" w:hint="eastAsia"/>
          <w:b/>
          <w:bCs/>
          <w:kern w:val="0"/>
          <w:szCs w:val="21"/>
        </w:rPr>
        <w:t>A</w:t>
      </w:r>
      <w:r w:rsidRPr="008D7BD7">
        <w:rPr>
          <w:rFonts w:ascii="Times New Roman" w:hAnsi="Times New Roman" w:cs="Times New Roman"/>
          <w:b/>
          <w:bCs/>
          <w:kern w:val="0"/>
          <w:szCs w:val="21"/>
        </w:rPr>
        <w:t xml:space="preserve">ssumption 1. </w:t>
      </w:r>
      <w:r w:rsidRPr="008D7BD7">
        <w:rPr>
          <w:rFonts w:ascii="Times New Roman" w:hAnsi="Times New Roman" w:cs="Times New Roman"/>
          <w:kern w:val="0"/>
          <w:szCs w:val="21"/>
        </w:rPr>
        <w:t xml:space="preserve">(Local Lipschitz condition) For any </w:t>
      </w:r>
      <m:oMath>
        <m:r>
          <w:rPr>
            <w:rFonts w:ascii="Cambria Math" w:hAnsi="Cambria Math" w:cs="Times New Roman"/>
            <w:kern w:val="0"/>
            <w:szCs w:val="21"/>
          </w:rPr>
          <m:t>R&gt;0</m:t>
        </m:r>
      </m:oMath>
      <w:r w:rsidRPr="008D7BD7">
        <w:rPr>
          <w:rFonts w:ascii="Times New Roman" w:hAnsi="Times New Roman" w:cs="Times New Roman" w:hint="eastAsia"/>
          <w:kern w:val="0"/>
          <w:szCs w:val="21"/>
        </w:rPr>
        <w:t>,</w:t>
      </w:r>
      <w:r w:rsidRPr="008D7BD7">
        <w:rPr>
          <w:rFonts w:ascii="Times New Roman" w:hAnsi="Times New Roman" w:cs="Times New Roman"/>
          <w:kern w:val="0"/>
          <w:szCs w:val="21"/>
        </w:rPr>
        <w:t xml:space="preserve"> there exists a </w:t>
      </w:r>
      <m:oMath>
        <m:sSub>
          <m:sSubPr>
            <m:ctrlPr>
              <w:rPr>
                <w:rFonts w:ascii="Cambria Math" w:hAnsi="Cambria Math" w:cs="Times New Roman"/>
                <w:i/>
                <w:kern w:val="0"/>
                <w:szCs w:val="21"/>
              </w:rPr>
            </m:ctrlPr>
          </m:sSubPr>
          <m:e>
            <m:r>
              <w:rPr>
                <w:rFonts w:ascii="Cambria Math" w:hAnsi="Cambria Math" w:cs="Times New Roman"/>
                <w:kern w:val="0"/>
                <w:szCs w:val="21"/>
              </w:rPr>
              <m:t>K</m:t>
            </m:r>
          </m:e>
          <m:sub>
            <m:r>
              <w:rPr>
                <w:rFonts w:ascii="Cambria Math" w:hAnsi="Cambria Math" w:cs="Times New Roman"/>
                <w:kern w:val="0"/>
                <w:szCs w:val="21"/>
              </w:rPr>
              <m:t>R</m:t>
            </m:r>
          </m:sub>
        </m:sSub>
        <m:r>
          <w:rPr>
            <w:rFonts w:ascii="Cambria Math" w:hAnsi="Cambria Math" w:cs="Times New Roman"/>
            <w:kern w:val="0"/>
            <w:szCs w:val="21"/>
          </w:rPr>
          <m:t>&gt;0</m:t>
        </m:r>
      </m:oMath>
      <w:r w:rsidR="00C51E48" w:rsidRPr="008D7BD7">
        <w:rPr>
          <w:rFonts w:ascii="Times New Roman" w:hAnsi="Times New Roman" w:cs="Times New Roman" w:hint="eastAsia"/>
          <w:kern w:val="0"/>
          <w:szCs w:val="21"/>
        </w:rPr>
        <w:t xml:space="preserve"> </w:t>
      </w:r>
      <w:r w:rsidR="00C51E48" w:rsidRPr="008D7BD7">
        <w:rPr>
          <w:rFonts w:ascii="Times New Roman" w:hAnsi="Times New Roman" w:cs="Times New Roman"/>
          <w:kern w:val="0"/>
          <w:szCs w:val="21"/>
        </w:rPr>
        <w:t xml:space="preserve">such that </w:t>
      </w:r>
    </w:p>
    <w:p w14:paraId="5E0769D4" w14:textId="7B66155D" w:rsidR="00C51E48" w:rsidRPr="008D7BD7" w:rsidRDefault="00387EC7" w:rsidP="005E73B8">
      <w:pPr>
        <w:autoSpaceDE w:val="0"/>
        <w:autoSpaceDN w:val="0"/>
        <w:adjustRightInd w:val="0"/>
        <w:rPr>
          <w:rFonts w:ascii="Times New Roman" w:hAnsi="Times New Roman" w:cs="Times New Roman"/>
          <w:kern w:val="0"/>
          <w:szCs w:val="21"/>
        </w:rPr>
      </w:pPr>
      <m:oMathPara>
        <m:oMathParaPr>
          <m:jc m:val="center"/>
        </m:oMathParaPr>
        <m:oMath>
          <m:func>
            <m:funcPr>
              <m:ctrlPr>
                <w:rPr>
                  <w:rFonts w:ascii="Cambria Math" w:hAnsi="Cambria Math" w:cs="Times New Roman"/>
                  <w:i/>
                  <w:kern w:val="0"/>
                  <w:szCs w:val="21"/>
                </w:rPr>
              </m:ctrlPr>
            </m:funcPr>
            <m:fName>
              <m:r>
                <m:rPr>
                  <m:sty m:val="p"/>
                </m:rPr>
                <w:rPr>
                  <w:rFonts w:ascii="Cambria Math" w:hAnsi="Cambria Math" w:cs="Times New Roman"/>
                  <w:kern w:val="0"/>
                  <w:szCs w:val="21"/>
                </w:rPr>
                <m:t>max</m:t>
              </m:r>
            </m:fName>
            <m:e>
              <m:d>
                <m:dPr>
                  <m:ctrlPr>
                    <w:rPr>
                      <w:rFonts w:ascii="Cambria Math" w:hAnsi="Cambria Math" w:cs="Times New Roman"/>
                      <w:i/>
                      <w:kern w:val="0"/>
                      <w:szCs w:val="21"/>
                    </w:rPr>
                  </m:ctrlPr>
                </m:dPr>
                <m:e>
                  <m:d>
                    <m:dPr>
                      <m:begChr m:val="|"/>
                      <m:endChr m:val="|"/>
                      <m:ctrlPr>
                        <w:rPr>
                          <w:rFonts w:ascii="Cambria Math" w:hAnsi="Cambria Math" w:cs="Times New Roman"/>
                          <w:i/>
                          <w:kern w:val="0"/>
                          <w:szCs w:val="21"/>
                        </w:rPr>
                      </m:ctrlPr>
                    </m:dPr>
                    <m:e>
                      <m:r>
                        <m:rPr>
                          <m:sty m:val="bi"/>
                        </m:rPr>
                        <w:rPr>
                          <w:rFonts w:ascii="Cambria Math" w:hAnsi="Cambria Math"/>
                          <w:szCs w:val="21"/>
                        </w:rPr>
                        <m:t>f</m:t>
                      </m:r>
                      <m:d>
                        <m:dPr>
                          <m:ctrlPr>
                            <w:rPr>
                              <w:rFonts w:ascii="Cambria Math" w:hAnsi="Cambria Math" w:cs="Times New Roman"/>
                              <w:i/>
                              <w:kern w:val="0"/>
                              <w:szCs w:val="21"/>
                            </w:rPr>
                          </m:ctrlPr>
                        </m:dPr>
                        <m:e>
                          <m:r>
                            <m:rPr>
                              <m:sty m:val="bi"/>
                            </m:rPr>
                            <w:rPr>
                              <w:rFonts w:ascii="Cambria Math" w:hAnsi="Cambria Math" w:cs="Times New Roman"/>
                              <w:kern w:val="0"/>
                              <w:szCs w:val="21"/>
                            </w:rPr>
                            <m:t>a</m:t>
                          </m:r>
                        </m:e>
                      </m:d>
                      <m:r>
                        <w:rPr>
                          <w:rFonts w:ascii="Cambria Math" w:hAnsi="Cambria Math" w:cs="Times New Roman"/>
                          <w:kern w:val="0"/>
                          <w:szCs w:val="21"/>
                        </w:rPr>
                        <m:t>-</m:t>
                      </m:r>
                      <m:r>
                        <m:rPr>
                          <m:sty m:val="bi"/>
                        </m:rPr>
                        <w:rPr>
                          <w:rFonts w:ascii="Cambria Math" w:hAnsi="Cambria Math"/>
                          <w:szCs w:val="21"/>
                        </w:rPr>
                        <m:t>f</m:t>
                      </m:r>
                      <m:d>
                        <m:dPr>
                          <m:ctrlPr>
                            <w:rPr>
                              <w:rFonts w:ascii="Cambria Math" w:hAnsi="Cambria Math" w:cs="Times New Roman"/>
                              <w:i/>
                              <w:kern w:val="0"/>
                              <w:szCs w:val="21"/>
                            </w:rPr>
                          </m:ctrlPr>
                        </m:dPr>
                        <m:e>
                          <m:r>
                            <m:rPr>
                              <m:sty m:val="bi"/>
                            </m:rPr>
                            <w:rPr>
                              <w:rFonts w:ascii="Cambria Math" w:hAnsi="Cambria Math" w:cs="Times New Roman"/>
                              <w:kern w:val="0"/>
                              <w:szCs w:val="21"/>
                            </w:rPr>
                            <m:t>b</m:t>
                          </m:r>
                        </m:e>
                      </m:d>
                    </m:e>
                  </m:d>
                  <m:r>
                    <w:rPr>
                      <w:rFonts w:ascii="Cambria Math" w:hAnsi="Cambria Math" w:cs="Times New Roman"/>
                      <w:kern w:val="0"/>
                      <w:szCs w:val="21"/>
                    </w:rPr>
                    <m:t>,</m:t>
                  </m:r>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G</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m:rPr>
                                  <m:sty m:val="bi"/>
                                </m:rPr>
                                <w:rPr>
                                  <w:rFonts w:ascii="Cambria Math" w:hAnsi="Cambria Math" w:cs="Times New Roman"/>
                                  <w:kern w:val="0"/>
                                  <w:szCs w:val="21"/>
                                </w:rPr>
                                <m:t>a</m:t>
                              </m:r>
                            </m:e>
                          </m:d>
                        </m:e>
                        <m:sup>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r>
                        <w:rPr>
                          <w:rFonts w:ascii="Cambria Math" w:hAnsi="Cambria Math" w:cs="Times New Roman"/>
                          <w:kern w:val="0"/>
                          <w:szCs w:val="21"/>
                        </w:rPr>
                        <m:t>-</m:t>
                      </m:r>
                      <m:r>
                        <m:rPr>
                          <m:sty m:val="bi"/>
                        </m:rPr>
                        <w:rPr>
                          <w:rFonts w:ascii="Cambria Math" w:hAnsi="Cambria Math" w:cs="Times New Roman"/>
                          <w:kern w:val="0"/>
                          <w:szCs w:val="21"/>
                        </w:rPr>
                        <m:t>G</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m:rPr>
                                  <m:sty m:val="bi"/>
                                </m:rPr>
                                <w:rPr>
                                  <w:rFonts w:ascii="Cambria Math" w:hAnsi="Cambria Math" w:cs="Times New Roman"/>
                                  <w:kern w:val="0"/>
                                  <w:szCs w:val="21"/>
                                </w:rPr>
                                <m:t>b</m:t>
                              </m:r>
                            </m:e>
                          </m:d>
                        </m:e>
                        <m:sup>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e>
                  </m:d>
                </m:e>
              </m:d>
              <m:r>
                <w:rPr>
                  <w:rFonts w:ascii="Cambria Math" w:hAnsi="Cambria Math" w:cs="Times New Roman"/>
                  <w:kern w:val="0"/>
                  <w:szCs w:val="21"/>
                </w:rPr>
                <m:t>&lt;</m:t>
              </m:r>
              <m:sSub>
                <m:sSubPr>
                  <m:ctrlPr>
                    <w:rPr>
                      <w:rFonts w:ascii="Cambria Math" w:hAnsi="Cambria Math" w:cs="Times New Roman"/>
                      <w:i/>
                      <w:kern w:val="0"/>
                      <w:szCs w:val="21"/>
                    </w:rPr>
                  </m:ctrlPr>
                </m:sSubPr>
                <m:e>
                  <m:r>
                    <w:rPr>
                      <w:rFonts w:ascii="Cambria Math" w:hAnsi="Cambria Math" w:cs="Times New Roman"/>
                      <w:kern w:val="0"/>
                      <w:szCs w:val="21"/>
                    </w:rPr>
                    <m:t>K</m:t>
                  </m:r>
                </m:e>
                <m:sub>
                  <m:r>
                    <w:rPr>
                      <w:rFonts w:ascii="Cambria Math" w:hAnsi="Cambria Math" w:cs="Times New Roman"/>
                      <w:kern w:val="0"/>
                      <w:szCs w:val="21"/>
                    </w:rPr>
                    <m:t>R</m:t>
                  </m:r>
                </m:sub>
              </m:sSub>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a</m:t>
                  </m:r>
                  <m:r>
                    <w:rPr>
                      <w:rFonts w:ascii="Cambria Math" w:hAnsi="Cambria Math" w:cs="Times New Roman"/>
                      <w:kern w:val="0"/>
                      <w:szCs w:val="21"/>
                    </w:rPr>
                    <m:t>-</m:t>
                  </m:r>
                  <m:r>
                    <m:rPr>
                      <m:sty m:val="bi"/>
                    </m:rPr>
                    <w:rPr>
                      <w:rFonts w:ascii="Cambria Math" w:hAnsi="Cambria Math" w:cs="Times New Roman"/>
                      <w:kern w:val="0"/>
                      <w:szCs w:val="21"/>
                    </w:rPr>
                    <m:t>b</m:t>
                  </m:r>
                </m:e>
              </m:d>
            </m:e>
          </m:func>
        </m:oMath>
      </m:oMathPara>
    </w:p>
    <w:p w14:paraId="6541D859" w14:textId="0FA3453E" w:rsidR="003C055D" w:rsidRPr="008D7BD7" w:rsidRDefault="00C51E48" w:rsidP="00BE53C9">
      <w:pPr>
        <w:autoSpaceDE w:val="0"/>
        <w:autoSpaceDN w:val="0"/>
        <w:adjustRightInd w:val="0"/>
        <w:jc w:val="left"/>
        <w:rPr>
          <w:rFonts w:ascii="Times New Roman" w:hAnsi="Times New Roman" w:cs="Times New Roman"/>
          <w:kern w:val="0"/>
          <w:szCs w:val="21"/>
        </w:rPr>
      </w:pPr>
      <w:r w:rsidRPr="008D7BD7">
        <w:rPr>
          <w:rFonts w:ascii="Times New Roman" w:hAnsi="Times New Roman" w:cs="Times New Roman"/>
          <w:kern w:val="0"/>
          <w:szCs w:val="21"/>
        </w:rPr>
        <w:t xml:space="preserve">for all </w:t>
      </w:r>
      <m:oMath>
        <m:r>
          <m:rPr>
            <m:sty m:val="bi"/>
          </m:rPr>
          <w:rPr>
            <w:rFonts w:ascii="Cambria Math" w:hAnsi="Cambria Math" w:cs="Times New Roman"/>
            <w:kern w:val="0"/>
            <w:szCs w:val="21"/>
          </w:rPr>
          <m:t>a</m:t>
        </m:r>
        <m:r>
          <w:rPr>
            <w:rFonts w:ascii="Cambria Math" w:hAnsi="Cambria Math" w:cs="Times New Roman"/>
            <w:kern w:val="0"/>
            <w:szCs w:val="21"/>
          </w:rPr>
          <m:t>,</m:t>
        </m:r>
        <m:r>
          <m:rPr>
            <m:sty m:val="bi"/>
          </m:rPr>
          <w:rPr>
            <w:rFonts w:ascii="Cambria Math" w:hAnsi="Cambria Math" w:cs="Times New Roman"/>
            <w:kern w:val="0"/>
            <w:szCs w:val="21"/>
          </w:rPr>
          <m:t>b</m:t>
        </m:r>
        <m:sSup>
          <m:sSupPr>
            <m:ctrlPr>
              <w:rPr>
                <w:rFonts w:ascii="Cambria Math" w:hAnsi="Cambria Math" w:cs="Times New Roman"/>
                <w:i/>
                <w:kern w:val="0"/>
                <w:szCs w:val="21"/>
              </w:rPr>
            </m:ctrlPr>
          </m:sSupPr>
          <m:e>
            <m:r>
              <m:rPr>
                <m:scr m:val="double-struck"/>
              </m:rPr>
              <w:rPr>
                <w:rFonts w:ascii="Cambria Math" w:hAnsi="Cambria Math" w:cs="Times New Roman"/>
                <w:kern w:val="0"/>
                <w:szCs w:val="21"/>
              </w:rPr>
              <m:t>∈R</m:t>
            </m:r>
          </m:e>
          <m:sup>
            <m:r>
              <w:rPr>
                <w:rFonts w:ascii="Cambria Math" w:hAnsi="Cambria Math" w:cs="Times New Roman"/>
                <w:kern w:val="0"/>
                <w:szCs w:val="21"/>
              </w:rPr>
              <m:t>n</m:t>
            </m:r>
          </m:sup>
        </m:sSup>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with </w:t>
      </w:r>
      <m:oMath>
        <m:func>
          <m:funcPr>
            <m:ctrlPr>
              <w:rPr>
                <w:rFonts w:ascii="Cambria Math" w:hAnsi="Cambria Math" w:cs="Times New Roman"/>
                <w:i/>
                <w:kern w:val="0"/>
                <w:szCs w:val="21"/>
              </w:rPr>
            </m:ctrlPr>
          </m:funcPr>
          <m:fName>
            <m:r>
              <m:rPr>
                <m:sty m:val="p"/>
              </m:rPr>
              <w:rPr>
                <w:rFonts w:ascii="Cambria Math" w:hAnsi="Cambria Math" w:cs="Times New Roman"/>
                <w:kern w:val="0"/>
                <w:szCs w:val="21"/>
              </w:rPr>
              <m:t>max</m:t>
            </m:r>
          </m:fName>
          <m:e>
            <m:d>
              <m:dPr>
                <m:ctrlPr>
                  <w:rPr>
                    <w:rFonts w:ascii="Cambria Math" w:hAnsi="Cambria Math" w:cs="Times New Roman"/>
                    <w:i/>
                    <w:kern w:val="0"/>
                    <w:szCs w:val="21"/>
                  </w:rPr>
                </m:ctrlPr>
              </m:dPr>
              <m:e>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a</m:t>
                    </m:r>
                  </m:e>
                </m:d>
                <m:r>
                  <w:rPr>
                    <w:rFonts w:ascii="Cambria Math" w:hAnsi="Cambria Math" w:cs="Times New Roman"/>
                    <w:kern w:val="0"/>
                    <w:szCs w:val="21"/>
                  </w:rPr>
                  <m:t>,</m:t>
                </m:r>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b</m:t>
                    </m:r>
                  </m:e>
                </m:d>
              </m:e>
            </m:d>
            <m:r>
              <w:rPr>
                <w:rFonts w:ascii="Cambria Math" w:hAnsi="Cambria Math" w:cs="Times New Roman"/>
                <w:kern w:val="0"/>
                <w:szCs w:val="21"/>
              </w:rPr>
              <m:t>&lt;R</m:t>
            </m:r>
          </m:e>
        </m:func>
      </m:oMath>
      <w:r w:rsidRPr="008D7BD7">
        <w:rPr>
          <w:rFonts w:ascii="Times New Roman" w:hAnsi="Times New Roman" w:cs="Times New Roman" w:hint="eastAsia"/>
          <w:kern w:val="0"/>
          <w:szCs w:val="21"/>
        </w:rPr>
        <w:t>.</w:t>
      </w:r>
    </w:p>
    <w:p w14:paraId="74026213" w14:textId="12FB2898" w:rsidR="00C51E48" w:rsidRPr="008D7BD7" w:rsidRDefault="00C51E48" w:rsidP="00F827C4">
      <w:pPr>
        <w:autoSpaceDE w:val="0"/>
        <w:autoSpaceDN w:val="0"/>
        <w:adjustRightInd w:val="0"/>
        <w:ind w:firstLineChars="100" w:firstLine="211"/>
        <w:rPr>
          <w:rFonts w:ascii="Times New Roman" w:hAnsi="Times New Roman" w:cs="Times New Roman"/>
          <w:kern w:val="0"/>
          <w:szCs w:val="21"/>
        </w:rPr>
      </w:pPr>
      <w:r w:rsidRPr="008D7BD7">
        <w:rPr>
          <w:rFonts w:ascii="Times New Roman" w:hAnsi="Times New Roman" w:cs="Times New Roman" w:hint="eastAsia"/>
          <w:b/>
          <w:bCs/>
          <w:kern w:val="0"/>
          <w:szCs w:val="21"/>
        </w:rPr>
        <w:t>A</w:t>
      </w:r>
      <w:r w:rsidRPr="008D7BD7">
        <w:rPr>
          <w:rFonts w:ascii="Times New Roman" w:hAnsi="Times New Roman" w:cs="Times New Roman"/>
          <w:b/>
          <w:bCs/>
          <w:kern w:val="0"/>
          <w:szCs w:val="21"/>
        </w:rPr>
        <w:t xml:space="preserve">ssumption </w:t>
      </w:r>
      <w:r w:rsidR="00304754" w:rsidRPr="008D7BD7">
        <w:rPr>
          <w:rFonts w:ascii="Times New Roman" w:hAnsi="Times New Roman" w:cs="Times New Roman"/>
          <w:b/>
          <w:bCs/>
          <w:kern w:val="0"/>
          <w:szCs w:val="21"/>
        </w:rPr>
        <w:t>2</w:t>
      </w:r>
      <w:r w:rsidRPr="008D7BD7">
        <w:rPr>
          <w:rFonts w:ascii="Times New Roman" w:hAnsi="Times New Roman" w:cs="Times New Roman"/>
          <w:b/>
          <w:bCs/>
          <w:kern w:val="0"/>
          <w:szCs w:val="21"/>
        </w:rPr>
        <w:t xml:space="preserve">. </w:t>
      </w:r>
      <w:r w:rsidRPr="008D7BD7">
        <w:rPr>
          <w:rFonts w:ascii="Times New Roman" w:hAnsi="Times New Roman" w:cs="Times New Roman"/>
          <w:kern w:val="0"/>
          <w:szCs w:val="21"/>
        </w:rPr>
        <w:t>(</w:t>
      </w:r>
      <w:proofErr w:type="spellStart"/>
      <w:r w:rsidRPr="008D7BD7">
        <w:rPr>
          <w:rFonts w:ascii="Times New Roman" w:hAnsi="Times New Roman" w:cs="Times New Roman"/>
          <w:kern w:val="0"/>
          <w:szCs w:val="21"/>
        </w:rPr>
        <w:t>Khasminskii</w:t>
      </w:r>
      <w:proofErr w:type="spellEnd"/>
      <w:r w:rsidRPr="008D7BD7">
        <w:rPr>
          <w:rFonts w:ascii="Times New Roman" w:hAnsi="Times New Roman" w:cs="Times New Roman"/>
          <w:kern w:val="0"/>
          <w:szCs w:val="21"/>
        </w:rPr>
        <w:t xml:space="preserve">-type condition) For all </w:t>
      </w:r>
      <m:oMath>
        <m:sSup>
          <m:sSupPr>
            <m:ctrlPr>
              <w:rPr>
                <w:rFonts w:ascii="Cambria Math" w:hAnsi="Cambria Math" w:cs="Times New Roman"/>
                <w:i/>
                <w:kern w:val="0"/>
                <w:szCs w:val="21"/>
              </w:rPr>
            </m:ctrlPr>
          </m:sSupPr>
          <m:e>
            <m:r>
              <m:rPr>
                <m:sty m:val="bi"/>
              </m:rPr>
              <w:rPr>
                <w:rFonts w:ascii="Cambria Math" w:hAnsi="Cambria Math" w:cs="Times New Roman"/>
                <w:kern w:val="0"/>
                <w:szCs w:val="21"/>
              </w:rPr>
              <m:t>a</m:t>
            </m:r>
            <m:r>
              <m:rPr>
                <m:scr m:val="double-struck"/>
              </m:rPr>
              <w:rPr>
                <w:rFonts w:ascii="Cambria Math" w:hAnsi="Cambria Math" w:cs="Times New Roman"/>
                <w:kern w:val="0"/>
                <w:szCs w:val="21"/>
              </w:rPr>
              <m:t>∈R</m:t>
            </m:r>
          </m:e>
          <m:sup>
            <m:r>
              <w:rPr>
                <w:rFonts w:ascii="Cambria Math" w:hAnsi="Cambria Math" w:cs="Times New Roman"/>
                <w:kern w:val="0"/>
                <w:szCs w:val="21"/>
              </w:rPr>
              <m:t>n</m:t>
            </m:r>
          </m:sup>
        </m:sSup>
      </m:oMath>
      <w:r w:rsidRPr="008D7BD7">
        <w:rPr>
          <w:rFonts w:ascii="Times New Roman" w:hAnsi="Times New Roman" w:cs="Times New Roman" w:hint="eastAsia"/>
          <w:kern w:val="0"/>
          <w:szCs w:val="21"/>
        </w:rPr>
        <w:t>,</w:t>
      </w:r>
      <w:r w:rsidRPr="008D7BD7">
        <w:rPr>
          <w:rFonts w:ascii="Times New Roman" w:hAnsi="Times New Roman" w:cs="Times New Roman"/>
          <w:kern w:val="0"/>
          <w:szCs w:val="21"/>
        </w:rPr>
        <w:t xml:space="preserve"> there exist</w:t>
      </w:r>
      <w:r w:rsidR="001C6463" w:rsidRPr="008D7BD7">
        <w:rPr>
          <w:rFonts w:ascii="Times New Roman" w:hAnsi="Times New Roman" w:cs="Times New Roman"/>
          <w:kern w:val="0"/>
          <w:szCs w:val="21"/>
        </w:rPr>
        <w:t xml:space="preserve"> two</w:t>
      </w:r>
      <w:r w:rsidRPr="008D7BD7">
        <w:rPr>
          <w:rFonts w:ascii="Times New Roman" w:hAnsi="Times New Roman" w:cs="Times New Roman"/>
          <w:kern w:val="0"/>
          <w:szCs w:val="21"/>
        </w:rPr>
        <w:t xml:space="preserve"> </w:t>
      </w:r>
      <w:r w:rsidR="001C6463" w:rsidRPr="008D7BD7">
        <w:rPr>
          <w:rFonts w:ascii="Times New Roman" w:hAnsi="Times New Roman" w:cs="Times New Roman"/>
          <w:kern w:val="0"/>
          <w:szCs w:val="21"/>
        </w:rPr>
        <w:t>constants</w:t>
      </w:r>
      <w:r w:rsidRPr="008D7BD7">
        <w:rPr>
          <w:rFonts w:ascii="Times New Roman" w:hAnsi="Times New Roman" w:cs="Times New Roman"/>
          <w:kern w:val="0"/>
          <w:szCs w:val="21"/>
        </w:rPr>
        <w:t xml:space="preserve"> </w:t>
      </w:r>
      <m:oMath>
        <m:r>
          <w:rPr>
            <w:rFonts w:ascii="Cambria Math" w:hAnsi="Cambria Math" w:cs="Times New Roman"/>
            <w:kern w:val="0"/>
            <w:szCs w:val="21"/>
          </w:rPr>
          <m:t>p&gt;2</m:t>
        </m:r>
      </m:oMath>
      <w:r w:rsidRPr="008D7BD7">
        <w:rPr>
          <w:rFonts w:ascii="Times New Roman" w:hAnsi="Times New Roman" w:cs="Times New Roman" w:hint="eastAsia"/>
          <w:kern w:val="0"/>
          <w:szCs w:val="21"/>
        </w:rPr>
        <w:t xml:space="preserve"> </w:t>
      </w:r>
      <w:r w:rsidR="001C6463" w:rsidRPr="008D7BD7">
        <w:rPr>
          <w:rFonts w:ascii="Times New Roman" w:hAnsi="Times New Roman" w:cs="Times New Roman"/>
          <w:kern w:val="0"/>
          <w:szCs w:val="21"/>
        </w:rPr>
        <w:t xml:space="preserve">and </w:t>
      </w:r>
      <m:oMath>
        <m:r>
          <w:rPr>
            <w:rFonts w:ascii="Cambria Math" w:hAnsi="Cambria Math" w:cs="Times New Roman"/>
            <w:kern w:val="0"/>
            <w:szCs w:val="21"/>
          </w:rPr>
          <m:t>K&gt;0</m:t>
        </m:r>
      </m:oMath>
      <w:r w:rsidR="001C6463" w:rsidRPr="008D7BD7">
        <w:rPr>
          <w:rFonts w:ascii="Times New Roman" w:hAnsi="Times New Roman" w:cs="Times New Roman" w:hint="eastAsia"/>
          <w:kern w:val="0"/>
          <w:szCs w:val="21"/>
        </w:rPr>
        <w:t xml:space="preserve"> </w:t>
      </w:r>
      <w:r w:rsidR="001C6463" w:rsidRPr="008D7BD7">
        <w:rPr>
          <w:rFonts w:ascii="Times New Roman" w:hAnsi="Times New Roman" w:cs="Times New Roman"/>
          <w:kern w:val="0"/>
          <w:szCs w:val="21"/>
        </w:rPr>
        <w:t>s</w:t>
      </w:r>
      <w:r w:rsidRPr="008D7BD7">
        <w:rPr>
          <w:rFonts w:ascii="Times New Roman" w:hAnsi="Times New Roman" w:cs="Times New Roman"/>
          <w:kern w:val="0"/>
          <w:szCs w:val="21"/>
        </w:rPr>
        <w:t xml:space="preserve">uch that </w:t>
      </w:r>
    </w:p>
    <w:p w14:paraId="1E2D7096" w14:textId="164E9436" w:rsidR="00397307" w:rsidRPr="008D7BD7" w:rsidRDefault="00387EC7" w:rsidP="00397307">
      <w:pPr>
        <w:autoSpaceDE w:val="0"/>
        <w:autoSpaceDN w:val="0"/>
        <w:adjustRightInd w:val="0"/>
        <w:jc w:val="center"/>
        <w:rPr>
          <w:rFonts w:ascii="Times New Roman" w:hAnsi="Times New Roman" w:cs="Times New Roman"/>
          <w:kern w:val="0"/>
          <w:szCs w:val="21"/>
        </w:rPr>
      </w:pPr>
      <m:oMathPara>
        <m:oMath>
          <m:sSup>
            <m:sSupPr>
              <m:ctrlPr>
                <w:rPr>
                  <w:rFonts w:ascii="Cambria Math" w:hAnsi="Cambria Math" w:cs="Times New Roman"/>
                  <w:i/>
                  <w:kern w:val="0"/>
                  <w:szCs w:val="21"/>
                </w:rPr>
              </m:ctrlPr>
            </m:sSupPr>
            <m:e>
              <m:r>
                <m:rPr>
                  <m:sty m:val="bi"/>
                </m:rPr>
                <w:rPr>
                  <w:rFonts w:ascii="Cambria Math" w:hAnsi="Cambria Math" w:cs="Times New Roman"/>
                  <w:kern w:val="0"/>
                  <w:szCs w:val="21"/>
                </w:rPr>
                <m:t>a</m:t>
              </m:r>
            </m:e>
            <m:sup>
              <m:r>
                <w:rPr>
                  <w:rFonts w:ascii="Cambria Math" w:hAnsi="Cambria Math" w:cs="Times New Roman"/>
                  <w:kern w:val="0"/>
                  <w:szCs w:val="21"/>
                </w:rPr>
                <m:t>T</m:t>
              </m:r>
            </m:sup>
          </m:sSup>
          <m:r>
            <w:rPr>
              <w:rFonts w:ascii="Cambria Math" w:hAnsi="Cambria Math" w:cs="Times New Roman"/>
              <w:kern w:val="0"/>
              <w:szCs w:val="21"/>
            </w:rPr>
            <m:t>f</m:t>
          </m:r>
          <m:d>
            <m:dPr>
              <m:ctrlPr>
                <w:rPr>
                  <w:rFonts w:ascii="Cambria Math" w:hAnsi="Cambria Math" w:cs="Times New Roman"/>
                  <w:i/>
                  <w:kern w:val="0"/>
                  <w:szCs w:val="21"/>
                </w:rPr>
              </m:ctrlPr>
            </m:dPr>
            <m:e>
              <m:r>
                <m:rPr>
                  <m:sty m:val="bi"/>
                </m:rPr>
                <w:rPr>
                  <w:rFonts w:ascii="Cambria Math" w:hAnsi="Cambria Math" w:cs="Times New Roman"/>
                  <w:kern w:val="0"/>
                  <w:szCs w:val="21"/>
                </w:rPr>
                <m:t>a</m:t>
              </m:r>
            </m:e>
          </m:d>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p-1</m:t>
              </m:r>
            </m:num>
            <m:den>
              <m:r>
                <w:rPr>
                  <w:rFonts w:ascii="Cambria Math" w:hAnsi="Cambria Math" w:cs="Times New Roman"/>
                  <w:kern w:val="0"/>
                  <w:szCs w:val="21"/>
                </w:rPr>
                <m:t>2</m:t>
              </m:r>
            </m:den>
          </m:f>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G</m:t>
              </m:r>
              <m:r>
                <w:rPr>
                  <w:rFonts w:ascii="Cambria Math" w:hAnsi="Cambria Math" w:cs="Times New Roman"/>
                  <w:kern w:val="0"/>
                  <w:szCs w:val="21"/>
                </w:rPr>
                <m:t>(</m:t>
              </m:r>
              <m:r>
                <m:rPr>
                  <m:sty m:val="bi"/>
                </m:rPr>
                <w:rPr>
                  <w:rFonts w:ascii="Cambria Math" w:hAnsi="Cambria Math" w:cs="Times New Roman"/>
                  <w:kern w:val="0"/>
                  <w:szCs w:val="21"/>
                </w:rPr>
                <m:t>a</m:t>
              </m:r>
              <m:r>
                <w:rPr>
                  <w:rFonts w:ascii="Cambria Math" w:hAnsi="Cambria Math" w:cs="Times New Roman"/>
                  <w:kern w:val="0"/>
                  <w:szCs w:val="21"/>
                </w:rPr>
                <m:t>)</m:t>
              </m:r>
            </m:e>
          </m:d>
          <m:r>
            <w:rPr>
              <w:rFonts w:ascii="Cambria Math" w:hAnsi="Cambria Math" w:cs="Times New Roman"/>
              <w:kern w:val="0"/>
              <w:szCs w:val="21"/>
            </w:rPr>
            <m:t>≤K(1+</m:t>
          </m:r>
          <m:d>
            <m:dPr>
              <m:begChr m:val="|"/>
              <m:endChr m:val="|"/>
              <m:ctrlPr>
                <w:rPr>
                  <w:rFonts w:ascii="Cambria Math" w:hAnsi="Cambria Math" w:cs="Times New Roman"/>
                  <w:i/>
                  <w:kern w:val="0"/>
                  <w:szCs w:val="21"/>
                </w:rPr>
              </m:ctrlPr>
            </m:dPr>
            <m:e>
              <m:sSup>
                <m:sSupPr>
                  <m:ctrlPr>
                    <w:rPr>
                      <w:rFonts w:ascii="Cambria Math" w:hAnsi="Cambria Math" w:cs="Times New Roman"/>
                      <w:i/>
                      <w:kern w:val="0"/>
                      <w:szCs w:val="21"/>
                    </w:rPr>
                  </m:ctrlPr>
                </m:sSupPr>
                <m:e>
                  <m:r>
                    <m:rPr>
                      <m:sty m:val="bi"/>
                    </m:rPr>
                    <w:rPr>
                      <w:rFonts w:ascii="Cambria Math" w:hAnsi="Cambria Math" w:cs="Times New Roman"/>
                      <w:kern w:val="0"/>
                      <w:szCs w:val="21"/>
                    </w:rPr>
                    <m:t>a</m:t>
                  </m:r>
                </m:e>
                <m:sup>
                  <m:r>
                    <w:rPr>
                      <w:rFonts w:ascii="Cambria Math" w:hAnsi="Cambria Math" w:cs="Times New Roman"/>
                      <w:kern w:val="0"/>
                      <w:szCs w:val="21"/>
                    </w:rPr>
                    <m:t>2</m:t>
                  </m:r>
                </m:sup>
              </m:sSup>
            </m:e>
          </m:d>
          <m:r>
            <w:rPr>
              <w:rFonts w:ascii="Cambria Math" w:hAnsi="Cambria Math" w:cs="Times New Roman"/>
              <w:kern w:val="0"/>
              <w:szCs w:val="21"/>
            </w:rPr>
            <m:t>)</m:t>
          </m:r>
        </m:oMath>
      </m:oMathPara>
    </w:p>
    <w:p w14:paraId="33A1349C" w14:textId="6F5E4ABC" w:rsidR="00C51E48" w:rsidRPr="008D7BD7" w:rsidRDefault="00397307" w:rsidP="00397307">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Applying the Euler–Maruyama method to the SDE in Eq. (1), we have</w:t>
      </w:r>
    </w:p>
    <w:p w14:paraId="51604532" w14:textId="5B68EAF8" w:rsidR="00FA321D" w:rsidRPr="008D7BD7" w:rsidRDefault="00387EC7" w:rsidP="00FA321D">
      <w:pPr>
        <w:autoSpaceDE w:val="0"/>
        <w:autoSpaceDN w:val="0"/>
        <w:adjustRightInd w:val="0"/>
        <w:ind w:firstLineChars="100" w:firstLine="210"/>
        <w:rPr>
          <w:rFonts w:ascii="Times New Roman" w:hAnsi="Times New Roman" w:cs="Times New Roman"/>
          <w:kern w:val="0"/>
          <w:szCs w:val="21"/>
        </w:rPr>
      </w:pPr>
      <m:oMathPara>
        <m:oMath>
          <m:eqArr>
            <m:eqArrPr>
              <m:maxDist m:val="1"/>
              <m:ctrlPr>
                <w:rPr>
                  <w:rFonts w:ascii="Cambria Math" w:hAnsi="Cambria Math"/>
                  <w:i/>
                  <w:szCs w:val="21"/>
                </w:rPr>
              </m:ctrlPr>
            </m:eqArrPr>
            <m:e>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d>
                <m:dPr>
                  <m:ctrlPr>
                    <w:rPr>
                      <w:rFonts w:ascii="Cambria Math" w:hAnsi="Cambria Math" w:cs="Times New Roman"/>
                      <w:i/>
                      <w:kern w:val="0"/>
                      <w:szCs w:val="21"/>
                    </w:rPr>
                  </m:ctrlPr>
                </m:dPr>
                <m:e>
                  <m:d>
                    <m:dPr>
                      <m:ctrlPr>
                        <w:rPr>
                          <w:rFonts w:ascii="Cambria Math" w:hAnsi="Cambria Math"/>
                          <w:i/>
                          <w:szCs w:val="21"/>
                        </w:rPr>
                      </m:ctrlPr>
                    </m:dPr>
                    <m:e>
                      <m:r>
                        <w:rPr>
                          <w:rFonts w:ascii="Cambria Math" w:hAnsi="Cambria Math"/>
                          <w:szCs w:val="21"/>
                        </w:rPr>
                        <m:t>k+1</m:t>
                      </m:r>
                    </m:e>
                  </m:d>
                  <m:r>
                    <m:rPr>
                      <m:sty m:val="p"/>
                    </m:rPr>
                    <w:rPr>
                      <w:rFonts w:ascii="Cambria Math" w:hAnsi="Cambria Math"/>
                      <w:szCs w:val="21"/>
                    </w:rPr>
                    <m:t>Δ</m:t>
                  </m:r>
                  <m:r>
                    <w:rPr>
                      <w:rFonts w:ascii="Cambria Math" w:hAnsi="Cambria Math"/>
                      <w:szCs w:val="21"/>
                    </w:rPr>
                    <m:t>t</m:t>
                  </m:r>
                </m:e>
              </m:d>
              <m:r>
                <w:rPr>
                  <w:rFonts w:ascii="Cambria Math" w:hAnsi="Cambria Math"/>
                  <w:szCs w:val="21"/>
                </w:rPr>
                <m:t>-</m:t>
              </m:r>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r>
                <w:rPr>
                  <w:rFonts w:ascii="Cambria Math" w:hAnsi="Cambria Math"/>
                  <w:szCs w:val="21"/>
                </w:rPr>
                <m:t xml:space="preserve"> </m:t>
              </m:r>
              <m:d>
                <m:dPr>
                  <m:ctrlPr>
                    <w:rPr>
                      <w:rFonts w:ascii="Cambria Math" w:hAnsi="Cambria Math"/>
                      <w:i/>
                      <w:szCs w:val="21"/>
                    </w:rPr>
                  </m:ctrlPr>
                </m:dPr>
                <m:e>
                  <m:r>
                    <w:rPr>
                      <w:rFonts w:ascii="Cambria Math" w:hAnsi="Cambria Math"/>
                      <w:szCs w:val="21"/>
                    </w:rPr>
                    <m:t>k</m:t>
                  </m:r>
                  <m:r>
                    <m:rPr>
                      <m:sty m:val="p"/>
                    </m:rPr>
                    <w:rPr>
                      <w:rFonts w:ascii="Cambria Math" w:hAnsi="Cambria Math"/>
                      <w:szCs w:val="21"/>
                    </w:rPr>
                    <m:t>Δ</m:t>
                  </m:r>
                  <m:r>
                    <w:rPr>
                      <w:rFonts w:ascii="Cambria Math" w:hAnsi="Cambria Math"/>
                      <w:szCs w:val="21"/>
                    </w:rPr>
                    <m:t>t</m:t>
                  </m:r>
                </m:e>
              </m:d>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r>
                    <w:rPr>
                      <w:rFonts w:ascii="Cambria Math" w:hAnsi="Cambria Math"/>
                      <w:szCs w:val="21"/>
                    </w:rPr>
                    <m:t xml:space="preserve"> </m:t>
                  </m:r>
                  <m:d>
                    <m:dPr>
                      <m:ctrlPr>
                        <w:rPr>
                          <w:rFonts w:ascii="Cambria Math" w:hAnsi="Cambria Math"/>
                          <w:i/>
                          <w:szCs w:val="21"/>
                        </w:rPr>
                      </m:ctrlPr>
                    </m:dPr>
                    <m:e>
                      <m:r>
                        <w:rPr>
                          <w:rFonts w:ascii="Cambria Math" w:hAnsi="Cambria Math"/>
                          <w:szCs w:val="21"/>
                        </w:rPr>
                        <m:t>k</m:t>
                      </m:r>
                      <m:r>
                        <m:rPr>
                          <m:sty m:val="p"/>
                        </m:rPr>
                        <w:rPr>
                          <w:rFonts w:ascii="Cambria Math" w:hAnsi="Cambria Math"/>
                          <w:szCs w:val="21"/>
                        </w:rPr>
                        <m:t>Δ</m:t>
                      </m:r>
                      <m:r>
                        <w:rPr>
                          <w:rFonts w:ascii="Cambria Math" w:hAnsi="Cambria Math"/>
                          <w:szCs w:val="21"/>
                        </w:rPr>
                        <m:t>t</m:t>
                      </m:r>
                    </m:e>
                  </m:d>
                </m:e>
              </m:d>
              <m:r>
                <m:rPr>
                  <m:sty m:val="p"/>
                </m:rPr>
                <w:rPr>
                  <w:rFonts w:ascii="Cambria Math" w:hAnsi="Cambria Math"/>
                  <w:szCs w:val="21"/>
                </w:rPr>
                <m:t>Δ</m:t>
              </m:r>
              <m:r>
                <w:rPr>
                  <w:rFonts w:ascii="Cambria Math" w:hAnsi="Cambria Math"/>
                  <w:szCs w:val="21"/>
                </w:rPr>
                <m:t>t+</m:t>
              </m:r>
              <m:r>
                <m:rPr>
                  <m:sty m:val="bi"/>
                </m:rPr>
                <w:rPr>
                  <w:rFonts w:ascii="Cambria Math" w:hAnsi="Cambria Math" w:cs="Times New Roman"/>
                  <w:kern w:val="0"/>
                  <w:szCs w:val="21"/>
                </w:rPr>
                <m:t>G</m:t>
              </m:r>
              <m:sSup>
                <m:sSupPr>
                  <m:ctrlPr>
                    <w:rPr>
                      <w:rFonts w:ascii="Cambria Math" w:hAnsi="Cambria Math"/>
                      <w:i/>
                      <w:szCs w:val="21"/>
                    </w:rPr>
                  </m:ctrlPr>
                </m:sSupPr>
                <m:e>
                  <m:d>
                    <m:dPr>
                      <m:ctrlPr>
                        <w:rPr>
                          <w:rFonts w:ascii="Cambria Math" w:hAnsi="Cambria Math"/>
                          <w:i/>
                          <w:szCs w:val="21"/>
                        </w:rPr>
                      </m:ctrlPr>
                    </m:dPr>
                    <m:e>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d>
                        <m:dPr>
                          <m:ctrlPr>
                            <w:rPr>
                              <w:rFonts w:ascii="Cambria Math" w:hAnsi="Cambria Math"/>
                              <w:i/>
                              <w:szCs w:val="21"/>
                            </w:rPr>
                          </m:ctrlPr>
                        </m:dPr>
                        <m:e>
                          <m:r>
                            <w:rPr>
                              <w:rFonts w:ascii="Cambria Math" w:hAnsi="Cambria Math"/>
                              <w:szCs w:val="21"/>
                            </w:rPr>
                            <m:t>k</m:t>
                          </m:r>
                          <m:r>
                            <m:rPr>
                              <m:sty m:val="p"/>
                            </m:rPr>
                            <w:rPr>
                              <w:rFonts w:ascii="Cambria Math" w:hAnsi="Cambria Math"/>
                              <w:szCs w:val="21"/>
                            </w:rPr>
                            <m:t>Δ</m:t>
                          </m:r>
                          <m:r>
                            <w:rPr>
                              <w:rFonts w:ascii="Cambria Math" w:hAnsi="Cambria Math"/>
                              <w:szCs w:val="21"/>
                            </w:rPr>
                            <m:t>t</m:t>
                          </m:r>
                        </m:e>
                      </m:d>
                    </m:e>
                  </m:d>
                </m:e>
                <m:sup>
                  <m:f>
                    <m:fPr>
                      <m:ctrlPr>
                        <w:rPr>
                          <w:rFonts w:ascii="Cambria Math" w:hAnsi="Cambria Math"/>
                          <w:i/>
                          <w:szCs w:val="21"/>
                        </w:rPr>
                      </m:ctrlPr>
                    </m:fPr>
                    <m:num>
                      <m:r>
                        <w:rPr>
                          <w:rFonts w:ascii="Cambria Math" w:hAnsi="Cambria Math"/>
                          <w:szCs w:val="21"/>
                        </w:rPr>
                        <m:t>1</m:t>
                      </m:r>
                    </m:num>
                    <m:den>
                      <m:r>
                        <w:rPr>
                          <w:rFonts w:ascii="Cambria Math" w:hAnsi="Cambria Math"/>
                          <w:szCs w:val="21"/>
                        </w:rPr>
                        <m:t>2</m:t>
                      </m:r>
                    </m:den>
                  </m:f>
                </m:sup>
              </m:sSup>
              <m:rad>
                <m:radPr>
                  <m:degHide m:val="1"/>
                  <m:ctrlPr>
                    <w:rPr>
                      <w:rFonts w:ascii="Cambria Math" w:hAnsi="Cambria Math"/>
                      <w:i/>
                      <w:szCs w:val="21"/>
                    </w:rPr>
                  </m:ctrlPr>
                </m:radPr>
                <m:deg>
                  <m:ctrlPr>
                    <w:rPr>
                      <w:rFonts w:ascii="Cambria Math" w:hAnsi="Cambria Math"/>
                      <w:szCs w:val="21"/>
                    </w:rPr>
                  </m:ctrlPr>
                </m:deg>
                <m:e>
                  <m:r>
                    <m:rPr>
                      <m:sty m:val="p"/>
                    </m:rPr>
                    <w:rPr>
                      <w:rFonts w:ascii="Cambria Math" w:hAnsi="Cambria Math"/>
                      <w:szCs w:val="21"/>
                    </w:rPr>
                    <m:t>Δ</m:t>
                  </m:r>
                  <m:r>
                    <w:rPr>
                      <w:rFonts w:ascii="Cambria Math" w:hAnsi="Cambria Math"/>
                      <w:szCs w:val="21"/>
                    </w:rPr>
                    <m:t>t</m:t>
                  </m:r>
                </m:e>
              </m:rad>
              <m:sSub>
                <m:sSubPr>
                  <m:ctrlPr>
                    <w:rPr>
                      <w:rFonts w:ascii="Cambria Math" w:hAnsi="Cambria Math"/>
                      <w:i/>
                      <w:szCs w:val="21"/>
                    </w:rPr>
                  </m:ctrlPr>
                </m:sSubPr>
                <m:e>
                  <m:r>
                    <m:rPr>
                      <m:sty m:val="bi"/>
                    </m:rPr>
                    <w:rPr>
                      <w:rFonts w:ascii="Cambria Math" w:hAnsi="Cambria Math" w:cs="Times New Roman"/>
                      <w:kern w:val="0"/>
                      <w:szCs w:val="21"/>
                    </w:rPr>
                    <m:t>ϵ</m:t>
                  </m:r>
                </m:e>
                <m:sub>
                  <m:r>
                    <w:rPr>
                      <w:rFonts w:ascii="Cambria Math" w:hAnsi="Cambria Math"/>
                      <w:szCs w:val="21"/>
                    </w:rPr>
                    <m:t>k</m:t>
                  </m:r>
                </m:sub>
              </m:sSub>
              <m:r>
                <w:rPr>
                  <w:rFonts w:ascii="Cambria Math" w:hAnsi="Cambria Math" w:cs="Times New Roman"/>
                  <w:kern w:val="0"/>
                  <w:szCs w:val="21"/>
                </w:rPr>
                <m:t>#</m:t>
              </m:r>
              <m:d>
                <m:dPr>
                  <m:ctrlPr>
                    <w:rPr>
                      <w:rFonts w:ascii="Cambria Math" w:hAnsi="Cambria Math"/>
                      <w:i/>
                      <w:szCs w:val="21"/>
                    </w:rPr>
                  </m:ctrlPr>
                </m:dPr>
                <m:e>
                  <m:r>
                    <w:rPr>
                      <w:rFonts w:ascii="Cambria Math" w:hAnsi="Cambria Math"/>
                      <w:szCs w:val="21"/>
                    </w:rPr>
                    <m:t>2</m:t>
                  </m:r>
                </m:e>
              </m:d>
              <m:ctrlPr>
                <w:rPr>
                  <w:rFonts w:ascii="Cambria Math" w:hAnsi="Cambria Math" w:cs="Times New Roman"/>
                  <w:i/>
                  <w:kern w:val="0"/>
                  <w:szCs w:val="21"/>
                </w:rPr>
              </m:ctrlPr>
            </m:e>
          </m:eqArr>
        </m:oMath>
      </m:oMathPara>
    </w:p>
    <w:p w14:paraId="6E6277DB" w14:textId="28A2473F" w:rsidR="00397307" w:rsidRPr="008D7BD7" w:rsidRDefault="00397307" w:rsidP="00397307">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r>
          <w:rPr>
            <w:rFonts w:ascii="Cambria Math" w:hAnsi="Cambria Math" w:cs="Times New Roman"/>
            <w:kern w:val="0"/>
            <w:szCs w:val="21"/>
          </w:rPr>
          <m:t>k</m:t>
        </m:r>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is the discretization time index, </w:t>
      </w:r>
      <m:oMath>
        <m:r>
          <m:rPr>
            <m:sty m:val="p"/>
          </m:rPr>
          <w:rPr>
            <w:rFonts w:ascii="Cambria Math" w:hAnsi="Cambria Math" w:cs="Times New Roman"/>
            <w:kern w:val="0"/>
            <w:szCs w:val="21"/>
          </w:rPr>
          <m:t>Δ</m:t>
        </m:r>
        <m:r>
          <w:rPr>
            <w:rFonts w:ascii="Cambria Math" w:hAnsi="Cambria Math" w:cs="Times New Roman"/>
            <w:kern w:val="0"/>
            <w:szCs w:val="21"/>
          </w:rPr>
          <m:t xml:space="preserve">t </m:t>
        </m:r>
      </m:oMath>
      <w:r w:rsidRPr="008D7BD7">
        <w:rPr>
          <w:rFonts w:ascii="Times New Roman" w:hAnsi="Times New Roman" w:cs="Times New Roman" w:hint="eastAsia"/>
          <w:kern w:val="0"/>
          <w:szCs w:val="21"/>
        </w:rPr>
        <w:t>i</w:t>
      </w:r>
      <w:r w:rsidRPr="008D7BD7">
        <w:rPr>
          <w:rFonts w:ascii="Times New Roman" w:hAnsi="Times New Roman" w:cs="Times New Roman"/>
          <w:kern w:val="0"/>
          <w:szCs w:val="21"/>
        </w:rPr>
        <w:t xml:space="preserve">s the discretization time step, </w:t>
      </w:r>
      <m:oMath>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r>
          <w:rPr>
            <w:rFonts w:ascii="Cambria Math" w:hAnsi="Cambria Math" w:cs="Times New Roman"/>
            <w:kern w:val="0"/>
            <w:szCs w:val="21"/>
          </w:rPr>
          <m:t>(k</m:t>
        </m:r>
        <m:r>
          <m:rPr>
            <m:sty m:val="p"/>
          </m:rPr>
          <w:rPr>
            <w:rFonts w:ascii="Cambria Math" w:hAnsi="Cambria Math" w:cs="Times New Roman"/>
            <w:kern w:val="0"/>
            <w:szCs w:val="21"/>
          </w:rPr>
          <m:t>Δ</m:t>
        </m:r>
        <m:r>
          <w:rPr>
            <w:rFonts w:ascii="Cambria Math" w:hAnsi="Cambria Math" w:cs="Times New Roman"/>
            <w:kern w:val="0"/>
            <w:szCs w:val="21"/>
          </w:rPr>
          <m:t>t)</m:t>
        </m:r>
      </m:oMath>
      <w:r w:rsidRPr="008D7BD7">
        <w:rPr>
          <w:rFonts w:ascii="Times New Roman" w:hAnsi="Times New Roman" w:cs="Times New Roman"/>
          <w:kern w:val="0"/>
          <w:szCs w:val="21"/>
        </w:rPr>
        <w:t xml:space="preserve"> is the numerical solution of</w:t>
      </w:r>
      <w:r w:rsidR="00BE53C9">
        <w:rPr>
          <w:rFonts w:ascii="Times New Roman" w:hAnsi="Times New Roman" w:cs="Times New Roman"/>
          <w:kern w:val="0"/>
          <w:szCs w:val="21"/>
        </w:rPr>
        <w:t xml:space="preserve"> </w:t>
      </w:r>
      <m:oMath>
        <m:r>
          <m:rPr>
            <m:sty m:val="bi"/>
          </m:rP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k</m:t>
            </m:r>
            <m:r>
              <m:rPr>
                <m:sty m:val="p"/>
              </m:rPr>
              <w:rPr>
                <w:rFonts w:ascii="Cambria Math" w:hAnsi="Cambria Math" w:cs="Times New Roman"/>
                <w:kern w:val="0"/>
                <w:szCs w:val="21"/>
              </w:rPr>
              <m:t>Δ</m:t>
            </m:r>
            <m:r>
              <w:rPr>
                <w:rFonts w:ascii="Cambria Math" w:hAnsi="Cambria Math" w:cs="Times New Roman"/>
                <w:kern w:val="0"/>
                <w:szCs w:val="21"/>
              </w:rPr>
              <m:t>t</m:t>
            </m:r>
          </m:e>
        </m:d>
      </m:oMath>
      <w:r w:rsidRPr="008D7BD7">
        <w:rPr>
          <w:rFonts w:ascii="Times New Roman" w:hAnsi="Times New Roman" w:cs="Times New Roman" w:hint="eastAsia"/>
          <w:kern w:val="0"/>
          <w:szCs w:val="21"/>
        </w:rPr>
        <w:t>,</w:t>
      </w:r>
      <w:r w:rsidRPr="008D7BD7">
        <w:rPr>
          <w:rFonts w:ascii="Times New Roman" w:hAnsi="Times New Roman" w:cs="Times New Roman"/>
          <w:kern w:val="0"/>
          <w:szCs w:val="21"/>
        </w:rPr>
        <w:t xml:space="preserve"> and </w:t>
      </w:r>
      <m:oMath>
        <m:sSub>
          <m:sSubPr>
            <m:ctrlPr>
              <w:rPr>
                <w:rFonts w:ascii="Cambria Math" w:hAnsi="Cambria Math" w:cs="Times New Roman"/>
                <w:i/>
                <w:kern w:val="0"/>
                <w:szCs w:val="21"/>
              </w:rPr>
            </m:ctrlPr>
          </m:sSubPr>
          <m:e>
            <m:r>
              <m:rPr>
                <m:sty m:val="bi"/>
              </m:rPr>
              <w:rPr>
                <w:rFonts w:ascii="Cambria Math" w:hAnsi="Cambria Math" w:cs="Times New Roman"/>
                <w:kern w:val="0"/>
                <w:szCs w:val="21"/>
              </w:rPr>
              <m:t>ϵ</m:t>
            </m:r>
          </m:e>
          <m:sub>
            <m:r>
              <w:rPr>
                <w:rFonts w:ascii="Cambria Math" w:hAnsi="Cambria Math" w:cs="Times New Roman"/>
                <w:kern w:val="0"/>
                <w:szCs w:val="21"/>
              </w:rPr>
              <m:t>k</m:t>
            </m:r>
          </m:sub>
        </m:sSub>
      </m:oMath>
      <w:r w:rsidRPr="008D7BD7">
        <w:rPr>
          <w:rFonts w:ascii="Times New Roman" w:hAnsi="Times New Roman" w:cs="Times New Roman"/>
          <w:i/>
          <w:kern w:val="0"/>
          <w:szCs w:val="21"/>
        </w:rPr>
        <w:t xml:space="preserve"> </w:t>
      </w:r>
      <w:r w:rsidRPr="008D7BD7">
        <w:rPr>
          <w:rFonts w:ascii="Times New Roman" w:hAnsi="Times New Roman" w:cs="Times New Roman"/>
          <w:kern w:val="0"/>
          <w:szCs w:val="21"/>
        </w:rPr>
        <w:t xml:space="preserve">is a sequence of </w:t>
      </w:r>
      <w:r w:rsidR="00BE53C9" w:rsidRPr="00BE53C9">
        <w:rPr>
          <w:rFonts w:ascii="Times New Roman" w:hAnsi="Times New Roman" w:cs="Times New Roman"/>
          <w:kern w:val="0"/>
          <w:szCs w:val="21"/>
        </w:rPr>
        <w:t>independent and identically distributed</w:t>
      </w:r>
      <w:r w:rsidRPr="008D7BD7">
        <w:rPr>
          <w:rFonts w:ascii="Times New Roman" w:hAnsi="Times New Roman" w:cs="Times New Roman"/>
          <w:kern w:val="0"/>
          <w:szCs w:val="21"/>
        </w:rPr>
        <w:t xml:space="preserve"> </w:t>
      </w:r>
      <w:r w:rsidR="001807B4">
        <w:rPr>
          <w:rFonts w:ascii="Times New Roman" w:hAnsi="Times New Roman" w:cs="Times New Roman"/>
          <w:kern w:val="0"/>
          <w:szCs w:val="21"/>
        </w:rPr>
        <w:t>(</w:t>
      </w:r>
      <w:proofErr w:type="spellStart"/>
      <w:r w:rsidR="001807B4">
        <w:rPr>
          <w:rFonts w:ascii="Times New Roman" w:hAnsi="Times New Roman" w:cs="Times New Roman"/>
          <w:kern w:val="0"/>
          <w:szCs w:val="21"/>
        </w:rPr>
        <w:t>i.i.d</w:t>
      </w:r>
      <w:proofErr w:type="spellEnd"/>
      <w:r w:rsidR="001807B4">
        <w:rPr>
          <w:rFonts w:ascii="Times New Roman" w:hAnsi="Times New Roman" w:cs="Times New Roman"/>
          <w:kern w:val="0"/>
          <w:szCs w:val="21"/>
        </w:rPr>
        <w:t xml:space="preserve">) </w:t>
      </w:r>
      <w:r w:rsidRPr="008D7BD7">
        <w:rPr>
          <w:rFonts w:ascii="Times New Roman" w:hAnsi="Times New Roman" w:cs="Times New Roman"/>
          <w:kern w:val="0"/>
          <w:szCs w:val="21"/>
        </w:rPr>
        <w:t>Gaussian</w:t>
      </w:r>
      <w:r w:rsidR="00BE53C9">
        <w:rPr>
          <w:rFonts w:ascii="Times New Roman" w:hAnsi="Times New Roman" w:cs="Times New Roman"/>
          <w:kern w:val="0"/>
          <w:szCs w:val="21"/>
        </w:rPr>
        <w:t xml:space="preserve"> </w:t>
      </w:r>
      <w:r w:rsidRPr="008D7BD7">
        <w:rPr>
          <w:rFonts w:ascii="Times New Roman" w:hAnsi="Times New Roman" w:cs="Times New Roman"/>
          <w:kern w:val="0"/>
          <w:szCs w:val="21"/>
        </w:rPr>
        <w:t>vectors.</w:t>
      </w:r>
      <w:r w:rsidR="00F41760" w:rsidRPr="008D7BD7">
        <w:rPr>
          <w:rFonts w:ascii="Times New Roman" w:hAnsi="Times New Roman" w:cs="Times New Roman"/>
          <w:kern w:val="0"/>
          <w:szCs w:val="21"/>
        </w:rPr>
        <w:t xml:space="preserve"> It is more convenient to perform the analysis by considering continuous-time approximations. Hence, for</w:t>
      </w:r>
      <w:r w:rsidR="00BE53C9">
        <w:rPr>
          <w:rFonts w:ascii="Times New Roman" w:hAnsi="Times New Roman" w:cs="Times New Roman"/>
          <w:kern w:val="0"/>
          <w:szCs w:val="21"/>
        </w:rPr>
        <w:t xml:space="preserve"> any</w:t>
      </w:r>
      <w:r w:rsidR="00F41760" w:rsidRPr="008D7BD7">
        <w:rPr>
          <w:rFonts w:ascii="Times New Roman" w:hAnsi="Times New Roman" w:cs="Times New Roman"/>
          <w:kern w:val="0"/>
          <w:szCs w:val="21"/>
        </w:rPr>
        <w:t xml:space="preserve"> </w:t>
      </w:r>
      <m:oMath>
        <m:r>
          <w:rPr>
            <w:rFonts w:ascii="Cambria Math" w:hAnsi="Cambria Math" w:cs="Times New Roman"/>
            <w:kern w:val="0"/>
            <w:szCs w:val="21"/>
          </w:rPr>
          <m:t>t∈</m:t>
        </m:r>
        <m:d>
          <m:dPr>
            <m:begChr m:val="["/>
            <m:ctrlPr>
              <w:rPr>
                <w:rFonts w:ascii="Cambria Math" w:hAnsi="Cambria Math" w:cs="Times New Roman"/>
                <w:i/>
                <w:kern w:val="0"/>
                <w:szCs w:val="21"/>
              </w:rPr>
            </m:ctrlPr>
          </m:dPr>
          <m:e>
            <m:r>
              <w:rPr>
                <w:rFonts w:ascii="Cambria Math" w:hAnsi="Cambria Math" w:cs="Times New Roman"/>
                <w:kern w:val="0"/>
                <w:szCs w:val="21"/>
              </w:rPr>
              <m:t>k</m:t>
            </m:r>
            <m:r>
              <m:rPr>
                <m:sty m:val="p"/>
              </m:rPr>
              <w:rPr>
                <w:rFonts w:ascii="Cambria Math" w:hAnsi="Cambria Math" w:cs="Times New Roman"/>
                <w:kern w:val="0"/>
                <w:szCs w:val="21"/>
              </w:rPr>
              <m:t>Δ</m:t>
            </m:r>
            <m:r>
              <w:rPr>
                <w:rFonts w:ascii="Cambria Math" w:hAnsi="Cambria Math" w:cs="Times New Roman"/>
                <w:kern w:val="0"/>
                <w:szCs w:val="21"/>
              </w:rPr>
              <m:t xml:space="preserve">t, </m:t>
            </m:r>
            <m:d>
              <m:dPr>
                <m:ctrlPr>
                  <w:rPr>
                    <w:rFonts w:ascii="Cambria Math" w:hAnsi="Cambria Math" w:cs="Times New Roman"/>
                    <w:i/>
                    <w:kern w:val="0"/>
                    <w:szCs w:val="21"/>
                  </w:rPr>
                </m:ctrlPr>
              </m:dPr>
              <m:e>
                <m:r>
                  <w:rPr>
                    <w:rFonts w:ascii="Cambria Math" w:hAnsi="Cambria Math" w:cs="Times New Roman"/>
                    <w:kern w:val="0"/>
                    <w:szCs w:val="21"/>
                  </w:rPr>
                  <m:t>k+1</m:t>
                </m:r>
              </m:e>
            </m:d>
            <m:r>
              <m:rPr>
                <m:sty m:val="p"/>
              </m:rPr>
              <w:rPr>
                <w:rFonts w:ascii="Cambria Math" w:hAnsi="Cambria Math" w:cs="Times New Roman"/>
                <w:kern w:val="0"/>
                <w:szCs w:val="21"/>
              </w:rPr>
              <m:t>Δ</m:t>
            </m:r>
            <m:r>
              <w:rPr>
                <w:rFonts w:ascii="Cambria Math" w:hAnsi="Cambria Math" w:cs="Times New Roman"/>
                <w:kern w:val="0"/>
                <w:szCs w:val="21"/>
              </w:rPr>
              <m:t>t</m:t>
            </m:r>
          </m:e>
        </m:d>
      </m:oMath>
      <w:r w:rsidR="00F41760" w:rsidRPr="008D7BD7">
        <w:rPr>
          <w:rFonts w:ascii="Times New Roman" w:hAnsi="Times New Roman" w:cs="Times New Roman" w:hint="eastAsia"/>
          <w:kern w:val="0"/>
          <w:szCs w:val="21"/>
        </w:rPr>
        <w:t>,</w:t>
      </w:r>
      <w:r w:rsidR="00F41760" w:rsidRPr="008D7BD7">
        <w:rPr>
          <w:rFonts w:ascii="Times New Roman" w:hAnsi="Times New Roman" w:cs="Times New Roman"/>
          <w:kern w:val="0"/>
          <w:szCs w:val="21"/>
        </w:rPr>
        <w:t xml:space="preserve"> we set</w:t>
      </w:r>
    </w:p>
    <w:p w14:paraId="00F91176" w14:textId="7E2BB58E" w:rsidR="00F41760" w:rsidRPr="008D7BD7" w:rsidRDefault="008C0D44" w:rsidP="00397307">
      <w:pPr>
        <w:autoSpaceDE w:val="0"/>
        <w:autoSpaceDN w:val="0"/>
        <w:adjustRightInd w:val="0"/>
        <w:rPr>
          <w:rFonts w:ascii="Times New Roman" w:hAnsi="Times New Roman" w:cs="Times New Roman"/>
          <w:szCs w:val="21"/>
        </w:rPr>
      </w:pPr>
      <m:oMathPara>
        <m:oMath>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d>
            <m:dPr>
              <m:ctrlPr>
                <w:rPr>
                  <w:rFonts w:ascii="Cambria Math" w:hAnsi="Cambria Math"/>
                  <w:i/>
                  <w:szCs w:val="21"/>
                </w:rPr>
              </m:ctrlPr>
            </m:dPr>
            <m:e>
              <m:r>
                <w:rPr>
                  <w:rFonts w:ascii="Cambria Math" w:hAnsi="Cambria Math"/>
                  <w:szCs w:val="21"/>
                </w:rPr>
                <m:t>t</m:t>
              </m:r>
            </m:e>
          </m:d>
          <m:r>
            <w:rPr>
              <w:rFonts w:ascii="Cambria Math" w:hAnsi="Cambria Math"/>
              <w:szCs w:val="21"/>
            </w:rPr>
            <m:t>=</m:t>
          </m:r>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d>
            <m:dPr>
              <m:ctrlPr>
                <w:rPr>
                  <w:rFonts w:ascii="Cambria Math" w:hAnsi="Cambria Math"/>
                  <w:i/>
                  <w:szCs w:val="21"/>
                </w:rPr>
              </m:ctrlPr>
            </m:dPr>
            <m:e>
              <m:r>
                <w:rPr>
                  <w:rFonts w:ascii="Cambria Math" w:hAnsi="Cambria Math"/>
                  <w:szCs w:val="21"/>
                </w:rPr>
                <m:t>k</m:t>
              </m:r>
              <m:r>
                <m:rPr>
                  <m:sty m:val="p"/>
                </m:rPr>
                <w:rPr>
                  <w:rFonts w:ascii="Cambria Math" w:eastAsia="宋体" w:hAnsi="Cambria Math" w:cs="宋体"/>
                  <w:szCs w:val="21"/>
                </w:rPr>
                <m:t>Δ</m:t>
              </m:r>
              <m:r>
                <w:rPr>
                  <w:rFonts w:ascii="Cambria Math" w:eastAsia="宋体" w:hAnsi="Cambria Math" w:cs="宋体"/>
                  <w:szCs w:val="21"/>
                </w:rPr>
                <m:t>t</m:t>
              </m:r>
              <m:ctrlPr>
                <w:rPr>
                  <w:rFonts w:ascii="Cambria Math" w:hAnsi="Cambria Math" w:hint="eastAsia"/>
                  <w:i/>
                  <w:szCs w:val="21"/>
                </w:rPr>
              </m:ctrlPr>
            </m:e>
          </m:d>
        </m:oMath>
      </m:oMathPara>
    </w:p>
    <w:p w14:paraId="64E1FF87" w14:textId="72282B91" w:rsidR="00F41760" w:rsidRDefault="00F41760" w:rsidP="00BE53C9">
      <w:pPr>
        <w:autoSpaceDE w:val="0"/>
        <w:autoSpaceDN w:val="0"/>
        <w:adjustRightInd w:val="0"/>
        <w:ind w:firstLineChars="100" w:firstLine="210"/>
        <w:rPr>
          <w:rFonts w:ascii="Times New Roman" w:hAnsi="Times New Roman" w:cs="Times New Roman"/>
          <w:szCs w:val="21"/>
        </w:rPr>
      </w:pPr>
      <w:r w:rsidRPr="008D7BD7">
        <w:rPr>
          <w:rFonts w:ascii="Times New Roman" w:hAnsi="Times New Roman" w:cs="Times New Roman"/>
          <w:szCs w:val="21"/>
        </w:rPr>
        <w:t xml:space="preserve">Under Assumptions 1 and 2, there is a unique exact global solution of the SDE in Eq. (1). Furthermore, the numerical solution </w:t>
      </w:r>
      <m:oMath>
        <m:r>
          <w:rPr>
            <w:rFonts w:ascii="Cambria Math" w:hAnsi="Cambria Math" w:cs="Times New Roman" w:hint="eastAsia"/>
            <w:kern w:val="0"/>
            <w:szCs w:val="21"/>
          </w:rPr>
          <m:t> </m:t>
        </m:r>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d>
          <m:dPr>
            <m:ctrlPr>
              <w:rPr>
                <w:rFonts w:ascii="Cambria Math" w:hAnsi="Cambria Math"/>
                <w:i/>
                <w:szCs w:val="21"/>
              </w:rPr>
            </m:ctrlPr>
          </m:dPr>
          <m:e>
            <m:r>
              <w:rPr>
                <w:rFonts w:ascii="Cambria Math" w:hAnsi="Cambria Math"/>
                <w:szCs w:val="21"/>
              </w:rPr>
              <m:t>t</m:t>
            </m:r>
          </m:e>
        </m:d>
      </m:oMath>
      <w:r w:rsidRPr="008D7BD7">
        <w:rPr>
          <w:rFonts w:ascii="Times New Roman" w:hAnsi="Times New Roman" w:cs="Times New Roman" w:hint="eastAsia"/>
          <w:szCs w:val="21"/>
        </w:rPr>
        <w:t xml:space="preserve"> </w:t>
      </w:r>
      <w:r w:rsidRPr="008D7BD7">
        <w:rPr>
          <w:rFonts w:ascii="Times New Roman" w:hAnsi="Times New Roman" w:cs="Times New Roman"/>
          <w:szCs w:val="21"/>
        </w:rPr>
        <w:t xml:space="preserve">converges to the exact solution </w:t>
      </w:r>
      <m:oMath>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oMath>
      <w:r w:rsidRPr="008D7BD7">
        <w:rPr>
          <w:rFonts w:ascii="Times New Roman" w:hAnsi="Times New Roman" w:cs="Times New Roman"/>
          <w:szCs w:val="21"/>
        </w:rPr>
        <w:t xml:space="preserve"> in probability [1,2].</w:t>
      </w:r>
    </w:p>
    <w:p w14:paraId="7935C693" w14:textId="0AA6EC08" w:rsidR="00CD74DA" w:rsidRPr="00CD74DA" w:rsidRDefault="00CD74DA" w:rsidP="00BE53C9">
      <w:pPr>
        <w:spacing w:beforeLines="50" w:before="156" w:afterLines="50" w:after="156"/>
        <w:rPr>
          <w:rFonts w:ascii="Times New Roman" w:eastAsia="宋体" w:hAnsi="Times New Roman" w:cs="Times New Roman"/>
          <w:i/>
          <w:iCs/>
          <w:kern w:val="0"/>
          <w:szCs w:val="21"/>
          <w:lang w:eastAsia="en-US"/>
        </w:rPr>
      </w:pPr>
      <w:r w:rsidRPr="00CD74DA">
        <w:rPr>
          <w:rFonts w:ascii="Times New Roman" w:eastAsia="宋体" w:hAnsi="Times New Roman" w:cs="Times New Roman"/>
          <w:i/>
          <w:iCs/>
          <w:kern w:val="0"/>
          <w:szCs w:val="21"/>
          <w:lang w:eastAsia="en-US"/>
        </w:rPr>
        <w:t>S</w:t>
      </w:r>
      <w:r>
        <w:rPr>
          <w:rFonts w:ascii="Times New Roman" w:eastAsia="宋体" w:hAnsi="Times New Roman" w:cs="Times New Roman"/>
          <w:i/>
          <w:iCs/>
          <w:kern w:val="0"/>
          <w:szCs w:val="21"/>
          <w:lang w:eastAsia="en-US"/>
        </w:rPr>
        <w:t>1</w:t>
      </w:r>
      <w:r w:rsidRPr="00CD74DA">
        <w:rPr>
          <w:rFonts w:ascii="Times New Roman" w:eastAsia="宋体" w:hAnsi="Times New Roman" w:cs="Times New Roman"/>
          <w:i/>
          <w:iCs/>
          <w:kern w:val="0"/>
          <w:szCs w:val="21"/>
          <w:lang w:eastAsia="en-US"/>
        </w:rPr>
        <w:t>.</w:t>
      </w:r>
      <w:r>
        <w:rPr>
          <w:rFonts w:ascii="Times New Roman" w:eastAsia="宋体" w:hAnsi="Times New Roman" w:cs="Times New Roman"/>
          <w:i/>
          <w:iCs/>
          <w:kern w:val="0"/>
          <w:szCs w:val="21"/>
          <w:lang w:eastAsia="en-US"/>
        </w:rPr>
        <w:t>4</w:t>
      </w:r>
      <w:r w:rsidRPr="00CD74DA">
        <w:rPr>
          <w:rFonts w:ascii="Times New Roman" w:eastAsia="宋体" w:hAnsi="Times New Roman" w:cs="Times New Roman"/>
          <w:i/>
          <w:iCs/>
          <w:kern w:val="0"/>
          <w:szCs w:val="21"/>
          <w:lang w:eastAsia="en-US"/>
        </w:rPr>
        <w:t xml:space="preserve">. </w:t>
      </w:r>
      <w:proofErr w:type="spellStart"/>
      <w:r w:rsidRPr="00CD74DA">
        <w:rPr>
          <w:rFonts w:ascii="Times New Roman" w:eastAsia="宋体" w:hAnsi="Times New Roman" w:cs="Times New Roman"/>
          <w:i/>
          <w:iCs/>
          <w:kern w:val="0"/>
          <w:szCs w:val="21"/>
          <w:lang w:eastAsia="en-US"/>
        </w:rPr>
        <w:t>It</w:t>
      </w:r>
      <w:r w:rsidRPr="00CD74DA">
        <w:rPr>
          <w:rFonts w:ascii="Times New Roman" w:eastAsia="宋体" w:hAnsi="Times New Roman" w:cs="Times New Roman" w:hint="cs"/>
          <w:i/>
          <w:iCs/>
          <w:kern w:val="0"/>
          <w:szCs w:val="21"/>
          <w:lang w:eastAsia="en-US"/>
        </w:rPr>
        <w:t>ô</w:t>
      </w:r>
      <w:r w:rsidRPr="00CD74DA">
        <w:rPr>
          <w:rFonts w:ascii="Times New Roman" w:eastAsia="宋体" w:hAnsi="Times New Roman" w:cs="Times New Roman"/>
          <w:i/>
          <w:iCs/>
          <w:kern w:val="0"/>
          <w:szCs w:val="21"/>
          <w:lang w:eastAsia="en-US"/>
        </w:rPr>
        <w:t>’s</w:t>
      </w:r>
      <w:proofErr w:type="spellEnd"/>
      <w:r w:rsidRPr="00CD74DA">
        <w:rPr>
          <w:rFonts w:ascii="Times New Roman" w:eastAsia="宋体" w:hAnsi="Times New Roman" w:cs="Times New Roman"/>
          <w:i/>
          <w:iCs/>
          <w:kern w:val="0"/>
          <w:szCs w:val="21"/>
          <w:lang w:eastAsia="en-US"/>
        </w:rPr>
        <w:t xml:space="preserve"> formula in scalar case</w:t>
      </w:r>
    </w:p>
    <w:p w14:paraId="1F0FE14D" w14:textId="2E3029DA" w:rsidR="00CD74DA" w:rsidRPr="00CD74DA" w:rsidRDefault="00CD74DA" w:rsidP="00CD74DA">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 xml:space="preserve">The </w:t>
      </w:r>
      <w:proofErr w:type="spellStart"/>
      <w:r w:rsidRPr="00CD74DA">
        <w:rPr>
          <w:rFonts w:ascii="Times New Roman" w:hAnsi="Times New Roman" w:cs="Times New Roman"/>
          <w:kern w:val="0"/>
          <w:szCs w:val="21"/>
        </w:rPr>
        <w:t>It</w:t>
      </w:r>
      <w:r w:rsidRPr="00CD74DA">
        <w:rPr>
          <w:rFonts w:ascii="Times New Roman" w:hAnsi="Times New Roman" w:cs="Al Bayan" w:hint="cs"/>
          <w:kern w:val="0"/>
          <w:szCs w:val="21"/>
        </w:rPr>
        <w:t>ô</w:t>
      </w:r>
      <w:proofErr w:type="spellEnd"/>
      <w:r w:rsidRPr="00CD74DA">
        <w:rPr>
          <w:rFonts w:ascii="Times New Roman" w:hAnsi="Times New Roman" w:cs="Al Bayan"/>
          <w:kern w:val="0"/>
          <w:szCs w:val="21"/>
        </w:rPr>
        <w:t xml:space="preserve"> </w:t>
      </w:r>
      <w:r w:rsidRPr="00CD74DA">
        <w:rPr>
          <w:rFonts w:ascii="Times New Roman" w:hAnsi="Times New Roman" w:cs="Times New Roman"/>
          <w:kern w:val="0"/>
          <w:szCs w:val="21"/>
        </w:rPr>
        <w:t>formula plays an important role in mathematical finance, especially in the derivation of the Black–Scholes</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formula. Actually, the </w:t>
      </w:r>
      <w:proofErr w:type="spellStart"/>
      <w:r w:rsidRPr="00CD74DA">
        <w:rPr>
          <w:rFonts w:ascii="Times New Roman" w:hAnsi="Times New Roman" w:cs="Times New Roman"/>
          <w:kern w:val="0"/>
          <w:szCs w:val="21"/>
        </w:rPr>
        <w:t>It</w:t>
      </w:r>
      <w:r w:rsidRPr="00CD74DA">
        <w:rPr>
          <w:rFonts w:ascii="Times New Roman" w:hAnsi="Times New Roman" w:cs="Al Bayan" w:hint="cs"/>
          <w:kern w:val="0"/>
          <w:szCs w:val="21"/>
        </w:rPr>
        <w:t>ô</w:t>
      </w:r>
      <w:r w:rsidRPr="00CD74DA">
        <w:rPr>
          <w:rFonts w:ascii="Times New Roman" w:hAnsi="Times New Roman" w:cs="Times New Roman"/>
          <w:kern w:val="0"/>
          <w:szCs w:val="21"/>
        </w:rPr>
        <w:t>’s</w:t>
      </w:r>
      <w:proofErr w:type="spellEnd"/>
      <w:r w:rsidRPr="00CD74DA">
        <w:rPr>
          <w:rFonts w:ascii="Times New Roman" w:hAnsi="Times New Roman" w:cs="Times New Roman"/>
          <w:kern w:val="0"/>
          <w:szCs w:val="21"/>
        </w:rPr>
        <w:t xml:space="preserve"> formula builds a stochastic version of chain rule for the </w:t>
      </w:r>
      <w:proofErr w:type="spellStart"/>
      <w:r w:rsidRPr="00CD74DA">
        <w:rPr>
          <w:rFonts w:ascii="Times New Roman" w:hAnsi="Times New Roman" w:cs="Times New Roman"/>
          <w:kern w:val="0"/>
          <w:szCs w:val="21"/>
        </w:rPr>
        <w:t>It</w:t>
      </w:r>
      <w:r w:rsidRPr="00CD74DA">
        <w:rPr>
          <w:rFonts w:ascii="Times New Roman" w:hAnsi="Times New Roman" w:cs="Al Bayan" w:hint="cs"/>
          <w:kern w:val="0"/>
          <w:szCs w:val="21"/>
        </w:rPr>
        <w:t>ô</w:t>
      </w:r>
      <w:proofErr w:type="spellEnd"/>
      <w:r w:rsidRPr="00CD74DA">
        <w:rPr>
          <w:rFonts w:ascii="Times New Roman" w:hAnsi="Times New Roman" w:cs="Times New Roman"/>
          <w:kern w:val="0"/>
          <w:szCs w:val="21"/>
        </w:rPr>
        <w:t xml:space="preserve"> integral, providing a theoretical</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tool for the stochastic product rule and integration by parts. Consider</w:t>
      </w:r>
      <w:r w:rsidR="00902B8D">
        <w:rPr>
          <w:rFonts w:ascii="Times New Roman" w:hAnsi="Times New Roman" w:cs="Times New Roman"/>
          <w:kern w:val="0"/>
          <w:szCs w:val="21"/>
        </w:rPr>
        <w:t xml:space="preserve"> state</w:t>
      </w:r>
      <w:r w:rsidR="00AD4A90">
        <w:rPr>
          <w:rFonts w:ascii="Times New Roman" w:hAnsi="Times New Roman" w:cs="Times New Roman"/>
          <w:kern w:val="0"/>
          <w:szCs w:val="21"/>
        </w:rPr>
        <w:t xml:space="preserve"> </w:t>
      </w:r>
      <m:oMath>
        <m:r>
          <w:rPr>
            <w:rFonts w:ascii="Cambria Math" w:hAnsi="Cambria Math" w:cs="Times New Roman"/>
            <w:kern w:val="0"/>
            <w:szCs w:val="21"/>
          </w:rPr>
          <m:t>x(t)</m:t>
        </m:r>
      </m:oMath>
      <w:r w:rsidRPr="00CD74DA">
        <w:rPr>
          <w:rFonts w:ascii="Times New Roman" w:hAnsi="Times New Roman" w:cs="Times New Roman"/>
          <w:kern w:val="0"/>
          <w:szCs w:val="21"/>
        </w:rPr>
        <w:t xml:space="preserve"> satisfying a scalar SDE</w:t>
      </w:r>
    </w:p>
    <w:p w14:paraId="3F431007" w14:textId="5390DB5A" w:rsidR="00CD74DA" w:rsidRPr="00CD74DA" w:rsidRDefault="00CD74DA" w:rsidP="00CD74DA">
      <w:pPr>
        <w:autoSpaceDE w:val="0"/>
        <w:autoSpaceDN w:val="0"/>
        <w:adjustRightInd w:val="0"/>
        <w:ind w:firstLineChars="100" w:firstLine="210"/>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cs="Times New Roman"/>
              <w:kern w:val="0"/>
              <w:szCs w:val="21"/>
            </w:rPr>
            <m:t>x(t)=f</m:t>
          </m:r>
          <m:d>
            <m:dPr>
              <m:ctrlPr>
                <w:rPr>
                  <w:rFonts w:ascii="Cambria Math" w:hAnsi="Cambria Math" w:cs="Times New Roman"/>
                  <w:i/>
                  <w:kern w:val="0"/>
                  <w:szCs w:val="21"/>
                </w:rPr>
              </m:ctrlPr>
            </m:dPr>
            <m:e>
              <m:r>
                <w:rPr>
                  <w:rFonts w:ascii="Cambria Math" w:hAnsi="Cambria Math" w:cs="Times New Roman"/>
                  <w:kern w:val="0"/>
                  <w:szCs w:val="21"/>
                </w:rPr>
                <m:t>x(t)</m:t>
              </m:r>
            </m:e>
          </m:d>
          <m:r>
            <m:rPr>
              <m:sty m:val="p"/>
            </m:rPr>
            <w:rPr>
              <w:rFonts w:ascii="Cambria Math" w:hAnsi="Cambria Math" w:cs="Times New Roman"/>
              <w:kern w:val="0"/>
              <w:szCs w:val="21"/>
            </w:rPr>
            <m:t>d</m:t>
          </m:r>
          <m:r>
            <w:rPr>
              <w:rFonts w:ascii="Cambria Math" w:hAnsi="Cambria Math" w:cs="Times New Roman"/>
              <w:kern w:val="0"/>
              <w:szCs w:val="21"/>
            </w:rPr>
            <m:t>t+G</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x(t)</m:t>
                  </m:r>
                </m:e>
              </m:d>
            </m:e>
            <m:sup>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r>
            <m:rPr>
              <m:sty m:val="p"/>
            </m:rPr>
            <w:rPr>
              <w:rFonts w:ascii="Cambria Math" w:hAnsi="Cambria Math" w:cs="Times New Roman"/>
              <w:kern w:val="0"/>
              <w:szCs w:val="21"/>
            </w:rPr>
            <m:t>d</m:t>
          </m:r>
          <m:r>
            <w:rPr>
              <w:rFonts w:ascii="Cambria Math" w:hAnsi="Cambria Math" w:cs="Times New Roman"/>
              <w:kern w:val="0"/>
              <w:szCs w:val="21"/>
            </w:rPr>
            <m:t>W(t)</m:t>
          </m:r>
        </m:oMath>
      </m:oMathPara>
    </w:p>
    <w:p w14:paraId="0ACABA35" w14:textId="0978D291" w:rsidR="00CD74DA" w:rsidRPr="00CD74DA" w:rsidRDefault="00CD74DA" w:rsidP="00EF2DDC">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Let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oMath>
      <w:r w:rsidRPr="00CD74DA">
        <w:rPr>
          <w:rFonts w:ascii="Times New Roman" w:hAnsi="Times New Roman" w:cs="Times New Roman"/>
          <w:kern w:val="0"/>
          <w:szCs w:val="21"/>
        </w:rPr>
        <w:t xml:space="preserve"> be a twice-differentiable scalar function of </w:t>
      </w:r>
      <m:oMath>
        <m:r>
          <w:rPr>
            <w:rFonts w:ascii="Cambria Math" w:hAnsi="Cambria Math" w:cs="Times New Roman"/>
            <w:kern w:val="0"/>
            <w:szCs w:val="21"/>
          </w:rPr>
          <m:t>t</m:t>
        </m:r>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and </w:t>
      </w:r>
      <m:oMath>
        <m:r>
          <w:rPr>
            <w:rFonts w:ascii="Cambria Math" w:hAnsi="Cambria Math" w:cs="Times New Roman"/>
            <w:kern w:val="0"/>
            <w:szCs w:val="21"/>
          </w:rPr>
          <m:t>x(t)</m:t>
        </m:r>
      </m:oMath>
      <w:r w:rsidRPr="00CD74DA">
        <w:rPr>
          <w:rFonts w:ascii="Times New Roman" w:hAnsi="Times New Roman" w:cs="Times New Roman"/>
          <w:kern w:val="0"/>
          <w:szCs w:val="21"/>
        </w:rPr>
        <w:t xml:space="preserve">. Then, the </w:t>
      </w:r>
      <w:proofErr w:type="spellStart"/>
      <w:r w:rsidRPr="00CD74DA">
        <w:rPr>
          <w:rFonts w:ascii="Times New Roman" w:hAnsi="Times New Roman" w:cs="Times New Roman"/>
          <w:kern w:val="0"/>
          <w:szCs w:val="21"/>
        </w:rPr>
        <w:t>It</w:t>
      </w:r>
      <w:r w:rsidRPr="00CD74DA">
        <w:rPr>
          <w:rFonts w:ascii="Times New Roman" w:hAnsi="Times New Roman" w:cs="Al Bayan" w:hint="cs"/>
          <w:kern w:val="0"/>
          <w:szCs w:val="21"/>
        </w:rPr>
        <w:t>ô</w:t>
      </w:r>
      <w:r w:rsidRPr="00CD74DA">
        <w:rPr>
          <w:rFonts w:ascii="Times New Roman" w:hAnsi="Times New Roman" w:cs="Al Bayan"/>
          <w:kern w:val="0"/>
          <w:szCs w:val="21"/>
        </w:rPr>
        <w:t>’s</w:t>
      </w:r>
      <w:proofErr w:type="spellEnd"/>
      <w:r w:rsidRPr="00CD74DA">
        <w:rPr>
          <w:rFonts w:ascii="Times New Roman" w:hAnsi="Times New Roman" w:cs="Times New Roman"/>
          <w:kern w:val="0"/>
          <w:szCs w:val="21"/>
        </w:rPr>
        <w:t xml:space="preserve"> formula</w:t>
      </w:r>
      <w:r w:rsidR="005F325C">
        <w:rPr>
          <w:rFonts w:ascii="Times New Roman" w:hAnsi="Times New Roman" w:cs="Times New Roman"/>
          <w:kern w:val="0"/>
          <w:szCs w:val="21"/>
        </w:rPr>
        <w:t xml:space="preserve"> states that</w:t>
      </w:r>
      <w:r w:rsidRPr="00CD74DA">
        <w:rPr>
          <w:rFonts w:ascii="Times New Roman" w:hAnsi="Times New Roman" w:cs="Times New Roman"/>
          <w:kern w:val="0"/>
          <w:szCs w:val="21"/>
        </w:rPr>
        <w:t xml:space="preserve">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is also an SDE. The drift of</w:t>
      </w:r>
      <w:r w:rsidRPr="00CD74DA">
        <w:rPr>
          <w:rFonts w:ascii="Times New Roman" w:hAnsi="Times New Roman" w:cs="Times New Roman" w:hint="eastAsia"/>
          <w:kern w:val="0"/>
          <w:szCs w:val="21"/>
        </w:rPr>
        <w:t xml:space="preserve">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oMath>
      <w:r w:rsidRPr="00CD74DA">
        <w:rPr>
          <w:rFonts w:ascii="Times New Roman" w:hAnsi="Times New Roman" w:cs="Times New Roman"/>
          <w:kern w:val="0"/>
          <w:szCs w:val="21"/>
        </w:rPr>
        <w:t xml:space="preserve"> is</w:t>
      </w:r>
    </w:p>
    <w:p w14:paraId="1E5638AE" w14:textId="56B35E4A" w:rsidR="00CD74DA" w:rsidRPr="00CD74DA" w:rsidRDefault="00387EC7" w:rsidP="00CD74DA">
      <w:pPr>
        <w:autoSpaceDE w:val="0"/>
        <w:autoSpaceDN w:val="0"/>
        <w:adjustRightInd w:val="0"/>
        <w:rPr>
          <w:rFonts w:ascii="Times New Roman" w:hAnsi="Times New Roman" w:cs="Times New Roman"/>
          <w:i/>
          <w:kern w:val="0"/>
          <w:szCs w:val="21"/>
        </w:rPr>
      </w:pPr>
      <m:oMathPara>
        <m:oMath>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den>
          </m:f>
          <m:r>
            <w:rPr>
              <w:rFonts w:ascii="Cambria Math" w:hAnsi="Cambria Math" w:cs="Times New Roman"/>
              <w:kern w:val="0"/>
              <w:szCs w:val="21"/>
            </w:rPr>
            <m:t>f(x(t))+</m:t>
          </m:r>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∂t</m:t>
              </m:r>
            </m:den>
          </m:f>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2</m:t>
                  </m:r>
                </m:sup>
              </m:sSup>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m:t>
              </m:r>
              <m:sSup>
                <m:sSupPr>
                  <m:ctrlPr>
                    <w:rPr>
                      <w:rFonts w:ascii="Cambria Math" w:hAnsi="Cambria Math" w:cs="Times New Roman"/>
                      <w:i/>
                      <w:kern w:val="0"/>
                      <w:szCs w:val="21"/>
                    </w:rPr>
                  </m:ctrlPr>
                </m:sSupPr>
                <m:e>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2</m:t>
                  </m:r>
                </m:sup>
              </m:sSup>
            </m:den>
          </m:f>
          <m:r>
            <w:rPr>
              <w:rFonts w:ascii="Cambria Math" w:hAnsi="Cambria Math" w:cs="Times New Roman"/>
              <w:kern w:val="0"/>
              <w:szCs w:val="21"/>
            </w:rPr>
            <m:t>G(x(t))</m:t>
          </m:r>
        </m:oMath>
      </m:oMathPara>
    </w:p>
    <w:p w14:paraId="6CC9323E" w14:textId="77777777" w:rsidR="00CD74DA" w:rsidRPr="00CD74DA" w:rsidRDefault="00CD74DA" w:rsidP="00CD74DA">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and the diffusion of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is </w:t>
      </w:r>
    </w:p>
    <w:p w14:paraId="7D9955DA" w14:textId="5A9A96D7" w:rsidR="00CD74DA" w:rsidRPr="00CD74DA" w:rsidRDefault="00387EC7" w:rsidP="00CD74DA">
      <w:pPr>
        <w:autoSpaceDE w:val="0"/>
        <w:autoSpaceDN w:val="0"/>
        <w:adjustRightInd w:val="0"/>
        <w:rPr>
          <w:rFonts w:ascii="Times New Roman" w:hAnsi="Times New Roman" w:cs="Times New Roman"/>
          <w:kern w:val="0"/>
          <w:szCs w:val="21"/>
        </w:rPr>
      </w:pPr>
      <m:oMathPara>
        <m:oMath>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∂x(t)</m:t>
              </m:r>
            </m:den>
          </m:f>
          <m:r>
            <w:rPr>
              <w:rFonts w:ascii="Cambria Math" w:hAnsi="Cambria Math" w:cs="Times New Roman"/>
              <w:kern w:val="0"/>
              <w:szCs w:val="21"/>
            </w:rPr>
            <m:t>G</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x(t)</m:t>
                  </m:r>
                </m:e>
              </m:d>
            </m:e>
            <m:sup>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oMath>
      </m:oMathPara>
    </w:p>
    <w:p w14:paraId="7E7F8A99" w14:textId="72B8ACEA" w:rsidR="00CD74DA" w:rsidRPr="00CD74DA" w:rsidRDefault="00CD74DA" w:rsidP="00CD74DA">
      <w:pPr>
        <w:autoSpaceDE w:val="0"/>
        <w:autoSpaceDN w:val="0"/>
        <w:adjustRightInd w:val="0"/>
        <w:rPr>
          <w:rFonts w:ascii="Times New Roman" w:hAnsi="Times New Roman" w:cs="Times New Roman"/>
          <w:kern w:val="0"/>
          <w:szCs w:val="21"/>
        </w:rPr>
      </w:pPr>
      <w:r w:rsidRPr="00CD74DA">
        <w:rPr>
          <w:rFonts w:ascii="Times New Roman" w:hAnsi="Times New Roman" w:cs="Times New Roman" w:hint="eastAsia"/>
          <w:kern w:val="0"/>
          <w:szCs w:val="21"/>
        </w:rPr>
        <w:t>C</w:t>
      </w:r>
      <w:r w:rsidRPr="00CD74DA">
        <w:rPr>
          <w:rFonts w:ascii="Times New Roman" w:hAnsi="Times New Roman" w:cs="Times New Roman"/>
          <w:kern w:val="0"/>
          <w:szCs w:val="21"/>
        </w:rPr>
        <w:t>onsequently, we have</w:t>
      </w:r>
      <w:r w:rsidR="00EF2DDC">
        <w:rPr>
          <w:rFonts w:ascii="Times New Roman" w:hAnsi="Times New Roman" w:cs="Times New Roman"/>
          <w:kern w:val="0"/>
          <w:szCs w:val="21"/>
        </w:rPr>
        <w:t xml:space="preserve"> the following:</w:t>
      </w:r>
    </w:p>
    <w:p w14:paraId="7DF4F9E7" w14:textId="68DC7D5B" w:rsidR="00CD74DA" w:rsidRPr="00CD74DA" w:rsidRDefault="00CD74DA" w:rsidP="00CD74DA">
      <w:pPr>
        <w:autoSpaceDE w:val="0"/>
        <w:autoSpaceDN w:val="0"/>
        <w:adjustRightInd w:val="0"/>
        <w:rPr>
          <w:rFonts w:ascii="Times New Roman" w:hAnsi="Times New Roman" w:cs="Times New Roman"/>
          <w:kern w:val="0"/>
          <w:szCs w:val="21"/>
        </w:rPr>
      </w:pPr>
      <m:oMathPara>
        <m:oMath>
          <m:r>
            <m:rPr>
              <m:sty m:val="p"/>
            </m:rPr>
            <w:rPr>
              <w:rFonts w:ascii="Cambria Math" w:hAnsi="Cambria Math" w:cs="Times New Roman"/>
              <w:kern w:val="0"/>
              <w:szCs w:val="21"/>
            </w:rPr>
            <w:lastRenderedPageBreak/>
            <m:t>d</m:t>
          </m:r>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r>
            <w:rPr>
              <w:rFonts w:ascii="Cambria Math" w:hAnsi="Cambria Math" w:cs="Times New Roman"/>
              <w:kern w:val="0"/>
              <w:szCs w:val="21"/>
            </w:rPr>
            <m:t>=</m:t>
          </m:r>
          <m:d>
            <m:dPr>
              <m:ctrlPr>
                <w:rPr>
                  <w:rFonts w:ascii="Cambria Math" w:hAnsi="Cambria Math" w:cs="Times New Roman"/>
                  <w:i/>
                  <w:kern w:val="0"/>
                  <w:szCs w:val="21"/>
                </w:rPr>
              </m:ctrlPr>
            </m:dPr>
            <m:e>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∂x(t)</m:t>
                  </m:r>
                </m:den>
              </m:f>
              <m:r>
                <w:rPr>
                  <w:rFonts w:ascii="Cambria Math" w:hAnsi="Cambria Math" w:cs="Times New Roman"/>
                  <w:kern w:val="0"/>
                  <w:szCs w:val="21"/>
                </w:rPr>
                <m:t>f</m:t>
              </m:r>
              <m:d>
                <m:dPr>
                  <m:ctrlPr>
                    <w:rPr>
                      <w:rFonts w:ascii="Cambria Math" w:hAnsi="Cambria Math" w:cs="Times New Roman"/>
                      <w:i/>
                      <w:kern w:val="0"/>
                      <w:szCs w:val="21"/>
                    </w:rPr>
                  </m:ctrlPr>
                </m:dPr>
                <m:e>
                  <m:r>
                    <w:rPr>
                      <w:rFonts w:ascii="Cambria Math" w:hAnsi="Cambria Math" w:cs="Times New Roman"/>
                      <w:kern w:val="0"/>
                      <w:szCs w:val="21"/>
                    </w:rPr>
                    <m:t>x(t)</m:t>
                  </m:r>
                </m:e>
              </m:d>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∂t</m:t>
                  </m:r>
                </m:den>
              </m:f>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2</m:t>
                      </m:r>
                    </m:sup>
                  </m:sSup>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m:t>
                  </m:r>
                  <m:sSup>
                    <m:sSupPr>
                      <m:ctrlPr>
                        <w:rPr>
                          <w:rFonts w:ascii="Cambria Math" w:hAnsi="Cambria Math" w:cs="Times New Roman"/>
                          <w:i/>
                          <w:kern w:val="0"/>
                          <w:szCs w:val="21"/>
                        </w:rPr>
                      </m:ctrlPr>
                    </m:sSupPr>
                    <m:e>
                      <m:r>
                        <w:rPr>
                          <w:rFonts w:ascii="Cambria Math" w:hAnsi="Cambria Math" w:cs="Times New Roman"/>
                          <w:kern w:val="0"/>
                          <w:szCs w:val="21"/>
                        </w:rPr>
                        <m:t>x(t)</m:t>
                      </m:r>
                    </m:e>
                    <m:sup>
                      <m:r>
                        <w:rPr>
                          <w:rFonts w:ascii="Cambria Math" w:hAnsi="Cambria Math" w:cs="Times New Roman"/>
                          <w:kern w:val="0"/>
                          <w:szCs w:val="21"/>
                        </w:rPr>
                        <m:t>2</m:t>
                      </m:r>
                    </m:sup>
                  </m:sSup>
                </m:den>
              </m:f>
              <m:r>
                <w:rPr>
                  <w:rFonts w:ascii="Cambria Math" w:hAnsi="Cambria Math" w:cs="Times New Roman"/>
                  <w:kern w:val="0"/>
                  <w:szCs w:val="21"/>
                </w:rPr>
                <m:t>G</m:t>
              </m:r>
              <m:d>
                <m:dPr>
                  <m:ctrlPr>
                    <w:rPr>
                      <w:rFonts w:ascii="Cambria Math" w:hAnsi="Cambria Math" w:cs="Times New Roman"/>
                      <w:i/>
                      <w:kern w:val="0"/>
                      <w:szCs w:val="21"/>
                    </w:rPr>
                  </m:ctrlPr>
                </m:dPr>
                <m:e>
                  <m:r>
                    <w:rPr>
                      <w:rFonts w:ascii="Cambria Math" w:hAnsi="Cambria Math" w:cs="Times New Roman"/>
                      <w:kern w:val="0"/>
                      <w:szCs w:val="21"/>
                    </w:rPr>
                    <m:t>x(t)</m:t>
                  </m:r>
                </m:e>
              </m:d>
            </m:e>
          </m:d>
          <m:r>
            <m:rPr>
              <m:sty m:val="p"/>
            </m:rPr>
            <w:rPr>
              <w:rFonts w:ascii="Cambria Math" w:hAnsi="Cambria Math" w:cs="Times New Roman"/>
              <w:kern w:val="0"/>
              <w:szCs w:val="21"/>
            </w:rPr>
            <m:t>d</m:t>
          </m:r>
          <m:r>
            <w:rPr>
              <w:rFonts w:ascii="Cambria Math" w:hAnsi="Cambria Math" w:cs="Times New Roman"/>
              <w:kern w:val="0"/>
              <w:szCs w:val="21"/>
            </w:rPr>
            <m:t>t+</m:t>
          </m:r>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t,x</m:t>
                  </m:r>
                </m:e>
              </m:d>
            </m:num>
            <m:den>
              <m:r>
                <w:rPr>
                  <w:rFonts w:ascii="Cambria Math" w:hAnsi="Cambria Math" w:cs="Times New Roman"/>
                  <w:kern w:val="0"/>
                  <w:szCs w:val="21"/>
                </w:rPr>
                <m:t>∂x(t)</m:t>
              </m:r>
            </m:den>
          </m:f>
          <m:r>
            <w:rPr>
              <w:rFonts w:ascii="Cambria Math" w:hAnsi="Cambria Math" w:cs="Times New Roman"/>
              <w:kern w:val="0"/>
              <w:szCs w:val="21"/>
            </w:rPr>
            <m:t>G</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x(t)</m:t>
                  </m:r>
                </m:e>
              </m:d>
            </m:e>
            <m:sup>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3A240988" w14:textId="4D79B375" w:rsidR="00CD74DA" w:rsidRPr="00CD74DA" w:rsidRDefault="00CD74DA" w:rsidP="00CD74DA">
      <w:pPr>
        <w:spacing w:beforeLines="50" w:before="156" w:afterLines="50" w:after="156"/>
        <w:rPr>
          <w:rFonts w:ascii="Times New Roman" w:eastAsia="宋体" w:hAnsi="Times New Roman" w:cs="Times New Roman"/>
          <w:i/>
          <w:iCs/>
          <w:kern w:val="0"/>
          <w:szCs w:val="21"/>
          <w:lang w:eastAsia="en-US"/>
        </w:rPr>
      </w:pPr>
      <w:r w:rsidRPr="00CD74DA">
        <w:rPr>
          <w:rFonts w:ascii="Times New Roman" w:eastAsia="宋体" w:hAnsi="Times New Roman" w:cs="Times New Roman"/>
          <w:i/>
          <w:iCs/>
          <w:kern w:val="0"/>
          <w:szCs w:val="21"/>
          <w:lang w:eastAsia="en-US"/>
        </w:rPr>
        <w:t>S</w:t>
      </w:r>
      <w:r>
        <w:rPr>
          <w:rFonts w:ascii="Times New Roman" w:eastAsia="宋体" w:hAnsi="Times New Roman" w:cs="Times New Roman"/>
          <w:i/>
          <w:iCs/>
          <w:kern w:val="0"/>
          <w:szCs w:val="21"/>
          <w:lang w:eastAsia="en-US"/>
        </w:rPr>
        <w:t>1</w:t>
      </w:r>
      <w:r w:rsidRPr="00CD74DA">
        <w:rPr>
          <w:rFonts w:ascii="Times New Roman" w:eastAsia="宋体" w:hAnsi="Times New Roman" w:cs="Times New Roman"/>
          <w:i/>
          <w:iCs/>
          <w:kern w:val="0"/>
          <w:szCs w:val="21"/>
          <w:lang w:eastAsia="en-US"/>
        </w:rPr>
        <w:t>.</w:t>
      </w:r>
      <w:r>
        <w:rPr>
          <w:rFonts w:ascii="Times New Roman" w:eastAsia="宋体" w:hAnsi="Times New Roman" w:cs="Times New Roman"/>
          <w:i/>
          <w:iCs/>
          <w:kern w:val="0"/>
          <w:szCs w:val="21"/>
          <w:lang w:eastAsia="en-US"/>
        </w:rPr>
        <w:t>5</w:t>
      </w:r>
      <w:r w:rsidRPr="00CD74DA">
        <w:rPr>
          <w:rFonts w:ascii="Times New Roman" w:eastAsia="宋体" w:hAnsi="Times New Roman" w:cs="Times New Roman"/>
          <w:i/>
          <w:iCs/>
          <w:kern w:val="0"/>
          <w:szCs w:val="21"/>
          <w:lang w:eastAsia="en-US"/>
        </w:rPr>
        <w:t>. Fokker–Plank equation</w:t>
      </w:r>
    </w:p>
    <w:p w14:paraId="138E6E91" w14:textId="4059646D" w:rsidR="00CD74DA" w:rsidRPr="00CD74DA" w:rsidRDefault="00CD74DA" w:rsidP="00CD74DA">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 xml:space="preserve">In Criteria 2 and 3, the </w:t>
      </w:r>
      <w:r w:rsidR="00EF2DDC">
        <w:rPr>
          <w:rFonts w:ascii="Times New Roman" w:hAnsi="Times New Roman" w:cs="Times New Roman"/>
          <w:kern w:val="0"/>
          <w:szCs w:val="21"/>
        </w:rPr>
        <w:t>probability density function (PDF)</w:t>
      </w:r>
      <w:r w:rsidRPr="00CD74DA">
        <w:rPr>
          <w:rFonts w:ascii="Times New Roman" w:hAnsi="Times New Roman" w:cs="Times New Roman"/>
          <w:kern w:val="0"/>
          <w:szCs w:val="21"/>
        </w:rPr>
        <w:t xml:space="preserve"> was employed as a measure to assess the identified model’s performance since it can</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be served as a deterministic tool to quantify random variables. For </w:t>
      </w:r>
      <w:r w:rsidR="00902B8D">
        <w:rPr>
          <w:rFonts w:ascii="Times New Roman" w:hAnsi="Times New Roman" w:cs="Times New Roman"/>
          <w:kern w:val="0"/>
          <w:szCs w:val="21"/>
        </w:rPr>
        <w:t xml:space="preserve">an </w:t>
      </w:r>
      <w:r w:rsidR="00902B8D" w:rsidRPr="00902B8D">
        <w:rPr>
          <w:rFonts w:ascii="Times New Roman" w:hAnsi="Times New Roman" w:cs="Times New Roman"/>
          <w:i/>
          <w:iCs/>
          <w:kern w:val="0"/>
          <w:szCs w:val="21"/>
        </w:rPr>
        <w:t>n</w:t>
      </w:r>
      <w:r w:rsidR="00902B8D">
        <w:rPr>
          <w:rFonts w:ascii="Times New Roman" w:hAnsi="Times New Roman" w:cs="Times New Roman"/>
          <w:kern w:val="0"/>
          <w:szCs w:val="21"/>
        </w:rPr>
        <w:t xml:space="preserve">-dimensional </w:t>
      </w:r>
      <w:r w:rsidRPr="00CD74DA">
        <w:rPr>
          <w:rFonts w:ascii="Times New Roman" w:hAnsi="Times New Roman" w:cs="Times New Roman"/>
          <w:kern w:val="0"/>
          <w:szCs w:val="21"/>
        </w:rPr>
        <w:t>SDE, the Fokker–Planck equation is a partial</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differential equation describing the time evolution of the PDF </w:t>
      </w:r>
      <m:oMath>
        <m:r>
          <w:rPr>
            <w:rFonts w:ascii="Cambria Math" w:hAnsi="Cambria Math" w:cs="Times New Roman"/>
            <w:kern w:val="0"/>
            <w:szCs w:val="21"/>
          </w:rPr>
          <m:t>P</m:t>
        </m:r>
        <m:d>
          <m:dPr>
            <m:ctrlPr>
              <w:rPr>
                <w:rFonts w:ascii="Cambria Math" w:hAnsi="Cambria Math" w:cs="Times New Roman"/>
                <w:i/>
                <w:kern w:val="0"/>
                <w:szCs w:val="21"/>
              </w:rPr>
            </m:ctrlPr>
          </m:dPr>
          <m:e>
            <m:r>
              <w:rPr>
                <w:rFonts w:ascii="Cambria Math" w:hAnsi="Cambria Math" w:cs="Times New Roman"/>
                <w:kern w:val="0"/>
                <w:szCs w:val="21"/>
              </w:rPr>
              <m:t>t,</m:t>
            </m:r>
            <m:r>
              <m:rPr>
                <m:sty m:val="bi"/>
              </m:rPr>
              <w:rPr>
                <w:rFonts w:ascii="Cambria Math" w:hAnsi="Cambria Math" w:cs="Times New Roman"/>
                <w:kern w:val="0"/>
                <w:szCs w:val="21"/>
              </w:rPr>
              <m:t>x</m:t>
            </m:r>
          </m:e>
        </m:d>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for solution paths</w:t>
      </w:r>
      <w:r w:rsidR="00AD4A90">
        <w:rPr>
          <w:rFonts w:ascii="Times New Roman" w:hAnsi="Times New Roman" w:cs="Times New Roman"/>
          <w:kern w:val="0"/>
          <w:szCs w:val="21"/>
        </w:rPr>
        <w:t xml:space="preserve"> </w:t>
      </w:r>
      <m:oMath>
        <m:r>
          <m:rPr>
            <m:sty m:val="bi"/>
          </m:rPr>
          <w:rPr>
            <w:rFonts w:ascii="Cambria Math" w:hAnsi="Cambria Math" w:cs="Times New Roman"/>
            <w:kern w:val="0"/>
            <w:szCs w:val="21"/>
          </w:rPr>
          <m:t>x(</m:t>
        </m:r>
        <m:r>
          <w:rPr>
            <w:rFonts w:ascii="Cambria Math" w:hAnsi="Cambria Math" w:cs="Times New Roman"/>
            <w:kern w:val="0"/>
            <w:szCs w:val="21"/>
          </w:rPr>
          <m:t>t</m:t>
        </m:r>
        <m:r>
          <m:rPr>
            <m:sty m:val="bi"/>
          </m:rPr>
          <w:rPr>
            <w:rFonts w:ascii="Cambria Math" w:hAnsi="Cambria Math" w:cs="Times New Roman"/>
            <w:kern w:val="0"/>
            <w:szCs w:val="21"/>
          </w:rPr>
          <m:t>)</m:t>
        </m:r>
      </m:oMath>
      <w:r w:rsidRPr="00CD74DA">
        <w:rPr>
          <w:rFonts w:ascii="Times New Roman" w:hAnsi="Times New Roman" w:cs="Times New Roman"/>
          <w:kern w:val="0"/>
          <w:szCs w:val="21"/>
        </w:rPr>
        <w:t>. As in the Brownian motion,</w:t>
      </w:r>
      <w:r w:rsidRPr="00CD74DA">
        <w:rPr>
          <w:rFonts w:ascii="Times New Roman" w:hAnsi="Times New Roman" w:cs="Times New Roman" w:hint="eastAsia"/>
          <w:kern w:val="0"/>
          <w:szCs w:val="21"/>
        </w:rPr>
        <w:t xml:space="preserve"> </w:t>
      </w:r>
      <m:oMath>
        <m:r>
          <w:rPr>
            <w:rFonts w:ascii="Cambria Math" w:hAnsi="Cambria Math" w:cs="Times New Roman"/>
            <w:kern w:val="0"/>
            <w:szCs w:val="21"/>
          </w:rPr>
          <m:t>P</m:t>
        </m:r>
        <m:d>
          <m:dPr>
            <m:ctrlPr>
              <w:rPr>
                <w:rFonts w:ascii="Cambria Math" w:hAnsi="Cambria Math" w:cs="Times New Roman"/>
                <w:i/>
                <w:kern w:val="0"/>
                <w:szCs w:val="21"/>
              </w:rPr>
            </m:ctrlPr>
          </m:dPr>
          <m:e>
            <m:r>
              <w:rPr>
                <w:rFonts w:ascii="Cambria Math" w:hAnsi="Cambria Math" w:cs="Times New Roman"/>
                <w:kern w:val="0"/>
                <w:szCs w:val="21"/>
              </w:rPr>
              <m:t>t,</m:t>
            </m:r>
            <m:r>
              <m:rPr>
                <m:sty m:val="bi"/>
              </m:rPr>
              <w:rPr>
                <w:rFonts w:ascii="Cambria Math" w:hAnsi="Cambria Math" w:cs="Times New Roman"/>
                <w:kern w:val="0"/>
                <w:szCs w:val="21"/>
              </w:rPr>
              <m:t>x</m:t>
            </m:r>
          </m:e>
        </m:d>
      </m:oMath>
      <w:r w:rsidRPr="00CD74DA">
        <w:rPr>
          <w:rFonts w:ascii="Times New Roman" w:hAnsi="Times New Roman" w:cs="Times New Roman"/>
          <w:kern w:val="0"/>
          <w:szCs w:val="21"/>
        </w:rPr>
        <w:t xml:space="preserve"> denotes the PDF of a Brownian particle with velocity </w:t>
      </w:r>
      <m:oMath>
        <m:r>
          <m:rPr>
            <m:sty m:val="bi"/>
          </m:rPr>
          <w:rPr>
            <w:rFonts w:ascii="Cambria Math" w:hAnsi="Cambria Math" w:cs="Times New Roman"/>
            <w:kern w:val="0"/>
            <w:szCs w:val="21"/>
          </w:rPr>
          <m:t>x(</m:t>
        </m:r>
        <m:r>
          <w:rPr>
            <w:rFonts w:ascii="Cambria Math" w:hAnsi="Cambria Math" w:cs="Times New Roman"/>
            <w:kern w:val="0"/>
            <w:szCs w:val="21"/>
          </w:rPr>
          <m:t>t</m:t>
        </m:r>
        <m:r>
          <m:rPr>
            <m:sty m:val="bi"/>
          </m:rPr>
          <w:rPr>
            <w:rFonts w:ascii="Cambria Math" w:hAnsi="Cambria Math" w:cs="Times New Roman"/>
            <w:kern w:val="0"/>
            <w:szCs w:val="21"/>
          </w:rPr>
          <m:t>)</m:t>
        </m:r>
      </m:oMath>
      <w:r w:rsidRPr="00CD74DA">
        <w:rPr>
          <w:rFonts w:ascii="Times New Roman" w:hAnsi="Times New Roman" w:cs="Times New Roman"/>
          <w:kern w:val="0"/>
          <w:szCs w:val="21"/>
        </w:rPr>
        <w:t xml:space="preserve"> at time </w:t>
      </w:r>
      <m:oMath>
        <m:r>
          <w:rPr>
            <w:rFonts w:ascii="Cambria Math" w:hAnsi="Cambria Math" w:cs="Times New Roman"/>
            <w:kern w:val="0"/>
            <w:szCs w:val="21"/>
          </w:rPr>
          <m:t>t</m:t>
        </m:r>
      </m:oMath>
      <w:r w:rsidRPr="00CD74DA">
        <w:rPr>
          <w:rFonts w:ascii="Times New Roman" w:hAnsi="Times New Roman" w:cs="Times New Roman"/>
          <w:kern w:val="0"/>
          <w:szCs w:val="21"/>
        </w:rPr>
        <w:t>.</w:t>
      </w:r>
    </w:p>
    <w:p w14:paraId="5A346114" w14:textId="77777777" w:rsidR="00CD74DA" w:rsidRPr="00CD74DA" w:rsidRDefault="00CD74DA" w:rsidP="00CD74DA">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 xml:space="preserve">For the </w:t>
      </w:r>
      <w:r w:rsidRPr="00CD74DA">
        <w:rPr>
          <w:rFonts w:ascii="Times New Roman" w:hAnsi="Times New Roman" w:cs="Times New Roman"/>
          <w:i/>
          <w:iCs/>
          <w:kern w:val="0"/>
          <w:szCs w:val="21"/>
        </w:rPr>
        <w:t>n</w:t>
      </w:r>
      <w:r w:rsidRPr="00CD74DA">
        <w:rPr>
          <w:rFonts w:ascii="Times New Roman" w:hAnsi="Times New Roman" w:cs="Times New Roman"/>
          <w:kern w:val="0"/>
          <w:szCs w:val="21"/>
        </w:rPr>
        <w:t>-dimensional SDE in Eq. (1), the Fokker–Planck equation states that</w:t>
      </w:r>
    </w:p>
    <w:p w14:paraId="267D2325" w14:textId="77777777" w:rsidR="00CD74DA" w:rsidRPr="00CD74DA" w:rsidRDefault="00387EC7" w:rsidP="00CD74DA">
      <w:pPr>
        <w:autoSpaceDE w:val="0"/>
        <w:autoSpaceDN w:val="0"/>
        <w:adjustRightInd w:val="0"/>
        <w:ind w:firstLineChars="100" w:firstLine="210"/>
        <w:rPr>
          <w:rFonts w:ascii="Times New Roman" w:hAnsi="Times New Roman" w:cs="Times New Roman"/>
          <w:kern w:val="0"/>
          <w:szCs w:val="21"/>
        </w:rPr>
      </w:pPr>
      <m:oMathPara>
        <m:oMath>
          <m:f>
            <m:fPr>
              <m:ctrlPr>
                <w:rPr>
                  <w:rFonts w:ascii="Cambria Math" w:hAnsi="Cambria Math" w:cs="Times New Roman"/>
                  <w:i/>
                  <w:kern w:val="0"/>
                  <w:szCs w:val="21"/>
                </w:rPr>
              </m:ctrlPr>
            </m:fPr>
            <m:num>
              <m:r>
                <w:rPr>
                  <w:rFonts w:ascii="Cambria Math" w:hAnsi="Cambria Math" w:cs="Times New Roman"/>
                  <w:kern w:val="0"/>
                  <w:szCs w:val="21"/>
                </w:rPr>
                <m:t>∂P</m:t>
              </m:r>
              <m:d>
                <m:dPr>
                  <m:ctrlPr>
                    <w:rPr>
                      <w:rFonts w:ascii="Cambria Math" w:hAnsi="Cambria Math" w:cs="Times New Roman"/>
                      <w:i/>
                      <w:kern w:val="0"/>
                      <w:szCs w:val="21"/>
                    </w:rPr>
                  </m:ctrlPr>
                </m:dPr>
                <m:e>
                  <m:r>
                    <w:rPr>
                      <w:rFonts w:ascii="Cambria Math" w:hAnsi="Cambria Math" w:cs="Times New Roman"/>
                      <w:kern w:val="0"/>
                      <w:szCs w:val="21"/>
                    </w:rPr>
                    <m:t>t,</m:t>
                  </m:r>
                  <m:r>
                    <m:rPr>
                      <m:sty m:val="bi"/>
                    </m:rPr>
                    <w:rPr>
                      <w:rFonts w:ascii="Cambria Math" w:hAnsi="Cambria Math" w:cs="Times New Roman"/>
                      <w:kern w:val="0"/>
                      <w:szCs w:val="21"/>
                    </w:rPr>
                    <m:t>x</m:t>
                  </m:r>
                </m:e>
              </m:d>
            </m:num>
            <m:den>
              <m:r>
                <w:rPr>
                  <w:rFonts w:ascii="Cambria Math" w:hAnsi="Cambria Math" w:cs="Times New Roman"/>
                  <w:kern w:val="0"/>
                  <w:szCs w:val="21"/>
                </w:rPr>
                <m:t>∂t</m:t>
              </m:r>
            </m:den>
          </m:f>
          <m:r>
            <w:rPr>
              <w:rFonts w:ascii="Cambria Math" w:hAnsi="Cambria Math" w:cs="Times New Roman"/>
              <w:kern w:val="0"/>
              <w:szCs w:val="21"/>
            </w:rPr>
            <m:t>=-</m:t>
          </m:r>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i=1</m:t>
              </m:r>
            </m:sub>
            <m:sup>
              <m:r>
                <w:rPr>
                  <w:rFonts w:ascii="Cambria Math" w:hAnsi="Cambria Math" w:cs="Times New Roman"/>
                  <w:kern w:val="0"/>
                  <w:szCs w:val="21"/>
                </w:rPr>
                <m:t>n</m:t>
              </m:r>
            </m:sup>
            <m:e>
              <m:f>
                <m:fPr>
                  <m:ctrlPr>
                    <w:rPr>
                      <w:rFonts w:ascii="Cambria Math" w:hAnsi="Cambria Math" w:cs="Times New Roman"/>
                      <w:i/>
                      <w:kern w:val="0"/>
                      <w:szCs w:val="21"/>
                    </w:rPr>
                  </m:ctrlPr>
                </m:fPr>
                <m:num>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f</m:t>
                      </m:r>
                    </m:e>
                    <m:sub>
                      <m:r>
                        <w:rPr>
                          <w:rFonts w:ascii="Cambria Math" w:hAnsi="Cambria Math" w:cs="Times New Roman"/>
                          <w:kern w:val="0"/>
                          <w:szCs w:val="21"/>
                        </w:rPr>
                        <m:t>i</m:t>
                      </m:r>
                    </m:sub>
                  </m:sSub>
                  <m:d>
                    <m:dPr>
                      <m:ctrlPr>
                        <w:rPr>
                          <w:rFonts w:ascii="Cambria Math" w:hAnsi="Cambria Math" w:cs="Times New Roman"/>
                          <w:i/>
                          <w:kern w:val="0"/>
                          <w:szCs w:val="21"/>
                        </w:rPr>
                      </m:ctrlPr>
                    </m:dPr>
                    <m:e>
                      <m:r>
                        <m:rPr>
                          <m:sty m:val="bi"/>
                        </m:rPr>
                        <w:rPr>
                          <w:rFonts w:ascii="Cambria Math" w:hAnsi="Cambria Math" w:cs="Times New Roman"/>
                          <w:kern w:val="0"/>
                          <w:szCs w:val="21"/>
                        </w:rPr>
                        <m:t>x</m:t>
                      </m:r>
                    </m:e>
                  </m:d>
                  <m:r>
                    <w:rPr>
                      <w:rFonts w:ascii="Cambria Math" w:hAnsi="Cambria Math" w:cs="Times New Roman"/>
                      <w:kern w:val="0"/>
                      <w:szCs w:val="21"/>
                    </w:rPr>
                    <m:t>P</m:t>
                  </m:r>
                  <m:d>
                    <m:dPr>
                      <m:ctrlPr>
                        <w:rPr>
                          <w:rFonts w:ascii="Cambria Math" w:hAnsi="Cambria Math" w:cs="Times New Roman"/>
                          <w:i/>
                          <w:kern w:val="0"/>
                          <w:szCs w:val="21"/>
                        </w:rPr>
                      </m:ctrlPr>
                    </m:dPr>
                    <m:e>
                      <m:r>
                        <w:rPr>
                          <w:rFonts w:ascii="Cambria Math" w:hAnsi="Cambria Math" w:cs="Times New Roman"/>
                          <w:kern w:val="0"/>
                          <w:szCs w:val="21"/>
                        </w:rPr>
                        <m:t>t,</m:t>
                      </m:r>
                      <m:r>
                        <m:rPr>
                          <m:sty m:val="bi"/>
                        </m:rPr>
                        <w:rPr>
                          <w:rFonts w:ascii="Cambria Math" w:hAnsi="Cambria Math" w:cs="Times New Roman"/>
                          <w:kern w:val="0"/>
                          <w:szCs w:val="21"/>
                        </w:rPr>
                        <m:t>x</m:t>
                      </m:r>
                    </m:e>
                  </m:d>
                </m:num>
                <m:den>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i</m:t>
                      </m:r>
                    </m:sub>
                  </m:sSub>
                </m:den>
              </m:f>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i=1</m:t>
                  </m:r>
                </m:sub>
                <m:sup>
                  <m:r>
                    <w:rPr>
                      <w:rFonts w:ascii="Cambria Math" w:hAnsi="Cambria Math" w:cs="Times New Roman"/>
                      <w:kern w:val="0"/>
                      <w:szCs w:val="21"/>
                    </w:rPr>
                    <m:t>n</m:t>
                  </m:r>
                </m:sup>
                <m:e>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j=1</m:t>
                      </m:r>
                    </m:sub>
                    <m:sup>
                      <m:r>
                        <w:rPr>
                          <w:rFonts w:ascii="Cambria Math" w:hAnsi="Cambria Math" w:cs="Times New Roman"/>
                          <w:kern w:val="0"/>
                          <w:szCs w:val="21"/>
                        </w:rPr>
                        <m:t>n</m:t>
                      </m:r>
                    </m:sup>
                    <m:e>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2</m:t>
                              </m:r>
                            </m:sup>
                          </m:sSup>
                          <m:sSub>
                            <m:sSubPr>
                              <m:ctrlPr>
                                <w:rPr>
                                  <w:rFonts w:ascii="Cambria Math" w:hAnsi="Cambria Math" w:cs="Times New Roman"/>
                                  <w:i/>
                                  <w:kern w:val="0"/>
                                  <w:szCs w:val="21"/>
                                </w:rPr>
                              </m:ctrlPr>
                            </m:sSubPr>
                            <m:e>
                              <m:r>
                                <m:rPr>
                                  <m:sty m:val="bi"/>
                                </m:rPr>
                                <w:rPr>
                                  <w:rFonts w:ascii="Cambria Math" w:hAnsi="Cambria Math" w:cs="Times New Roman"/>
                                  <w:kern w:val="0"/>
                                  <w:szCs w:val="21"/>
                                </w:rPr>
                                <m:t>G</m:t>
                              </m:r>
                            </m:e>
                            <m:sub>
                              <m:r>
                                <w:rPr>
                                  <w:rFonts w:ascii="Cambria Math" w:hAnsi="Cambria Math" w:cs="Times New Roman"/>
                                  <w:kern w:val="0"/>
                                  <w:szCs w:val="21"/>
                                </w:rPr>
                                <m:t>ij</m:t>
                              </m:r>
                            </m:sub>
                          </m:sSub>
                          <m:d>
                            <m:dPr>
                              <m:ctrlPr>
                                <w:rPr>
                                  <w:rFonts w:ascii="Cambria Math" w:hAnsi="Cambria Math" w:cs="Times New Roman"/>
                                  <w:i/>
                                  <w:kern w:val="0"/>
                                  <w:szCs w:val="21"/>
                                </w:rPr>
                              </m:ctrlPr>
                            </m:dPr>
                            <m:e>
                              <m:r>
                                <m:rPr>
                                  <m:sty m:val="bi"/>
                                </m:rPr>
                                <w:rPr>
                                  <w:rFonts w:ascii="Cambria Math" w:hAnsi="Cambria Math" w:cs="Times New Roman"/>
                                  <w:kern w:val="0"/>
                                  <w:szCs w:val="21"/>
                                </w:rPr>
                                <m:t>x</m:t>
                              </m:r>
                            </m:e>
                          </m:d>
                          <m:r>
                            <w:rPr>
                              <w:rFonts w:ascii="Cambria Math" w:hAnsi="Cambria Math" w:cs="Times New Roman"/>
                              <w:kern w:val="0"/>
                              <w:szCs w:val="21"/>
                            </w:rPr>
                            <m:t>P</m:t>
                          </m:r>
                          <m:d>
                            <m:dPr>
                              <m:ctrlPr>
                                <w:rPr>
                                  <w:rFonts w:ascii="Cambria Math" w:hAnsi="Cambria Math" w:cs="Times New Roman"/>
                                  <w:i/>
                                  <w:kern w:val="0"/>
                                  <w:szCs w:val="21"/>
                                </w:rPr>
                              </m:ctrlPr>
                            </m:dPr>
                            <m:e>
                              <m:r>
                                <w:rPr>
                                  <w:rFonts w:ascii="Cambria Math" w:hAnsi="Cambria Math" w:cs="Times New Roman"/>
                                  <w:kern w:val="0"/>
                                  <w:szCs w:val="21"/>
                                </w:rPr>
                                <m:t>t,</m:t>
                              </m:r>
                              <m:r>
                                <m:rPr>
                                  <m:sty m:val="bi"/>
                                </m:rPr>
                                <w:rPr>
                                  <w:rFonts w:ascii="Cambria Math" w:hAnsi="Cambria Math" w:cs="Times New Roman"/>
                                  <w:kern w:val="0"/>
                                  <w:szCs w:val="21"/>
                                </w:rPr>
                                <m:t>x</m:t>
                              </m:r>
                            </m:e>
                          </m:d>
                        </m:num>
                        <m:den>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i</m:t>
                              </m:r>
                            </m:sub>
                          </m:sSub>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j</m:t>
                              </m:r>
                            </m:sub>
                          </m:sSub>
                        </m:den>
                      </m:f>
                    </m:e>
                  </m:nary>
                </m:e>
              </m:nary>
            </m:e>
          </m:nary>
          <m:r>
            <w:rPr>
              <w:rFonts w:ascii="Cambria Math" w:hAnsi="Cambria Math" w:cs="Times New Roman"/>
              <w:kern w:val="0"/>
              <w:szCs w:val="21"/>
            </w:rPr>
            <m:t>.</m:t>
          </m:r>
        </m:oMath>
      </m:oMathPara>
    </w:p>
    <w:p w14:paraId="29BA04FB" w14:textId="7543E5F3" w:rsidR="00CD74DA" w:rsidRPr="00CD74DA" w:rsidRDefault="00EF2DDC" w:rsidP="00CD74DA">
      <w:pPr>
        <w:autoSpaceDE w:val="0"/>
        <w:autoSpaceDN w:val="0"/>
        <w:adjustRightInd w:val="0"/>
        <w:rPr>
          <w:rFonts w:ascii="Times New Roman" w:hAnsi="Times New Roman" w:cs="Times New Roman"/>
          <w:kern w:val="0"/>
          <w:szCs w:val="21"/>
        </w:rPr>
      </w:pPr>
      <w:r>
        <w:rPr>
          <w:rFonts w:ascii="Times New Roman" w:hAnsi="Times New Roman" w:cs="Times New Roman"/>
          <w:kern w:val="0"/>
          <w:szCs w:val="21"/>
        </w:rPr>
        <w:t xml:space="preserve">where </w:t>
      </w:r>
      <m:oMath>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i</m:t>
            </m:r>
          </m:sub>
        </m:sSub>
      </m:oMath>
      <w:r>
        <w:rPr>
          <w:rFonts w:ascii="Times New Roman" w:hAnsi="Times New Roman" w:cs="Times New Roman"/>
          <w:kern w:val="0"/>
          <w:szCs w:val="21"/>
        </w:rPr>
        <w:t xml:space="preserve"> </w:t>
      </w:r>
      <w:r w:rsidR="005F325C">
        <w:rPr>
          <w:rFonts w:ascii="Times New Roman" w:hAnsi="Times New Roman" w:cs="Times New Roman"/>
          <w:kern w:val="0"/>
          <w:szCs w:val="21"/>
        </w:rPr>
        <w:t>and</w:t>
      </w:r>
      <m:oMath>
        <m:r>
          <w:rPr>
            <w:rFonts w:ascii="Cambria Math" w:hAnsi="Cambria Math" w:cs="Times New Roman"/>
            <w:kern w:val="0"/>
            <w:szCs w:val="21"/>
          </w:rPr>
          <m:t xml:space="preserve"> </m:t>
        </m:r>
        <m:sSub>
          <m:sSubPr>
            <m:ctrlPr>
              <w:rPr>
                <w:rFonts w:ascii="Cambria Math" w:hAnsi="Cambria Math" w:cs="Times New Roman"/>
                <w:i/>
                <w:kern w:val="0"/>
                <w:szCs w:val="21"/>
              </w:rPr>
            </m:ctrlPr>
          </m:sSubPr>
          <m:e>
            <m:r>
              <m:rPr>
                <m:sty m:val="bi"/>
              </m:rPr>
              <w:rPr>
                <w:rFonts w:ascii="Cambria Math" w:hAnsi="Cambria Math" w:cs="Times New Roman"/>
                <w:kern w:val="0"/>
                <w:szCs w:val="21"/>
              </w:rPr>
              <m:t>f</m:t>
            </m:r>
          </m:e>
          <m:sub>
            <m:r>
              <w:rPr>
                <w:rFonts w:ascii="Cambria Math" w:hAnsi="Cambria Math" w:cs="Times New Roman"/>
                <w:kern w:val="0"/>
                <w:szCs w:val="21"/>
              </w:rPr>
              <m:t>i</m:t>
            </m:r>
          </m:sub>
        </m:sSub>
        <m:r>
          <w:rPr>
            <w:rFonts w:ascii="Cambria Math" w:hAnsi="Cambria Math" w:cs="Times New Roman"/>
            <w:kern w:val="0"/>
            <w:szCs w:val="21"/>
          </w:rPr>
          <m:t>(</m:t>
        </m:r>
        <m:r>
          <m:rPr>
            <m:sty m:val="bi"/>
          </m:rPr>
          <w:rPr>
            <w:rFonts w:ascii="Cambria Math" w:hAnsi="Cambria Math" w:cs="Times New Roman"/>
            <w:kern w:val="0"/>
            <w:szCs w:val="21"/>
          </w:rPr>
          <m:t>x)</m:t>
        </m:r>
      </m:oMath>
      <w:r w:rsidR="005F325C">
        <w:rPr>
          <w:rFonts w:ascii="Times New Roman" w:hAnsi="Times New Roman" w:cs="Times New Roman"/>
          <w:kern w:val="0"/>
          <w:szCs w:val="21"/>
        </w:rPr>
        <w:t xml:space="preserve"> </w:t>
      </w:r>
      <w:r>
        <w:rPr>
          <w:rFonts w:ascii="Times New Roman" w:hAnsi="Times New Roman" w:cs="Times New Roman"/>
          <w:kern w:val="0"/>
          <w:szCs w:val="21"/>
        </w:rPr>
        <w:t xml:space="preserve">is the </w:t>
      </w:r>
      <w:proofErr w:type="spellStart"/>
      <w:r w:rsidRPr="00451F19">
        <w:rPr>
          <w:rFonts w:ascii="Times New Roman" w:hAnsi="Times New Roman" w:cs="Times New Roman"/>
          <w:i/>
          <w:iCs/>
          <w:kern w:val="0"/>
          <w:szCs w:val="21"/>
        </w:rPr>
        <w:t>i</w:t>
      </w:r>
      <w:r>
        <w:rPr>
          <w:rFonts w:ascii="Times New Roman" w:hAnsi="Times New Roman" w:cs="Times New Roman"/>
          <w:kern w:val="0"/>
          <w:szCs w:val="21"/>
        </w:rPr>
        <w:t>th</w:t>
      </w:r>
      <w:proofErr w:type="spellEnd"/>
      <w:r>
        <w:rPr>
          <w:rFonts w:ascii="Times New Roman" w:hAnsi="Times New Roman" w:cs="Times New Roman"/>
          <w:kern w:val="0"/>
          <w:szCs w:val="21"/>
        </w:rPr>
        <w:t xml:space="preserve"> entry of </w:t>
      </w:r>
      <m:oMath>
        <m:r>
          <m:rPr>
            <m:sty m:val="bi"/>
          </m:rPr>
          <w:rPr>
            <w:rFonts w:ascii="Cambria Math" w:hAnsi="Cambria Math" w:cs="Times New Roman"/>
            <w:kern w:val="0"/>
            <w:szCs w:val="21"/>
          </w:rPr>
          <m:t>x</m:t>
        </m:r>
      </m:oMath>
      <w:r w:rsidR="005F325C">
        <w:rPr>
          <w:rFonts w:ascii="Times New Roman" w:hAnsi="Times New Roman" w:cs="Times New Roman" w:hint="eastAsia"/>
          <w:b/>
          <w:bCs/>
          <w:kern w:val="0"/>
          <w:szCs w:val="21"/>
        </w:rPr>
        <w:t xml:space="preserve"> </w:t>
      </w:r>
      <w:r w:rsidR="005F325C">
        <w:rPr>
          <w:rFonts w:ascii="Times New Roman" w:hAnsi="Times New Roman" w:cs="Times New Roman"/>
          <w:kern w:val="0"/>
          <w:szCs w:val="21"/>
        </w:rPr>
        <w:t>and</w:t>
      </w:r>
      <m:oMath>
        <m:r>
          <w:rPr>
            <w:rFonts w:ascii="Cambria Math" w:hAnsi="Cambria Math" w:cs="Times New Roman"/>
            <w:kern w:val="0"/>
            <w:szCs w:val="21"/>
          </w:rPr>
          <m:t xml:space="preserve"> </m:t>
        </m:r>
        <m:r>
          <m:rPr>
            <m:sty m:val="bi"/>
          </m:rPr>
          <w:rPr>
            <w:rFonts w:ascii="Cambria Math" w:hAnsi="Cambria Math" w:cs="Times New Roman"/>
            <w:kern w:val="0"/>
            <w:szCs w:val="21"/>
          </w:rPr>
          <m:t>f(x)</m:t>
        </m:r>
      </m:oMath>
      <w:r w:rsidR="005F325C">
        <w:rPr>
          <w:rFonts w:ascii="Times New Roman" w:hAnsi="Times New Roman" w:cs="Times New Roman" w:hint="eastAsia"/>
          <w:kern w:val="0"/>
          <w:szCs w:val="21"/>
        </w:rPr>
        <w:t>,</w:t>
      </w:r>
      <w:r w:rsidR="005F325C">
        <w:rPr>
          <w:rFonts w:ascii="Times New Roman" w:hAnsi="Times New Roman" w:cs="Times New Roman"/>
          <w:kern w:val="0"/>
          <w:szCs w:val="21"/>
        </w:rPr>
        <w:t xml:space="preserve"> respectively, and </w:t>
      </w:r>
      <m:oMath>
        <m:sSub>
          <m:sSubPr>
            <m:ctrlPr>
              <w:rPr>
                <w:rFonts w:ascii="Cambria Math" w:hAnsi="Cambria Math" w:cs="Times New Roman"/>
                <w:i/>
                <w:kern w:val="0"/>
                <w:szCs w:val="21"/>
              </w:rPr>
            </m:ctrlPr>
          </m:sSubPr>
          <m:e>
            <m:r>
              <m:rPr>
                <m:sty m:val="bi"/>
              </m:rPr>
              <w:rPr>
                <w:rFonts w:ascii="Cambria Math" w:hAnsi="Cambria Math" w:cs="Times New Roman"/>
                <w:kern w:val="0"/>
                <w:szCs w:val="21"/>
              </w:rPr>
              <m:t>G</m:t>
            </m:r>
          </m:e>
          <m:sub>
            <m:r>
              <w:rPr>
                <w:rFonts w:ascii="Cambria Math" w:hAnsi="Cambria Math" w:cs="Times New Roman"/>
                <w:kern w:val="0"/>
                <w:szCs w:val="21"/>
              </w:rPr>
              <m:t>ij</m:t>
            </m:r>
          </m:sub>
        </m:sSub>
        <m:r>
          <m:rPr>
            <m:sty m:val="bi"/>
          </m:rPr>
          <w:rPr>
            <w:rFonts w:ascii="Cambria Math" w:hAnsi="Cambria Math" w:cs="Times New Roman"/>
            <w:kern w:val="0"/>
            <w:szCs w:val="21"/>
          </w:rPr>
          <m:t>(x)</m:t>
        </m:r>
      </m:oMath>
      <w:r w:rsidR="005F325C">
        <w:rPr>
          <w:rFonts w:ascii="Times New Roman" w:hAnsi="Times New Roman" w:cs="Times New Roman" w:hint="eastAsia"/>
          <w:b/>
          <w:bCs/>
          <w:kern w:val="0"/>
          <w:szCs w:val="21"/>
        </w:rPr>
        <w:t xml:space="preserve"> </w:t>
      </w:r>
      <w:r w:rsidR="005F325C">
        <w:rPr>
          <w:rFonts w:ascii="Times New Roman" w:hAnsi="Times New Roman" w:cs="Times New Roman"/>
          <w:kern w:val="0"/>
          <w:szCs w:val="21"/>
        </w:rPr>
        <w:t xml:space="preserve">is the </w:t>
      </w:r>
      <w:proofErr w:type="spellStart"/>
      <w:r w:rsidR="005F325C" w:rsidRPr="005F325C">
        <w:rPr>
          <w:rFonts w:ascii="Times New Roman" w:hAnsi="Times New Roman" w:cs="Times New Roman"/>
          <w:i/>
          <w:iCs/>
          <w:kern w:val="0"/>
          <w:szCs w:val="21"/>
        </w:rPr>
        <w:t>ij</w:t>
      </w:r>
      <w:r w:rsidR="005F325C">
        <w:rPr>
          <w:rFonts w:ascii="Times New Roman" w:hAnsi="Times New Roman" w:cs="Times New Roman"/>
          <w:kern w:val="0"/>
          <w:szCs w:val="21"/>
        </w:rPr>
        <w:t>th</w:t>
      </w:r>
      <w:proofErr w:type="spellEnd"/>
      <w:r w:rsidR="005F325C">
        <w:rPr>
          <w:rFonts w:ascii="Times New Roman" w:hAnsi="Times New Roman" w:cs="Times New Roman"/>
          <w:kern w:val="0"/>
          <w:szCs w:val="21"/>
        </w:rPr>
        <w:t xml:space="preserve"> entry of </w:t>
      </w:r>
      <m:oMath>
        <m:r>
          <m:rPr>
            <m:sty m:val="bi"/>
          </m:rPr>
          <w:rPr>
            <w:rFonts w:ascii="Cambria Math" w:hAnsi="Cambria Math" w:cs="Times New Roman"/>
            <w:kern w:val="0"/>
            <w:szCs w:val="21"/>
          </w:rPr>
          <m:t>G(x)</m:t>
        </m:r>
      </m:oMath>
      <w:r>
        <w:rPr>
          <w:rFonts w:ascii="Times New Roman" w:hAnsi="Times New Roman" w:cs="Times New Roman" w:hint="eastAsia"/>
          <w:kern w:val="0"/>
          <w:szCs w:val="21"/>
        </w:rPr>
        <w:t>.</w:t>
      </w:r>
      <w:r>
        <w:rPr>
          <w:rFonts w:ascii="Times New Roman" w:hAnsi="Times New Roman" w:cs="Times New Roman"/>
          <w:kern w:val="0"/>
          <w:szCs w:val="21"/>
        </w:rPr>
        <w:t xml:space="preserve"> </w:t>
      </w:r>
      <w:r w:rsidR="00CD74DA" w:rsidRPr="00CD74DA">
        <w:rPr>
          <w:rFonts w:ascii="Times New Roman" w:hAnsi="Times New Roman" w:cs="Times New Roman"/>
          <w:kern w:val="0"/>
          <w:szCs w:val="21"/>
        </w:rPr>
        <w:t xml:space="preserve">In many applications, only the solution of the stationary (steady-state) Fokker–Planck equation </w:t>
      </w:r>
      <m:oMath>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oMath>
      <w:r w:rsidR="00491D64">
        <w:rPr>
          <w:rFonts w:ascii="Times New Roman" w:hAnsi="Times New Roman" w:cs="Times New Roman" w:hint="eastAsia"/>
          <w:kern w:val="0"/>
          <w:szCs w:val="21"/>
        </w:rPr>
        <w:t xml:space="preserve"> </w:t>
      </w:r>
      <w:r w:rsidR="00CD74DA" w:rsidRPr="00CD74DA">
        <w:rPr>
          <w:rFonts w:ascii="Times New Roman" w:hAnsi="Times New Roman" w:cs="Times New Roman"/>
          <w:kern w:val="0"/>
          <w:szCs w:val="21"/>
        </w:rPr>
        <w:t>is of particular</w:t>
      </w:r>
      <w:r w:rsidR="00CD74DA" w:rsidRPr="00CD74DA">
        <w:rPr>
          <w:rFonts w:ascii="Times New Roman" w:hAnsi="Times New Roman" w:cs="Times New Roman" w:hint="eastAsia"/>
          <w:kern w:val="0"/>
          <w:szCs w:val="21"/>
        </w:rPr>
        <w:t xml:space="preserve"> </w:t>
      </w:r>
      <w:r w:rsidR="00CD74DA" w:rsidRPr="00CD74DA">
        <w:rPr>
          <w:rFonts w:ascii="Times New Roman" w:hAnsi="Times New Roman" w:cs="Times New Roman"/>
          <w:kern w:val="0"/>
          <w:szCs w:val="21"/>
        </w:rPr>
        <w:t>interest, i.e.,</w:t>
      </w:r>
      <w:r w:rsidR="00CD74DA" w:rsidRPr="00CD74DA">
        <w:rPr>
          <w:rFonts w:ascii="Cambria Math" w:hAnsi="Cambria Math" w:cs="Times New Roman"/>
          <w:i/>
          <w:kern w:val="0"/>
          <w:szCs w:val="21"/>
        </w:rPr>
        <w:br/>
      </w:r>
      <m:oMathPara>
        <m:oMath>
          <m:r>
            <w:rPr>
              <w:rFonts w:ascii="Cambria Math" w:hAnsi="Cambria Math" w:cs="Times New Roman"/>
              <w:kern w:val="0"/>
              <w:szCs w:val="21"/>
            </w:rPr>
            <m:t>0=-</m:t>
          </m:r>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i=1</m:t>
              </m:r>
            </m:sub>
            <m:sup>
              <m:r>
                <w:rPr>
                  <w:rFonts w:ascii="Cambria Math" w:hAnsi="Cambria Math" w:cs="Times New Roman"/>
                  <w:kern w:val="0"/>
                  <w:szCs w:val="21"/>
                </w:rPr>
                <m:t>n</m:t>
              </m:r>
            </m:sup>
            <m:e>
              <m:f>
                <m:fPr>
                  <m:ctrlPr>
                    <w:rPr>
                      <w:rFonts w:ascii="Cambria Math" w:hAnsi="Cambria Math" w:cs="Times New Roman"/>
                      <w:i/>
                      <w:kern w:val="0"/>
                      <w:szCs w:val="21"/>
                    </w:rPr>
                  </m:ctrlPr>
                </m:fPr>
                <m:num>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f</m:t>
                      </m:r>
                    </m:e>
                    <m:sub>
                      <m:r>
                        <w:rPr>
                          <w:rFonts w:ascii="Cambria Math" w:hAnsi="Cambria Math" w:cs="Times New Roman"/>
                          <w:kern w:val="0"/>
                          <w:szCs w:val="21"/>
                        </w:rPr>
                        <m:t>i</m:t>
                      </m:r>
                    </m:sub>
                  </m:sSub>
                  <m:d>
                    <m:dPr>
                      <m:ctrlPr>
                        <w:rPr>
                          <w:rFonts w:ascii="Cambria Math" w:hAnsi="Cambria Math" w:cs="Times New Roman"/>
                          <w:i/>
                          <w:kern w:val="0"/>
                          <w:szCs w:val="21"/>
                        </w:rPr>
                      </m:ctrlPr>
                    </m:dPr>
                    <m:e>
                      <m:r>
                        <m:rPr>
                          <m:sty m:val="bi"/>
                        </m:rPr>
                        <w:rPr>
                          <w:rFonts w:ascii="Cambria Math" w:hAnsi="Cambria Math" w:cs="Times New Roman"/>
                          <w:kern w:val="0"/>
                          <w:szCs w:val="21"/>
                        </w:rPr>
                        <m:t>x</m:t>
                      </m:r>
                    </m:e>
                  </m:d>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num>
                <m:den>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i</m:t>
                      </m:r>
                    </m:sub>
                  </m:sSub>
                </m:den>
              </m:f>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i=1</m:t>
                  </m:r>
                </m:sub>
                <m:sup>
                  <m:r>
                    <w:rPr>
                      <w:rFonts w:ascii="Cambria Math" w:hAnsi="Cambria Math" w:cs="Times New Roman"/>
                      <w:kern w:val="0"/>
                      <w:szCs w:val="21"/>
                    </w:rPr>
                    <m:t>n</m:t>
                  </m:r>
                </m:sup>
                <m:e>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j=1</m:t>
                      </m:r>
                    </m:sub>
                    <m:sup>
                      <m:r>
                        <w:rPr>
                          <w:rFonts w:ascii="Cambria Math" w:hAnsi="Cambria Math" w:cs="Times New Roman"/>
                          <w:kern w:val="0"/>
                          <w:szCs w:val="21"/>
                        </w:rPr>
                        <m:t>n</m:t>
                      </m:r>
                    </m:sup>
                    <m:e>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2</m:t>
                              </m:r>
                            </m:sup>
                          </m:sSup>
                          <m:sSub>
                            <m:sSubPr>
                              <m:ctrlPr>
                                <w:rPr>
                                  <w:rFonts w:ascii="Cambria Math" w:hAnsi="Cambria Math" w:cs="Times New Roman"/>
                                  <w:i/>
                                  <w:kern w:val="0"/>
                                  <w:szCs w:val="21"/>
                                </w:rPr>
                              </m:ctrlPr>
                            </m:sSubPr>
                            <m:e>
                              <m:r>
                                <m:rPr>
                                  <m:sty m:val="bi"/>
                                </m:rPr>
                                <w:rPr>
                                  <w:rFonts w:ascii="Cambria Math" w:hAnsi="Cambria Math" w:cs="Times New Roman"/>
                                  <w:kern w:val="0"/>
                                  <w:szCs w:val="21"/>
                                </w:rPr>
                                <m:t>G</m:t>
                              </m:r>
                            </m:e>
                            <m:sub>
                              <m:r>
                                <w:rPr>
                                  <w:rFonts w:ascii="Cambria Math" w:hAnsi="Cambria Math" w:cs="Times New Roman"/>
                                  <w:kern w:val="0"/>
                                  <w:szCs w:val="21"/>
                                </w:rPr>
                                <m:t>ij</m:t>
                              </m:r>
                            </m:sub>
                          </m:sSub>
                          <m:d>
                            <m:dPr>
                              <m:ctrlPr>
                                <w:rPr>
                                  <w:rFonts w:ascii="Cambria Math" w:hAnsi="Cambria Math" w:cs="Times New Roman"/>
                                  <w:i/>
                                  <w:kern w:val="0"/>
                                  <w:szCs w:val="21"/>
                                </w:rPr>
                              </m:ctrlPr>
                            </m:dPr>
                            <m:e>
                              <m:r>
                                <m:rPr>
                                  <m:sty m:val="bi"/>
                                </m:rPr>
                                <w:rPr>
                                  <w:rFonts w:ascii="Cambria Math" w:hAnsi="Cambria Math" w:cs="Times New Roman"/>
                                  <w:kern w:val="0"/>
                                  <w:szCs w:val="21"/>
                                </w:rPr>
                                <m:t>x</m:t>
                              </m:r>
                            </m:e>
                          </m:d>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num>
                        <m:den>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i</m:t>
                              </m:r>
                            </m:sub>
                          </m:sSub>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e>
                            <m:sub>
                              <m:r>
                                <w:rPr>
                                  <w:rFonts w:ascii="Cambria Math" w:hAnsi="Cambria Math" w:cs="Times New Roman"/>
                                  <w:kern w:val="0"/>
                                  <w:szCs w:val="21"/>
                                </w:rPr>
                                <m:t>j</m:t>
                              </m:r>
                            </m:sub>
                          </m:sSub>
                        </m:den>
                      </m:f>
                    </m:e>
                  </m:nary>
                </m:e>
              </m:nary>
            </m:e>
          </m:nary>
          <m:r>
            <w:rPr>
              <w:rFonts w:ascii="Cambria Math" w:hAnsi="Cambria Math" w:cs="Times New Roman"/>
              <w:kern w:val="0"/>
              <w:szCs w:val="21"/>
            </w:rPr>
            <m:t>.</m:t>
          </m:r>
        </m:oMath>
      </m:oMathPara>
    </w:p>
    <w:p w14:paraId="605DD00C" w14:textId="77777777" w:rsidR="00CD74DA" w:rsidRPr="00CD74DA" w:rsidRDefault="00CD74DA" w:rsidP="00CD74DA">
      <w:pPr>
        <w:autoSpaceDE w:val="0"/>
        <w:autoSpaceDN w:val="0"/>
        <w:adjustRightInd w:val="0"/>
        <w:spacing w:afterLines="50" w:after="156"/>
        <w:rPr>
          <w:rFonts w:ascii="Times New Roman" w:hAnsi="Times New Roman" w:cs="Times New Roman"/>
          <w:kern w:val="0"/>
          <w:szCs w:val="21"/>
        </w:rPr>
      </w:pPr>
      <w:r w:rsidRPr="00CD74DA">
        <w:rPr>
          <w:rFonts w:ascii="Times New Roman" w:hAnsi="Times New Roman" w:cs="Times New Roman"/>
          <w:kern w:val="0"/>
          <w:szCs w:val="21"/>
        </w:rPr>
        <w:t xml:space="preserve">Especially, if a system is statistically stationary, we have </w:t>
      </w:r>
      <m:oMath>
        <m:r>
          <w:rPr>
            <w:rFonts w:ascii="Cambria Math" w:hAnsi="Cambria Math" w:cs="Times New Roman"/>
            <w:kern w:val="0"/>
            <w:szCs w:val="21"/>
          </w:rPr>
          <m:t>P</m:t>
        </m:r>
        <m:d>
          <m:dPr>
            <m:ctrlPr>
              <w:rPr>
                <w:rFonts w:ascii="Cambria Math" w:hAnsi="Cambria Math" w:cs="Times New Roman"/>
                <w:i/>
                <w:kern w:val="0"/>
                <w:szCs w:val="21"/>
              </w:rPr>
            </m:ctrlPr>
          </m:dPr>
          <m:e>
            <m:r>
              <w:rPr>
                <w:rFonts w:ascii="Cambria Math" w:hAnsi="Cambria Math" w:cs="Times New Roman"/>
                <w:kern w:val="0"/>
                <w:szCs w:val="21"/>
              </w:rPr>
              <m:t>t,</m:t>
            </m:r>
            <m:r>
              <m:rPr>
                <m:sty m:val="bi"/>
              </m:rPr>
              <w:rPr>
                <w:rFonts w:ascii="Cambria Math" w:hAnsi="Cambria Math" w:cs="Times New Roman"/>
                <w:kern w:val="0"/>
                <w:szCs w:val="21"/>
              </w:rPr>
              <m:t>x</m:t>
            </m:r>
          </m:e>
        </m:d>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oMath>
      <w:r w:rsidRPr="00CD74DA">
        <w:rPr>
          <w:rFonts w:ascii="Times New Roman" w:hAnsi="Times New Roman" w:cs="Times New Roman"/>
          <w:kern w:val="0"/>
          <w:szCs w:val="21"/>
        </w:rPr>
        <w:t>.</w:t>
      </w:r>
    </w:p>
    <w:p w14:paraId="0A03456A" w14:textId="780D3AFB" w:rsidR="00CD74DA" w:rsidRPr="00CD74DA" w:rsidRDefault="00CD74DA" w:rsidP="00CD74DA">
      <w:pPr>
        <w:spacing w:beforeLines="50" w:before="156" w:afterLines="50" w:after="156"/>
        <w:rPr>
          <w:rFonts w:ascii="Times New Roman" w:eastAsia="宋体" w:hAnsi="Times New Roman" w:cs="Times New Roman"/>
          <w:i/>
          <w:iCs/>
          <w:kern w:val="0"/>
          <w:szCs w:val="21"/>
          <w:lang w:eastAsia="en-US"/>
        </w:rPr>
      </w:pPr>
      <w:r w:rsidRPr="00CD74DA">
        <w:rPr>
          <w:rFonts w:ascii="Times New Roman" w:eastAsia="宋体" w:hAnsi="Times New Roman" w:cs="Times New Roman"/>
          <w:i/>
          <w:iCs/>
          <w:kern w:val="0"/>
          <w:szCs w:val="21"/>
          <w:lang w:eastAsia="en-US"/>
        </w:rPr>
        <w:t>S</w:t>
      </w:r>
      <w:r>
        <w:rPr>
          <w:rFonts w:ascii="Times New Roman" w:eastAsia="宋体" w:hAnsi="Times New Roman" w:cs="Times New Roman"/>
          <w:i/>
          <w:iCs/>
          <w:kern w:val="0"/>
          <w:szCs w:val="21"/>
          <w:lang w:eastAsia="en-US"/>
        </w:rPr>
        <w:t>1</w:t>
      </w:r>
      <w:r w:rsidRPr="00CD74DA">
        <w:rPr>
          <w:rFonts w:ascii="Times New Roman" w:eastAsia="宋体" w:hAnsi="Times New Roman" w:cs="Times New Roman"/>
          <w:i/>
          <w:iCs/>
          <w:kern w:val="0"/>
          <w:szCs w:val="21"/>
          <w:lang w:eastAsia="en-US"/>
        </w:rPr>
        <w:t>.</w:t>
      </w:r>
      <w:r>
        <w:rPr>
          <w:rFonts w:ascii="Times New Roman" w:eastAsia="宋体" w:hAnsi="Times New Roman" w:cs="Times New Roman"/>
          <w:i/>
          <w:iCs/>
          <w:kern w:val="0"/>
          <w:szCs w:val="21"/>
          <w:lang w:eastAsia="en-US"/>
        </w:rPr>
        <w:t>6</w:t>
      </w:r>
      <w:r w:rsidRPr="00CD74DA">
        <w:rPr>
          <w:rFonts w:ascii="Times New Roman" w:eastAsia="宋体" w:hAnsi="Times New Roman" w:cs="Times New Roman"/>
          <w:i/>
          <w:iCs/>
          <w:kern w:val="0"/>
          <w:szCs w:val="21"/>
          <w:lang w:eastAsia="en-US"/>
        </w:rPr>
        <w:t>. Metropolis–</w:t>
      </w:r>
      <w:proofErr w:type="gramStart"/>
      <w:r w:rsidRPr="00CD74DA">
        <w:rPr>
          <w:rFonts w:ascii="Times New Roman" w:eastAsia="宋体" w:hAnsi="Times New Roman" w:cs="Times New Roman"/>
          <w:i/>
          <w:iCs/>
          <w:kern w:val="0"/>
          <w:szCs w:val="21"/>
          <w:lang w:eastAsia="en-US"/>
        </w:rPr>
        <w:t>Hastings</w:t>
      </w:r>
      <w:proofErr w:type="gramEnd"/>
      <w:r w:rsidRPr="00CD74DA">
        <w:rPr>
          <w:rFonts w:ascii="Times New Roman" w:eastAsia="宋体" w:hAnsi="Times New Roman" w:cs="Times New Roman"/>
          <w:i/>
          <w:iCs/>
          <w:kern w:val="0"/>
          <w:szCs w:val="21"/>
          <w:lang w:eastAsia="en-US"/>
        </w:rPr>
        <w:t xml:space="preserve"> algorithm</w:t>
      </w:r>
    </w:p>
    <w:p w14:paraId="3A8A99F2" w14:textId="4BD4E072" w:rsidR="00CD74DA" w:rsidRPr="00CD74DA" w:rsidRDefault="006F1027" w:rsidP="00CD74DA">
      <w:pPr>
        <w:autoSpaceDE w:val="0"/>
        <w:autoSpaceDN w:val="0"/>
        <w:adjustRightInd w:val="0"/>
        <w:ind w:firstLineChars="100" w:firstLine="210"/>
        <w:rPr>
          <w:rFonts w:ascii="Times New Roman" w:hAnsi="Times New Roman" w:cs="Times New Roman"/>
          <w:kern w:val="0"/>
          <w:szCs w:val="21"/>
        </w:rPr>
      </w:pPr>
      <w:r>
        <w:rPr>
          <w:rFonts w:ascii="Times New Roman" w:hAnsi="Times New Roman" w:cs="Times New Roman"/>
          <w:kern w:val="0"/>
          <w:szCs w:val="21"/>
        </w:rPr>
        <w:t>For stationary processes</w:t>
      </w:r>
      <w:r w:rsidR="00CD74DA" w:rsidRPr="00CD74DA">
        <w:rPr>
          <w:rFonts w:ascii="Times New Roman" w:hAnsi="Times New Roman" w:cs="Times New Roman"/>
          <w:kern w:val="0"/>
          <w:szCs w:val="21"/>
        </w:rPr>
        <w:t>, while the analytical PDF</w:t>
      </w:r>
      <w:r w:rsidR="00CD74DA" w:rsidRPr="00CD74DA">
        <w:rPr>
          <w:rFonts w:ascii="Cambria Math" w:hAnsi="Cambria Math" w:cs="Times New Roman"/>
          <w:i/>
          <w:kern w:val="0"/>
          <w:szCs w:val="21"/>
        </w:rPr>
        <w:t xml:space="preserve"> </w:t>
      </w:r>
      <m:oMath>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oMath>
      <w:r w:rsidR="00CD74DA" w:rsidRPr="00CD74DA">
        <w:rPr>
          <w:rFonts w:ascii="Times New Roman" w:hAnsi="Times New Roman" w:cs="Times New Roman"/>
          <w:kern w:val="0"/>
          <w:szCs w:val="21"/>
        </w:rPr>
        <w:t xml:space="preserve"> </w:t>
      </w:r>
      <w:r w:rsidR="00D369B5">
        <w:rPr>
          <w:rFonts w:ascii="Times New Roman" w:hAnsi="Times New Roman" w:cs="Times New Roman"/>
          <w:kern w:val="0"/>
          <w:szCs w:val="21"/>
        </w:rPr>
        <w:t xml:space="preserve">of the identified model </w:t>
      </w:r>
      <w:r w:rsidR="00CD74DA" w:rsidRPr="00CD74DA">
        <w:rPr>
          <w:rFonts w:ascii="Times New Roman" w:hAnsi="Times New Roman" w:cs="Times New Roman"/>
          <w:kern w:val="0"/>
          <w:szCs w:val="21"/>
        </w:rPr>
        <w:t>can be derived from the stationary Fokker–Planck equation</w:t>
      </w:r>
      <w:r w:rsidR="009B102C">
        <w:rPr>
          <w:rFonts w:ascii="Times New Roman" w:hAnsi="Times New Roman" w:cs="Times New Roman"/>
          <w:kern w:val="0"/>
          <w:szCs w:val="21"/>
        </w:rPr>
        <w:t xml:space="preserve"> in many cases</w:t>
      </w:r>
      <w:r w:rsidR="00CD74DA" w:rsidRPr="00CD74DA">
        <w:rPr>
          <w:rFonts w:ascii="Times New Roman" w:hAnsi="Times New Roman" w:cs="Times New Roman"/>
          <w:kern w:val="0"/>
          <w:szCs w:val="21"/>
        </w:rPr>
        <w:t>, the</w:t>
      </w:r>
      <w:r w:rsidR="00CD74DA" w:rsidRPr="00CD74DA">
        <w:rPr>
          <w:rFonts w:ascii="Times New Roman" w:hAnsi="Times New Roman" w:cs="Times New Roman" w:hint="eastAsia"/>
          <w:kern w:val="0"/>
          <w:szCs w:val="21"/>
        </w:rPr>
        <w:t xml:space="preserve"> </w:t>
      </w:r>
      <w:r w:rsidR="00CD74DA" w:rsidRPr="00CD74DA">
        <w:rPr>
          <w:rFonts w:ascii="Times New Roman" w:hAnsi="Times New Roman" w:cs="Times New Roman"/>
          <w:kern w:val="0"/>
          <w:szCs w:val="21"/>
        </w:rPr>
        <w:t>normalizing constant</w:t>
      </w:r>
      <w:r w:rsidR="009F76A4">
        <w:rPr>
          <w:rFonts w:ascii="Times New Roman" w:hAnsi="Times New Roman" w:cs="Times New Roman"/>
          <w:kern w:val="0"/>
          <w:szCs w:val="21"/>
        </w:rPr>
        <w:t xml:space="preserve"> of </w:t>
      </w:r>
      <m:oMath>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oMath>
      <w:r w:rsidR="00CD74DA" w:rsidRPr="00CD74DA">
        <w:rPr>
          <w:rFonts w:ascii="Times New Roman" w:hAnsi="Times New Roman" w:cs="Times New Roman"/>
          <w:kern w:val="0"/>
          <w:szCs w:val="21"/>
        </w:rPr>
        <w:t xml:space="preserve"> is difficult to compute. Without the normalizing constant, it is hard to compare the analytical</w:t>
      </w:r>
      <w:r w:rsidR="00CD74DA" w:rsidRPr="00CD74DA">
        <w:rPr>
          <w:rFonts w:ascii="Times New Roman" w:hAnsi="Times New Roman" w:cs="Times New Roman" w:hint="eastAsia"/>
          <w:kern w:val="0"/>
          <w:szCs w:val="21"/>
        </w:rPr>
        <w:t xml:space="preserve"> </w:t>
      </w:r>
      <w:r w:rsidR="00CD74DA" w:rsidRPr="00CD74DA">
        <w:rPr>
          <w:rFonts w:ascii="Times New Roman" w:hAnsi="Times New Roman" w:cs="Times New Roman"/>
          <w:kern w:val="0"/>
          <w:szCs w:val="21"/>
        </w:rPr>
        <w:t>PDF of the identified model with the empirical PDF of data in Criterion 2. To address this issue, we need to</w:t>
      </w:r>
      <w:r w:rsidR="00CD74DA" w:rsidRPr="00CD74DA">
        <w:rPr>
          <w:rFonts w:ascii="Times New Roman" w:hAnsi="Times New Roman" w:cs="Times New Roman" w:hint="eastAsia"/>
          <w:kern w:val="0"/>
          <w:szCs w:val="21"/>
        </w:rPr>
        <w:t xml:space="preserve"> </w:t>
      </w:r>
      <w:r w:rsidR="00CD74DA" w:rsidRPr="00CD74DA">
        <w:rPr>
          <w:rFonts w:ascii="Times New Roman" w:hAnsi="Times New Roman" w:cs="Times New Roman"/>
          <w:kern w:val="0"/>
          <w:szCs w:val="21"/>
        </w:rPr>
        <w:t>resort to Markov chain Monte Carlo (MCMC) methods, which are a class of powerful methods used to reproduce</w:t>
      </w:r>
      <w:r w:rsidR="00CD74DA" w:rsidRPr="00CD74DA">
        <w:rPr>
          <w:rFonts w:ascii="Times New Roman" w:hAnsi="Times New Roman" w:cs="Times New Roman" w:hint="eastAsia"/>
          <w:kern w:val="0"/>
          <w:szCs w:val="21"/>
        </w:rPr>
        <w:t xml:space="preserve"> </w:t>
      </w:r>
      <w:r w:rsidR="00CD74DA" w:rsidRPr="00CD74DA">
        <w:rPr>
          <w:rFonts w:ascii="Times New Roman" w:hAnsi="Times New Roman" w:cs="Times New Roman"/>
          <w:kern w:val="0"/>
          <w:szCs w:val="21"/>
        </w:rPr>
        <w:t>the target PDF in statistical physics. One of the best well-known methods is the Metropolis–</w:t>
      </w:r>
      <w:proofErr w:type="gramStart"/>
      <w:r w:rsidR="00CD74DA" w:rsidRPr="00CD74DA">
        <w:rPr>
          <w:rFonts w:ascii="Times New Roman" w:hAnsi="Times New Roman" w:cs="Times New Roman"/>
          <w:kern w:val="0"/>
          <w:szCs w:val="21"/>
        </w:rPr>
        <w:t>Hastings</w:t>
      </w:r>
      <w:proofErr w:type="gramEnd"/>
      <w:r w:rsidR="00CD74DA" w:rsidRPr="00CD74DA">
        <w:rPr>
          <w:rFonts w:ascii="Times New Roman" w:hAnsi="Times New Roman" w:cs="Times New Roman"/>
          <w:kern w:val="0"/>
          <w:szCs w:val="21"/>
        </w:rPr>
        <w:t xml:space="preserve"> algorithm</w:t>
      </w:r>
      <w:r w:rsidR="00CD74DA" w:rsidRPr="00CD74DA">
        <w:rPr>
          <w:rFonts w:ascii="Times New Roman" w:hAnsi="Times New Roman" w:cs="Times New Roman" w:hint="eastAsia"/>
          <w:kern w:val="0"/>
          <w:szCs w:val="21"/>
        </w:rPr>
        <w:t xml:space="preserve"> </w:t>
      </w:r>
      <w:r w:rsidR="00CB050A">
        <w:rPr>
          <w:rFonts w:ascii="Times New Roman" w:hAnsi="Times New Roman" w:cs="Times New Roman"/>
          <w:kern w:val="0"/>
          <w:szCs w:val="21"/>
        </w:rPr>
        <w:t>that</w:t>
      </w:r>
      <w:r w:rsidR="00CD74DA" w:rsidRPr="00CD74DA">
        <w:rPr>
          <w:rFonts w:ascii="Times New Roman" w:hAnsi="Times New Roman" w:cs="Times New Roman"/>
          <w:kern w:val="0"/>
          <w:szCs w:val="21"/>
        </w:rPr>
        <w:t xml:space="preserve"> is proposed by Metropolis and then extended to more general cases by Hastings. </w:t>
      </w:r>
      <w:r w:rsidR="00CB050A">
        <w:rPr>
          <w:rFonts w:ascii="Times New Roman" w:hAnsi="Times New Roman" w:cs="Times New Roman"/>
          <w:kern w:val="0"/>
          <w:szCs w:val="21"/>
        </w:rPr>
        <w:t xml:space="preserve">Given a function </w:t>
      </w:r>
      <m:oMath>
        <m:r>
          <w:rPr>
            <w:rFonts w:ascii="Cambria Math" w:hAnsi="Cambria Math" w:cs="Times New Roman"/>
            <w:kern w:val="0"/>
            <w:szCs w:val="21"/>
          </w:rPr>
          <m:t>π(</m:t>
        </m:r>
        <m:r>
          <m:rPr>
            <m:sty m:val="bi"/>
          </m:rPr>
          <w:rPr>
            <w:rFonts w:ascii="Cambria Math" w:hAnsi="Cambria Math" w:cs="Times New Roman"/>
            <w:kern w:val="0"/>
            <w:szCs w:val="21"/>
          </w:rPr>
          <m:t>x</m:t>
        </m:r>
        <m:r>
          <w:rPr>
            <w:rFonts w:ascii="Cambria Math" w:hAnsi="Cambria Math" w:cs="Times New Roman"/>
            <w:kern w:val="0"/>
            <w:szCs w:val="21"/>
          </w:rPr>
          <m:t>)</m:t>
        </m:r>
      </m:oMath>
      <w:r w:rsidR="00CB050A" w:rsidRPr="00CD74DA">
        <w:rPr>
          <w:rFonts w:ascii="Times New Roman" w:hAnsi="Times New Roman" w:cs="Times New Roman"/>
          <w:kern w:val="0"/>
          <w:szCs w:val="21"/>
        </w:rPr>
        <w:t xml:space="preserve"> that is proportional to</w:t>
      </w:r>
      <w:r w:rsidR="00CB050A">
        <w:rPr>
          <w:rFonts w:ascii="Times New Roman" w:hAnsi="Times New Roman" w:cs="Times New Roman"/>
          <w:kern w:val="0"/>
          <w:szCs w:val="21"/>
        </w:rPr>
        <w:t xml:space="preserve"> </w:t>
      </w:r>
      <w:r w:rsidR="00CB050A" w:rsidRPr="00CD74DA">
        <w:rPr>
          <w:rFonts w:ascii="Times New Roman" w:hAnsi="Times New Roman" w:cs="Times New Roman"/>
          <w:kern w:val="0"/>
          <w:szCs w:val="21"/>
        </w:rPr>
        <w:t>the</w:t>
      </w:r>
      <w:r w:rsidR="00CB050A" w:rsidRPr="00CD74DA">
        <w:rPr>
          <w:rFonts w:ascii="Times New Roman" w:hAnsi="Times New Roman" w:cs="Times New Roman" w:hint="eastAsia"/>
          <w:kern w:val="0"/>
          <w:szCs w:val="21"/>
        </w:rPr>
        <w:t xml:space="preserve"> </w:t>
      </w:r>
      <w:r w:rsidR="00CB050A" w:rsidRPr="00CD74DA">
        <w:rPr>
          <w:rFonts w:ascii="Times New Roman" w:hAnsi="Times New Roman" w:cs="Times New Roman"/>
          <w:kern w:val="0"/>
          <w:szCs w:val="21"/>
        </w:rPr>
        <w:t>target distribution</w:t>
      </w:r>
      <w:r w:rsidR="00CB050A">
        <w:rPr>
          <w:rFonts w:ascii="Times New Roman" w:hAnsi="Times New Roman" w:cs="Times New Roman"/>
          <w:kern w:val="0"/>
          <w:szCs w:val="21"/>
        </w:rPr>
        <w:t xml:space="preserve"> </w:t>
      </w:r>
      <m:oMath>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x</m:t>
            </m:r>
          </m:e>
        </m:d>
      </m:oMath>
      <w:r w:rsidR="00CB050A">
        <w:rPr>
          <w:rFonts w:ascii="Times New Roman" w:hAnsi="Times New Roman" w:cs="Times New Roman" w:hint="eastAsia"/>
          <w:kern w:val="0"/>
          <w:szCs w:val="21"/>
        </w:rPr>
        <w:t>,</w:t>
      </w:r>
      <w:r w:rsidR="00CB050A">
        <w:rPr>
          <w:rFonts w:ascii="Times New Roman" w:hAnsi="Times New Roman" w:cs="Times New Roman"/>
          <w:kern w:val="0"/>
          <w:szCs w:val="21"/>
        </w:rPr>
        <w:t xml:space="preserve"> t</w:t>
      </w:r>
      <w:r w:rsidR="00D369B5">
        <w:rPr>
          <w:rFonts w:ascii="Times New Roman" w:hAnsi="Times New Roman" w:cs="Times New Roman"/>
          <w:kern w:val="0"/>
          <w:szCs w:val="21"/>
        </w:rPr>
        <w:t>he</w:t>
      </w:r>
      <w:r w:rsidR="00CD74DA" w:rsidRPr="00CD74DA">
        <w:rPr>
          <w:rFonts w:ascii="Times New Roman" w:hAnsi="Times New Roman" w:cs="Times New Roman"/>
          <w:kern w:val="0"/>
          <w:szCs w:val="21"/>
        </w:rPr>
        <w:t xml:space="preserve"> Metropolis–</w:t>
      </w:r>
      <w:proofErr w:type="gramStart"/>
      <w:r w:rsidR="00CD74DA" w:rsidRPr="00CD74DA">
        <w:rPr>
          <w:rFonts w:ascii="Times New Roman" w:hAnsi="Times New Roman" w:cs="Times New Roman"/>
          <w:kern w:val="0"/>
          <w:szCs w:val="21"/>
        </w:rPr>
        <w:t>Hastings</w:t>
      </w:r>
      <w:proofErr w:type="gramEnd"/>
      <w:r w:rsidR="00CD74DA" w:rsidRPr="00CD74DA">
        <w:rPr>
          <w:rFonts w:ascii="Times New Roman" w:hAnsi="Times New Roman" w:cs="Times New Roman"/>
          <w:kern w:val="0"/>
          <w:szCs w:val="21"/>
        </w:rPr>
        <w:t xml:space="preserve"> algorithm can draw samples</w:t>
      </w:r>
      <w:r w:rsidR="00D369B5">
        <w:rPr>
          <w:rFonts w:ascii="Times New Roman" w:hAnsi="Times New Roman" w:cs="Times New Roman"/>
          <w:kern w:val="0"/>
          <w:szCs w:val="21"/>
        </w:rPr>
        <w:t xml:space="preserve"> </w:t>
      </w:r>
      <w:r w:rsidR="00CB050A">
        <w:rPr>
          <w:rFonts w:ascii="Times New Roman" w:hAnsi="Times New Roman" w:cs="Times New Roman"/>
          <w:kern w:val="0"/>
          <w:szCs w:val="21"/>
        </w:rPr>
        <w:t xml:space="preserve">that </w:t>
      </w:r>
      <w:r w:rsidR="00CD74DA" w:rsidRPr="00CD74DA">
        <w:rPr>
          <w:rFonts w:ascii="Times New Roman" w:hAnsi="Times New Roman" w:cs="Times New Roman"/>
          <w:kern w:val="0"/>
          <w:szCs w:val="21"/>
        </w:rPr>
        <w:t>follow</w:t>
      </w:r>
      <w:r w:rsidR="00CB050A">
        <w:rPr>
          <w:rFonts w:ascii="Times New Roman" w:hAnsi="Times New Roman" w:cs="Times New Roman"/>
          <w:kern w:val="0"/>
          <w:szCs w:val="21"/>
        </w:rPr>
        <w:t xml:space="preserve"> </w:t>
      </w:r>
      <m:oMath>
        <m:r>
          <w:rPr>
            <w:rFonts w:ascii="Cambria Math" w:hAnsi="Cambria Math" w:cs="Times New Roman"/>
            <w:kern w:val="0"/>
            <w:szCs w:val="21"/>
          </w:rPr>
          <m:t>P(</m:t>
        </m:r>
        <m:r>
          <m:rPr>
            <m:sty m:val="bi"/>
          </m:rPr>
          <w:rPr>
            <w:rFonts w:ascii="Cambria Math" w:hAnsi="Cambria Math" w:cs="Times New Roman"/>
            <w:kern w:val="0"/>
            <w:szCs w:val="21"/>
          </w:rPr>
          <m:t>x</m:t>
        </m:r>
        <m:r>
          <w:rPr>
            <w:rFonts w:ascii="Cambria Math" w:hAnsi="Cambria Math" w:cs="Times New Roman"/>
            <w:kern w:val="0"/>
            <w:szCs w:val="21"/>
          </w:rPr>
          <m:t>)</m:t>
        </m:r>
      </m:oMath>
      <w:r w:rsidR="00D369B5">
        <w:rPr>
          <w:rFonts w:ascii="Times New Roman" w:hAnsi="Times New Roman" w:cs="Times New Roman"/>
          <w:kern w:val="0"/>
          <w:szCs w:val="21"/>
        </w:rPr>
        <w:t xml:space="preserve"> </w:t>
      </w:r>
      <w:r w:rsidR="00CB050A">
        <w:rPr>
          <w:rFonts w:ascii="Times New Roman" w:hAnsi="Times New Roman" w:cs="Times New Roman"/>
          <w:kern w:val="0"/>
          <w:szCs w:val="21"/>
        </w:rPr>
        <w:t xml:space="preserve">from </w:t>
      </w:r>
      <m:oMath>
        <m:r>
          <w:rPr>
            <w:rFonts w:ascii="Cambria Math" w:hAnsi="Cambria Math" w:cs="Times New Roman"/>
            <w:kern w:val="0"/>
            <w:szCs w:val="21"/>
          </w:rPr>
          <m:t>π(</m:t>
        </m:r>
        <m:r>
          <m:rPr>
            <m:sty m:val="bi"/>
          </m:rPr>
          <w:rPr>
            <w:rFonts w:ascii="Cambria Math" w:hAnsi="Cambria Math" w:cs="Times New Roman"/>
            <w:kern w:val="0"/>
            <w:szCs w:val="21"/>
          </w:rPr>
          <m:t>x</m:t>
        </m:r>
        <m:r>
          <w:rPr>
            <w:rFonts w:ascii="Cambria Math" w:hAnsi="Cambria Math" w:cs="Times New Roman"/>
            <w:kern w:val="0"/>
            <w:szCs w:val="21"/>
          </w:rPr>
          <m:t>)</m:t>
        </m:r>
      </m:oMath>
      <w:r w:rsidR="00CD74DA" w:rsidRPr="00CD74DA">
        <w:rPr>
          <w:rFonts w:ascii="Times New Roman" w:hAnsi="Times New Roman" w:cs="Times New Roman"/>
          <w:kern w:val="0"/>
          <w:szCs w:val="21"/>
        </w:rPr>
        <w:t>. The sampling steps of the Metropolis–</w:t>
      </w:r>
      <w:proofErr w:type="gramStart"/>
      <w:r w:rsidR="00CD74DA" w:rsidRPr="00CD74DA">
        <w:rPr>
          <w:rFonts w:ascii="Times New Roman" w:hAnsi="Times New Roman" w:cs="Times New Roman"/>
          <w:kern w:val="0"/>
          <w:szCs w:val="21"/>
        </w:rPr>
        <w:t>Hastings</w:t>
      </w:r>
      <w:proofErr w:type="gramEnd"/>
      <w:r w:rsidR="00CD74DA" w:rsidRPr="00CD74DA">
        <w:rPr>
          <w:rFonts w:ascii="Times New Roman" w:hAnsi="Times New Roman" w:cs="Times New Roman"/>
          <w:kern w:val="0"/>
          <w:szCs w:val="21"/>
        </w:rPr>
        <w:t xml:space="preserve"> algorithm can be summarized as follows:</w:t>
      </w:r>
      <w:r w:rsidR="00CD74DA" w:rsidRPr="00CD74DA">
        <w:rPr>
          <w:rFonts w:ascii="Times New Roman" w:hAnsi="Times New Roman" w:cs="Times New Roman" w:hint="eastAsia"/>
          <w:kern w:val="0"/>
          <w:szCs w:val="21"/>
        </w:rPr>
        <w:t xml:space="preserve"> </w:t>
      </w:r>
    </w:p>
    <w:p w14:paraId="7240B9B8" w14:textId="77777777" w:rsidR="00CD74DA" w:rsidRPr="00CD74DA" w:rsidRDefault="00CD74DA" w:rsidP="00CD74DA">
      <w:pPr>
        <w:pStyle w:val="a7"/>
        <w:numPr>
          <w:ilvl w:val="0"/>
          <w:numId w:val="4"/>
        </w:numPr>
        <w:autoSpaceDE w:val="0"/>
        <w:autoSpaceDN w:val="0"/>
        <w:adjustRightInd w:val="0"/>
        <w:ind w:firstLineChars="0"/>
        <w:rPr>
          <w:rFonts w:ascii="Times New Roman" w:hAnsi="Times New Roman" w:cs="Times New Roman"/>
          <w:kern w:val="0"/>
          <w:szCs w:val="21"/>
        </w:rPr>
      </w:pPr>
      <w:r w:rsidRPr="00CD74DA">
        <w:rPr>
          <w:rFonts w:ascii="Times New Roman" w:hAnsi="Times New Roman" w:cs="Times New Roman"/>
          <w:kern w:val="0"/>
          <w:szCs w:val="21"/>
        </w:rPr>
        <w:t xml:space="preserve">Initialization: Choose an arbitrary point as the initial sample </w:t>
      </w:r>
      <m:oMath>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0</m:t>
            </m:r>
          </m:sup>
        </m:sSup>
      </m:oMath>
      <w:r w:rsidRPr="00CD74DA">
        <w:rPr>
          <w:rFonts w:ascii="Times New Roman" w:hAnsi="Times New Roman" w:cs="Times New Roman"/>
          <w:kern w:val="0"/>
          <w:szCs w:val="21"/>
        </w:rPr>
        <w:t xml:space="preserve"> and propose a transition probability</w:t>
      </w:r>
      <w:r w:rsidRPr="00CD74DA">
        <w:rPr>
          <w:rFonts w:ascii="Cambria Math" w:hAnsi="Cambria Math" w:cs="Times New Roman"/>
          <w:i/>
          <w:kern w:val="0"/>
          <w:szCs w:val="21"/>
        </w:rPr>
        <w:t xml:space="preserve"> </w:t>
      </w:r>
      <m:oMath>
        <m:r>
          <w:rPr>
            <w:rFonts w:ascii="Cambria Math" w:hAnsi="Cambria Math" w:cs="Times New Roman"/>
            <w:kern w:val="0"/>
            <w:szCs w:val="21"/>
          </w:rPr>
          <m:t>Q(</m:t>
        </m:r>
        <m:r>
          <m:rPr>
            <m:sty m:val="bi"/>
          </m:rPr>
          <w:rPr>
            <w:rFonts w:ascii="Cambria Math" w:hAnsi="Cambria Math" w:cs="Times New Roman"/>
            <w:kern w:val="0"/>
            <w:szCs w:val="21"/>
          </w:rPr>
          <m:t>b</m:t>
        </m:r>
        <m:r>
          <w:rPr>
            <w:rFonts w:ascii="Cambria Math" w:hAnsi="Cambria Math" w:cs="Times New Roman"/>
            <w:kern w:val="0"/>
            <w:szCs w:val="21"/>
          </w:rPr>
          <m:t>∣</m:t>
        </m:r>
        <m:r>
          <m:rPr>
            <m:sty m:val="bi"/>
          </m:rPr>
          <w:rPr>
            <w:rFonts w:ascii="Cambria Math" w:hAnsi="Cambria Math" w:cs="Times New Roman"/>
            <w:kern w:val="0"/>
            <w:szCs w:val="21"/>
          </w:rPr>
          <m:t>a</m:t>
        </m:r>
        <m:r>
          <w:rPr>
            <w:rFonts w:ascii="Cambria Math" w:hAnsi="Cambria Math" w:cs="Times New Roman"/>
            <w:kern w:val="0"/>
            <w:szCs w:val="21"/>
          </w:rPr>
          <m:t>)</m:t>
        </m:r>
      </m:oMath>
      <w:r w:rsidRPr="00CD74DA">
        <w:rPr>
          <w:rFonts w:ascii="Times New Roman" w:hAnsi="Times New Roman" w:cs="Times New Roman"/>
          <w:kern w:val="0"/>
          <w:szCs w:val="21"/>
        </w:rPr>
        <w:t xml:space="preserve"> to draw the next sample.</w:t>
      </w:r>
    </w:p>
    <w:p w14:paraId="3821BBC2" w14:textId="5DF2F151" w:rsidR="00CD74DA" w:rsidRPr="00CD74DA" w:rsidRDefault="00CD74DA" w:rsidP="00CD74DA">
      <w:pPr>
        <w:pStyle w:val="a7"/>
        <w:numPr>
          <w:ilvl w:val="0"/>
          <w:numId w:val="4"/>
        </w:numPr>
        <w:autoSpaceDE w:val="0"/>
        <w:autoSpaceDN w:val="0"/>
        <w:adjustRightInd w:val="0"/>
        <w:ind w:firstLineChars="0"/>
        <w:rPr>
          <w:rFonts w:ascii="Times New Roman" w:hAnsi="Times New Roman" w:cs="Times New Roman"/>
          <w:kern w:val="0"/>
          <w:szCs w:val="21"/>
        </w:rPr>
      </w:pPr>
      <w:r w:rsidRPr="00CD74DA">
        <w:rPr>
          <w:rFonts w:ascii="Times New Roman" w:hAnsi="Times New Roman" w:cs="Times New Roman"/>
          <w:kern w:val="0"/>
          <w:szCs w:val="21"/>
        </w:rPr>
        <w:t xml:space="preserve">For each iteration </w:t>
      </w:r>
      <w:proofErr w:type="spellStart"/>
      <w:r w:rsidR="00F16A7F">
        <w:rPr>
          <w:rFonts w:ascii="Times New Roman" w:hAnsi="Times New Roman" w:cs="Times New Roman"/>
          <w:i/>
          <w:iCs/>
          <w:kern w:val="0"/>
          <w:szCs w:val="21"/>
        </w:rPr>
        <w:t>i</w:t>
      </w:r>
      <w:proofErr w:type="spellEnd"/>
      <w:r w:rsidRPr="00CD74DA">
        <w:rPr>
          <w:rFonts w:ascii="Times New Roman" w:hAnsi="Times New Roman" w:cs="Times New Roman"/>
          <w:kern w:val="0"/>
          <w:szCs w:val="21"/>
        </w:rPr>
        <w:t>:</w:t>
      </w:r>
    </w:p>
    <w:p w14:paraId="012CDB52" w14:textId="1C72AA2E" w:rsidR="00CD74DA" w:rsidRPr="00CD74DA" w:rsidRDefault="00CD74DA" w:rsidP="00CD74DA">
      <w:pPr>
        <w:pStyle w:val="a7"/>
        <w:numPr>
          <w:ilvl w:val="0"/>
          <w:numId w:val="5"/>
        </w:numPr>
        <w:autoSpaceDE w:val="0"/>
        <w:autoSpaceDN w:val="0"/>
        <w:adjustRightInd w:val="0"/>
        <w:ind w:firstLineChars="0"/>
        <w:rPr>
          <w:rFonts w:ascii="Times New Roman" w:hAnsi="Times New Roman" w:cs="Times New Roman"/>
          <w:kern w:val="0"/>
          <w:szCs w:val="21"/>
        </w:rPr>
      </w:pPr>
      <w:r w:rsidRPr="00CD74DA">
        <w:rPr>
          <w:rFonts w:ascii="Times New Roman" w:hAnsi="Times New Roman" w:cs="Times New Roman"/>
          <w:kern w:val="0"/>
          <w:szCs w:val="21"/>
        </w:rPr>
        <w:t xml:space="preserve">Generate the sample </w:t>
      </w:r>
      <m:oMath>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m:rPr>
                <m:sty m:val="bi"/>
              </m:rPr>
              <w:rPr>
                <w:rFonts w:ascii="Cambria Math" w:hAnsi="Cambria Math" w:cs="Times New Roman"/>
                <w:kern w:val="0"/>
                <w:szCs w:val="21"/>
              </w:rPr>
              <m:t>*</m:t>
            </m:r>
          </m:sup>
        </m:sSup>
      </m:oMath>
      <w:r w:rsidRPr="00CD74DA">
        <w:rPr>
          <w:rFonts w:ascii="Times New Roman" w:hAnsi="Times New Roman" w:cs="Times New Roman"/>
          <w:kern w:val="0"/>
          <w:szCs w:val="21"/>
        </w:rPr>
        <w:t xml:space="preserve"> based on the proposed distribution </w:t>
      </w:r>
      <m:oMath>
        <m:r>
          <w:rPr>
            <w:rFonts w:ascii="Cambria Math" w:hAnsi="Cambria Math" w:cs="Times New Roman"/>
            <w:kern w:val="0"/>
            <w:szCs w:val="21"/>
          </w:rPr>
          <m:t>Q</m:t>
        </m:r>
        <m:d>
          <m:dPr>
            <m:sepChr m:val="∣"/>
            <m:ctrlPr>
              <w:rPr>
                <w:rFonts w:ascii="Cambria Math" w:hAnsi="Cambria Math" w:cs="Times New Roman"/>
                <w:i/>
                <w:kern w:val="0"/>
                <w:szCs w:val="21"/>
              </w:rPr>
            </m:ctrlPr>
          </m:dPr>
          <m:e>
            <m:sSup>
              <m:sSupPr>
                <m:ctrlPr>
                  <w:rPr>
                    <w:rFonts w:ascii="Cambria Math" w:hAnsi="Cambria Math" w:cs="Times New Roman"/>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m:t>
                </m:r>
              </m:sup>
            </m:sSup>
          </m:e>
          <m:e>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i-1</m:t>
                </m:r>
              </m:sup>
            </m:sSup>
          </m:e>
        </m:d>
        <m:r>
          <w:rPr>
            <w:rFonts w:ascii="Cambria Math" w:hAnsi="Cambria Math" w:cs="Times New Roman"/>
            <w:kern w:val="0"/>
            <w:szCs w:val="21"/>
          </w:rPr>
          <m:t>.</m:t>
        </m:r>
      </m:oMath>
    </w:p>
    <w:p w14:paraId="30E68419" w14:textId="60006F4F" w:rsidR="00CD74DA" w:rsidRPr="00CD74DA" w:rsidRDefault="00CD74DA" w:rsidP="00CD74DA">
      <w:pPr>
        <w:pStyle w:val="a7"/>
        <w:numPr>
          <w:ilvl w:val="0"/>
          <w:numId w:val="5"/>
        </w:numPr>
        <w:autoSpaceDE w:val="0"/>
        <w:autoSpaceDN w:val="0"/>
        <w:adjustRightInd w:val="0"/>
        <w:spacing w:afterLines="50" w:after="156"/>
        <w:ind w:firstLineChars="0"/>
        <w:rPr>
          <w:rFonts w:ascii="Times New Roman" w:hAnsi="Times New Roman" w:cs="Times New Roman"/>
          <w:b/>
          <w:bCs/>
          <w:kern w:val="0"/>
          <w:szCs w:val="21"/>
        </w:rPr>
      </w:pPr>
      <w:r w:rsidRPr="00CD74DA">
        <w:rPr>
          <w:rFonts w:ascii="Times New Roman" w:hAnsi="Times New Roman" w:cs="Times New Roman"/>
          <w:kern w:val="0"/>
          <w:szCs w:val="21"/>
        </w:rPr>
        <w:t xml:space="preserve">Generate a number </w:t>
      </w:r>
      <m:oMath>
        <m:r>
          <w:rPr>
            <w:rFonts w:ascii="Cambria Math" w:hAnsi="Cambria Math" w:cs="Times New Roman"/>
            <w:kern w:val="0"/>
            <w:szCs w:val="21"/>
          </w:rPr>
          <m:t>u</m:t>
        </m:r>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from the uniform distribution </w:t>
      </w:r>
      <m:oMath>
        <m:r>
          <w:rPr>
            <w:rFonts w:ascii="Cambria Math" w:hAnsi="Cambria Math" w:cs="Times New Roman"/>
            <w:kern w:val="0"/>
            <w:szCs w:val="21"/>
          </w:rPr>
          <m:t>U</m:t>
        </m:r>
        <m:d>
          <m:dPr>
            <m:begChr m:val="["/>
            <m:endChr m:val="]"/>
            <m:ctrlPr>
              <w:rPr>
                <w:rFonts w:ascii="Cambria Math" w:hAnsi="Cambria Math" w:cs="Times New Roman"/>
                <w:i/>
                <w:kern w:val="0"/>
                <w:szCs w:val="21"/>
              </w:rPr>
            </m:ctrlPr>
          </m:dPr>
          <m:e>
            <m:r>
              <w:rPr>
                <w:rFonts w:ascii="Cambria Math" w:hAnsi="Cambria Math" w:cs="Times New Roman"/>
                <w:kern w:val="0"/>
                <w:szCs w:val="21"/>
              </w:rPr>
              <m:t>0, 1</m:t>
            </m:r>
          </m:e>
        </m:d>
        <m:r>
          <w:rPr>
            <w:rFonts w:ascii="Cambria Math" w:hAnsi="Cambria Math" w:cs="Times New Roman"/>
            <w:kern w:val="0"/>
            <w:szCs w:val="21"/>
          </w:rPr>
          <m:t>.</m:t>
        </m:r>
      </m:oMath>
    </w:p>
    <w:p w14:paraId="16668C7A" w14:textId="09309E86" w:rsidR="00CD74DA" w:rsidRPr="00CD74DA" w:rsidRDefault="00CD74DA" w:rsidP="00CD74DA">
      <w:pPr>
        <w:pStyle w:val="a7"/>
        <w:numPr>
          <w:ilvl w:val="0"/>
          <w:numId w:val="5"/>
        </w:numPr>
        <w:autoSpaceDE w:val="0"/>
        <w:autoSpaceDN w:val="0"/>
        <w:adjustRightInd w:val="0"/>
        <w:spacing w:afterLines="50" w:after="156"/>
        <w:ind w:firstLineChars="0"/>
        <w:rPr>
          <w:rFonts w:ascii="Times New Roman" w:hAnsi="Times New Roman" w:cs="Times New Roman"/>
          <w:b/>
          <w:bCs/>
          <w:kern w:val="0"/>
          <w:szCs w:val="21"/>
        </w:rPr>
      </w:pPr>
      <w:r w:rsidRPr="00CD74DA">
        <w:rPr>
          <w:rFonts w:ascii="Times New Roman" w:hAnsi="Times New Roman" w:cs="Times New Roman"/>
          <w:kern w:val="0"/>
          <w:szCs w:val="21"/>
        </w:rPr>
        <w:t xml:space="preserve">If </w:t>
      </w:r>
      <m:oMath>
        <m:r>
          <w:rPr>
            <w:rFonts w:ascii="Cambria Math" w:hAnsi="Cambria Math" w:cs="Times New Roman"/>
            <w:kern w:val="0"/>
            <w:szCs w:val="21"/>
          </w:rPr>
          <m:t>u&lt;</m:t>
        </m:r>
        <m:func>
          <m:funcPr>
            <m:ctrlPr>
              <w:rPr>
                <w:rFonts w:ascii="Cambria Math" w:hAnsi="Cambria Math" w:cs="Times New Roman"/>
                <w:kern w:val="0"/>
                <w:szCs w:val="21"/>
              </w:rPr>
            </m:ctrlPr>
          </m:funcPr>
          <m:fName>
            <m:r>
              <m:rPr>
                <m:sty m:val="p"/>
              </m:rPr>
              <w:rPr>
                <w:rFonts w:ascii="Cambria Math" w:hAnsi="Cambria Math" w:cs="Times New Roman"/>
                <w:kern w:val="0"/>
                <w:szCs w:val="21"/>
              </w:rPr>
              <m:t>min</m:t>
            </m:r>
          </m:fName>
          <m:e>
            <m:d>
              <m:dPr>
                <m:begChr m:val="{"/>
                <m:endChr m:val="}"/>
                <m:ctrlPr>
                  <w:rPr>
                    <w:rFonts w:ascii="Cambria Math" w:hAnsi="Cambria Math" w:cs="Times New Roman"/>
                    <w:i/>
                    <w:kern w:val="0"/>
                    <w:szCs w:val="21"/>
                  </w:rPr>
                </m:ctrlPr>
              </m:dPr>
              <m:e>
                <m:f>
                  <m:fPr>
                    <m:ctrlPr>
                      <w:rPr>
                        <w:rFonts w:ascii="Cambria Math" w:hAnsi="Cambria Math" w:cs="Times New Roman"/>
                        <w:i/>
                        <w:kern w:val="0"/>
                        <w:szCs w:val="21"/>
                      </w:rPr>
                    </m:ctrlPr>
                  </m:fPr>
                  <m:num>
                    <m:r>
                      <w:rPr>
                        <w:rFonts w:ascii="Cambria Math" w:hAnsi="Cambria Math" w:cs="Times New Roman"/>
                        <w:kern w:val="0"/>
                        <w:szCs w:val="21"/>
                      </w:rPr>
                      <m:t>π</m:t>
                    </m:r>
                    <m:d>
                      <m:dPr>
                        <m:ctrlPr>
                          <w:rPr>
                            <w:rFonts w:ascii="Cambria Math" w:hAnsi="Cambria Math" w:cs="Times New Roman"/>
                            <w:i/>
                            <w:kern w:val="0"/>
                            <w:szCs w:val="21"/>
                          </w:rPr>
                        </m:ctrlPr>
                      </m:dPr>
                      <m:e>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m:t>
                            </m:r>
                          </m:sup>
                        </m:sSup>
                      </m:e>
                    </m:d>
                    <m:r>
                      <w:rPr>
                        <w:rFonts w:ascii="Cambria Math" w:hAnsi="Cambria Math" w:cs="Times New Roman"/>
                        <w:kern w:val="0"/>
                        <w:szCs w:val="21"/>
                      </w:rPr>
                      <m:t>Q</m:t>
                    </m:r>
                    <m:d>
                      <m:dPr>
                        <m:ctrlPr>
                          <w:rPr>
                            <w:rFonts w:ascii="Cambria Math" w:hAnsi="Cambria Math" w:cs="Times New Roman"/>
                            <w:i/>
                            <w:kern w:val="0"/>
                            <w:szCs w:val="21"/>
                          </w:rPr>
                        </m:ctrlPr>
                      </m:dPr>
                      <m:e>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i-1</m:t>
                            </m:r>
                          </m:sup>
                        </m:sSup>
                        <m:r>
                          <w:rPr>
                            <w:rFonts w:ascii="Cambria Math" w:hAnsi="Cambria Math" w:cs="Times New Roman"/>
                            <w:kern w:val="0"/>
                            <w:szCs w:val="21"/>
                          </w:rPr>
                          <m:t>∣</m:t>
                        </m:r>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m:t>
                            </m:r>
                          </m:sup>
                        </m:sSup>
                      </m:e>
                    </m:d>
                  </m:num>
                  <m:den>
                    <m:r>
                      <w:rPr>
                        <w:rFonts w:ascii="Cambria Math" w:hAnsi="Cambria Math" w:cs="Times New Roman"/>
                        <w:kern w:val="0"/>
                        <w:szCs w:val="21"/>
                      </w:rPr>
                      <m:t>π</m:t>
                    </m:r>
                    <m:d>
                      <m:dPr>
                        <m:ctrlPr>
                          <w:rPr>
                            <w:rFonts w:ascii="Cambria Math" w:hAnsi="Cambria Math" w:cs="Times New Roman"/>
                            <w:i/>
                            <w:kern w:val="0"/>
                            <w:szCs w:val="21"/>
                          </w:rPr>
                        </m:ctrlPr>
                      </m:dPr>
                      <m:e>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i-1</m:t>
                            </m:r>
                          </m:sup>
                        </m:sSup>
                      </m:e>
                    </m:d>
                    <m:r>
                      <w:rPr>
                        <w:rFonts w:ascii="Cambria Math" w:hAnsi="Cambria Math" w:cs="Times New Roman"/>
                        <w:kern w:val="0"/>
                        <w:szCs w:val="21"/>
                      </w:rPr>
                      <m:t>Q</m:t>
                    </m:r>
                    <m:d>
                      <m:dPr>
                        <m:ctrlPr>
                          <w:rPr>
                            <w:rFonts w:ascii="Cambria Math" w:hAnsi="Cambria Math" w:cs="Times New Roman"/>
                            <w:i/>
                            <w:kern w:val="0"/>
                            <w:szCs w:val="21"/>
                          </w:rPr>
                        </m:ctrlPr>
                      </m:dPr>
                      <m:e>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m:t>
                            </m:r>
                          </m:sup>
                        </m:sSup>
                        <m:r>
                          <w:rPr>
                            <w:rFonts w:ascii="Cambria Math" w:hAnsi="Cambria Math" w:cs="Times New Roman"/>
                            <w:kern w:val="0"/>
                            <w:szCs w:val="21"/>
                          </w:rPr>
                          <m:t>∣</m:t>
                        </m:r>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i-1</m:t>
                            </m:r>
                          </m:sup>
                        </m:sSup>
                      </m:e>
                    </m:d>
                  </m:den>
                </m:f>
                <m:r>
                  <w:rPr>
                    <w:rFonts w:ascii="Cambria Math" w:hAnsi="Cambria Math" w:cs="Times New Roman"/>
                    <w:kern w:val="0"/>
                    <w:szCs w:val="21"/>
                  </w:rPr>
                  <m:t>,1</m:t>
                </m:r>
              </m:e>
            </m:d>
          </m:e>
        </m:func>
        <m:r>
          <w:rPr>
            <w:rFonts w:ascii="Cambria Math" w:hAnsi="Cambria Math" w:cs="Times New Roman"/>
            <w:kern w:val="0"/>
            <w:szCs w:val="21"/>
          </w:rPr>
          <m:t>,</m:t>
        </m:r>
      </m:oMath>
      <w:r w:rsidRPr="00CD74DA">
        <w:rPr>
          <w:rFonts w:ascii="Times New Roman" w:hAnsi="Times New Roman" w:cs="Times New Roman"/>
          <w:kern w:val="0"/>
          <w:szCs w:val="21"/>
        </w:rPr>
        <w:t xml:space="preserve"> then set </w:t>
      </w:r>
      <m:oMath>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m:t>
            </m:r>
          </m:sup>
        </m:sSup>
        <m:r>
          <w:rPr>
            <w:rFonts w:ascii="Cambria Math" w:hAnsi="Cambria Math" w:cs="Times New Roman"/>
            <w:kern w:val="0"/>
            <w:szCs w:val="21"/>
          </w:rPr>
          <m:t>=</m:t>
        </m:r>
        <m:sSup>
          <m:sSupPr>
            <m:ctrlPr>
              <w:rPr>
                <w:rFonts w:ascii="Cambria Math" w:hAnsi="Cambria Math" w:cs="Times New Roman"/>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m:t>
            </m:r>
          </m:sup>
        </m:sSup>
        <m:r>
          <w:rPr>
            <w:rFonts w:ascii="Cambria Math" w:hAnsi="Cambria Math" w:cs="Times New Roman"/>
            <w:kern w:val="0"/>
            <w:szCs w:val="21"/>
          </w:rPr>
          <m:t>.</m:t>
        </m:r>
      </m:oMath>
      <w:r w:rsidRPr="00CD74DA">
        <w:rPr>
          <w:rFonts w:ascii="Times New Roman" w:hAnsi="Times New Roman" w:cs="Times New Roman"/>
          <w:kern w:val="0"/>
          <w:szCs w:val="21"/>
        </w:rPr>
        <w:t xml:space="preserve"> Otherwise, set </w:t>
      </w:r>
      <m:oMath>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m:t>
            </m:r>
          </m:sup>
        </m:sSup>
        <m:r>
          <w:rPr>
            <w:rFonts w:ascii="Cambria Math" w:hAnsi="Cambria Math" w:cs="Times New Roman"/>
            <w:kern w:val="0"/>
            <w:szCs w:val="21"/>
          </w:rPr>
          <m:t>=</m:t>
        </m:r>
        <m:sSup>
          <m:sSupPr>
            <m:ctrlPr>
              <w:rPr>
                <w:rFonts w:ascii="Cambria Math" w:hAnsi="Cambria Math" w:cs="Times New Roman"/>
                <w:b/>
                <w:bCs/>
                <w:i/>
                <w:kern w:val="0"/>
                <w:szCs w:val="21"/>
              </w:rPr>
            </m:ctrlPr>
          </m:sSupPr>
          <m:e>
            <m:r>
              <m:rPr>
                <m:sty m:val="bi"/>
              </m:rPr>
              <w:rPr>
                <w:rFonts w:ascii="Cambria Math" w:hAnsi="Cambria Math" w:cs="Times New Roman"/>
                <w:kern w:val="0"/>
                <w:szCs w:val="21"/>
              </w:rPr>
              <m:t>x</m:t>
            </m:r>
          </m:e>
          <m:sup>
            <m:r>
              <w:rPr>
                <w:rFonts w:ascii="Cambria Math" w:hAnsi="Cambria Math" w:cs="Times New Roman"/>
                <w:kern w:val="0"/>
                <w:szCs w:val="21"/>
              </w:rPr>
              <m:t>i-1</m:t>
            </m:r>
          </m:sup>
        </m:sSup>
        <m:r>
          <w:rPr>
            <w:rFonts w:ascii="Cambria Math" w:hAnsi="Cambria Math" w:cs="Times New Roman"/>
            <w:kern w:val="0"/>
            <w:szCs w:val="21"/>
          </w:rPr>
          <m:t>.</m:t>
        </m:r>
      </m:oMath>
      <w:r w:rsidRPr="00CD74DA">
        <w:rPr>
          <w:rFonts w:ascii="Times New Roman" w:hAnsi="Times New Roman" w:cs="Times New Roman" w:hint="eastAsia"/>
          <w:kern w:val="0"/>
          <w:szCs w:val="21"/>
        </w:rPr>
        <w:t xml:space="preserve"> </w:t>
      </w:r>
    </w:p>
    <w:p w14:paraId="0A1C42A7" w14:textId="716A56B5" w:rsidR="00CD74DA" w:rsidRPr="00CD74DA" w:rsidRDefault="00CD74DA" w:rsidP="00CD74DA">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After collected</w:t>
      </w:r>
      <w:r w:rsidR="009C439C">
        <w:rPr>
          <w:rFonts w:ascii="Times New Roman" w:hAnsi="Times New Roman" w:cs="Times New Roman"/>
          <w:kern w:val="0"/>
          <w:szCs w:val="21"/>
        </w:rPr>
        <w:t xml:space="preserve"> </w:t>
      </w:r>
      <w:r w:rsidR="00324BCA" w:rsidRPr="00324BCA">
        <w:rPr>
          <w:rFonts w:ascii="Times New Roman" w:hAnsi="Times New Roman" w:cs="Times New Roman"/>
          <w:kern w:val="0"/>
          <w:szCs w:val="21"/>
        </w:rPr>
        <w:t>sufficient</w:t>
      </w:r>
      <w:r w:rsidRPr="00CD74DA">
        <w:rPr>
          <w:rFonts w:ascii="Times New Roman" w:hAnsi="Times New Roman" w:cs="Times New Roman"/>
          <w:kern w:val="0"/>
          <w:szCs w:val="21"/>
        </w:rPr>
        <w:t xml:space="preserve"> samples,</w:t>
      </w:r>
      <w:r w:rsidR="00352A32">
        <w:rPr>
          <w:rFonts w:ascii="Times New Roman" w:hAnsi="Times New Roman" w:cs="Times New Roman"/>
          <w:kern w:val="0"/>
          <w:szCs w:val="21"/>
        </w:rPr>
        <w:t xml:space="preserve"> we</w:t>
      </w:r>
      <w:r w:rsidR="009C439C">
        <w:rPr>
          <w:rFonts w:ascii="Times New Roman" w:hAnsi="Times New Roman" w:cs="Times New Roman"/>
          <w:kern w:val="0"/>
          <w:szCs w:val="21"/>
        </w:rPr>
        <w:t xml:space="preserve"> </w:t>
      </w:r>
      <w:r w:rsidR="00352A32">
        <w:rPr>
          <w:rFonts w:ascii="Times New Roman" w:hAnsi="Times New Roman" w:cs="Times New Roman"/>
          <w:kern w:val="0"/>
          <w:szCs w:val="21"/>
        </w:rPr>
        <w:t>discard</w:t>
      </w:r>
      <w:r w:rsidRPr="00CD74DA">
        <w:rPr>
          <w:rFonts w:ascii="Times New Roman" w:hAnsi="Times New Roman" w:cs="Times New Roman"/>
          <w:kern w:val="0"/>
          <w:szCs w:val="21"/>
        </w:rPr>
        <w:t xml:space="preserve"> the first half of them to ensure that the remaining samples follow</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the target distribution </w:t>
      </w:r>
      <m:oMath>
        <m:r>
          <w:rPr>
            <w:rFonts w:ascii="Cambria Math" w:hAnsi="Cambria Math" w:cs="Times New Roman"/>
            <w:kern w:val="0"/>
            <w:szCs w:val="21"/>
          </w:rPr>
          <m:t>P(</m:t>
        </m:r>
        <m:r>
          <m:rPr>
            <m:sty m:val="bi"/>
          </m:rPr>
          <w:rPr>
            <w:rFonts w:ascii="Cambria Math" w:hAnsi="Cambria Math" w:cs="Times New Roman"/>
            <w:kern w:val="0"/>
            <w:szCs w:val="21"/>
          </w:rPr>
          <m:t>x</m:t>
        </m:r>
        <m:r>
          <w:rPr>
            <w:rFonts w:ascii="Cambria Math" w:hAnsi="Cambria Math" w:cs="Times New Roman"/>
            <w:kern w:val="0"/>
            <w:szCs w:val="21"/>
          </w:rPr>
          <m:t>)</m:t>
        </m:r>
      </m:oMath>
      <w:r w:rsidRPr="00CD74DA">
        <w:rPr>
          <w:rFonts w:ascii="Times New Roman" w:hAnsi="Times New Roman" w:cs="Times New Roman" w:hint="eastAsia"/>
          <w:kern w:val="0"/>
          <w:szCs w:val="21"/>
        </w:rPr>
        <w:t>.</w:t>
      </w:r>
    </w:p>
    <w:p w14:paraId="71086482" w14:textId="3C4A8983" w:rsidR="00CB4765" w:rsidRPr="008D7BD7" w:rsidRDefault="00EC338F" w:rsidP="00CD74DA">
      <w:pPr>
        <w:spacing w:beforeLines="50" w:before="156" w:afterLines="50" w:after="156"/>
        <w:rPr>
          <w:rFonts w:ascii="Times New Roman" w:eastAsia="宋体" w:hAnsi="Times New Roman" w:cs="Times New Roman"/>
          <w:b/>
          <w:bCs/>
          <w:kern w:val="0"/>
          <w:szCs w:val="21"/>
        </w:rPr>
      </w:pPr>
      <w:r>
        <w:rPr>
          <w:rFonts w:ascii="Times New Roman" w:eastAsia="宋体" w:hAnsi="Times New Roman" w:cs="Times New Roman"/>
          <w:b/>
          <w:bCs/>
          <w:kern w:val="0"/>
          <w:szCs w:val="21"/>
          <w:lang w:eastAsia="en-US"/>
        </w:rPr>
        <w:t>S</w:t>
      </w:r>
      <w:r w:rsidR="003D3044" w:rsidRPr="008D7BD7">
        <w:rPr>
          <w:rFonts w:ascii="Times New Roman" w:eastAsia="宋体" w:hAnsi="Times New Roman" w:cs="Times New Roman"/>
          <w:b/>
          <w:bCs/>
          <w:kern w:val="0"/>
          <w:szCs w:val="21"/>
          <w:lang w:eastAsia="en-US"/>
        </w:rPr>
        <w:t>2</w:t>
      </w:r>
      <w:r>
        <w:rPr>
          <w:rFonts w:ascii="Times New Roman" w:eastAsia="宋体" w:hAnsi="Times New Roman" w:cs="Times New Roman"/>
          <w:b/>
          <w:bCs/>
          <w:kern w:val="0"/>
          <w:szCs w:val="21"/>
          <w:lang w:eastAsia="en-US"/>
        </w:rPr>
        <w:t>.</w:t>
      </w:r>
      <w:r w:rsidR="00F41760" w:rsidRPr="008D7BD7">
        <w:rPr>
          <w:rFonts w:ascii="Times New Roman" w:eastAsia="宋体" w:hAnsi="Times New Roman" w:cs="Times New Roman"/>
          <w:b/>
          <w:bCs/>
          <w:kern w:val="0"/>
          <w:szCs w:val="21"/>
          <w:lang w:eastAsia="en-US"/>
        </w:rPr>
        <w:t xml:space="preserve"> BISDE </w:t>
      </w:r>
      <w:r w:rsidR="00336140">
        <w:rPr>
          <w:rFonts w:ascii="Times New Roman" w:eastAsia="宋体" w:hAnsi="Times New Roman" w:cs="Times New Roman" w:hint="eastAsia"/>
          <w:b/>
          <w:bCs/>
          <w:kern w:val="0"/>
          <w:szCs w:val="21"/>
        </w:rPr>
        <w:t>a</w:t>
      </w:r>
      <w:r w:rsidR="00F41760" w:rsidRPr="008D7BD7">
        <w:rPr>
          <w:rFonts w:ascii="Times New Roman" w:eastAsia="宋体" w:hAnsi="Times New Roman" w:cs="Times New Roman"/>
          <w:b/>
          <w:bCs/>
          <w:kern w:val="0"/>
          <w:szCs w:val="21"/>
          <w:lang w:eastAsia="en-US"/>
        </w:rPr>
        <w:t>lgorithm</w:t>
      </w:r>
    </w:p>
    <w:p w14:paraId="225E787E" w14:textId="36A60EB2" w:rsidR="00F41760" w:rsidRPr="008D7BD7" w:rsidRDefault="00CB4765" w:rsidP="00CB4765">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The objective of the proposed BISDE algorithm is to identify all entries of the drift vector and diffusion matrix</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from relatively limited quantities of time-series data. First, we derive</w:t>
      </w:r>
      <w:r w:rsidR="00EB2AD5" w:rsidRPr="008D7BD7">
        <w:rPr>
          <w:rFonts w:ascii="Times New Roman" w:hAnsi="Times New Roman" w:cs="Times New Roman"/>
          <w:kern w:val="0"/>
          <w:szCs w:val="21"/>
        </w:rPr>
        <w:t>d</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theoretical expressions for the drift and diffusion terms based on the Euler–Maruyama method. These expressions show how to estimate the values of the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drift and diffusion terms at the selected point from time series. Then, the identification problem for the drift and</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diffusion terms </w:t>
      </w:r>
      <w:r w:rsidR="008A68E7" w:rsidRPr="008D7BD7">
        <w:rPr>
          <w:rFonts w:ascii="Times New Roman" w:hAnsi="Times New Roman" w:cs="Times New Roman"/>
          <w:kern w:val="0"/>
          <w:szCs w:val="21"/>
        </w:rPr>
        <w:t>can be</w:t>
      </w:r>
      <w:r w:rsidRPr="008D7BD7">
        <w:rPr>
          <w:rFonts w:ascii="Times New Roman" w:hAnsi="Times New Roman" w:cs="Times New Roman"/>
          <w:kern w:val="0"/>
          <w:szCs w:val="21"/>
        </w:rPr>
        <w:t xml:space="preserve"> cast into an input</w:t>
      </w:r>
      <w:r w:rsidR="00EF2DDC">
        <w:rPr>
          <w:rFonts w:ascii="Times New Roman" w:hAnsi="Times New Roman" w:cs="Times New Roman"/>
          <w:kern w:val="0"/>
          <w:szCs w:val="21"/>
        </w:rPr>
        <w:t>–</w:t>
      </w:r>
      <w:r w:rsidRPr="008D7BD7">
        <w:rPr>
          <w:rFonts w:ascii="Times New Roman" w:hAnsi="Times New Roman" w:cs="Times New Roman"/>
          <w:kern w:val="0"/>
          <w:szCs w:val="21"/>
        </w:rPr>
        <w:t>output regression problem. Second, although the binning opera</w:t>
      </w:r>
      <w:r w:rsidR="00783F67" w:rsidRPr="008D7BD7">
        <w:rPr>
          <w:rFonts w:ascii="Times New Roman" w:hAnsi="Times New Roman" w:cs="Times New Roman"/>
          <w:kern w:val="0"/>
          <w:szCs w:val="21"/>
        </w:rPr>
        <w:t>t</w:t>
      </w:r>
      <w:r w:rsidRPr="008D7BD7">
        <w:rPr>
          <w:rFonts w:ascii="Times New Roman" w:hAnsi="Times New Roman" w:cs="Times New Roman"/>
          <w:kern w:val="0"/>
          <w:szCs w:val="21"/>
        </w:rPr>
        <w:t>ion can be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used as an empirical method to estimate the drift and diffusion terms</w:t>
      </w:r>
      <w:r w:rsidR="00B210A9">
        <w:rPr>
          <w:rFonts w:ascii="Times New Roman" w:hAnsi="Times New Roman" w:cs="Times New Roman"/>
          <w:kern w:val="0"/>
          <w:szCs w:val="21"/>
        </w:rPr>
        <w:t xml:space="preserve"> from time series</w:t>
      </w:r>
      <w:r w:rsidR="00363310">
        <w:rPr>
          <w:rFonts w:ascii="Times New Roman" w:hAnsi="Times New Roman" w:cs="Times New Roman"/>
          <w:kern w:val="0"/>
          <w:szCs w:val="21"/>
        </w:rPr>
        <w:t xml:space="preserve"> to formulate the corresponding regression equation</w:t>
      </w:r>
      <w:r w:rsidRPr="008D7BD7">
        <w:rPr>
          <w:rFonts w:ascii="Times New Roman" w:hAnsi="Times New Roman" w:cs="Times New Roman"/>
          <w:kern w:val="0"/>
          <w:szCs w:val="21"/>
        </w:rPr>
        <w:t>, this opera</w:t>
      </w:r>
      <w:r w:rsidR="00B21DC5" w:rsidRPr="008D7BD7">
        <w:rPr>
          <w:rFonts w:ascii="Times New Roman" w:hAnsi="Times New Roman" w:cs="Times New Roman"/>
          <w:kern w:val="0"/>
          <w:szCs w:val="21"/>
        </w:rPr>
        <w:t>t</w:t>
      </w:r>
      <w:r w:rsidRPr="008D7BD7">
        <w:rPr>
          <w:rFonts w:ascii="Times New Roman" w:hAnsi="Times New Roman" w:cs="Times New Roman"/>
          <w:kern w:val="0"/>
          <w:szCs w:val="21"/>
        </w:rPr>
        <w:t>ion</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is data-hungry and suffers from the curse of the dimensionality. Instead, we develop</w:t>
      </w:r>
      <w:r w:rsidR="00EB2AD5" w:rsidRPr="008D7BD7">
        <w:rPr>
          <w:rFonts w:ascii="Times New Roman" w:hAnsi="Times New Roman" w:cs="Times New Roman"/>
          <w:kern w:val="0"/>
          <w:szCs w:val="21"/>
        </w:rPr>
        <w:t>ed</w:t>
      </w:r>
      <w:r w:rsidRPr="008D7BD7">
        <w:rPr>
          <w:rFonts w:ascii="Times New Roman" w:hAnsi="Times New Roman" w:cs="Times New Roman"/>
          <w:kern w:val="0"/>
          <w:szCs w:val="21"/>
        </w:rPr>
        <w:t xml:space="preserve"> a more efficient strategy</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to formulate input</w:t>
      </w:r>
      <w:r w:rsidR="00EF2DDC">
        <w:rPr>
          <w:rFonts w:ascii="Times New Roman" w:hAnsi="Times New Roman" w:cs="Times New Roman"/>
          <w:kern w:val="0"/>
          <w:szCs w:val="21"/>
        </w:rPr>
        <w:t>–</w:t>
      </w:r>
      <w:r w:rsidRPr="008D7BD7">
        <w:rPr>
          <w:rFonts w:ascii="Times New Roman" w:hAnsi="Times New Roman" w:cs="Times New Roman"/>
          <w:kern w:val="0"/>
          <w:szCs w:val="21"/>
        </w:rPr>
        <w:t>output regression equation for the identification of the drift and diffusion terms to overcome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such issues. Additionally, the drift and </w:t>
      </w:r>
      <w:r w:rsidRPr="008D7BD7">
        <w:rPr>
          <w:rFonts w:ascii="Times New Roman" w:hAnsi="Times New Roman" w:cs="Times New Roman"/>
          <w:kern w:val="0"/>
          <w:szCs w:val="21"/>
        </w:rPr>
        <w:lastRenderedPageBreak/>
        <w:t>diffusion terms are assumed to be a linear combination of candidate basis</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functions </w:t>
      </w:r>
      <w:r w:rsidR="00634187" w:rsidRPr="008D7BD7">
        <w:rPr>
          <w:rFonts w:ascii="Times New Roman" w:hAnsi="Times New Roman" w:cs="Times New Roman"/>
          <w:kern w:val="0"/>
          <w:szCs w:val="21"/>
        </w:rPr>
        <w:t>that</w:t>
      </w:r>
      <w:r w:rsidRPr="008D7BD7">
        <w:rPr>
          <w:rFonts w:ascii="Times New Roman" w:hAnsi="Times New Roman" w:cs="Times New Roman"/>
          <w:kern w:val="0"/>
          <w:szCs w:val="21"/>
        </w:rPr>
        <w:t xml:space="preserve"> constitute a function space to be searched. The weights of </w:t>
      </w:r>
      <w:proofErr w:type="spellStart"/>
      <w:r w:rsidRPr="008D7BD7">
        <w:rPr>
          <w:rFonts w:ascii="Times New Roman" w:hAnsi="Times New Roman" w:cs="Times New Roman"/>
          <w:kern w:val="0"/>
          <w:szCs w:val="21"/>
        </w:rPr>
        <w:t>basis</w:t>
      </w:r>
      <w:proofErr w:type="spellEnd"/>
      <w:r w:rsidRPr="008D7BD7">
        <w:rPr>
          <w:rFonts w:ascii="Times New Roman" w:hAnsi="Times New Roman" w:cs="Times New Roman"/>
          <w:kern w:val="0"/>
          <w:szCs w:val="21"/>
        </w:rPr>
        <w:t xml:space="preserve"> functions </w:t>
      </w:r>
      <w:r w:rsidR="00290955">
        <w:rPr>
          <w:rFonts w:ascii="Times New Roman" w:hAnsi="Times New Roman" w:cs="Times New Roman"/>
          <w:kern w:val="0"/>
          <w:szCs w:val="21"/>
        </w:rPr>
        <w:t>are</w:t>
      </w:r>
      <w:r w:rsidRPr="008D7BD7">
        <w:rPr>
          <w:rFonts w:ascii="Times New Roman" w:hAnsi="Times New Roman" w:cs="Times New Roman"/>
          <w:kern w:val="0"/>
          <w:szCs w:val="21"/>
        </w:rPr>
        <w:t xml:space="preserve"> inferred via the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sparse Bayesian learning (SBL) method. Finally, only the </w:t>
      </w:r>
      <w:proofErr w:type="spellStart"/>
      <w:r w:rsidRPr="008D7BD7">
        <w:rPr>
          <w:rFonts w:ascii="Times New Roman" w:hAnsi="Times New Roman" w:cs="Times New Roman"/>
          <w:kern w:val="0"/>
          <w:szCs w:val="21"/>
        </w:rPr>
        <w:t>basis</w:t>
      </w:r>
      <w:proofErr w:type="spellEnd"/>
      <w:r w:rsidRPr="008D7BD7">
        <w:rPr>
          <w:rFonts w:ascii="Times New Roman" w:hAnsi="Times New Roman" w:cs="Times New Roman"/>
          <w:kern w:val="0"/>
          <w:szCs w:val="21"/>
        </w:rPr>
        <w:t xml:space="preserve"> functions corresponding to the nonzero weights are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preserved to interpret the dynamics of systems, achieving the identification of the drift and diffusion terms.</w:t>
      </w:r>
    </w:p>
    <w:p w14:paraId="2FBBF1F9" w14:textId="4155C249" w:rsidR="00634187" w:rsidRPr="00CD74DA" w:rsidRDefault="00634187" w:rsidP="00EA2F90">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We start</w:t>
      </w:r>
      <w:r w:rsidR="00EB2AD5" w:rsidRPr="00CD74DA">
        <w:rPr>
          <w:rFonts w:ascii="Times New Roman" w:hAnsi="Times New Roman" w:cs="Times New Roman"/>
          <w:kern w:val="0"/>
          <w:szCs w:val="21"/>
        </w:rPr>
        <w:t>ed</w:t>
      </w:r>
      <w:r w:rsidRPr="00CD74DA">
        <w:rPr>
          <w:rFonts w:ascii="Times New Roman" w:hAnsi="Times New Roman" w:cs="Times New Roman"/>
          <w:kern w:val="0"/>
          <w:szCs w:val="21"/>
        </w:rPr>
        <w:t xml:space="preserve"> by briefly reviewing the SBL algorithm since the proposed algorithm leverages this technique to search</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for a parsimonious, yet physically necessary representation from the space of candidate functions. </w:t>
      </w:r>
      <w:r w:rsidR="00EA2F90" w:rsidRPr="00CD74DA">
        <w:rPr>
          <w:rFonts w:ascii="Times New Roman" w:hAnsi="Times New Roman" w:cs="Times New Roman"/>
          <w:kern w:val="0"/>
          <w:szCs w:val="21"/>
        </w:rPr>
        <w:t xml:space="preserve">As a popular and powerful method in machine learning community, SBL can identify the underlying model structure of a system of interest given input vectors along with corresponding output vectors. </w:t>
      </w:r>
      <w:r w:rsidRPr="00CD74DA">
        <w:rPr>
          <w:rFonts w:ascii="Times New Roman" w:hAnsi="Times New Roman" w:cs="Times New Roman"/>
          <w:kern w:val="0"/>
          <w:szCs w:val="21"/>
        </w:rPr>
        <w:t>Let</w:t>
      </w:r>
    </w:p>
    <w:p w14:paraId="3FC2905A" w14:textId="6C8B4598" w:rsidR="00EB2AD5" w:rsidRPr="00CD74DA" w:rsidRDefault="00EB2AD5" w:rsidP="00634187">
      <w:pPr>
        <w:autoSpaceDE w:val="0"/>
        <w:autoSpaceDN w:val="0"/>
        <w:adjustRightInd w:val="0"/>
        <w:ind w:firstLineChars="100" w:firstLine="210"/>
        <w:jc w:val="left"/>
        <w:rPr>
          <w:rFonts w:ascii="Times New Roman" w:hAnsi="Times New Roman" w:cs="Times New Roman"/>
          <w:szCs w:val="21"/>
        </w:rPr>
      </w:pPr>
      <m:oMathPara>
        <m:oMath>
          <m:r>
            <w:rPr>
              <w:rFonts w:ascii="Cambria Math" w:hAnsi="Cambria Math"/>
              <w:szCs w:val="21"/>
            </w:rPr>
            <m:t xml:space="preserve"> </m:t>
          </m:r>
          <m:r>
            <m:rPr>
              <m:sty m:val="bi"/>
            </m:rPr>
            <w:rPr>
              <w:rFonts w:ascii="Cambria Math" w:hAnsi="Cambria Math"/>
              <w:szCs w:val="21"/>
            </w:rPr>
            <m:t>X</m:t>
          </m:r>
          <m:r>
            <w:rPr>
              <w:rFonts w:ascii="Cambria Math" w:hAnsi="Cambria Math"/>
              <w:szCs w:val="21"/>
            </w:rPr>
            <m:t>=</m:t>
          </m:r>
          <m:sSup>
            <m:sSupPr>
              <m:ctrlPr>
                <w:rPr>
                  <w:rFonts w:ascii="Cambria Math" w:hAnsi="Cambria Math"/>
                  <w:i/>
                  <w:szCs w:val="21"/>
                </w:rPr>
              </m:ctrlPr>
            </m:sSupPr>
            <m:e>
              <m:d>
                <m:dPr>
                  <m:begChr m:val="["/>
                  <m:endChr m:val="]"/>
                  <m:ctrlPr>
                    <w:rPr>
                      <w:rFonts w:ascii="Cambria Math" w:hAnsi="Cambria Math"/>
                      <w:i/>
                      <w:szCs w:val="21"/>
                    </w:rPr>
                  </m:ctrlPr>
                </m:dPr>
                <m:e>
                  <m:m>
                    <m:mPr>
                      <m:mcs>
                        <m:mc>
                          <m:mcPr>
                            <m:count m:val="3"/>
                            <m:mcJc m:val="center"/>
                          </m:mcPr>
                        </m:mc>
                      </m:mcs>
                      <m:ctrlPr>
                        <w:rPr>
                          <w:rFonts w:ascii="Cambria Math" w:hAnsi="Cambria Math"/>
                          <w:i/>
                          <w:szCs w:val="21"/>
                        </w:rPr>
                      </m:ctrlPr>
                    </m:mPr>
                    <m:mr>
                      <m:e>
                        <m:r>
                          <w:rPr>
                            <w:rFonts w:ascii="Cambria Math" w:hAnsi="Cambria Math"/>
                            <w:szCs w:val="21"/>
                          </w:rPr>
                          <m:t>|</m:t>
                        </m:r>
                      </m:e>
                      <m:e>
                        <m:r>
                          <w:rPr>
                            <w:rFonts w:ascii="Cambria Math" w:hAnsi="Cambria Math"/>
                            <w:szCs w:val="21"/>
                          </w:rPr>
                          <m:t>|</m:t>
                        </m:r>
                      </m:e>
                      <m:e>
                        <m:r>
                          <w:rPr>
                            <w:rFonts w:ascii="Cambria Math" w:hAnsi="Cambria Math"/>
                            <w:szCs w:val="21"/>
                          </w:rPr>
                          <m:t>|</m:t>
                        </m:r>
                      </m:e>
                    </m:mr>
                    <m:m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1</m:t>
                            </m:r>
                          </m:e>
                        </m:d>
                      </m:e>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2</m:t>
                            </m:r>
                          </m:e>
                        </m:d>
                      </m:e>
                      <m:e>
                        <m:r>
                          <w:rPr>
                            <w:rFonts w:ascii="Cambria Math" w:hAnsi="Cambria Math"/>
                            <w:szCs w:val="21"/>
                          </w:rPr>
                          <m:t>⋯</m:t>
                        </m:r>
                      </m:e>
                    </m:mr>
                    <m:mr>
                      <m:e>
                        <m:r>
                          <w:rPr>
                            <w:rFonts w:ascii="Cambria Math" w:hAnsi="Cambria Math"/>
                            <w:szCs w:val="21"/>
                          </w:rPr>
                          <m:t>|</m:t>
                        </m:r>
                      </m:e>
                      <m:e>
                        <m:r>
                          <w:rPr>
                            <w:rFonts w:ascii="Cambria Math" w:hAnsi="Cambria Math"/>
                            <w:szCs w:val="21"/>
                          </w:rPr>
                          <m:t>|</m:t>
                        </m:r>
                      </m:e>
                      <m:e>
                        <m:r>
                          <w:rPr>
                            <w:rFonts w:ascii="Cambria Math" w:hAnsi="Cambria Math"/>
                            <w:szCs w:val="21"/>
                          </w:rPr>
                          <m:t>|</m:t>
                        </m:r>
                      </m:e>
                    </m:mr>
                  </m:m>
                  <m:r>
                    <w:rPr>
                      <w:rFonts w:ascii="Cambria Math" w:hAnsi="Cambria Math"/>
                      <w:szCs w:val="21"/>
                    </w:rPr>
                    <m:t xml:space="preserve">   </m:t>
                  </m:r>
                  <m:m>
                    <m:mPr>
                      <m:mcs>
                        <m:mc>
                          <m:mcPr>
                            <m:count m:val="1"/>
                            <m:mcJc m:val="center"/>
                          </m:mcPr>
                        </m:mc>
                      </m:mcs>
                      <m:ctrlPr>
                        <w:rPr>
                          <w:rFonts w:ascii="Cambria Math" w:hAnsi="Cambria Math"/>
                          <w:i/>
                          <w:szCs w:val="21"/>
                        </w:rPr>
                      </m:ctrlPr>
                    </m:mPr>
                    <m:mr>
                      <m:e>
                        <m:r>
                          <w:rPr>
                            <w:rFonts w:ascii="Cambria Math" w:hAnsi="Cambria Math"/>
                            <w:szCs w:val="21"/>
                          </w:rPr>
                          <m:t>|</m:t>
                        </m:r>
                      </m:e>
                    </m:mr>
                    <m:m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N</m:t>
                            </m:r>
                          </m:e>
                        </m:d>
                      </m:e>
                    </m:mr>
                    <m:mr>
                      <m:e>
                        <m:r>
                          <w:rPr>
                            <w:rFonts w:ascii="Cambria Math" w:hAnsi="Cambria Math"/>
                            <w:szCs w:val="21"/>
                          </w:rPr>
                          <m:t>|</m:t>
                        </m:r>
                      </m:e>
                    </m:mr>
                  </m:m>
                </m:e>
              </m:d>
            </m:e>
            <m:sup>
              <m:r>
                <w:rPr>
                  <w:rFonts w:ascii="Cambria Math" w:hAnsi="Cambria Math"/>
                  <w:szCs w:val="21"/>
                </w:rPr>
                <m:t>T</m:t>
              </m:r>
            </m:sup>
          </m:sSup>
          <m:r>
            <w:rPr>
              <w:rFonts w:ascii="Cambria Math" w:hAnsi="Cambria Math"/>
              <w:szCs w:val="21"/>
            </w:rPr>
            <m:t xml:space="preserve">, </m:t>
          </m:r>
          <m:r>
            <m:rPr>
              <m:sty m:val="bi"/>
            </m:rPr>
            <w:rPr>
              <w:rFonts w:ascii="Cambria Math" w:hAnsi="Cambria Math"/>
              <w:szCs w:val="21"/>
            </w:rPr>
            <m:t>Y</m:t>
          </m:r>
          <m:r>
            <w:rPr>
              <w:rFonts w:ascii="Cambria Math" w:hAnsi="Cambria Math"/>
              <w:szCs w:val="21"/>
            </w:rPr>
            <m:t>=</m:t>
          </m:r>
          <m:sSup>
            <m:sSupPr>
              <m:ctrlPr>
                <w:rPr>
                  <w:rFonts w:ascii="Cambria Math" w:hAnsi="Cambria Math"/>
                  <w:i/>
                  <w:szCs w:val="21"/>
                </w:rPr>
              </m:ctrlPr>
            </m:sSupPr>
            <m:e>
              <m:d>
                <m:dPr>
                  <m:begChr m:val="["/>
                  <m:endChr m:val="]"/>
                  <m:ctrlPr>
                    <w:rPr>
                      <w:rFonts w:ascii="Cambria Math" w:hAnsi="Cambria Math"/>
                      <w:i/>
                      <w:szCs w:val="21"/>
                    </w:rPr>
                  </m:ctrlPr>
                </m:dPr>
                <m:e>
                  <m:r>
                    <m:rPr>
                      <m:sty m:val="bi"/>
                    </m:rPr>
                    <w:rPr>
                      <w:rFonts w:ascii="Cambria Math" w:hAnsi="Cambria Math"/>
                      <w:szCs w:val="21"/>
                    </w:rPr>
                    <m:t>y</m:t>
                  </m:r>
                  <m:r>
                    <w:rPr>
                      <w:rFonts w:ascii="Cambria Math" w:hAnsi="Cambria Math"/>
                      <w:szCs w:val="21"/>
                    </w:rPr>
                    <m:t xml:space="preserve">(1)  </m:t>
                  </m:r>
                  <m:r>
                    <m:rPr>
                      <m:sty m:val="bi"/>
                    </m:rPr>
                    <w:rPr>
                      <w:rFonts w:ascii="Cambria Math" w:hAnsi="Cambria Math"/>
                      <w:szCs w:val="21"/>
                    </w:rPr>
                    <m:t>y</m:t>
                  </m:r>
                  <m:r>
                    <w:rPr>
                      <w:rFonts w:ascii="Cambria Math" w:hAnsi="Cambria Math"/>
                      <w:szCs w:val="21"/>
                    </w:rPr>
                    <m:t xml:space="preserve">(2)  ⋯  </m:t>
                  </m:r>
                  <m:r>
                    <m:rPr>
                      <m:sty m:val="bi"/>
                    </m:rPr>
                    <w:rPr>
                      <w:rFonts w:ascii="Cambria Math" w:hAnsi="Cambria Math"/>
                      <w:szCs w:val="21"/>
                    </w:rPr>
                    <m:t>y</m:t>
                  </m:r>
                  <m:r>
                    <w:rPr>
                      <w:rFonts w:ascii="Cambria Math" w:hAnsi="Cambria Math"/>
                      <w:szCs w:val="21"/>
                    </w:rPr>
                    <m:t>(N)</m:t>
                  </m:r>
                </m:e>
              </m:d>
            </m:e>
            <m:sup>
              <m:r>
                <w:rPr>
                  <w:rFonts w:ascii="Cambria Math" w:hAnsi="Cambria Math"/>
                  <w:szCs w:val="21"/>
                </w:rPr>
                <m:t>T</m:t>
              </m:r>
            </m:sup>
          </m:sSup>
          <m:r>
            <w:rPr>
              <w:rFonts w:ascii="Cambria Math" w:hAnsi="Cambria Math"/>
              <w:szCs w:val="21"/>
            </w:rPr>
            <m:t xml:space="preserve"> </m:t>
          </m:r>
        </m:oMath>
      </m:oMathPara>
    </w:p>
    <w:p w14:paraId="349AB28D" w14:textId="68BA195E" w:rsidR="00EB2AD5" w:rsidRPr="00CD74DA" w:rsidRDefault="00EB2AD5" w:rsidP="00F647BE">
      <w:pPr>
        <w:pStyle w:val="a8"/>
        <w:spacing w:before="98" w:after="98"/>
        <w:ind w:right="108"/>
        <w:jc w:val="both"/>
        <w:rPr>
          <w:sz w:val="21"/>
          <w:szCs w:val="21"/>
        </w:rPr>
      </w:pPr>
      <w:r w:rsidRPr="00CD74DA">
        <w:rPr>
          <w:sz w:val="21"/>
          <w:szCs w:val="21"/>
        </w:rPr>
        <w:t xml:space="preserve">where </w:t>
      </w:r>
      <m:oMath>
        <m:r>
          <m:rPr>
            <m:sty m:val="bi"/>
          </m:rPr>
          <w:rPr>
            <w:rFonts w:ascii="Cambria Math" w:hAnsi="Cambria Math"/>
            <w:sz w:val="21"/>
            <w:szCs w:val="21"/>
          </w:rPr>
          <m:t>x</m:t>
        </m:r>
        <m:r>
          <w:rPr>
            <w:rFonts w:ascii="Cambria Math" w:hAnsi="Cambria Math"/>
            <w:sz w:val="21"/>
            <w:szCs w:val="21"/>
          </w:rPr>
          <m:t>(i)∈</m:t>
        </m:r>
        <m:sSup>
          <m:sSupPr>
            <m:ctrlPr>
              <w:rPr>
                <w:rFonts w:ascii="Cambria Math" w:hAnsi="Cambria Math"/>
                <w:i/>
                <w:sz w:val="21"/>
                <w:szCs w:val="21"/>
              </w:rPr>
            </m:ctrlPr>
          </m:sSupPr>
          <m:e>
            <m:r>
              <m:rPr>
                <m:scr m:val="double-struck"/>
              </m:rPr>
              <w:rPr>
                <w:rFonts w:ascii="Cambria Math" w:hAnsi="Cambria Math"/>
                <w:sz w:val="21"/>
                <w:szCs w:val="21"/>
              </w:rPr>
              <m:t>R</m:t>
            </m:r>
          </m:e>
          <m:sup>
            <m:r>
              <w:rPr>
                <w:rFonts w:ascii="Cambria Math" w:hAnsi="Cambria Math"/>
                <w:sz w:val="21"/>
                <w:szCs w:val="21"/>
              </w:rPr>
              <m:t>n</m:t>
            </m:r>
          </m:sup>
        </m:sSup>
      </m:oMath>
      <w:r w:rsidR="00AD3EB8" w:rsidRPr="00CD74DA">
        <w:rPr>
          <w:sz w:val="21"/>
          <w:szCs w:val="21"/>
        </w:rPr>
        <w:t xml:space="preserve"> denotes the input data, and </w:t>
      </w:r>
      <m:oMath>
        <m:r>
          <m:rPr>
            <m:sty m:val="bi"/>
          </m:rPr>
          <w:rPr>
            <w:rFonts w:ascii="Cambria Math" w:hAnsi="Cambria Math"/>
            <w:sz w:val="21"/>
            <w:szCs w:val="21"/>
          </w:rPr>
          <m:t>y(</m:t>
        </m:r>
        <m:r>
          <w:rPr>
            <w:rFonts w:ascii="Cambria Math" w:hAnsi="Cambria Math"/>
            <w:sz w:val="21"/>
            <w:szCs w:val="21"/>
          </w:rPr>
          <m:t>i</m:t>
        </m:r>
        <m:r>
          <m:rPr>
            <m:sty m:val="bi"/>
          </m:rPr>
          <w:rPr>
            <w:rFonts w:ascii="Cambria Math" w:hAnsi="Cambria Math"/>
            <w:sz w:val="21"/>
            <w:szCs w:val="21"/>
          </w:rPr>
          <m:t>)</m:t>
        </m:r>
        <m:r>
          <m:rPr>
            <m:scr m:val="double-struck"/>
          </m:rPr>
          <w:rPr>
            <w:rFonts w:ascii="Cambria Math" w:hAnsi="Cambria Math"/>
            <w:sz w:val="21"/>
            <w:szCs w:val="21"/>
          </w:rPr>
          <m:t xml:space="preserve">∈R </m:t>
        </m:r>
      </m:oMath>
      <w:r w:rsidR="00AD3EB8" w:rsidRPr="00CD74DA">
        <w:rPr>
          <w:sz w:val="21"/>
          <w:szCs w:val="21"/>
        </w:rPr>
        <w:t xml:space="preserve">denotes the output data. </w:t>
      </w:r>
      <w:r w:rsidR="0054741B" w:rsidRPr="00CD74DA">
        <w:rPr>
          <w:sz w:val="21"/>
          <w:szCs w:val="21"/>
        </w:rPr>
        <w:t>To identify</w:t>
      </w:r>
      <w:r w:rsidR="00AD3EB8" w:rsidRPr="00CD74DA">
        <w:rPr>
          <w:sz w:val="21"/>
          <w:szCs w:val="21"/>
        </w:rPr>
        <w:t xml:space="preserve"> underlying</w:t>
      </w:r>
      <w:r w:rsidR="00AD3EB8" w:rsidRPr="00CD74DA">
        <w:rPr>
          <w:rFonts w:hint="eastAsia"/>
          <w:sz w:val="21"/>
          <w:szCs w:val="21"/>
        </w:rPr>
        <w:t xml:space="preserve"> </w:t>
      </w:r>
      <w:r w:rsidR="00AD3EB8" w:rsidRPr="00CD74DA">
        <w:rPr>
          <w:sz w:val="21"/>
          <w:szCs w:val="21"/>
        </w:rPr>
        <w:t>model structures</w:t>
      </w:r>
      <w:r w:rsidR="009E0B1B" w:rsidRPr="00CD74DA">
        <w:rPr>
          <w:sz w:val="21"/>
          <w:szCs w:val="21"/>
        </w:rPr>
        <w:t xml:space="preserve"> from </w:t>
      </w:r>
      <w:r w:rsidR="00363310">
        <w:rPr>
          <w:sz w:val="21"/>
          <w:szCs w:val="21"/>
        </w:rPr>
        <w:t xml:space="preserve">the given </w:t>
      </w:r>
      <w:r w:rsidR="009E0B1B" w:rsidRPr="00CD74DA">
        <w:rPr>
          <w:sz w:val="21"/>
          <w:szCs w:val="21"/>
        </w:rPr>
        <w:t>input</w:t>
      </w:r>
      <w:r w:rsidR="00EF2DDC">
        <w:rPr>
          <w:sz w:val="21"/>
          <w:szCs w:val="21"/>
        </w:rPr>
        <w:t>–</w:t>
      </w:r>
      <w:r w:rsidR="009E0B1B" w:rsidRPr="00CD74DA">
        <w:rPr>
          <w:sz w:val="21"/>
          <w:szCs w:val="21"/>
        </w:rPr>
        <w:t>output data</w:t>
      </w:r>
      <w:r w:rsidR="00AD3EB8" w:rsidRPr="00CD74DA">
        <w:rPr>
          <w:sz w:val="21"/>
          <w:szCs w:val="21"/>
        </w:rPr>
        <w:t>, we first construct</w:t>
      </w:r>
      <w:r w:rsidR="009E0B1B" w:rsidRPr="00CD74DA">
        <w:rPr>
          <w:sz w:val="21"/>
          <w:szCs w:val="21"/>
        </w:rPr>
        <w:t>ed</w:t>
      </w:r>
      <w:r w:rsidR="00AD3EB8" w:rsidRPr="00CD74DA">
        <w:rPr>
          <w:sz w:val="21"/>
          <w:szCs w:val="21"/>
        </w:rPr>
        <w:t xml:space="preserve"> a library consisting of the possible functional forms (i.e., basis functions) of</w:t>
      </w:r>
      <w:r w:rsidR="00AD3EB8" w:rsidRPr="00CD74DA">
        <w:rPr>
          <w:rFonts w:hint="eastAsia"/>
          <w:sz w:val="21"/>
          <w:szCs w:val="21"/>
        </w:rPr>
        <w:t xml:space="preserve"> </w:t>
      </w:r>
      <w:r w:rsidR="00AD3EB8" w:rsidRPr="00CD74DA">
        <w:rPr>
          <w:sz w:val="21"/>
          <w:szCs w:val="21"/>
        </w:rPr>
        <w:t xml:space="preserve">model structures. The choice of </w:t>
      </w:r>
      <w:proofErr w:type="spellStart"/>
      <w:r w:rsidR="00AD3EB8" w:rsidRPr="00CD74DA">
        <w:rPr>
          <w:sz w:val="21"/>
          <w:szCs w:val="21"/>
        </w:rPr>
        <w:t>basis</w:t>
      </w:r>
      <w:proofErr w:type="spellEnd"/>
      <w:r w:rsidR="00AD3EB8" w:rsidRPr="00CD74DA">
        <w:rPr>
          <w:sz w:val="21"/>
          <w:szCs w:val="21"/>
        </w:rPr>
        <w:t xml:space="preserve"> functions has an unneglected effect on algorithm performance and depends</w:t>
      </w:r>
      <w:r w:rsidR="00AD3EB8" w:rsidRPr="00CD74DA">
        <w:rPr>
          <w:rFonts w:hint="eastAsia"/>
          <w:sz w:val="21"/>
          <w:szCs w:val="21"/>
        </w:rPr>
        <w:t xml:space="preserve"> </w:t>
      </w:r>
      <w:r w:rsidR="00AD3EB8" w:rsidRPr="00CD74DA">
        <w:rPr>
          <w:sz w:val="21"/>
          <w:szCs w:val="21"/>
        </w:rPr>
        <w:t>on specific applications. For instance, when the model is known to be a linear combination of input variables</w:t>
      </w:r>
      <w:r w:rsidR="009E0B1B" w:rsidRPr="00CD74DA">
        <w:rPr>
          <w:sz w:val="21"/>
          <w:szCs w:val="21"/>
        </w:rPr>
        <w:t>,</w:t>
      </w:r>
      <w:r w:rsidR="00AD3EB8" w:rsidRPr="00CD74DA">
        <w:rPr>
          <w:sz w:val="21"/>
          <w:szCs w:val="21"/>
        </w:rPr>
        <w:t xml:space="preserve"> we</w:t>
      </w:r>
      <w:r w:rsidR="00AD3EB8" w:rsidRPr="00CD74DA">
        <w:rPr>
          <w:rFonts w:hint="eastAsia"/>
          <w:sz w:val="21"/>
          <w:szCs w:val="21"/>
        </w:rPr>
        <w:t xml:space="preserve"> </w:t>
      </w:r>
      <w:r w:rsidR="00AD3EB8" w:rsidRPr="00CD74DA">
        <w:rPr>
          <w:sz w:val="21"/>
          <w:szCs w:val="21"/>
        </w:rPr>
        <w:t xml:space="preserve">have the library matrix </w:t>
      </w:r>
      <m:oMath>
        <m:r>
          <m:rPr>
            <m:sty m:val="bi"/>
          </m:rPr>
          <w:rPr>
            <w:rFonts w:ascii="Cambria Math" w:hAnsi="Cambria Math"/>
            <w:sz w:val="21"/>
            <w:szCs w:val="21"/>
          </w:rPr>
          <m:t>Φ=[X]</m:t>
        </m:r>
      </m:oMath>
      <w:r w:rsidR="00AD3EB8" w:rsidRPr="00CD74DA">
        <w:rPr>
          <w:sz w:val="21"/>
          <w:szCs w:val="21"/>
        </w:rPr>
        <w:t>. For more complicated practical problems, the library matrix may consist of</w:t>
      </w:r>
      <w:r w:rsidR="0031584C" w:rsidRPr="00CD74DA">
        <w:rPr>
          <w:sz w:val="21"/>
          <w:szCs w:val="21"/>
        </w:rPr>
        <w:t xml:space="preserve"> </w:t>
      </w:r>
      <w:r w:rsidR="00F06612">
        <w:rPr>
          <w:sz w:val="21"/>
          <w:szCs w:val="21"/>
        </w:rPr>
        <w:t xml:space="preserve">the </w:t>
      </w:r>
      <w:r w:rsidR="00AD3EB8" w:rsidRPr="00CD74DA">
        <w:rPr>
          <w:sz w:val="21"/>
          <w:szCs w:val="21"/>
        </w:rPr>
        <w:t xml:space="preserve">constant, linear, </w:t>
      </w:r>
      <w:r w:rsidR="0031584C" w:rsidRPr="00CD74DA">
        <w:rPr>
          <w:sz w:val="21"/>
          <w:szCs w:val="21"/>
        </w:rPr>
        <w:t xml:space="preserve">polynomial, and </w:t>
      </w:r>
      <w:r w:rsidR="00AD3EB8" w:rsidRPr="00CD74DA">
        <w:rPr>
          <w:sz w:val="21"/>
          <w:szCs w:val="21"/>
        </w:rPr>
        <w:t>trigonometric terms. For example,</w:t>
      </w:r>
    </w:p>
    <w:p w14:paraId="483DD196" w14:textId="466C1818" w:rsidR="0031584C" w:rsidRPr="00CD74DA" w:rsidRDefault="00E50C95" w:rsidP="0031584C">
      <w:pPr>
        <w:pStyle w:val="a8"/>
        <w:spacing w:before="98" w:after="98"/>
        <w:ind w:right="108" w:firstLineChars="100" w:firstLine="211"/>
        <w:jc w:val="center"/>
        <w:rPr>
          <w:sz w:val="21"/>
          <w:szCs w:val="21"/>
        </w:rPr>
      </w:pPr>
      <m:oMathPara>
        <m:oMath>
          <m:r>
            <m:rPr>
              <m:sty m:val="bi"/>
            </m:rPr>
            <w:rPr>
              <w:rFonts w:ascii="Cambria Math" w:hAnsi="Cambria Math"/>
              <w:sz w:val="21"/>
              <w:szCs w:val="21"/>
            </w:rPr>
            <m:t>Φ</m:t>
          </m:r>
          <m:r>
            <w:rPr>
              <w:rFonts w:ascii="Cambria Math" w:hAnsi="Cambria Math"/>
              <w:sz w:val="21"/>
              <w:szCs w:val="21"/>
            </w:rPr>
            <m:t>=[</m:t>
          </m:r>
          <m:r>
            <m:rPr>
              <m:sty m:val="bi"/>
            </m:rPr>
            <w:rPr>
              <w:rFonts w:ascii="Cambria Math" w:hAnsi="Cambria Math"/>
              <w:sz w:val="21"/>
              <w:szCs w:val="21"/>
            </w:rPr>
            <m:t>1 X</m:t>
          </m:r>
          <m:r>
            <w:rPr>
              <w:rFonts w:ascii="Cambria Math" w:hAnsi="Cambria Math"/>
              <w:sz w:val="21"/>
              <w:szCs w:val="21"/>
            </w:rPr>
            <m:t xml:space="preserve"> </m:t>
          </m:r>
          <m:sSup>
            <m:sSupPr>
              <m:ctrlPr>
                <w:rPr>
                  <w:rFonts w:ascii="Cambria Math" w:hAnsi="Cambria Math"/>
                  <w:i/>
                  <w:sz w:val="21"/>
                  <w:szCs w:val="21"/>
                </w:rPr>
              </m:ctrlPr>
            </m:sSupPr>
            <m:e>
              <m:r>
                <m:rPr>
                  <m:sty m:val="bi"/>
                </m:rPr>
                <w:rPr>
                  <w:rFonts w:ascii="Cambria Math" w:hAnsi="Cambria Math"/>
                  <w:sz w:val="21"/>
                  <w:szCs w:val="21"/>
                </w:rPr>
                <m:t>X</m:t>
              </m:r>
            </m:e>
            <m:sup>
              <m:r>
                <w:rPr>
                  <w:rFonts w:ascii="Cambria Math" w:hAnsi="Cambria Math"/>
                  <w:sz w:val="21"/>
                  <w:szCs w:val="21"/>
                </w:rPr>
                <m:t>2</m:t>
              </m:r>
            </m:sup>
          </m:sSup>
          <m:r>
            <w:rPr>
              <w:rFonts w:ascii="Cambria Math" w:hAnsi="Cambria Math"/>
              <w:sz w:val="21"/>
              <w:szCs w:val="21"/>
            </w:rPr>
            <m:t>⋯</m:t>
          </m:r>
          <m:func>
            <m:funcPr>
              <m:ctrlPr>
                <w:rPr>
                  <w:rFonts w:ascii="Cambria Math" w:hAnsi="Cambria Math"/>
                  <w:i/>
                  <w:sz w:val="21"/>
                  <w:szCs w:val="21"/>
                </w:rPr>
              </m:ctrlPr>
            </m:funcPr>
            <m:fName>
              <m:r>
                <m:rPr>
                  <m:sty m:val="p"/>
                </m:rPr>
                <w:rPr>
                  <w:rFonts w:ascii="Cambria Math" w:hAnsi="Cambria Math"/>
                  <w:sz w:val="21"/>
                  <w:szCs w:val="21"/>
                </w:rPr>
                <m:t>sin</m:t>
              </m:r>
            </m:fName>
            <m:e>
              <m:d>
                <m:dPr>
                  <m:ctrlPr>
                    <w:rPr>
                      <w:rFonts w:ascii="Cambria Math" w:hAnsi="Cambria Math"/>
                      <w:i/>
                      <w:sz w:val="21"/>
                      <w:szCs w:val="21"/>
                    </w:rPr>
                  </m:ctrlPr>
                </m:dPr>
                <m:e>
                  <m:r>
                    <m:rPr>
                      <m:sty m:val="bi"/>
                    </m:rPr>
                    <w:rPr>
                      <w:rFonts w:ascii="Cambria Math" w:hAnsi="Cambria Math"/>
                      <w:sz w:val="21"/>
                      <w:szCs w:val="21"/>
                    </w:rPr>
                    <m:t>X</m:t>
                  </m:r>
                </m:e>
              </m:d>
            </m:e>
          </m:func>
          <m:func>
            <m:funcPr>
              <m:ctrlPr>
                <w:rPr>
                  <w:rFonts w:ascii="Cambria Math" w:hAnsi="Cambria Math"/>
                  <w:i/>
                  <w:sz w:val="21"/>
                  <w:szCs w:val="21"/>
                </w:rPr>
              </m:ctrlPr>
            </m:funcPr>
            <m:fName>
              <m:r>
                <m:rPr>
                  <m:sty m:val="p"/>
                </m:rPr>
                <w:rPr>
                  <w:rFonts w:ascii="Cambria Math" w:hAnsi="Cambria Math"/>
                  <w:sz w:val="21"/>
                  <w:szCs w:val="21"/>
                </w:rPr>
                <m:t>cos</m:t>
              </m:r>
            </m:fName>
            <m:e>
              <m:d>
                <m:dPr>
                  <m:ctrlPr>
                    <w:rPr>
                      <w:rFonts w:ascii="Cambria Math" w:hAnsi="Cambria Math"/>
                      <w:i/>
                      <w:sz w:val="21"/>
                      <w:szCs w:val="21"/>
                    </w:rPr>
                  </m:ctrlPr>
                </m:dPr>
                <m:e>
                  <m:r>
                    <m:rPr>
                      <m:sty m:val="bi"/>
                    </m:rPr>
                    <w:rPr>
                      <w:rFonts w:ascii="Cambria Math" w:hAnsi="Cambria Math"/>
                      <w:sz w:val="21"/>
                      <w:szCs w:val="21"/>
                    </w:rPr>
                    <m:t>X</m:t>
                  </m:r>
                </m:e>
              </m:d>
            </m:e>
          </m:func>
          <m:r>
            <w:rPr>
              <w:rFonts w:ascii="Cambria Math" w:hAnsi="Cambria Math"/>
              <w:sz w:val="21"/>
              <w:szCs w:val="21"/>
            </w:rPr>
            <m:t xml:space="preserve"> ⋯]</m:t>
          </m:r>
        </m:oMath>
      </m:oMathPara>
    </w:p>
    <w:p w14:paraId="3A10280A" w14:textId="495E5A0B" w:rsidR="00C11C34" w:rsidRPr="00CD74DA" w:rsidRDefault="00C11C34" w:rsidP="00C11C34">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Basically, each column of </w:t>
      </w:r>
      <m:oMath>
        <m:r>
          <m:rPr>
            <m:sty m:val="bi"/>
          </m:rPr>
          <w:rPr>
            <w:rFonts w:ascii="Cambria Math" w:hAnsi="Cambria Math" w:cs="Times New Roman"/>
            <w:kern w:val="0"/>
            <w:szCs w:val="21"/>
          </w:rPr>
          <m:t>Φ</m:t>
        </m:r>
      </m:oMath>
      <w:r w:rsidRPr="00CD74DA">
        <w:rPr>
          <w:rFonts w:ascii="Times New Roman" w:hAnsi="Times New Roman" w:cs="Times New Roman"/>
          <w:kern w:val="0"/>
          <w:szCs w:val="21"/>
        </w:rPr>
        <w:t xml:space="preserve"> represents a basis function. Here, we assume that the model structure </w:t>
      </w:r>
      <w:r w:rsidR="00E452A4">
        <w:rPr>
          <w:rFonts w:ascii="Times New Roman" w:hAnsi="Times New Roman" w:cs="Times New Roman"/>
          <w:kern w:val="0"/>
          <w:szCs w:val="21"/>
        </w:rPr>
        <w:t xml:space="preserve">of the system </w:t>
      </w:r>
      <w:r w:rsidRPr="00CD74DA">
        <w:rPr>
          <w:rFonts w:ascii="Times New Roman" w:hAnsi="Times New Roman" w:cs="Times New Roman"/>
          <w:kern w:val="0"/>
          <w:szCs w:val="21"/>
        </w:rPr>
        <w:t xml:space="preserve">can be sparsely represented by </w:t>
      </w:r>
      <w:proofErr w:type="spellStart"/>
      <w:r w:rsidRPr="00CD74DA">
        <w:rPr>
          <w:rFonts w:ascii="Times New Roman" w:hAnsi="Times New Roman" w:cs="Times New Roman"/>
          <w:kern w:val="0"/>
          <w:szCs w:val="21"/>
        </w:rPr>
        <w:t>basis</w:t>
      </w:r>
      <w:proofErr w:type="spellEnd"/>
      <w:r w:rsidRPr="00CD74DA">
        <w:rPr>
          <w:rFonts w:ascii="Times New Roman" w:hAnsi="Times New Roman" w:cs="Times New Roman"/>
          <w:kern w:val="0"/>
          <w:szCs w:val="21"/>
        </w:rPr>
        <w:t xml:space="preserve"> functions because </w:t>
      </w:r>
      <w:r w:rsidR="00E452A4">
        <w:rPr>
          <w:rFonts w:ascii="Times New Roman" w:hAnsi="Times New Roman" w:cs="Times New Roman"/>
          <w:kern w:val="0"/>
          <w:szCs w:val="21"/>
        </w:rPr>
        <w:t>it</w:t>
      </w:r>
      <w:r w:rsidRPr="00CD74DA">
        <w:rPr>
          <w:rFonts w:ascii="Times New Roman" w:hAnsi="Times New Roman" w:cs="Times New Roman"/>
          <w:kern w:val="0"/>
          <w:szCs w:val="21"/>
        </w:rPr>
        <w:t xml:space="preserve"> comprise</w:t>
      </w:r>
      <w:r w:rsidR="00E452A4">
        <w:rPr>
          <w:rFonts w:ascii="Times New Roman" w:hAnsi="Times New Roman" w:cs="Times New Roman"/>
          <w:kern w:val="0"/>
          <w:szCs w:val="21"/>
        </w:rPr>
        <w:t>s</w:t>
      </w:r>
      <w:r w:rsidRPr="00CD74DA">
        <w:rPr>
          <w:rFonts w:ascii="Times New Roman" w:hAnsi="Times New Roman" w:cs="Times New Roman"/>
          <w:kern w:val="0"/>
          <w:szCs w:val="21"/>
        </w:rPr>
        <w:t xml:space="preserve"> only a few terms. Hence, precise identification of the sparse</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weight vector </w:t>
      </w:r>
      <w:r w:rsidR="00363310">
        <w:rPr>
          <w:rFonts w:ascii="Times New Roman" w:hAnsi="Times New Roman" w:cs="Times New Roman"/>
          <w:kern w:val="0"/>
          <w:szCs w:val="21"/>
        </w:rPr>
        <w:t xml:space="preserve">of basis function </w:t>
      </w:r>
      <w:r w:rsidRPr="00CD74DA">
        <w:rPr>
          <w:rFonts w:ascii="Times New Roman" w:hAnsi="Times New Roman" w:cs="Times New Roman"/>
          <w:kern w:val="0"/>
          <w:szCs w:val="21"/>
        </w:rPr>
        <w:t xml:space="preserve">is crucial for identifying </w:t>
      </w:r>
      <w:r w:rsidR="009E0B1B" w:rsidRPr="00CD74DA">
        <w:rPr>
          <w:rFonts w:ascii="Times New Roman" w:hAnsi="Times New Roman" w:cs="Times New Roman"/>
          <w:kern w:val="0"/>
          <w:szCs w:val="21"/>
        </w:rPr>
        <w:t xml:space="preserve">the </w:t>
      </w:r>
      <w:r w:rsidRPr="00CD74DA">
        <w:rPr>
          <w:rFonts w:ascii="Times New Roman" w:hAnsi="Times New Roman" w:cs="Times New Roman"/>
          <w:kern w:val="0"/>
          <w:szCs w:val="21"/>
        </w:rPr>
        <w:t>underlying model structure. To estimate the weight vector, we can solve the following regression equation</w:t>
      </w:r>
    </w:p>
    <w:p w14:paraId="474AAA81" w14:textId="63F186D9" w:rsidR="0087071E" w:rsidRPr="00CD74DA" w:rsidRDefault="00387EC7" w:rsidP="00C11C34">
      <w:pPr>
        <w:autoSpaceDE w:val="0"/>
        <w:autoSpaceDN w:val="0"/>
        <w:adjustRightInd w:val="0"/>
        <w:rPr>
          <w:rFonts w:ascii="Times New Roman" w:hAnsi="Times New Roman" w:cs="Times New Roman"/>
          <w:kern w:val="0"/>
          <w:szCs w:val="21"/>
        </w:rPr>
      </w:pPr>
      <m:oMathPara>
        <m:oMath>
          <m:eqArr>
            <m:eqArrPr>
              <m:maxDist m:val="1"/>
              <m:ctrlPr>
                <w:rPr>
                  <w:rFonts w:ascii="Cambria Math" w:hAnsi="Cambria Math" w:cs="Times New Roman"/>
                  <w:i/>
                  <w:kern w:val="0"/>
                  <w:szCs w:val="21"/>
                </w:rPr>
              </m:ctrlPr>
            </m:eqArrPr>
            <m:e>
              <m:r>
                <m:rPr>
                  <m:sty m:val="bi"/>
                </m:rPr>
                <w:rPr>
                  <w:rFonts w:ascii="Cambria Math" w:hAnsi="Cambria Math"/>
                  <w:szCs w:val="21"/>
                </w:rPr>
                <m:t>Y</m:t>
              </m:r>
              <m:r>
                <w:rPr>
                  <w:rFonts w:ascii="Cambria Math" w:hAnsi="Cambria Math" w:cs="Times New Roman"/>
                  <w:kern w:val="0"/>
                  <w:szCs w:val="21"/>
                </w:rPr>
                <m:t>=</m:t>
              </m:r>
              <m:r>
                <m:rPr>
                  <m:sty m:val="bi"/>
                </m:rPr>
                <w:rPr>
                  <w:rFonts w:ascii="Cambria Math" w:hAnsi="Cambria Math" w:cs="Times New Roman"/>
                  <w:kern w:val="0"/>
                  <w:szCs w:val="21"/>
                </w:rPr>
                <m:t>ΦΘ+ε</m:t>
              </m:r>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cs="Times New Roman"/>
                      <w:kern w:val="0"/>
                      <w:szCs w:val="21"/>
                    </w:rPr>
                    <m:t>3</m:t>
                  </m:r>
                </m:e>
              </m:d>
            </m:e>
          </m:eqArr>
        </m:oMath>
      </m:oMathPara>
    </w:p>
    <w:p w14:paraId="605FA9E2" w14:textId="309A12E4" w:rsidR="0054741B" w:rsidRPr="00CD74DA" w:rsidRDefault="0054741B" w:rsidP="00C754C8">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where </w:t>
      </w:r>
      <m:oMath>
        <m:r>
          <m:rPr>
            <m:sty m:val="bi"/>
          </m:rPr>
          <w:rPr>
            <w:rFonts w:ascii="Cambria Math" w:hAnsi="Cambria Math" w:cs="Times New Roman"/>
            <w:kern w:val="0"/>
            <w:szCs w:val="21"/>
          </w:rPr>
          <m:t>Φ</m:t>
        </m:r>
        <m:r>
          <m:rPr>
            <m:sty m:val="p"/>
          </m:rPr>
          <w:rPr>
            <w:rFonts w:ascii="Cambria Math" w:hAnsi="Cambria Math" w:cs="Times New Roman"/>
            <w:kern w:val="0"/>
            <w:szCs w:val="21"/>
          </w:rPr>
          <m:t>∈</m:t>
        </m:r>
        <m:sSup>
          <m:sSupPr>
            <m:ctrlPr>
              <w:rPr>
                <w:rFonts w:ascii="Cambria Math" w:hAnsi="Cambria Math" w:cs="Times New Roman"/>
                <w:kern w:val="0"/>
                <w:szCs w:val="21"/>
              </w:rPr>
            </m:ctrlPr>
          </m:sSupPr>
          <m:e>
            <m:r>
              <m:rPr>
                <m:scr m:val="double-struck"/>
                <m:sty m:val="p"/>
              </m:rPr>
              <w:rPr>
                <w:rFonts w:ascii="Cambria Math" w:hAnsi="Cambria Math" w:cs="Times New Roman"/>
                <w:kern w:val="0"/>
                <w:szCs w:val="21"/>
              </w:rPr>
              <m:t>R</m:t>
            </m:r>
          </m:e>
          <m:sup>
            <m:r>
              <w:rPr>
                <w:rFonts w:ascii="Cambria Math" w:hAnsi="Cambria Math" w:cs="Times New Roman"/>
                <w:kern w:val="0"/>
                <w:szCs w:val="21"/>
              </w:rPr>
              <m:t>N×M</m:t>
            </m:r>
          </m:sup>
        </m:sSup>
      </m:oMath>
      <w:r w:rsidR="00363310" w:rsidRPr="00CD74DA">
        <w:rPr>
          <w:rFonts w:ascii="Times New Roman" w:hAnsi="Times New Roman" w:cs="Times New Roman"/>
          <w:i/>
          <w:iCs/>
          <w:kern w:val="0"/>
          <w:szCs w:val="21"/>
        </w:rPr>
        <w:t xml:space="preserve"> </w:t>
      </w:r>
      <w:r w:rsidR="00363310" w:rsidRPr="00CD74DA">
        <w:rPr>
          <w:rFonts w:ascii="Times New Roman" w:hAnsi="Times New Roman" w:cs="Times New Roman"/>
          <w:kern w:val="0"/>
          <w:szCs w:val="21"/>
        </w:rPr>
        <w:t>is</w:t>
      </w:r>
      <w:r w:rsidR="00363310">
        <w:rPr>
          <w:rFonts w:ascii="Times New Roman" w:hAnsi="Times New Roman" w:cs="Times New Roman"/>
          <w:kern w:val="0"/>
          <w:szCs w:val="21"/>
        </w:rPr>
        <w:t xml:space="preserve"> the constructed library matrix</w:t>
      </w:r>
      <w:r w:rsidRPr="00CD74DA">
        <w:rPr>
          <w:rFonts w:ascii="Times New Roman" w:hAnsi="Times New Roman" w:cs="Times New Roman" w:hint="eastAsia"/>
          <w:kern w:val="0"/>
          <w:szCs w:val="21"/>
        </w:rPr>
        <w:t>,</w:t>
      </w:r>
      <w:r w:rsidRPr="00CD74DA">
        <w:rPr>
          <w:rFonts w:ascii="Times New Roman" w:hAnsi="Times New Roman" w:cs="Times New Roman"/>
          <w:kern w:val="0"/>
          <w:szCs w:val="21"/>
        </w:rPr>
        <w:t xml:space="preserve"> </w:t>
      </w:r>
      <w:r w:rsidRPr="00CD74DA">
        <w:rPr>
          <w:rFonts w:ascii="Times New Roman" w:hAnsi="Times New Roman" w:cs="Times New Roman"/>
          <w:i/>
          <w:iCs/>
          <w:kern w:val="0"/>
          <w:szCs w:val="21"/>
        </w:rPr>
        <w:t xml:space="preserve">M </w:t>
      </w:r>
      <w:r w:rsidRPr="00CD74DA">
        <w:rPr>
          <w:rFonts w:ascii="Times New Roman" w:hAnsi="Times New Roman" w:cs="Times New Roman"/>
          <w:kern w:val="0"/>
          <w:szCs w:val="21"/>
        </w:rPr>
        <w:t xml:space="preserve">is the number of </w:t>
      </w:r>
      <w:proofErr w:type="spellStart"/>
      <w:r w:rsidRPr="00CD74DA">
        <w:rPr>
          <w:rFonts w:ascii="Times New Roman" w:hAnsi="Times New Roman" w:cs="Times New Roman"/>
          <w:kern w:val="0"/>
          <w:szCs w:val="21"/>
        </w:rPr>
        <w:t>basis</w:t>
      </w:r>
      <w:proofErr w:type="spellEnd"/>
      <w:r w:rsidRPr="00CD74DA">
        <w:rPr>
          <w:rFonts w:ascii="Times New Roman" w:hAnsi="Times New Roman" w:cs="Times New Roman"/>
          <w:kern w:val="0"/>
          <w:szCs w:val="21"/>
        </w:rPr>
        <w:t xml:space="preserve"> functions, and </w:t>
      </w:r>
      <m:oMath>
        <m:r>
          <m:rPr>
            <m:sty m:val="bi"/>
          </m:rPr>
          <w:rPr>
            <w:rFonts w:ascii="Cambria Math" w:hAnsi="Cambria Math" w:cs="Times New Roman"/>
            <w:kern w:val="0"/>
            <w:szCs w:val="21"/>
          </w:rPr>
          <m:t>Θ</m:t>
        </m:r>
        <m:r>
          <w:rPr>
            <w:rFonts w:ascii="Cambria Math" w:hAnsi="Cambria Math" w:cs="Times New Roman"/>
            <w:kern w:val="0"/>
            <w:szCs w:val="21"/>
          </w:rPr>
          <m:t>=</m:t>
        </m:r>
        <m:sSup>
          <m:sSupPr>
            <m:ctrlPr>
              <w:rPr>
                <w:rFonts w:ascii="Cambria Math" w:hAnsi="Cambria Math" w:cs="Times New Roman"/>
                <w:i/>
                <w:kern w:val="0"/>
                <w:szCs w:val="21"/>
              </w:rPr>
            </m:ctrlPr>
          </m:sSupPr>
          <m:e>
            <m:d>
              <m:dPr>
                <m:begChr m:val="["/>
                <m:endChr m:val="]"/>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θ</m:t>
                    </m:r>
                  </m:e>
                  <m:sub>
                    <m:r>
                      <w:rPr>
                        <w:rFonts w:ascii="Cambria Math" w:hAnsi="Cambria Math" w:cs="Times New Roman"/>
                        <w:kern w:val="0"/>
                        <w:szCs w:val="21"/>
                      </w:rPr>
                      <m:t>1</m:t>
                    </m:r>
                  </m:sub>
                </m:sSub>
                <m:r>
                  <w:rPr>
                    <w:rFonts w:ascii="Cambria Math" w:hAnsi="Cambria Math" w:cs="Times New Roman"/>
                    <w:kern w:val="0"/>
                    <w:szCs w:val="21"/>
                  </w:rPr>
                  <m:t>,</m:t>
                </m:r>
                <m:sSub>
                  <m:sSubPr>
                    <m:ctrlPr>
                      <w:rPr>
                        <w:rFonts w:ascii="Cambria Math" w:hAnsi="Cambria Math" w:cs="Times New Roman"/>
                        <w:i/>
                        <w:kern w:val="0"/>
                        <w:szCs w:val="21"/>
                      </w:rPr>
                    </m:ctrlPr>
                  </m:sSubPr>
                  <m:e>
                    <m:r>
                      <w:rPr>
                        <w:rFonts w:ascii="Cambria Math" w:hAnsi="Cambria Math" w:cs="Times New Roman"/>
                        <w:kern w:val="0"/>
                        <w:szCs w:val="21"/>
                      </w:rPr>
                      <m:t>θ</m:t>
                    </m:r>
                  </m:e>
                  <m:sub>
                    <m:r>
                      <w:rPr>
                        <w:rFonts w:ascii="Cambria Math" w:hAnsi="Cambria Math" w:cs="Times New Roman"/>
                        <w:kern w:val="0"/>
                        <w:szCs w:val="21"/>
                      </w:rPr>
                      <m:t>2</m:t>
                    </m:r>
                  </m:sub>
                </m:sSub>
                <m:r>
                  <w:rPr>
                    <w:rFonts w:ascii="Cambria Math" w:hAnsi="Cambria Math" w:cs="Times New Roman"/>
                    <w:kern w:val="0"/>
                    <w:szCs w:val="21"/>
                  </w:rPr>
                  <m:t>,⋯,</m:t>
                </m:r>
                <m:sSub>
                  <m:sSubPr>
                    <m:ctrlPr>
                      <w:rPr>
                        <w:rFonts w:ascii="Cambria Math" w:hAnsi="Cambria Math" w:cs="Times New Roman"/>
                        <w:kern w:val="0"/>
                        <w:szCs w:val="21"/>
                      </w:rPr>
                    </m:ctrlPr>
                  </m:sSubPr>
                  <m:e>
                    <m:r>
                      <w:rPr>
                        <w:rFonts w:ascii="Cambria Math" w:hAnsi="Cambria Math" w:cs="Times New Roman"/>
                        <w:kern w:val="0"/>
                        <w:szCs w:val="21"/>
                      </w:rPr>
                      <m:t>θ</m:t>
                    </m:r>
                    <m:ctrlPr>
                      <w:rPr>
                        <w:rFonts w:ascii="Cambria Math" w:hAnsi="Cambria Math" w:cs="Times New Roman"/>
                        <w:i/>
                        <w:kern w:val="0"/>
                        <w:szCs w:val="21"/>
                      </w:rPr>
                    </m:ctrlPr>
                  </m:e>
                  <m:sub>
                    <m:r>
                      <w:rPr>
                        <w:rFonts w:ascii="Cambria Math" w:hAnsi="Cambria Math" w:cs="Times New Roman"/>
                        <w:kern w:val="0"/>
                        <w:szCs w:val="21"/>
                      </w:rPr>
                      <m:t>M</m:t>
                    </m:r>
                  </m:sub>
                </m:sSub>
              </m:e>
            </m:d>
          </m:e>
          <m:sup>
            <m:r>
              <w:rPr>
                <w:rFonts w:ascii="Cambria Math" w:hAnsi="Cambria Math" w:cs="Times New Roman"/>
                <w:kern w:val="0"/>
                <w:szCs w:val="21"/>
              </w:rPr>
              <m:t>T</m:t>
            </m:r>
          </m:sup>
        </m:sSup>
      </m:oMath>
      <w:r w:rsidR="00DB45F3"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is the weight </w:t>
      </w:r>
      <w:proofErr w:type="gramStart"/>
      <w:r w:rsidRPr="00CD74DA">
        <w:rPr>
          <w:rFonts w:ascii="Times New Roman" w:hAnsi="Times New Roman" w:cs="Times New Roman"/>
          <w:kern w:val="0"/>
          <w:szCs w:val="21"/>
        </w:rPr>
        <w:t>vector.</w:t>
      </w:r>
      <w:proofErr w:type="gramEnd"/>
      <w:r w:rsidR="00DB45F3" w:rsidRPr="00CD74DA">
        <w:rPr>
          <w:rFonts w:ascii="Times New Roman" w:hAnsi="Times New Roman" w:cs="Times New Roman"/>
          <w:kern w:val="0"/>
          <w:szCs w:val="21"/>
        </w:rPr>
        <w:t xml:space="preserve"> The noise vector </w:t>
      </w:r>
      <m:oMath>
        <m:r>
          <m:rPr>
            <m:sty m:val="bi"/>
          </m:rPr>
          <w:rPr>
            <w:rFonts w:ascii="Cambria Math" w:hAnsi="Cambria Math" w:cs="Times New Roman"/>
            <w:kern w:val="0"/>
            <w:szCs w:val="21"/>
          </w:rPr>
          <m:t>ε</m:t>
        </m:r>
      </m:oMath>
      <w:r w:rsidR="00DB45F3" w:rsidRPr="00CD74DA">
        <w:rPr>
          <w:rFonts w:ascii="Times New Roman" w:hAnsi="Times New Roman" w:cs="Times New Roman" w:hint="eastAsia"/>
          <w:kern w:val="0"/>
          <w:szCs w:val="21"/>
        </w:rPr>
        <w:t xml:space="preserve"> </w:t>
      </w:r>
      <w:r w:rsidR="00DB45F3" w:rsidRPr="00CD74DA">
        <w:rPr>
          <w:rFonts w:ascii="Times New Roman" w:hAnsi="Times New Roman" w:cs="Times New Roman"/>
          <w:kern w:val="0"/>
          <w:szCs w:val="21"/>
        </w:rPr>
        <w:t xml:space="preserve">follows a Gaussian distribution </w:t>
      </w:r>
      <m:oMath>
        <m:r>
          <m:rPr>
            <m:scr m:val="script"/>
          </m:rPr>
          <w:rPr>
            <w:rFonts w:ascii="Cambria Math" w:hAnsi="Cambria Math"/>
            <w:szCs w:val="21"/>
          </w:rPr>
          <m:t>N(</m:t>
        </m:r>
        <m:r>
          <m:rPr>
            <m:sty m:val="bi"/>
          </m:rPr>
          <w:rPr>
            <w:rFonts w:ascii="Cambria Math" w:hAnsi="Cambria Math"/>
            <w:szCs w:val="21"/>
          </w:rPr>
          <m:t>0</m:t>
        </m:r>
        <m:r>
          <w:rPr>
            <w:rFonts w:ascii="Cambria Math" w:hAnsi="Cambria Math"/>
            <w:szCs w:val="21"/>
          </w:rPr>
          <m:t>,</m:t>
        </m:r>
        <m:r>
          <m:rPr>
            <m:sty m:val="bi"/>
          </m:rPr>
          <w:rPr>
            <w:rFonts w:ascii="Cambria Math" w:hAnsi="Cambria Math"/>
            <w:szCs w:val="21"/>
          </w:rPr>
          <m:t>Ψ</m:t>
        </m:r>
        <m:r>
          <w:rPr>
            <w:rFonts w:ascii="Cambria Math" w:hAnsi="Cambria Math"/>
            <w:szCs w:val="21"/>
          </w:rPr>
          <m:t>)</m:t>
        </m:r>
      </m:oMath>
      <w:r w:rsidR="0059052B" w:rsidRPr="00CD74DA">
        <w:rPr>
          <w:rFonts w:ascii="Times New Roman" w:hAnsi="Times New Roman" w:cs="Times New Roman" w:hint="eastAsia"/>
          <w:szCs w:val="21"/>
        </w:rPr>
        <w:t>,</w:t>
      </w:r>
      <w:r w:rsidR="0059052B" w:rsidRPr="00CD74DA">
        <w:rPr>
          <w:rFonts w:ascii="Times New Roman" w:hAnsi="Times New Roman" w:cs="Times New Roman"/>
          <w:szCs w:val="21"/>
        </w:rPr>
        <w:t xml:space="preserve"> where </w:t>
      </w:r>
      <m:oMath>
        <m:r>
          <m:rPr>
            <m:sty m:val="bi"/>
          </m:rPr>
          <w:rPr>
            <w:rFonts w:ascii="Cambria Math" w:hAnsi="Cambria Math"/>
            <w:szCs w:val="21"/>
          </w:rPr>
          <m:t>Ψ</m:t>
        </m:r>
      </m:oMath>
      <w:r w:rsidR="0059052B" w:rsidRPr="00CD74DA">
        <w:rPr>
          <w:rFonts w:ascii="Times New Roman" w:hAnsi="Times New Roman" w:cs="Times New Roman" w:hint="eastAsia"/>
          <w:szCs w:val="21"/>
        </w:rPr>
        <w:t xml:space="preserve"> </w:t>
      </w:r>
      <w:r w:rsidR="0059052B" w:rsidRPr="00CD74DA">
        <w:rPr>
          <w:rFonts w:ascii="Times New Roman" w:hAnsi="Times New Roman" w:cs="Times New Roman"/>
          <w:szCs w:val="21"/>
        </w:rPr>
        <w:t xml:space="preserve">is </w:t>
      </w:r>
      <w:r w:rsidR="0059052B" w:rsidRPr="00CD74DA">
        <w:rPr>
          <w:rFonts w:ascii="Times New Roman" w:hAnsi="Times New Roman" w:cs="Times New Roman"/>
          <w:kern w:val="0"/>
          <w:szCs w:val="21"/>
        </w:rPr>
        <w:t xml:space="preserve">a diagonal matrix with the </w:t>
      </w:r>
      <w:proofErr w:type="spellStart"/>
      <w:r w:rsidR="0059052B" w:rsidRPr="00CD74DA">
        <w:rPr>
          <w:rFonts w:ascii="Times New Roman" w:hAnsi="Times New Roman" w:cs="Times New Roman"/>
          <w:i/>
          <w:iCs/>
          <w:kern w:val="0"/>
          <w:szCs w:val="21"/>
        </w:rPr>
        <w:t>i</w:t>
      </w:r>
      <w:r w:rsidR="0059052B" w:rsidRPr="00CD74DA">
        <w:rPr>
          <w:rFonts w:ascii="Times New Roman" w:hAnsi="Times New Roman" w:cs="Times New Roman"/>
          <w:kern w:val="0"/>
          <w:szCs w:val="21"/>
        </w:rPr>
        <w:t>th</w:t>
      </w:r>
      <w:proofErr w:type="spellEnd"/>
      <w:r w:rsidR="0059052B" w:rsidRPr="00CD74DA">
        <w:rPr>
          <w:rFonts w:ascii="Times New Roman" w:hAnsi="Times New Roman" w:cs="Times New Roman"/>
          <w:kern w:val="0"/>
          <w:szCs w:val="21"/>
        </w:rPr>
        <w:t xml:space="preserve"> element </w:t>
      </w:r>
      <w:r w:rsidR="00EC37CE">
        <w:rPr>
          <w:rFonts w:ascii="Times New Roman" w:hAnsi="Times New Roman" w:cs="Times New Roman"/>
          <w:kern w:val="0"/>
          <w:szCs w:val="21"/>
        </w:rPr>
        <w:t xml:space="preserve">(variance) </w:t>
      </w:r>
      <w:r w:rsidR="0059052B" w:rsidRPr="00CD74DA">
        <w:rPr>
          <w:rFonts w:ascii="Times New Roman" w:hAnsi="Times New Roman" w:cs="Times New Roman"/>
          <w:kern w:val="0"/>
          <w:szCs w:val="21"/>
        </w:rPr>
        <w:t>being</w:t>
      </w:r>
      <w:r w:rsidR="00400DFA">
        <w:rPr>
          <w:rFonts w:ascii="Times New Roman" w:hAnsi="Times New Roman" w:cs="Times New Roman"/>
          <w:kern w:val="0"/>
          <w:szCs w:val="21"/>
        </w:rPr>
        <w:t xml:space="preserve"> </w:t>
      </w:r>
      <m:oMath>
        <m:sSub>
          <m:sSubPr>
            <m:ctrlPr>
              <w:rPr>
                <w:rFonts w:ascii="Cambria Math" w:hAnsi="Cambria Math" w:cs="Times New Roman"/>
                <w:i/>
                <w:kern w:val="0"/>
                <w:szCs w:val="21"/>
              </w:rPr>
            </m:ctrlPr>
          </m:sSubPr>
          <m:e>
            <m:r>
              <w:rPr>
                <w:rFonts w:ascii="Cambria Math" w:hAnsi="Cambria Math" w:cs="Times New Roman"/>
                <w:kern w:val="0"/>
                <w:szCs w:val="21"/>
              </w:rPr>
              <m:t>σ</m:t>
            </m:r>
          </m:e>
          <m:sub>
            <m:r>
              <w:rPr>
                <w:rFonts w:ascii="Cambria Math" w:hAnsi="Cambria Math" w:cs="Times New Roman"/>
                <w:kern w:val="0"/>
                <w:szCs w:val="21"/>
              </w:rPr>
              <m:t>i</m:t>
            </m:r>
          </m:sub>
        </m:sSub>
      </m:oMath>
      <w:r w:rsidR="0059052B" w:rsidRPr="00CD74DA">
        <w:rPr>
          <w:rFonts w:ascii="Times New Roman" w:hAnsi="Times New Roman" w:cs="Times New Roman"/>
          <w:kern w:val="0"/>
          <w:szCs w:val="21"/>
        </w:rPr>
        <w:t>. Combining the li</w:t>
      </w:r>
      <w:r w:rsidR="0087071E" w:rsidRPr="00CD74DA">
        <w:rPr>
          <w:rFonts w:ascii="Times New Roman" w:hAnsi="Times New Roman" w:cs="Times New Roman"/>
          <w:kern w:val="0"/>
          <w:szCs w:val="21"/>
        </w:rPr>
        <w:t>kelihood function arising from Eq. (</w:t>
      </w:r>
      <w:r w:rsidR="00FA321D" w:rsidRPr="00CD74DA">
        <w:rPr>
          <w:rFonts w:ascii="Times New Roman" w:hAnsi="Times New Roman" w:cs="Times New Roman"/>
          <w:kern w:val="0"/>
          <w:szCs w:val="21"/>
        </w:rPr>
        <w:t>3</w:t>
      </w:r>
      <w:r w:rsidR="0087071E" w:rsidRPr="00CD74DA">
        <w:rPr>
          <w:rFonts w:ascii="Times New Roman" w:hAnsi="Times New Roman" w:cs="Times New Roman"/>
          <w:kern w:val="0"/>
          <w:szCs w:val="21"/>
        </w:rPr>
        <w:t xml:space="preserve">) and the sparsity-promoting prior of the weight vector </w:t>
      </w:r>
      <m:oMath>
        <m:r>
          <m:rPr>
            <m:sty m:val="bi"/>
          </m:rPr>
          <w:rPr>
            <w:rFonts w:ascii="Cambria Math" w:hAnsi="Cambria Math" w:cs="Times New Roman"/>
            <w:kern w:val="0"/>
            <w:szCs w:val="21"/>
          </w:rPr>
          <m:t>Θ</m:t>
        </m:r>
      </m:oMath>
      <w:r w:rsidR="0087071E" w:rsidRPr="00CD74DA">
        <w:rPr>
          <w:rFonts w:ascii="Times New Roman" w:hAnsi="Times New Roman" w:cs="Times New Roman"/>
          <w:kern w:val="0"/>
          <w:szCs w:val="21"/>
        </w:rPr>
        <w:t>, SBL can remove irrelevant terms from</w:t>
      </w:r>
      <w:r w:rsidR="0087071E" w:rsidRPr="00CD74DA">
        <w:rPr>
          <w:rFonts w:ascii="Times New Roman" w:hAnsi="Times New Roman" w:cs="Times New Roman" w:hint="eastAsia"/>
          <w:kern w:val="0"/>
          <w:szCs w:val="21"/>
        </w:rPr>
        <w:t xml:space="preserve"> </w:t>
      </w:r>
      <w:r w:rsidR="0087071E" w:rsidRPr="00CD74DA">
        <w:rPr>
          <w:rFonts w:ascii="Times New Roman" w:hAnsi="Times New Roman" w:cs="Times New Roman"/>
          <w:kern w:val="0"/>
          <w:szCs w:val="21"/>
        </w:rPr>
        <w:t xml:space="preserve">the library based on the posterior distribution of </w:t>
      </w:r>
      <m:oMath>
        <m:r>
          <m:rPr>
            <m:sty m:val="bi"/>
          </m:rPr>
          <w:rPr>
            <w:rFonts w:ascii="Cambria Math" w:hAnsi="Cambria Math" w:cs="Times New Roman"/>
            <w:kern w:val="0"/>
            <w:szCs w:val="21"/>
          </w:rPr>
          <m:t>Θ</m:t>
        </m:r>
      </m:oMath>
      <w:r w:rsidR="0087071E" w:rsidRPr="00CD74DA">
        <w:rPr>
          <w:rFonts w:ascii="Times New Roman" w:hAnsi="Times New Roman" w:cs="Times New Roman"/>
          <w:kern w:val="0"/>
          <w:szCs w:val="21"/>
        </w:rPr>
        <w:t xml:space="preserve">. The likelihood function can be formed as </w:t>
      </w:r>
    </w:p>
    <w:p w14:paraId="61F79C76" w14:textId="5B6BB680" w:rsidR="0087071E" w:rsidRPr="008D7BD7" w:rsidRDefault="00505C67" w:rsidP="00FB7F8A">
      <w:pPr>
        <w:autoSpaceDE w:val="0"/>
        <w:autoSpaceDN w:val="0"/>
        <w:adjustRightInd w:val="0"/>
        <w:jc w:val="center"/>
        <w:rPr>
          <w:rFonts w:ascii="Times New Roman" w:hAnsi="Times New Roman" w:cs="Times New Roman"/>
          <w:kern w:val="0"/>
          <w:szCs w:val="21"/>
        </w:rPr>
      </w:pPr>
      <m:oMathPara>
        <m:oMath>
          <m:r>
            <w:rPr>
              <w:rFonts w:ascii="Cambria Math" w:hAnsi="Cambria Math" w:cs="Times New Roman"/>
              <w:kern w:val="0"/>
              <w:szCs w:val="21"/>
            </w:rPr>
            <m:t>p</m:t>
          </m:r>
          <m:d>
            <m:dPr>
              <m:sepChr m:val="∣"/>
              <m:ctrlPr>
                <w:rPr>
                  <w:rFonts w:ascii="Cambria Math" w:hAnsi="Cambria Math" w:cs="Times New Roman"/>
                  <w:i/>
                  <w:kern w:val="0"/>
                  <w:szCs w:val="21"/>
                </w:rPr>
              </m:ctrlPr>
            </m:dPr>
            <m:e>
              <m:r>
                <m:rPr>
                  <m:sty m:val="bi"/>
                </m:rPr>
                <w:rPr>
                  <w:rFonts w:ascii="Cambria Math" w:hAnsi="Cambria Math"/>
                  <w:szCs w:val="21"/>
                </w:rPr>
                <m:t>Y</m:t>
              </m:r>
            </m:e>
            <m:e>
              <m:r>
                <m:rPr>
                  <m:sty m:val="bi"/>
                </m:rPr>
                <w:rPr>
                  <w:rFonts w:ascii="Cambria Math" w:hAnsi="Cambria Math" w:cs="Times New Roman"/>
                  <w:kern w:val="0"/>
                  <w:szCs w:val="21"/>
                </w:rPr>
                <m:t>Θ</m:t>
              </m:r>
              <m:r>
                <w:rPr>
                  <w:rFonts w:ascii="Cambria Math" w:hAnsi="Cambria Math" w:cs="Times New Roman"/>
                  <w:kern w:val="0"/>
                  <w:szCs w:val="21"/>
                </w:rPr>
                <m:t>;</m:t>
              </m:r>
              <m:r>
                <m:rPr>
                  <m:sty m:val="bi"/>
                </m:rPr>
                <w:rPr>
                  <w:rFonts w:ascii="Cambria Math" w:hAnsi="Cambria Math"/>
                  <w:szCs w:val="21"/>
                </w:rPr>
                <m:t>Ψ</m:t>
              </m:r>
            </m:e>
          </m:d>
          <m:r>
            <w:rPr>
              <w:rFonts w:ascii="Cambria Math" w:hAnsi="Cambria Math" w:cs="Times New Roman"/>
              <w:kern w:val="0"/>
              <w:szCs w:val="21"/>
            </w:rPr>
            <m:t>=</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2π</m:t>
                  </m:r>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N</m:t>
                  </m:r>
                </m:num>
                <m:den>
                  <m:r>
                    <w:rPr>
                      <w:rFonts w:ascii="Cambria Math" w:hAnsi="Cambria Math" w:cs="Times New Roman"/>
                      <w:kern w:val="0"/>
                      <w:szCs w:val="21"/>
                    </w:rPr>
                    <m:t>2</m:t>
                  </m:r>
                </m:den>
              </m:f>
            </m:sup>
          </m:sSup>
          <m:r>
            <w:rPr>
              <w:rFonts w:ascii="Cambria Math" w:hAnsi="Cambria Math" w:cs="Times New Roman"/>
              <w:kern w:val="0"/>
              <w:szCs w:val="21"/>
            </w:rPr>
            <m:t>∣</m:t>
          </m:r>
          <m:r>
            <m:rPr>
              <m:sty m:val="bi"/>
            </m:rPr>
            <w:rPr>
              <w:rFonts w:ascii="Cambria Math" w:hAnsi="Cambria Math" w:cs="Times New Roman"/>
              <w:kern w:val="0"/>
              <w:szCs w:val="21"/>
            </w:rPr>
            <m:t>Ψ</m:t>
          </m:r>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m:rPr>
                              <m:sty m:val="bi"/>
                            </m:rPr>
                            <w:rPr>
                              <w:rFonts w:ascii="Cambria Math" w:hAnsi="Cambria Math"/>
                              <w:szCs w:val="21"/>
                            </w:rPr>
                            <m:t>Y</m:t>
                          </m:r>
                          <m:r>
                            <w:rPr>
                              <w:rFonts w:ascii="Cambria Math" w:hAnsi="Cambria Math" w:cs="Times New Roman"/>
                              <w:kern w:val="0"/>
                              <w:szCs w:val="21"/>
                            </w:rPr>
                            <m:t>-</m:t>
                          </m:r>
                          <m:r>
                            <m:rPr>
                              <m:sty m:val="bi"/>
                            </m:rPr>
                            <w:rPr>
                              <w:rFonts w:ascii="Cambria Math" w:hAnsi="Cambria Math" w:cs="Times New Roman"/>
                              <w:kern w:val="0"/>
                              <w:szCs w:val="21"/>
                            </w:rPr>
                            <m:t>ΦΘ</m:t>
                          </m:r>
                        </m:e>
                      </m:d>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w:rPr>
                      <w:rFonts w:ascii="Cambria Math" w:hAnsi="Cambria Math" w:cs="Times New Roman"/>
                      <w:kern w:val="0"/>
                      <w:szCs w:val="21"/>
                    </w:rPr>
                    <m:t>(</m:t>
                  </m:r>
                  <m:r>
                    <m:rPr>
                      <m:sty m:val="bi"/>
                    </m:rPr>
                    <w:rPr>
                      <w:rFonts w:ascii="Cambria Math" w:hAnsi="Cambria Math"/>
                      <w:szCs w:val="21"/>
                    </w:rPr>
                    <m:t>Y</m:t>
                  </m:r>
                  <m:r>
                    <m:rPr>
                      <m:sty m:val="bi"/>
                    </m:rPr>
                    <w:rPr>
                      <w:rFonts w:ascii="Cambria Math" w:hAnsi="Cambria Math" w:cs="Times New Roman"/>
                      <w:kern w:val="0"/>
                      <w:szCs w:val="21"/>
                    </w:rPr>
                    <m:t>-ΦΘ</m:t>
                  </m:r>
                  <m:r>
                    <w:rPr>
                      <w:rFonts w:ascii="Cambria Math" w:hAnsi="Cambria Math" w:cs="Times New Roman"/>
                      <w:kern w:val="0"/>
                      <w:szCs w:val="21"/>
                    </w:rPr>
                    <m:t>)</m:t>
                  </m:r>
                </m:e>
              </m:d>
            </m:e>
          </m:func>
        </m:oMath>
      </m:oMathPara>
    </w:p>
    <w:p w14:paraId="07F824EC" w14:textId="2DFEE6AF" w:rsidR="00FB7F8A" w:rsidRPr="008D7BD7" w:rsidRDefault="00FB7F8A" w:rsidP="00FB7F8A">
      <w:pPr>
        <w:autoSpaceDE w:val="0"/>
        <w:autoSpaceDN w:val="0"/>
        <w:adjustRightInd w:val="0"/>
        <w:rPr>
          <w:rFonts w:ascii="Times New Roman" w:hAnsi="Times New Roman" w:cs="Times New Roman"/>
          <w:kern w:val="0"/>
          <w:szCs w:val="21"/>
        </w:rPr>
      </w:pPr>
      <w:r w:rsidRPr="008D7BD7">
        <w:rPr>
          <w:rFonts w:ascii="Times New Roman" w:hAnsi="Times New Roman" w:cs="Times New Roman" w:hint="eastAsia"/>
          <w:kern w:val="0"/>
          <w:szCs w:val="21"/>
        </w:rPr>
        <w:t>B</w:t>
      </w:r>
      <w:r w:rsidRPr="008D7BD7">
        <w:rPr>
          <w:rFonts w:ascii="Times New Roman" w:hAnsi="Times New Roman" w:cs="Times New Roman"/>
          <w:kern w:val="0"/>
          <w:szCs w:val="21"/>
        </w:rPr>
        <w:t xml:space="preserve">ecause the majority of weights are zero, we impose the following </w:t>
      </w:r>
      <w:r w:rsidR="00505C67" w:rsidRPr="008D7BD7">
        <w:rPr>
          <w:rFonts w:ascii="Times New Roman" w:hAnsi="Times New Roman" w:cs="Times New Roman"/>
          <w:kern w:val="0"/>
          <w:szCs w:val="21"/>
        </w:rPr>
        <w:t>sparsity-promoting Gaussian prior on weights</w:t>
      </w:r>
    </w:p>
    <w:p w14:paraId="63E08C34" w14:textId="70ABF026" w:rsidR="00B20308" w:rsidRPr="008D7BD7" w:rsidRDefault="00C754C8" w:rsidP="00FB7F8A">
      <w:pPr>
        <w:autoSpaceDE w:val="0"/>
        <w:autoSpaceDN w:val="0"/>
        <w:adjustRightInd w:val="0"/>
        <w:rPr>
          <w:rFonts w:ascii="Times New Roman" w:hAnsi="Times New Roman" w:cs="Times New Roman"/>
          <w:i/>
          <w:kern w:val="0"/>
          <w:szCs w:val="21"/>
        </w:rPr>
      </w:pPr>
      <m:oMathPara>
        <m:oMath>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Θ;γ</m:t>
              </m:r>
            </m:e>
          </m:d>
          <m:r>
            <w:rPr>
              <w:rFonts w:ascii="Cambria Math" w:hAnsi="Cambria Math" w:cs="Times New Roman"/>
              <w:kern w:val="0"/>
              <w:szCs w:val="21"/>
            </w:rPr>
            <m:t>=</m:t>
          </m:r>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i=1</m:t>
              </m:r>
            </m:sub>
            <m:sup>
              <m:r>
                <w:rPr>
                  <w:rFonts w:ascii="Cambria Math" w:hAnsi="Cambria Math" w:cs="Times New Roman"/>
                  <w:kern w:val="0"/>
                  <w:szCs w:val="21"/>
                </w:rPr>
                <m:t>M</m:t>
              </m:r>
            </m:sup>
            <m:e>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2π</m:t>
                      </m:r>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sSubSup>
                            <m:sSubSupPr>
                              <m:ctrlPr>
                                <w:rPr>
                                  <w:rFonts w:ascii="Cambria Math" w:hAnsi="Cambria Math" w:cs="Times New Roman"/>
                                  <w:i/>
                                  <w:kern w:val="0"/>
                                  <w:szCs w:val="21"/>
                                </w:rPr>
                              </m:ctrlPr>
                            </m:sSubSupPr>
                            <m:e>
                              <m:r>
                                <w:rPr>
                                  <w:rFonts w:ascii="Cambria Math" w:hAnsi="Cambria Math" w:cs="Times New Roman"/>
                                  <w:kern w:val="0"/>
                                  <w:szCs w:val="21"/>
                                </w:rPr>
                                <m:t>θ</m:t>
                              </m:r>
                            </m:e>
                            <m:sub>
                              <m:r>
                                <w:rPr>
                                  <w:rFonts w:ascii="Cambria Math" w:hAnsi="Cambria Math" w:cs="Times New Roman"/>
                                  <w:kern w:val="0"/>
                                  <w:szCs w:val="21"/>
                                </w:rPr>
                                <m:t>i</m:t>
                              </m:r>
                            </m:sub>
                            <m:sup>
                              <m:r>
                                <w:rPr>
                                  <w:rFonts w:ascii="Cambria Math" w:hAnsi="Cambria Math" w:cs="Times New Roman"/>
                                  <w:kern w:val="0"/>
                                  <w:szCs w:val="21"/>
                                </w:rPr>
                                <m:t>2</m:t>
                              </m:r>
                            </m:sup>
                          </m:sSubSup>
                        </m:num>
                        <m:den>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den>
                      </m:f>
                    </m:e>
                  </m:d>
                </m:e>
              </m:func>
            </m:e>
          </m:nary>
        </m:oMath>
      </m:oMathPara>
    </w:p>
    <w:p w14:paraId="2CECABE4" w14:textId="5542F7B2" w:rsidR="00B20308" w:rsidRPr="008D7BD7" w:rsidRDefault="00B20308" w:rsidP="0093326F">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r>
          <m:rPr>
            <m:sty m:val="bi"/>
          </m:rPr>
          <w:rPr>
            <w:rFonts w:ascii="Cambria Math" w:hAnsi="Cambria Math" w:cs="Times New Roman"/>
            <w:kern w:val="0"/>
            <w:szCs w:val="21"/>
          </w:rPr>
          <m:t>γ</m:t>
        </m:r>
        <m:r>
          <w:rPr>
            <w:rFonts w:ascii="Cambria Math" w:hAnsi="Cambria Math" w:cs="Times New Roman"/>
            <w:kern w:val="0"/>
            <w:szCs w:val="21"/>
          </w:rPr>
          <m:t>=</m:t>
        </m:r>
        <m:sSup>
          <m:sSupPr>
            <m:ctrlPr>
              <w:rPr>
                <w:rFonts w:ascii="Cambria Math" w:hAnsi="Cambria Math" w:cs="Times New Roman"/>
                <w:i/>
                <w:kern w:val="0"/>
                <w:szCs w:val="21"/>
              </w:rPr>
            </m:ctrlPr>
          </m:sSupPr>
          <m:e>
            <m:d>
              <m:dPr>
                <m:begChr m:val="["/>
                <m:endChr m:val="]"/>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1</m:t>
                    </m:r>
                  </m:sub>
                </m:sSub>
                <m:r>
                  <w:rPr>
                    <w:rFonts w:ascii="Cambria Math" w:hAnsi="Cambria Math" w:cs="Times New Roman"/>
                    <w:kern w:val="0"/>
                    <w:szCs w:val="21"/>
                  </w:rPr>
                  <m:t>,</m:t>
                </m:r>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2</m:t>
                    </m:r>
                  </m:sub>
                </m:sSub>
                <m:r>
                  <w:rPr>
                    <w:rFonts w:ascii="Cambria Math" w:hAnsi="Cambria Math" w:cs="Times New Roman"/>
                    <w:kern w:val="0"/>
                    <w:szCs w:val="21"/>
                  </w:rPr>
                  <m:t>,⋯,</m:t>
                </m:r>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M</m:t>
                    </m:r>
                  </m:sub>
                </m:sSub>
              </m:e>
            </m:d>
          </m:e>
          <m:sup>
            <m:r>
              <w:rPr>
                <w:rFonts w:ascii="Cambria Math" w:hAnsi="Cambria Math" w:cs="Times New Roman"/>
                <w:kern w:val="0"/>
                <w:szCs w:val="21"/>
              </w:rPr>
              <m:t>T</m:t>
            </m:r>
          </m:sup>
        </m:sSup>
      </m:oMath>
      <w:r w:rsidR="006620FF" w:rsidRPr="008D7BD7">
        <w:rPr>
          <w:rFonts w:ascii="Times New Roman" w:hAnsi="Times New Roman" w:cs="Times New Roman" w:hint="eastAsia"/>
          <w:kern w:val="0"/>
          <w:szCs w:val="21"/>
        </w:rPr>
        <w:t xml:space="preserve"> </w:t>
      </w:r>
      <w:r w:rsidR="006620FF" w:rsidRPr="008D7BD7">
        <w:rPr>
          <w:rFonts w:ascii="Times New Roman" w:hAnsi="Times New Roman" w:cs="Times New Roman"/>
          <w:kern w:val="0"/>
          <w:szCs w:val="21"/>
        </w:rPr>
        <w:t xml:space="preserve">is the hyperparameter vector. We denote that when </w:t>
      </w:r>
      <m:oMath>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r>
          <w:rPr>
            <w:rFonts w:ascii="Cambria Math" w:hAnsi="Cambria Math" w:cs="Times New Roman"/>
            <w:kern w:val="0"/>
            <w:szCs w:val="21"/>
          </w:rPr>
          <m:t>=0</m:t>
        </m:r>
      </m:oMath>
      <w:r w:rsidR="006620FF" w:rsidRPr="008D7BD7">
        <w:rPr>
          <w:rFonts w:ascii="Times New Roman" w:hAnsi="Times New Roman" w:cs="Times New Roman"/>
          <w:kern w:val="0"/>
          <w:szCs w:val="21"/>
        </w:rPr>
        <w:t xml:space="preserve">, </w:t>
      </w:r>
      <m:oMath>
        <m:sSub>
          <m:sSubPr>
            <m:ctrlPr>
              <w:rPr>
                <w:rFonts w:ascii="Cambria Math" w:hAnsi="Cambria Math" w:cs="Times New Roman"/>
                <w:i/>
                <w:kern w:val="0"/>
                <w:szCs w:val="21"/>
              </w:rPr>
            </m:ctrlPr>
          </m:sSubPr>
          <m:e>
            <m:r>
              <w:rPr>
                <w:rFonts w:ascii="Cambria Math" w:hAnsi="Cambria Math" w:cs="Times New Roman"/>
                <w:kern w:val="0"/>
                <w:szCs w:val="21"/>
              </w:rPr>
              <m:t>θ</m:t>
            </m:r>
          </m:e>
          <m:sub>
            <m:r>
              <w:rPr>
                <w:rFonts w:ascii="Cambria Math" w:hAnsi="Cambria Math" w:cs="Times New Roman"/>
                <w:kern w:val="0"/>
                <w:szCs w:val="21"/>
              </w:rPr>
              <m:t>i</m:t>
            </m:r>
          </m:sub>
        </m:sSub>
      </m:oMath>
      <w:r w:rsidR="006620FF" w:rsidRPr="008D7BD7">
        <w:rPr>
          <w:rFonts w:ascii="Times New Roman" w:hAnsi="Times New Roman" w:cs="Times New Roman" w:hint="eastAsia"/>
          <w:kern w:val="0"/>
          <w:szCs w:val="21"/>
        </w:rPr>
        <w:t xml:space="preserve"> </w:t>
      </w:r>
      <w:r w:rsidR="006620FF" w:rsidRPr="008D7BD7">
        <w:rPr>
          <w:rFonts w:ascii="Times New Roman" w:hAnsi="Times New Roman" w:cs="Times New Roman"/>
          <w:kern w:val="0"/>
          <w:szCs w:val="21"/>
        </w:rPr>
        <w:t>is a degenerate Gaussian</w:t>
      </w:r>
      <w:r w:rsidR="0093326F">
        <w:rPr>
          <w:rFonts w:ascii="Times New Roman" w:hAnsi="Times New Roman" w:cs="Times New Roman" w:hint="eastAsia"/>
          <w:kern w:val="0"/>
          <w:szCs w:val="21"/>
        </w:rPr>
        <w:t xml:space="preserve"> </w:t>
      </w:r>
      <w:r w:rsidR="006620FF" w:rsidRPr="008D7BD7">
        <w:rPr>
          <w:rFonts w:ascii="Times New Roman" w:hAnsi="Times New Roman" w:cs="Times New Roman"/>
          <w:kern w:val="0"/>
          <w:szCs w:val="21"/>
        </w:rPr>
        <w:t xml:space="preserve">distribution, which means </w:t>
      </w:r>
      <m:oMath>
        <m:r>
          <w:rPr>
            <w:rFonts w:ascii="Cambria Math" w:hAnsi="Cambria Math" w:cs="Times New Roman"/>
            <w:kern w:val="0"/>
            <w:szCs w:val="21"/>
          </w:rPr>
          <m:t>p</m:t>
        </m:r>
        <m:d>
          <m:dPr>
            <m:sepChr m:val="∣"/>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θ</m:t>
                </m:r>
              </m:e>
              <m:sub>
                <m:r>
                  <w:rPr>
                    <w:rFonts w:ascii="Cambria Math" w:hAnsi="Cambria Math" w:cs="Times New Roman"/>
                    <w:kern w:val="0"/>
                    <w:szCs w:val="21"/>
                  </w:rPr>
                  <m:t>i</m:t>
                </m:r>
              </m:sub>
            </m:sSub>
            <m:r>
              <w:rPr>
                <w:rFonts w:ascii="Cambria Math" w:hAnsi="Cambria Math" w:cs="Times New Roman"/>
                <w:kern w:val="0"/>
                <w:szCs w:val="21"/>
              </w:rPr>
              <m:t>=0</m:t>
            </m:r>
          </m:e>
          <m:e>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r>
              <w:rPr>
                <w:rFonts w:ascii="Cambria Math" w:hAnsi="Cambria Math" w:cs="Times New Roman"/>
                <w:kern w:val="0"/>
                <w:szCs w:val="21"/>
              </w:rPr>
              <m:t>=0</m:t>
            </m:r>
          </m:e>
        </m:d>
        <m:r>
          <w:rPr>
            <w:rFonts w:ascii="Cambria Math" w:hAnsi="Cambria Math" w:cs="Times New Roman"/>
            <w:kern w:val="0"/>
            <w:szCs w:val="21"/>
          </w:rPr>
          <m:t>=1</m:t>
        </m:r>
      </m:oMath>
      <w:r w:rsidR="00824B43" w:rsidRPr="008D7BD7">
        <w:rPr>
          <w:rFonts w:ascii="Times New Roman" w:hAnsi="Times New Roman" w:cs="Times New Roman" w:hint="eastAsia"/>
          <w:kern w:val="0"/>
          <w:szCs w:val="21"/>
        </w:rPr>
        <w:t>.</w:t>
      </w:r>
    </w:p>
    <w:p w14:paraId="7ED3B715" w14:textId="4BC45408" w:rsidR="00824B43" w:rsidRPr="008D7BD7" w:rsidRDefault="00824B43" w:rsidP="006620FF">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  According to the Bayes’ rule, the posterior distribution of </w:t>
      </w:r>
      <m:oMath>
        <m:r>
          <m:rPr>
            <m:sty m:val="bi"/>
          </m:rPr>
          <w:rPr>
            <w:rFonts w:ascii="Cambria Math" w:hAnsi="Cambria Math" w:cs="Times New Roman"/>
            <w:kern w:val="0"/>
            <w:szCs w:val="21"/>
          </w:rPr>
          <m:t>Θ</m:t>
        </m:r>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is</w:t>
      </w:r>
    </w:p>
    <w:p w14:paraId="006A2ED7" w14:textId="2F3260C8" w:rsidR="00C13AEA" w:rsidRPr="008D7BD7" w:rsidRDefault="00387EC7" w:rsidP="00C13AEA">
      <w:pPr>
        <w:autoSpaceDE w:val="0"/>
        <w:autoSpaceDN w:val="0"/>
        <w:adjustRightInd w:val="0"/>
        <w:jc w:val="center"/>
        <w:rPr>
          <w:rFonts w:ascii="Times New Roman" w:hAnsi="Times New Roman" w:cs="Times New Roman"/>
          <w:kern w:val="0"/>
          <w:szCs w:val="21"/>
        </w:rPr>
      </w:pPr>
      <m:oMathPara>
        <m:oMath>
          <m:eqArr>
            <m:eqArrPr>
              <m:maxDist m:val="1"/>
              <m:ctrlPr>
                <w:rPr>
                  <w:rFonts w:ascii="Cambria Math" w:hAnsi="Cambria Math"/>
                  <w:i/>
                  <w:szCs w:val="21"/>
                </w:rPr>
              </m:ctrlPr>
            </m:eqArrPr>
            <m:e>
              <m:r>
                <w:rPr>
                  <w:rFonts w:ascii="Cambria Math" w:hAnsi="Cambria Math" w:cs="Times New Roman"/>
                  <w:kern w:val="0"/>
                  <w:szCs w:val="21"/>
                </w:rPr>
                <m:t>p</m:t>
              </m:r>
              <m:d>
                <m:dPr>
                  <m:sepChr m:val="∣"/>
                  <m:ctrlPr>
                    <w:rPr>
                      <w:rFonts w:ascii="Cambria Math" w:hAnsi="Cambria Math" w:cs="Times New Roman"/>
                      <w:i/>
                      <w:kern w:val="0"/>
                      <w:szCs w:val="21"/>
                    </w:rPr>
                  </m:ctrlPr>
                </m:dPr>
                <m:e>
                  <m:r>
                    <m:rPr>
                      <m:sty m:val="bi"/>
                    </m:rPr>
                    <w:rPr>
                      <w:rFonts w:ascii="Cambria Math" w:hAnsi="Cambria Math" w:cs="Times New Roman"/>
                      <w:kern w:val="0"/>
                      <w:szCs w:val="21"/>
                    </w:rPr>
                    <m:t>Θ</m:t>
                  </m:r>
                </m:e>
                <m:e>
                  <m:r>
                    <m:rPr>
                      <m:sty m:val="bi"/>
                    </m:rPr>
                    <w:rPr>
                      <w:rFonts w:ascii="Cambria Math" w:hAnsi="Cambria Math"/>
                      <w:szCs w:val="21"/>
                    </w:rPr>
                    <m:t>Y</m:t>
                  </m:r>
                  <m:r>
                    <w:rPr>
                      <w:rFonts w:ascii="Cambria Math" w:hAnsi="Cambria Math" w:cs="Times New Roman"/>
                      <w:kern w:val="0"/>
                      <w:szCs w:val="21"/>
                    </w:rPr>
                    <m:t>;</m:t>
                  </m:r>
                  <m:r>
                    <m:rPr>
                      <m:sty m:val="bi"/>
                    </m:rPr>
                    <w:rPr>
                      <w:rFonts w:ascii="Cambria Math" w:hAnsi="Cambria Math"/>
                      <w:szCs w:val="21"/>
                    </w:rPr>
                    <m:t>Ψ</m:t>
                  </m:r>
                  <m:r>
                    <w:rPr>
                      <w:rFonts w:ascii="Cambria Math" w:hAnsi="Cambria Math" w:cs="Times New Roman"/>
                      <w:kern w:val="0"/>
                      <w:szCs w:val="21"/>
                    </w:rPr>
                    <m:t>,</m:t>
                  </m:r>
                  <m:r>
                    <m:rPr>
                      <m:sty m:val="bi"/>
                    </m:rPr>
                    <w:rPr>
                      <w:rFonts w:ascii="Cambria Math" w:hAnsi="Cambria Math" w:cs="Times New Roman"/>
                      <w:kern w:val="0"/>
                      <w:szCs w:val="21"/>
                    </w:rPr>
                    <m:t>γ</m:t>
                  </m:r>
                </m:e>
              </m:d>
              <m:r>
                <w:rPr>
                  <w:rFonts w:ascii="Cambria Math" w:hAnsi="Cambria Math" w:cs="Times New Roman"/>
                  <w:kern w:val="0"/>
                  <w:szCs w:val="21"/>
                </w:rPr>
                <m:t>∝p</m:t>
              </m:r>
              <m:d>
                <m:dPr>
                  <m:sepChr m:val="∣"/>
                  <m:ctrlPr>
                    <w:rPr>
                      <w:rFonts w:ascii="Cambria Math" w:hAnsi="Cambria Math" w:cs="Times New Roman"/>
                      <w:i/>
                      <w:kern w:val="0"/>
                      <w:szCs w:val="21"/>
                    </w:rPr>
                  </m:ctrlPr>
                </m:dPr>
                <m:e>
                  <m:r>
                    <m:rPr>
                      <m:sty m:val="bi"/>
                    </m:rPr>
                    <w:rPr>
                      <w:rFonts w:ascii="Cambria Math" w:hAnsi="Cambria Math"/>
                      <w:szCs w:val="21"/>
                    </w:rPr>
                    <m:t>Y</m:t>
                  </m:r>
                </m:e>
                <m:e>
                  <m:r>
                    <m:rPr>
                      <m:sty m:val="bi"/>
                    </m:rPr>
                    <w:rPr>
                      <w:rFonts w:ascii="Cambria Math" w:hAnsi="Cambria Math" w:cs="Times New Roman"/>
                      <w:kern w:val="0"/>
                      <w:szCs w:val="21"/>
                    </w:rPr>
                    <m:t>Θ</m:t>
                  </m:r>
                  <m:r>
                    <w:rPr>
                      <w:rFonts w:ascii="Cambria Math" w:hAnsi="Cambria Math" w:cs="Times New Roman"/>
                      <w:kern w:val="0"/>
                      <w:szCs w:val="21"/>
                    </w:rPr>
                    <m:t>;</m:t>
                  </m:r>
                  <m:r>
                    <m:rPr>
                      <m:sty m:val="bi"/>
                    </m:rPr>
                    <w:rPr>
                      <w:rFonts w:ascii="Cambria Math" w:hAnsi="Cambria Math"/>
                      <w:szCs w:val="21"/>
                    </w:rPr>
                    <m:t>Ψ</m:t>
                  </m:r>
                </m:e>
              </m:d>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Θ;γ</m:t>
                  </m:r>
                </m:e>
              </m:d>
              <m:r>
                <w:rPr>
                  <w:rFonts w:ascii="Cambria Math" w:hAnsi="Cambria Math" w:cs="Times New Roman"/>
                  <w:kern w:val="0"/>
                  <w:szCs w:val="21"/>
                </w:rPr>
                <m:t>=</m:t>
              </m:r>
              <m:r>
                <m:rPr>
                  <m:scr m:val="script"/>
                </m:rPr>
                <w:rPr>
                  <w:rFonts w:ascii="Cambria Math" w:hAnsi="Cambria Math"/>
                  <w:szCs w:val="21"/>
                </w:rPr>
                <m:t xml:space="preserve"> N</m:t>
              </m:r>
              <m:d>
                <m:dPr>
                  <m:ctrlPr>
                    <w:rPr>
                      <w:rFonts w:ascii="Cambria Math" w:hAnsi="Cambria Math"/>
                      <w:i/>
                      <w:szCs w:val="21"/>
                    </w:rPr>
                  </m:ctrlPr>
                </m:dPr>
                <m:e>
                  <m:r>
                    <m:rPr>
                      <m:sty m:val="bi"/>
                    </m:rPr>
                    <w:rPr>
                      <w:rFonts w:ascii="Cambria Math" w:hAnsi="Cambria Math"/>
                      <w:szCs w:val="21"/>
                    </w:rPr>
                    <m:t>μ,Σ</m:t>
                  </m:r>
                </m:e>
              </m:d>
              <m:r>
                <w:rPr>
                  <w:rFonts w:ascii="Cambria Math" w:hAnsi="Cambria Math" w:cs="Times New Roman"/>
                  <w:kern w:val="0"/>
                  <w:szCs w:val="21"/>
                </w:rPr>
                <m:t>#</m:t>
              </m:r>
              <m:d>
                <m:dPr>
                  <m:ctrlPr>
                    <w:rPr>
                      <w:rFonts w:ascii="Cambria Math" w:hAnsi="Cambria Math"/>
                      <w:i/>
                      <w:szCs w:val="21"/>
                    </w:rPr>
                  </m:ctrlPr>
                </m:dPr>
                <m:e>
                  <m:r>
                    <w:rPr>
                      <w:rFonts w:ascii="Cambria Math" w:hAnsi="Cambria Math"/>
                      <w:szCs w:val="21"/>
                    </w:rPr>
                    <m:t>4</m:t>
                  </m:r>
                </m:e>
              </m:d>
              <m:ctrlPr>
                <w:rPr>
                  <w:rFonts w:ascii="Cambria Math" w:hAnsi="Cambria Math" w:cs="Times New Roman"/>
                  <w:i/>
                  <w:kern w:val="0"/>
                  <w:szCs w:val="21"/>
                </w:rPr>
              </m:ctrlPr>
            </m:e>
          </m:eqArr>
        </m:oMath>
      </m:oMathPara>
    </w:p>
    <w:p w14:paraId="74576D82" w14:textId="52B9FDDE" w:rsidR="00824B43" w:rsidRDefault="00824B43" w:rsidP="004B30EC">
      <w:pPr>
        <w:autoSpaceDE w:val="0"/>
        <w:autoSpaceDN w:val="0"/>
        <w:adjustRightInd w:val="0"/>
        <w:rPr>
          <w:rFonts w:ascii="Times New Roman" w:hAnsi="Times New Roman" w:cs="Times New Roman"/>
          <w:kern w:val="0"/>
          <w:szCs w:val="21"/>
        </w:rPr>
      </w:pPr>
      <w:r w:rsidRPr="008D7BD7">
        <w:rPr>
          <w:rFonts w:ascii="Times New Roman" w:hAnsi="Times New Roman" w:cs="Times New Roman"/>
          <w:szCs w:val="21"/>
        </w:rPr>
        <w:t xml:space="preserve">where </w:t>
      </w:r>
      <m:oMath>
        <m:r>
          <m:rPr>
            <m:sty m:val="bi"/>
          </m:rPr>
          <w:rPr>
            <w:rFonts w:ascii="Cambria Math" w:hAnsi="Cambria Math" w:cs="Times New Roman"/>
            <w:szCs w:val="21"/>
          </w:rPr>
          <m:t>μ=Σ</m:t>
        </m:r>
        <m:sSup>
          <m:sSupPr>
            <m:ctrlPr>
              <w:rPr>
                <w:rFonts w:ascii="Cambria Math" w:hAnsi="Cambria Math" w:cs="Times New Roman"/>
                <w:b/>
                <w:bCs/>
                <w:i/>
                <w:szCs w:val="21"/>
              </w:rPr>
            </m:ctrlPr>
          </m:sSupPr>
          <m:e>
            <m:r>
              <m:rPr>
                <m:sty m:val="bi"/>
              </m:rPr>
              <w:rPr>
                <w:rFonts w:ascii="Cambria Math" w:hAnsi="Cambria Math" w:cs="Times New Roman"/>
                <w:szCs w:val="21"/>
              </w:rPr>
              <m:t>Φ</m:t>
            </m:r>
          </m:e>
          <m:sup>
            <m:r>
              <m:rPr>
                <m:sty m:val="bi"/>
              </m:rPr>
              <w:rPr>
                <w:rFonts w:ascii="Cambria Math" w:hAnsi="Cambria Math" w:cs="Times New Roman"/>
                <w:szCs w:val="21"/>
              </w:rPr>
              <m:t>T</m:t>
            </m:r>
          </m:sup>
        </m:sSup>
        <m:sSup>
          <m:sSupPr>
            <m:ctrlPr>
              <w:rPr>
                <w:rFonts w:ascii="Cambria Math" w:hAnsi="Cambria Math" w:cs="Times New Roman"/>
                <w:b/>
                <w:bCs/>
                <w:i/>
                <w:szCs w:val="21"/>
              </w:rPr>
            </m:ctrlPr>
          </m:sSupPr>
          <m:e>
            <m:r>
              <m:rPr>
                <m:sty m:val="bi"/>
              </m:rPr>
              <w:rPr>
                <w:rFonts w:ascii="Cambria Math" w:hAnsi="Cambria Math" w:cs="Times New Roman"/>
                <w:szCs w:val="21"/>
              </w:rPr>
              <m:t>Ψ</m:t>
            </m:r>
          </m:e>
          <m:sup>
            <m:r>
              <m:rPr>
                <m:sty m:val="bi"/>
              </m:rPr>
              <w:rPr>
                <w:rFonts w:ascii="Cambria Math" w:hAnsi="Cambria Math" w:cs="Times New Roman"/>
                <w:szCs w:val="21"/>
              </w:rPr>
              <m:t>-1</m:t>
            </m:r>
          </m:sup>
        </m:sSup>
        <m:r>
          <m:rPr>
            <m:sty m:val="bi"/>
          </m:rPr>
          <w:rPr>
            <w:rFonts w:ascii="Cambria Math" w:hAnsi="Cambria Math"/>
            <w:szCs w:val="21"/>
          </w:rPr>
          <m:t>Y</m:t>
        </m:r>
        <m:r>
          <w:rPr>
            <w:rFonts w:ascii="Cambria Math" w:hAnsi="Cambria Math" w:cs="Times New Roman"/>
            <w:szCs w:val="21"/>
          </w:rPr>
          <m:t>,</m:t>
        </m:r>
      </m:oMath>
      <w:r w:rsidR="004B30EC" w:rsidRPr="008D7BD7">
        <w:rPr>
          <w:rFonts w:ascii="Times New Roman" w:hAnsi="Times New Roman" w:cs="Times New Roman" w:hint="eastAsia"/>
          <w:szCs w:val="21"/>
        </w:rPr>
        <w:t xml:space="preserve"> </w:t>
      </w:r>
      <w:r w:rsidR="004B30EC" w:rsidRPr="008D7BD7">
        <w:rPr>
          <w:rFonts w:ascii="Times New Roman" w:hAnsi="Times New Roman" w:cs="Times New Roman"/>
          <w:szCs w:val="21"/>
        </w:rPr>
        <w:t xml:space="preserve">and </w:t>
      </w:r>
      <m:oMath>
        <m:r>
          <m:rPr>
            <m:sty m:val="bi"/>
          </m:rPr>
          <w:rPr>
            <w:rFonts w:ascii="Cambria Math" w:hAnsi="Cambria Math" w:cs="Times New Roman"/>
            <w:szCs w:val="21"/>
          </w:rPr>
          <m:t>Σ=</m:t>
        </m:r>
        <m:sSup>
          <m:sSupPr>
            <m:ctrlPr>
              <w:rPr>
                <w:rFonts w:ascii="Cambria Math" w:hAnsi="Cambria Math" w:cs="Times New Roman"/>
                <w:b/>
                <w:bCs/>
                <w:i/>
                <w:iCs/>
                <w:szCs w:val="21"/>
              </w:rPr>
            </m:ctrlPr>
          </m:sSupPr>
          <m:e>
            <m:d>
              <m:dPr>
                <m:ctrlPr>
                  <w:rPr>
                    <w:rFonts w:ascii="Cambria Math" w:hAnsi="Cambria Math" w:cs="Times New Roman"/>
                    <w:b/>
                    <w:bCs/>
                    <w:i/>
                    <w:iCs/>
                    <w:szCs w:val="21"/>
                  </w:rPr>
                </m:ctrlPr>
              </m:dPr>
              <m:e>
                <m:r>
                  <m:rPr>
                    <m:sty m:val="bi"/>
                  </m:rPr>
                  <w:rPr>
                    <w:rFonts w:ascii="Cambria Math" w:hAnsi="Cambria Math" w:cs="Times New Roman"/>
                    <w:szCs w:val="21"/>
                  </w:rPr>
                  <m:t>Φ</m:t>
                </m:r>
                <m:sSup>
                  <m:sSupPr>
                    <m:ctrlPr>
                      <w:rPr>
                        <w:rFonts w:ascii="Cambria Math" w:hAnsi="Cambria Math" w:cs="Times New Roman"/>
                        <w:b/>
                        <w:bCs/>
                        <w:i/>
                        <w:iCs/>
                        <w:szCs w:val="21"/>
                      </w:rPr>
                    </m:ctrlPr>
                  </m:sSupPr>
                  <m:e>
                    <m:r>
                      <m:rPr>
                        <m:sty m:val="bi"/>
                      </m:rPr>
                      <w:rPr>
                        <w:rFonts w:ascii="Cambria Math" w:hAnsi="Cambria Math" w:cs="Times New Roman"/>
                        <w:szCs w:val="21"/>
                      </w:rPr>
                      <m:t>Ψ</m:t>
                    </m:r>
                  </m:e>
                  <m:sup>
                    <m:r>
                      <m:rPr>
                        <m:sty m:val="bi"/>
                      </m:rPr>
                      <w:rPr>
                        <w:rFonts w:ascii="Cambria Math" w:hAnsi="Cambria Math" w:cs="Times New Roman"/>
                        <w:szCs w:val="21"/>
                      </w:rPr>
                      <m:t>-1</m:t>
                    </m:r>
                  </m:sup>
                </m:sSup>
                <m:r>
                  <m:rPr>
                    <m:sty m:val="bi"/>
                  </m:rPr>
                  <w:rPr>
                    <w:rFonts w:ascii="Cambria Math" w:hAnsi="Cambria Math" w:cs="Times New Roman"/>
                    <w:szCs w:val="21"/>
                  </w:rPr>
                  <m:t>Φ+</m:t>
                </m:r>
                <m:sSup>
                  <m:sSupPr>
                    <m:ctrlPr>
                      <w:rPr>
                        <w:rFonts w:ascii="Cambria Math" w:hAnsi="Cambria Math" w:cs="Times New Roman"/>
                        <w:b/>
                        <w:bCs/>
                        <w:i/>
                        <w:iCs/>
                        <w:szCs w:val="21"/>
                      </w:rPr>
                    </m:ctrlPr>
                  </m:sSupPr>
                  <m:e>
                    <m:r>
                      <m:rPr>
                        <m:sty m:val="bi"/>
                      </m:rPr>
                      <w:rPr>
                        <w:rFonts w:ascii="Cambria Math" w:hAnsi="Cambria Math" w:cs="Times New Roman"/>
                        <w:szCs w:val="21"/>
                      </w:rPr>
                      <m:t>Γ</m:t>
                    </m:r>
                  </m:e>
                  <m:sup>
                    <m:r>
                      <m:rPr>
                        <m:sty m:val="bi"/>
                      </m:rPr>
                      <w:rPr>
                        <w:rFonts w:ascii="Cambria Math" w:hAnsi="Cambria Math" w:cs="Times New Roman"/>
                        <w:szCs w:val="21"/>
                      </w:rPr>
                      <m:t>-1</m:t>
                    </m:r>
                  </m:sup>
                </m:sSup>
              </m:e>
            </m:d>
            <m:ctrlPr>
              <w:rPr>
                <w:rFonts w:ascii="Cambria Math" w:hAnsi="Cambria Math" w:cs="Times New Roman"/>
                <w:b/>
                <w:bCs/>
                <w:i/>
                <w:iCs/>
                <w:kern w:val="0"/>
                <w:szCs w:val="21"/>
              </w:rPr>
            </m:ctrlPr>
          </m:e>
          <m:sup>
            <m:r>
              <m:rPr>
                <m:sty m:val="bi"/>
              </m:rPr>
              <w:rPr>
                <w:rFonts w:ascii="Cambria Math" w:hAnsi="Cambria Math" w:cs="Times New Roman"/>
                <w:kern w:val="0"/>
                <w:szCs w:val="21"/>
              </w:rPr>
              <m:t>-1</m:t>
            </m:r>
          </m:sup>
        </m:sSup>
      </m:oMath>
      <w:r w:rsidR="004B30EC" w:rsidRPr="008D7BD7">
        <w:rPr>
          <w:rFonts w:ascii="Times New Roman" w:hAnsi="Times New Roman" w:cs="Times New Roman" w:hint="eastAsia"/>
          <w:kern w:val="0"/>
          <w:szCs w:val="21"/>
        </w:rPr>
        <w:t xml:space="preserve"> </w:t>
      </w:r>
      <w:r w:rsidR="004B30EC" w:rsidRPr="008D7BD7">
        <w:rPr>
          <w:rFonts w:ascii="Times New Roman" w:hAnsi="Times New Roman" w:cs="Times New Roman"/>
          <w:kern w:val="0"/>
          <w:szCs w:val="21"/>
        </w:rPr>
        <w:t xml:space="preserve">with </w:t>
      </w:r>
      <m:oMath>
        <m:r>
          <m:rPr>
            <m:sty m:val="bi"/>
          </m:rPr>
          <w:rPr>
            <w:rFonts w:ascii="Cambria Math" w:hAnsi="Cambria Math" w:cs="Times New Roman"/>
            <w:kern w:val="0"/>
            <w:szCs w:val="21"/>
          </w:rPr>
          <m:t>Γ</m:t>
        </m:r>
        <m:r>
          <w:rPr>
            <w:rFonts w:ascii="Cambria Math" w:hAnsi="Cambria Math" w:cs="Times New Roman"/>
            <w:kern w:val="0"/>
            <w:szCs w:val="21"/>
          </w:rPr>
          <m:t>=</m:t>
        </m:r>
        <m:r>
          <m:rPr>
            <m:sty m:val="p"/>
          </m:rPr>
          <w:rPr>
            <w:rFonts w:ascii="Cambria Math" w:hAnsi="Cambria Math" w:cs="Times New Roman"/>
            <w:kern w:val="0"/>
            <w:szCs w:val="21"/>
          </w:rPr>
          <m:t>diag</m:t>
        </m:r>
        <m:r>
          <w:rPr>
            <w:rFonts w:ascii="Cambria Math" w:hAnsi="Cambria Math" w:cs="Times New Roman"/>
            <w:kern w:val="0"/>
            <w:szCs w:val="21"/>
          </w:rPr>
          <m:t>(</m:t>
        </m:r>
        <m:r>
          <m:rPr>
            <m:sty m:val="bi"/>
          </m:rPr>
          <w:rPr>
            <w:rFonts w:ascii="Cambria Math" w:hAnsi="Cambria Math" w:cs="Times New Roman"/>
            <w:kern w:val="0"/>
            <w:szCs w:val="21"/>
          </w:rPr>
          <m:t>γ</m:t>
        </m:r>
        <m:r>
          <w:rPr>
            <w:rFonts w:ascii="Cambria Math" w:hAnsi="Cambria Math" w:cs="Times New Roman"/>
            <w:kern w:val="0"/>
            <w:szCs w:val="21"/>
          </w:rPr>
          <m:t>)</m:t>
        </m:r>
      </m:oMath>
      <w:r w:rsidR="004B30EC" w:rsidRPr="008D7BD7">
        <w:rPr>
          <w:rFonts w:ascii="Times New Roman" w:hAnsi="Times New Roman" w:cs="Times New Roman" w:hint="eastAsia"/>
          <w:kern w:val="0"/>
          <w:szCs w:val="21"/>
        </w:rPr>
        <w:t>.</w:t>
      </w:r>
      <w:r w:rsidR="004B30EC" w:rsidRPr="008D7BD7">
        <w:rPr>
          <w:rFonts w:ascii="Times New Roman" w:hAnsi="Times New Roman" w:cs="Times New Roman"/>
          <w:kern w:val="0"/>
          <w:szCs w:val="21"/>
        </w:rPr>
        <w:t xml:space="preserve"> Based on the maximum a posteriori (MAP)</w:t>
      </w:r>
      <w:r w:rsidR="004B30EC" w:rsidRPr="008D7BD7">
        <w:rPr>
          <w:rFonts w:ascii="Times New Roman" w:hAnsi="Times New Roman" w:cs="Times New Roman" w:hint="eastAsia"/>
          <w:kern w:val="0"/>
          <w:szCs w:val="21"/>
        </w:rPr>
        <w:t xml:space="preserve"> </w:t>
      </w:r>
      <w:r w:rsidR="004B30EC" w:rsidRPr="008D7BD7">
        <w:rPr>
          <w:rFonts w:ascii="Times New Roman" w:hAnsi="Times New Roman" w:cs="Times New Roman"/>
          <w:kern w:val="0"/>
          <w:szCs w:val="21"/>
        </w:rPr>
        <w:t>principle, the mean</w:t>
      </w:r>
      <w:r w:rsidR="00C17BCC" w:rsidRPr="008D7BD7">
        <w:rPr>
          <w:rFonts w:ascii="Times New Roman" w:hAnsi="Times New Roman" w:cs="Times New Roman"/>
          <w:kern w:val="0"/>
          <w:szCs w:val="21"/>
        </w:rPr>
        <w:t xml:space="preserve"> </w:t>
      </w:r>
      <m:oMath>
        <m:r>
          <m:rPr>
            <m:sty m:val="bi"/>
          </m:rPr>
          <w:rPr>
            <w:rFonts w:ascii="Cambria Math" w:hAnsi="Cambria Math" w:cs="Times New Roman"/>
            <w:szCs w:val="21"/>
          </w:rPr>
          <m:t>μ</m:t>
        </m:r>
      </m:oMath>
      <w:r w:rsidR="004B30EC" w:rsidRPr="008D7BD7">
        <w:rPr>
          <w:rFonts w:ascii="Times New Roman" w:hAnsi="Times New Roman" w:cs="Times New Roman"/>
          <w:kern w:val="0"/>
          <w:szCs w:val="21"/>
        </w:rPr>
        <w:t xml:space="preserve"> is selected as the estimator of the weight vector</w:t>
      </w:r>
      <w:r w:rsidR="00C17BCC" w:rsidRPr="008D7BD7">
        <w:rPr>
          <w:rFonts w:ascii="Times New Roman" w:hAnsi="Times New Roman" w:cs="Times New Roman"/>
          <w:kern w:val="0"/>
          <w:szCs w:val="21"/>
        </w:rPr>
        <w:t xml:space="preserve"> </w:t>
      </w:r>
      <m:oMath>
        <m:r>
          <m:rPr>
            <m:sty m:val="bi"/>
          </m:rPr>
          <w:rPr>
            <w:rFonts w:ascii="Cambria Math" w:hAnsi="Cambria Math" w:cs="Times New Roman"/>
            <w:kern w:val="0"/>
            <w:szCs w:val="21"/>
          </w:rPr>
          <m:t>Θ</m:t>
        </m:r>
      </m:oMath>
      <w:r w:rsidR="004B30EC" w:rsidRPr="008D7BD7">
        <w:rPr>
          <w:rFonts w:ascii="Times New Roman" w:hAnsi="Times New Roman" w:cs="Times New Roman"/>
          <w:kern w:val="0"/>
          <w:szCs w:val="21"/>
        </w:rPr>
        <w:t>. However,</w:t>
      </w:r>
      <w:r w:rsidR="004B30EC" w:rsidRPr="008D7BD7">
        <w:rPr>
          <w:rFonts w:ascii="Times New Roman" w:hAnsi="Times New Roman" w:cs="Times New Roman" w:hint="eastAsia"/>
          <w:kern w:val="0"/>
          <w:szCs w:val="21"/>
        </w:rPr>
        <w:t xml:space="preserve"> </w:t>
      </w:r>
      <w:r w:rsidR="004B30EC" w:rsidRPr="008D7BD7">
        <w:rPr>
          <w:rFonts w:ascii="Times New Roman" w:hAnsi="Times New Roman" w:cs="Times New Roman"/>
          <w:kern w:val="0"/>
          <w:szCs w:val="21"/>
        </w:rPr>
        <w:t>the estimation of</w:t>
      </w:r>
      <w:r w:rsidR="00C17BCC" w:rsidRPr="008D7BD7">
        <w:rPr>
          <w:rFonts w:ascii="Times New Roman" w:hAnsi="Times New Roman" w:cs="Times New Roman"/>
          <w:kern w:val="0"/>
          <w:szCs w:val="21"/>
        </w:rPr>
        <w:t xml:space="preserve"> </w:t>
      </w:r>
      <m:oMath>
        <m:r>
          <m:rPr>
            <m:sty m:val="bi"/>
          </m:rPr>
          <w:rPr>
            <w:rFonts w:ascii="Cambria Math" w:hAnsi="Cambria Math" w:cs="Times New Roman"/>
            <w:kern w:val="0"/>
            <w:szCs w:val="21"/>
          </w:rPr>
          <m:t>Θ</m:t>
        </m:r>
      </m:oMath>
      <w:r w:rsidR="00C17BCC" w:rsidRPr="008D7BD7">
        <w:rPr>
          <w:rFonts w:ascii="Times New Roman" w:hAnsi="Times New Roman" w:cs="Times New Roman" w:hint="eastAsia"/>
          <w:kern w:val="0"/>
          <w:szCs w:val="21"/>
        </w:rPr>
        <w:t xml:space="preserve"> </w:t>
      </w:r>
      <w:r w:rsidR="004B30EC" w:rsidRPr="008D7BD7">
        <w:rPr>
          <w:rFonts w:ascii="Times New Roman" w:hAnsi="Times New Roman" w:cs="Times New Roman"/>
          <w:kern w:val="0"/>
          <w:szCs w:val="21"/>
        </w:rPr>
        <w:t xml:space="preserve">involves </w:t>
      </w:r>
      <m:oMath>
        <m:r>
          <m:rPr>
            <m:sty m:val="bi"/>
          </m:rPr>
          <w:rPr>
            <w:rFonts w:ascii="Cambria Math" w:hAnsi="Cambria Math" w:cs="Times New Roman"/>
            <w:kern w:val="0"/>
            <w:szCs w:val="21"/>
          </w:rPr>
          <m:t>γ</m:t>
        </m:r>
      </m:oMath>
      <w:r w:rsidR="004B30EC" w:rsidRPr="008D7BD7">
        <w:rPr>
          <w:rFonts w:ascii="Times New Roman" w:hAnsi="Times New Roman" w:cs="Times New Roman"/>
          <w:kern w:val="0"/>
          <w:szCs w:val="21"/>
        </w:rPr>
        <w:t>. In order to set a reasonable value of</w:t>
      </w:r>
      <w:r w:rsidR="003F00EE" w:rsidRPr="003F00EE">
        <w:rPr>
          <w:rFonts w:ascii="Cambria Math" w:hAnsi="Cambria Math" w:cs="Times New Roman"/>
          <w:b/>
          <w:bCs/>
          <w:i/>
          <w:kern w:val="0"/>
          <w:szCs w:val="21"/>
        </w:rPr>
        <w:t xml:space="preserve"> </w:t>
      </w:r>
      <m:oMath>
        <m:r>
          <m:rPr>
            <m:sty m:val="bi"/>
          </m:rPr>
          <w:rPr>
            <w:rFonts w:ascii="Cambria Math" w:hAnsi="Cambria Math" w:cs="Times New Roman"/>
            <w:kern w:val="0"/>
            <w:szCs w:val="21"/>
          </w:rPr>
          <m:t>γ</m:t>
        </m:r>
      </m:oMath>
      <w:r w:rsidR="004B30EC" w:rsidRPr="008D7BD7">
        <w:rPr>
          <w:rFonts w:ascii="Times New Roman" w:hAnsi="Times New Roman" w:cs="Times New Roman"/>
          <w:kern w:val="0"/>
          <w:szCs w:val="21"/>
        </w:rPr>
        <w:t xml:space="preserve">, we can maximize the type-II likelihood function </w:t>
      </w:r>
    </w:p>
    <w:p w14:paraId="4BF4D666" w14:textId="0CE230D2" w:rsidR="00F00698" w:rsidRPr="00F00698" w:rsidRDefault="00F00698" w:rsidP="0072763E">
      <w:pPr>
        <w:autoSpaceDE w:val="0"/>
        <w:autoSpaceDN w:val="0"/>
        <w:adjustRightInd w:val="0"/>
        <w:rPr>
          <w:rFonts w:ascii="Times New Roman" w:hAnsi="Times New Roman" w:cs="Times New Roman"/>
          <w:kern w:val="0"/>
          <w:szCs w:val="21"/>
        </w:rPr>
      </w:pPr>
      <m:oMathPara>
        <m:oMath>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szCs w:val="21"/>
                </w:rPr>
                <m:t>Y</m:t>
              </m:r>
              <m:r>
                <w:rPr>
                  <w:rFonts w:ascii="Cambria Math" w:hAnsi="Cambria Math" w:cs="Times New Roman"/>
                  <w:kern w:val="0"/>
                  <w:szCs w:val="21"/>
                </w:rPr>
                <m:t>;</m:t>
              </m:r>
              <m:r>
                <m:rPr>
                  <m:sty m:val="bi"/>
                </m:rPr>
                <w:rPr>
                  <w:rFonts w:ascii="Cambria Math" w:hAnsi="Cambria Math"/>
                  <w:szCs w:val="21"/>
                </w:rPr>
                <m:t>Ψ</m:t>
              </m:r>
              <m:r>
                <w:rPr>
                  <w:rFonts w:ascii="Cambria Math" w:hAnsi="Cambria Math" w:cs="Times New Roman"/>
                  <w:kern w:val="0"/>
                  <w:szCs w:val="21"/>
                </w:rPr>
                <m:t>,</m:t>
              </m:r>
              <m:r>
                <m:rPr>
                  <m:sty m:val="bi"/>
                </m:rPr>
                <w:rPr>
                  <w:rFonts w:ascii="Cambria Math" w:hAnsi="Cambria Math" w:cs="Times New Roman"/>
                  <w:kern w:val="0"/>
                  <w:szCs w:val="21"/>
                </w:rPr>
                <m:t>γ</m:t>
              </m:r>
            </m:e>
          </m:d>
          <m:r>
            <m:rPr>
              <m:aln/>
            </m:rPr>
            <w:rPr>
              <w:rFonts w:ascii="Cambria Math" w:hAnsi="Cambria Math" w:cs="Times New Roman"/>
              <w:kern w:val="0"/>
              <w:szCs w:val="21"/>
            </w:rPr>
            <m:t>=</m:t>
          </m:r>
          <m:nary>
            <m:naryPr>
              <m:limLoc m:val="undOvr"/>
              <m:subHide m:val="1"/>
              <m:supHide m:val="1"/>
              <m:ctrlPr>
                <w:rPr>
                  <w:rFonts w:ascii="Cambria Math" w:hAnsi="Cambria Math" w:cs="Times New Roman"/>
                  <w:i/>
                  <w:kern w:val="0"/>
                  <w:szCs w:val="21"/>
                </w:rPr>
              </m:ctrlPr>
            </m:naryPr>
            <m:sub/>
            <m:sup/>
            <m:e>
              <m:r>
                <w:rPr>
                  <w:rFonts w:ascii="Cambria Math" w:hAnsi="Cambria Math" w:cs="Times New Roman"/>
                  <w:kern w:val="0"/>
                  <w:szCs w:val="21"/>
                </w:rPr>
                <m:t>p</m:t>
              </m:r>
              <m:d>
                <m:dPr>
                  <m:sepChr m:val="∣"/>
                  <m:ctrlPr>
                    <w:rPr>
                      <w:rFonts w:ascii="Cambria Math" w:hAnsi="Cambria Math" w:cs="Times New Roman"/>
                      <w:i/>
                      <w:kern w:val="0"/>
                      <w:szCs w:val="21"/>
                    </w:rPr>
                  </m:ctrlPr>
                </m:dPr>
                <m:e>
                  <m:r>
                    <m:rPr>
                      <m:sty m:val="bi"/>
                    </m:rPr>
                    <w:rPr>
                      <w:rFonts w:ascii="Cambria Math" w:hAnsi="Cambria Math"/>
                      <w:szCs w:val="21"/>
                    </w:rPr>
                    <m:t>Y</m:t>
                  </m:r>
                </m:e>
                <m:e>
                  <m:r>
                    <m:rPr>
                      <m:sty m:val="bi"/>
                    </m:rPr>
                    <w:rPr>
                      <w:rFonts w:ascii="Cambria Math" w:hAnsi="Cambria Math" w:cs="Times New Roman"/>
                      <w:kern w:val="0"/>
                      <w:szCs w:val="21"/>
                    </w:rPr>
                    <m:t>Θ</m:t>
                  </m:r>
                  <m:r>
                    <w:rPr>
                      <w:rFonts w:ascii="Cambria Math" w:hAnsi="Cambria Math" w:cs="Times New Roman"/>
                      <w:kern w:val="0"/>
                      <w:szCs w:val="21"/>
                    </w:rPr>
                    <m:t>;</m:t>
                  </m:r>
                  <m:r>
                    <m:rPr>
                      <m:sty m:val="bi"/>
                    </m:rPr>
                    <w:rPr>
                      <w:rFonts w:ascii="Cambria Math" w:hAnsi="Cambria Math"/>
                      <w:szCs w:val="21"/>
                    </w:rPr>
                    <m:t>Ψ</m:t>
                  </m:r>
                </m:e>
              </m:d>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Θ;γ</m:t>
                  </m:r>
                </m:e>
              </m:d>
              <m:r>
                <w:rPr>
                  <w:rFonts w:ascii="Cambria Math" w:hAnsi="Cambria Math" w:cs="Times New Roman"/>
                  <w:kern w:val="0"/>
                  <w:szCs w:val="21"/>
                </w:rPr>
                <m:t>d</m:t>
              </m:r>
              <m:r>
                <m:rPr>
                  <m:sty m:val="bi"/>
                </m:rPr>
                <w:rPr>
                  <w:rFonts w:ascii="Cambria Math" w:hAnsi="Cambria Math" w:cs="Times New Roman"/>
                  <w:kern w:val="0"/>
                  <w:szCs w:val="21"/>
                </w:rPr>
                <m:t>Θ</m:t>
              </m:r>
            </m:e>
          </m:nary>
          <m:r>
            <m:rPr>
              <m:sty m:val="p"/>
            </m:rPr>
            <w:rPr>
              <w:rFonts w:ascii="Times New Roman" w:hAnsi="Times New Roman" w:cs="Times New Roman"/>
              <w:kern w:val="0"/>
              <w:szCs w:val="21"/>
            </w:rPr>
            <w:br/>
          </m:r>
        </m:oMath>
        <m:oMath>
          <m:r>
            <m:rPr>
              <m:aln/>
            </m:rPr>
            <w:rPr>
              <w:rFonts w:ascii="Cambria Math" w:hAnsi="Cambria Math" w:cs="Times New Roman"/>
              <w:kern w:val="0"/>
              <w:szCs w:val="21"/>
            </w:rPr>
            <m:t>=</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2π</m:t>
                  </m:r>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N</m:t>
                  </m:r>
                </m:num>
                <m:den>
                  <m:r>
                    <w:rPr>
                      <w:rFonts w:ascii="Cambria Math" w:hAnsi="Cambria Math" w:cs="Times New Roman"/>
                      <w:kern w:val="0"/>
                      <w:szCs w:val="21"/>
                    </w:rPr>
                    <m:t>2</m:t>
                  </m:r>
                </m:den>
              </m:f>
            </m:sup>
          </m:sSup>
          <m:sSup>
            <m:sSupPr>
              <m:ctrlPr>
                <w:rPr>
                  <w:rFonts w:ascii="Cambria Math" w:hAnsi="Cambria Math" w:cs="Times New Roman"/>
                  <w:i/>
                  <w:kern w:val="0"/>
                  <w:szCs w:val="21"/>
                </w:rPr>
              </m:ctrlPr>
            </m:sSupPr>
            <m:e>
              <m:d>
                <m:dPr>
                  <m:begChr m:val="|"/>
                  <m:endChr m:val="|"/>
                  <m:ctrlPr>
                    <w:rPr>
                      <w:rFonts w:ascii="Cambria Math" w:hAnsi="Cambria Math" w:cs="Times New Roman"/>
                      <w:i/>
                      <w:kern w:val="0"/>
                      <w:szCs w:val="21"/>
                    </w:rPr>
                  </m:ctrlPr>
                </m:dPr>
                <m:e>
                  <m:sSub>
                    <m:sSubPr>
                      <m:ctrlPr>
                        <w:rPr>
                          <w:rFonts w:ascii="Cambria Math" w:hAnsi="Cambria Math" w:cs="Times New Roman"/>
                          <w:i/>
                          <w:kern w:val="0"/>
                          <w:szCs w:val="21"/>
                        </w:rPr>
                      </m:ctrlPr>
                    </m:sSubPr>
                    <m:e>
                      <m:r>
                        <m:rPr>
                          <m:sty m:val="bi"/>
                        </m:rPr>
                        <w:rPr>
                          <w:rFonts w:ascii="Cambria Math" w:hAnsi="Cambria Math" w:cs="Times New Roman"/>
                          <w:kern w:val="0"/>
                          <w:szCs w:val="21"/>
                        </w:rPr>
                        <m:t>Σ</m:t>
                      </m:r>
                      <m:ctrlPr>
                        <w:rPr>
                          <w:rFonts w:ascii="Cambria Math" w:hAnsi="Cambria Math" w:cs="Times New Roman"/>
                          <w:kern w:val="0"/>
                          <w:szCs w:val="21"/>
                        </w:rPr>
                      </m:ctrlPr>
                    </m:e>
                    <m:sub>
                      <m:r>
                        <m:rPr>
                          <m:sty m:val="bi"/>
                        </m:rPr>
                        <w:rPr>
                          <w:rFonts w:ascii="Cambria Math" w:hAnsi="Cambria Math"/>
                          <w:szCs w:val="21"/>
                        </w:rPr>
                        <m:t>Y</m:t>
                      </m:r>
                    </m:sub>
                  </m:sSub>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b/>
                          <w:bCs/>
                          <w:i/>
                          <w:kern w:val="0"/>
                          <w:szCs w:val="21"/>
                        </w:rPr>
                      </m:ctrlPr>
                    </m:sSupPr>
                    <m:e>
                      <m:r>
                        <m:rPr>
                          <m:sty m:val="bi"/>
                        </m:rPr>
                        <w:rPr>
                          <w:rFonts w:ascii="Cambria Math" w:hAnsi="Cambria Math"/>
                          <w:szCs w:val="21"/>
                        </w:rPr>
                        <m:t>Y</m:t>
                      </m:r>
                    </m:e>
                    <m:sup>
                      <m:r>
                        <w:rPr>
                          <w:rFonts w:ascii="Cambria Math" w:hAnsi="Cambria Math" w:cs="Times New Roman"/>
                          <w:kern w:val="0"/>
                          <w:szCs w:val="21"/>
                        </w:rPr>
                        <m:t>T</m:t>
                      </m:r>
                    </m:sup>
                  </m:sSup>
                  <m:sSubSup>
                    <m:sSubSupPr>
                      <m:ctrlPr>
                        <w:rPr>
                          <w:rFonts w:ascii="Cambria Math" w:hAnsi="Cambria Math" w:cs="Times New Roman"/>
                          <w:b/>
                          <w:bCs/>
                          <w:i/>
                          <w:kern w:val="0"/>
                          <w:szCs w:val="21"/>
                        </w:rPr>
                      </m:ctrlPr>
                    </m:sSubSupPr>
                    <m:e>
                      <m:r>
                        <m:rPr>
                          <m:sty m:val="bi"/>
                        </m:rPr>
                        <w:rPr>
                          <w:rFonts w:ascii="Cambria Math" w:hAnsi="Cambria Math" w:cs="Times New Roman"/>
                          <w:kern w:val="0"/>
                          <w:szCs w:val="21"/>
                        </w:rPr>
                        <m:t>Σ</m:t>
                      </m:r>
                    </m:e>
                    <m:sub>
                      <m:r>
                        <m:rPr>
                          <m:sty m:val="bi"/>
                        </m:rPr>
                        <w:rPr>
                          <w:rFonts w:ascii="Cambria Math" w:hAnsi="Cambria Math"/>
                          <w:szCs w:val="21"/>
                        </w:rPr>
                        <m:t>Y</m:t>
                      </m:r>
                    </m:sub>
                    <m:sup>
                      <m:r>
                        <w:rPr>
                          <w:rFonts w:ascii="Cambria Math" w:hAnsi="Cambria Math" w:cs="Times New Roman"/>
                          <w:kern w:val="0"/>
                          <w:szCs w:val="21"/>
                        </w:rPr>
                        <m:t>-1</m:t>
                      </m:r>
                    </m:sup>
                  </m:sSubSup>
                  <m:r>
                    <m:rPr>
                      <m:sty m:val="bi"/>
                    </m:rPr>
                    <w:rPr>
                      <w:rFonts w:ascii="Cambria Math" w:hAnsi="Cambria Math"/>
                      <w:szCs w:val="21"/>
                    </w:rPr>
                    <m:t>Y</m:t>
                  </m:r>
                </m:e>
              </m:d>
            </m:e>
          </m:func>
          <m:r>
            <m:rPr>
              <m:sty m:val="p"/>
            </m:rPr>
            <w:rPr>
              <w:rFonts w:ascii="Times New Roman" w:hAnsi="Times New Roman" w:cs="Times New Roman"/>
              <w:kern w:val="0"/>
              <w:szCs w:val="21"/>
            </w:rPr>
            <w:br/>
          </m:r>
        </m:oMath>
        <m:oMath>
          <m:eqArr>
            <m:eqArrPr>
              <m:maxDist m:val="1"/>
              <m:ctrlPr>
                <w:rPr>
                  <w:rFonts w:ascii="Cambria Math" w:hAnsi="Cambria Math" w:cs="Times New Roman"/>
                  <w:i/>
                  <w:kern w:val="0"/>
                  <w:szCs w:val="21"/>
                </w:rPr>
              </m:ctrlPr>
            </m:eqArrPr>
            <m:e>
              <m:r>
                <m:rPr>
                  <m:aln/>
                </m:rPr>
                <w:rPr>
                  <w:rFonts w:ascii="Cambria Math" w:hAnsi="Cambria Math" w:cs="Times New Roman"/>
                  <w:kern w:val="0"/>
                  <w:szCs w:val="21"/>
                </w:rPr>
                <m:t>∝</m:t>
              </m:r>
              <m:sSup>
                <m:sSupPr>
                  <m:ctrlPr>
                    <w:rPr>
                      <w:rFonts w:ascii="Cambria Math" w:hAnsi="Cambria Math" w:cs="Times New Roman"/>
                      <w:i/>
                      <w:kern w:val="0"/>
                      <w:szCs w:val="21"/>
                    </w:rPr>
                  </m:ctrlPr>
                </m:sSupPr>
                <m:e>
                  <m:d>
                    <m:dPr>
                      <m:begChr m:val="|"/>
                      <m:endChr m:val="|"/>
                      <m:ctrlPr>
                        <w:rPr>
                          <w:rFonts w:ascii="Cambria Math" w:hAnsi="Cambria Math" w:cs="Times New Roman"/>
                          <w:i/>
                          <w:kern w:val="0"/>
                          <w:szCs w:val="21"/>
                        </w:rPr>
                      </m:ctrlPr>
                    </m:dPr>
                    <m:e>
                      <m:r>
                        <m:rPr>
                          <m:sty m:val="bi"/>
                        </m:rPr>
                        <w:rPr>
                          <w:rFonts w:ascii="Cambria Math" w:hAnsi="Cambria Math" w:cs="Times New Roman"/>
                          <w:kern w:val="0"/>
                          <w:szCs w:val="21"/>
                        </w:rPr>
                        <m:t>Γ</m:t>
                      </m:r>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sSup>
                <m:sSupPr>
                  <m:ctrlPr>
                    <w:rPr>
                      <w:rFonts w:ascii="Cambria Math" w:hAnsi="Cambria Math" w:cs="Times New Roman"/>
                      <w:i/>
                      <w:kern w:val="0"/>
                      <w:szCs w:val="21"/>
                    </w:rPr>
                  </m:ctrlPr>
                </m:sSupPr>
                <m:e>
                  <m:d>
                    <m:dPr>
                      <m:begChr m:val="|"/>
                      <m:endChr m:val="|"/>
                      <m:ctrlPr>
                        <w:rPr>
                          <w:rFonts w:ascii="Cambria Math" w:hAnsi="Cambria Math" w:cs="Times New Roman"/>
                          <w:i/>
                          <w:kern w:val="0"/>
                          <w:szCs w:val="21"/>
                        </w:rPr>
                      </m:ctrlPr>
                    </m:dPr>
                    <m:e>
                      <m:sSup>
                        <m:sSupPr>
                          <m:ctrlPr>
                            <w:rPr>
                              <w:rFonts w:ascii="Cambria Math" w:hAnsi="Cambria Math" w:cs="Times New Roman"/>
                              <w:i/>
                              <w:kern w:val="0"/>
                              <w:szCs w:val="21"/>
                            </w:rPr>
                          </m:ctrlPr>
                        </m:sSupPr>
                        <m:e>
                          <m:r>
                            <m:rPr>
                              <m:sty m:val="bi"/>
                            </m:rPr>
                            <w:rPr>
                              <w:rFonts w:ascii="Cambria Math" w:hAnsi="Cambria Math" w:cs="Times New Roman"/>
                              <w:kern w:val="0"/>
                              <w:szCs w:val="21"/>
                            </w:rPr>
                            <m:t>Γ</m:t>
                          </m:r>
                          <m:ctrlPr>
                            <w:rPr>
                              <w:rFonts w:ascii="Cambria Math" w:hAnsi="Cambria Math" w:cs="Times New Roman"/>
                              <w:kern w:val="0"/>
                              <w:szCs w:val="21"/>
                            </w:rPr>
                          </m:ctrlPr>
                        </m:e>
                        <m:sup>
                          <m:r>
                            <w:rPr>
                              <w:rFonts w:ascii="Cambria Math" w:hAnsi="Cambria Math" w:cs="Times New Roman"/>
                              <w:kern w:val="0"/>
                              <w:szCs w:val="21"/>
                            </w:rPr>
                            <m:t>-1</m:t>
                          </m:r>
                        </m:sup>
                      </m:sSup>
                      <m:r>
                        <w:rPr>
                          <w:rFonts w:ascii="Cambria Math" w:hAnsi="Cambria Math" w:cs="Times New Roman"/>
                          <w:kern w:val="0"/>
                          <w:szCs w:val="21"/>
                        </w:rPr>
                        <m:t>+</m:t>
                      </m:r>
                      <m:sSup>
                        <m:sSupPr>
                          <m:ctrlPr>
                            <w:rPr>
                              <w:rFonts w:ascii="Cambria Math" w:hAnsi="Cambria Math" w:cs="Times New Roman"/>
                              <w:i/>
                              <w:kern w:val="0"/>
                              <w:szCs w:val="21"/>
                            </w:rPr>
                          </m:ctrlPr>
                        </m:sSupPr>
                        <m:e>
                          <m:r>
                            <m:rPr>
                              <m:sty m:val="bi"/>
                            </m:rPr>
                            <w:rPr>
                              <w:rFonts w:ascii="Cambria Math" w:hAnsi="Cambria Math" w:cs="Times New Roman"/>
                              <w:kern w:val="0"/>
                              <w:szCs w:val="21"/>
                            </w:rPr>
                            <m:t>Φ</m:t>
                          </m:r>
                          <m:ctrlPr>
                            <w:rPr>
                              <w:rFonts w:ascii="Cambria Math" w:hAnsi="Cambria Math" w:cs="Times New Roman"/>
                              <w:kern w:val="0"/>
                              <w:szCs w:val="21"/>
                            </w:rPr>
                          </m:ctrlPr>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m:rPr>
                          <m:sty m:val="bi"/>
                        </m:rPr>
                        <w:rPr>
                          <w:rFonts w:ascii="Cambria Math" w:hAnsi="Cambria Math" w:cs="Times New Roman"/>
                          <w:kern w:val="0"/>
                          <w:szCs w:val="21"/>
                        </w:rPr>
                        <m:t>Φ</m:t>
                      </m:r>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i/>
                              <w:kern w:val="0"/>
                              <w:szCs w:val="21"/>
                            </w:rPr>
                          </m:ctrlPr>
                        </m:sSupPr>
                        <m:e>
                          <m:r>
                            <m:rPr>
                              <m:sty m:val="bi"/>
                            </m:rPr>
                            <w:rPr>
                              <w:rFonts w:ascii="Cambria Math" w:hAnsi="Cambria Math"/>
                              <w:szCs w:val="21"/>
                            </w:rPr>
                            <m:t>Y</m:t>
                          </m:r>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m:rPr>
                          <m:sty m:val="bi"/>
                        </m:rPr>
                        <w:rPr>
                          <w:rFonts w:ascii="Cambria Math" w:hAnsi="Cambria Math" w:cs="Times New Roman"/>
                          <w:kern w:val="0"/>
                          <w:szCs w:val="21"/>
                        </w:rPr>
                        <m:t>Φ</m:t>
                      </m:r>
                      <m:sSup>
                        <m:sSupPr>
                          <m:ctrlPr>
                            <w:rPr>
                              <w:rFonts w:ascii="Cambria Math" w:hAnsi="Cambria Math" w:cs="Times New Roman"/>
                              <w:i/>
                              <w:kern w:val="0"/>
                              <w:szCs w:val="21"/>
                            </w:rPr>
                          </m:ctrlPr>
                        </m:sSupPr>
                        <m:e>
                          <m:d>
                            <m:dPr>
                              <m:ctrlPr>
                                <w:rPr>
                                  <w:rFonts w:ascii="Cambria Math" w:hAnsi="Cambria Math" w:cs="Times New Roman"/>
                                  <w:kern w:val="0"/>
                                  <w:szCs w:val="21"/>
                                </w:rPr>
                              </m:ctrlPr>
                            </m:dPr>
                            <m:e>
                              <m:sSup>
                                <m:sSupPr>
                                  <m:ctrlPr>
                                    <w:rPr>
                                      <w:rFonts w:ascii="Cambria Math" w:hAnsi="Cambria Math" w:cs="Times New Roman"/>
                                      <w:i/>
                                      <w:kern w:val="0"/>
                                      <w:szCs w:val="21"/>
                                    </w:rPr>
                                  </m:ctrlPr>
                                </m:sSupPr>
                                <m:e>
                                  <m:r>
                                    <m:rPr>
                                      <m:sty m:val="bi"/>
                                    </m:rPr>
                                    <w:rPr>
                                      <w:rFonts w:ascii="Cambria Math" w:hAnsi="Cambria Math" w:cs="Times New Roman"/>
                                      <w:kern w:val="0"/>
                                      <w:szCs w:val="21"/>
                                    </w:rPr>
                                    <m:t>Γ</m:t>
                                  </m:r>
                                  <m:ctrlPr>
                                    <w:rPr>
                                      <w:rFonts w:ascii="Cambria Math" w:hAnsi="Cambria Math" w:cs="Times New Roman"/>
                                      <w:kern w:val="0"/>
                                      <w:szCs w:val="21"/>
                                    </w:rPr>
                                  </m:ctrlPr>
                                </m:e>
                                <m:sup>
                                  <m:r>
                                    <w:rPr>
                                      <w:rFonts w:ascii="Cambria Math" w:hAnsi="Cambria Math" w:cs="Times New Roman"/>
                                      <w:kern w:val="0"/>
                                      <w:szCs w:val="21"/>
                                    </w:rPr>
                                    <m:t>-1</m:t>
                                  </m:r>
                                </m:sup>
                              </m:sSup>
                              <m:r>
                                <w:rPr>
                                  <w:rFonts w:ascii="Cambria Math" w:hAnsi="Cambria Math" w:cs="Times New Roman"/>
                                  <w:kern w:val="0"/>
                                  <w:szCs w:val="21"/>
                                </w:rPr>
                                <m:t>+</m:t>
                              </m:r>
                              <m:sSup>
                                <m:sSupPr>
                                  <m:ctrlPr>
                                    <w:rPr>
                                      <w:rFonts w:ascii="Cambria Math" w:hAnsi="Cambria Math" w:cs="Times New Roman"/>
                                      <w:i/>
                                      <w:kern w:val="0"/>
                                      <w:szCs w:val="21"/>
                                    </w:rPr>
                                  </m:ctrlPr>
                                </m:sSupPr>
                                <m:e>
                                  <m:r>
                                    <m:rPr>
                                      <m:sty m:val="bi"/>
                                    </m:rPr>
                                    <w:rPr>
                                      <w:rFonts w:ascii="Cambria Math" w:hAnsi="Cambria Math" w:cs="Times New Roman"/>
                                      <w:kern w:val="0"/>
                                      <w:szCs w:val="21"/>
                                    </w:rPr>
                                    <m:t>Φ</m:t>
                                  </m:r>
                                  <m:ctrlPr>
                                    <w:rPr>
                                      <w:rFonts w:ascii="Cambria Math" w:hAnsi="Cambria Math" w:cs="Times New Roman"/>
                                      <w:kern w:val="0"/>
                                      <w:szCs w:val="21"/>
                                    </w:rPr>
                                  </m:ctrlPr>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m:rPr>
                                  <m:sty m:val="bi"/>
                                </m:rPr>
                                <w:rPr>
                                  <w:rFonts w:ascii="Cambria Math" w:hAnsi="Cambria Math" w:cs="Times New Roman"/>
                                  <w:kern w:val="0"/>
                                  <w:szCs w:val="21"/>
                                </w:rPr>
                                <m:t>Φ</m:t>
                              </m:r>
                            </m:e>
                          </m:d>
                        </m:e>
                        <m:sup>
                          <m:r>
                            <w:rPr>
                              <w:rFonts w:ascii="Cambria Math" w:hAnsi="Cambria Math" w:cs="Times New Roman"/>
                              <w:kern w:val="0"/>
                              <w:szCs w:val="21"/>
                            </w:rPr>
                            <m:t>-1</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Φ</m:t>
                          </m:r>
                          <m:ctrlPr>
                            <w:rPr>
                              <w:rFonts w:ascii="Cambria Math" w:hAnsi="Cambria Math" w:cs="Times New Roman"/>
                              <w:kern w:val="0"/>
                              <w:szCs w:val="21"/>
                            </w:rPr>
                          </m:ctrlPr>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m:rPr>
                          <m:sty m:val="bi"/>
                        </m:rPr>
                        <w:rPr>
                          <w:rFonts w:ascii="Cambria Math" w:hAnsi="Cambria Math"/>
                          <w:szCs w:val="21"/>
                        </w:rPr>
                        <m:t>Y</m:t>
                      </m:r>
                    </m:e>
                  </m:d>
                </m:e>
              </m:func>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cs="Times New Roman"/>
                      <w:kern w:val="0"/>
                      <w:szCs w:val="21"/>
                    </w:rPr>
                    <m:t>5</m:t>
                  </m:r>
                </m:e>
              </m:d>
            </m:e>
          </m:eqArr>
        </m:oMath>
      </m:oMathPara>
    </w:p>
    <w:p w14:paraId="51CDEDB6" w14:textId="4542A356" w:rsidR="00144D01" w:rsidRPr="008D7BD7" w:rsidRDefault="008B19BB" w:rsidP="00C13AEA">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sSub>
          <m:sSubPr>
            <m:ctrlPr>
              <w:rPr>
                <w:rFonts w:ascii="Cambria Math" w:hAnsi="Cambria Math" w:cs="Times New Roman"/>
                <w:b/>
                <w:bCs/>
                <w:i/>
                <w:kern w:val="0"/>
                <w:szCs w:val="21"/>
              </w:rPr>
            </m:ctrlPr>
          </m:sSubPr>
          <m:e>
            <m:r>
              <m:rPr>
                <m:sty m:val="bi"/>
              </m:rPr>
              <w:rPr>
                <w:rFonts w:ascii="Cambria Math" w:hAnsi="Cambria Math" w:cs="Times New Roman"/>
                <w:kern w:val="0"/>
                <w:szCs w:val="21"/>
              </w:rPr>
              <m:t>Σ</m:t>
            </m:r>
          </m:e>
          <m:sub>
            <m:r>
              <m:rPr>
                <m:sty m:val="bi"/>
              </m:rPr>
              <w:rPr>
                <w:rFonts w:ascii="Cambria Math" w:hAnsi="Cambria Math" w:cs="Times New Roman"/>
                <w:kern w:val="0"/>
                <w:szCs w:val="21"/>
              </w:rPr>
              <m:t>Y</m:t>
            </m:r>
          </m:sub>
        </m:sSub>
        <m:r>
          <m:rPr>
            <m:sty m:val="bi"/>
          </m:rPr>
          <w:rPr>
            <w:rFonts w:ascii="Cambria Math" w:hAnsi="Cambria Math" w:cs="Times New Roman"/>
            <w:kern w:val="0"/>
            <w:szCs w:val="21"/>
          </w:rPr>
          <m:t>=Ψ+ΦΓ</m:t>
        </m:r>
        <m:sSup>
          <m:sSupPr>
            <m:ctrlPr>
              <w:rPr>
                <w:rFonts w:ascii="Cambria Math" w:hAnsi="Cambria Math" w:cs="Times New Roman"/>
                <w:i/>
                <w:kern w:val="0"/>
                <w:szCs w:val="21"/>
              </w:rPr>
            </m:ctrlPr>
          </m:sSupPr>
          <m:e>
            <m:r>
              <m:rPr>
                <m:sty m:val="bi"/>
              </m:rPr>
              <w:rPr>
                <w:rFonts w:ascii="Cambria Math" w:hAnsi="Cambria Math" w:cs="Times New Roman"/>
                <w:kern w:val="0"/>
                <w:szCs w:val="21"/>
              </w:rPr>
              <m:t>Φ</m:t>
            </m:r>
            <m:ctrlPr>
              <w:rPr>
                <w:rFonts w:ascii="Cambria Math" w:hAnsi="Cambria Math" w:cs="Times New Roman"/>
                <w:kern w:val="0"/>
                <w:szCs w:val="21"/>
              </w:rPr>
            </m:ctrlPr>
          </m:e>
          <m:sup>
            <m:r>
              <w:rPr>
                <w:rFonts w:ascii="Cambria Math" w:hAnsi="Cambria Math" w:cs="Times New Roman"/>
                <w:kern w:val="0"/>
                <w:szCs w:val="21"/>
              </w:rPr>
              <m:t>T</m:t>
            </m:r>
          </m:sup>
        </m:sSup>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Note that in Eq. (</w:t>
      </w:r>
      <w:r w:rsidR="00FA321D" w:rsidRPr="008D7BD7">
        <w:rPr>
          <w:rFonts w:ascii="Times New Roman" w:hAnsi="Times New Roman" w:cs="Times New Roman"/>
          <w:kern w:val="0"/>
          <w:szCs w:val="21"/>
        </w:rPr>
        <w:t>5</w:t>
      </w:r>
      <w:r w:rsidRPr="008D7BD7">
        <w:rPr>
          <w:rFonts w:ascii="Times New Roman" w:hAnsi="Times New Roman" w:cs="Times New Roman"/>
          <w:kern w:val="0"/>
          <w:szCs w:val="21"/>
        </w:rPr>
        <w:t xml:space="preserve">), </w:t>
      </w:r>
      <m:oMath>
        <m:r>
          <m:rPr>
            <m:sty m:val="bi"/>
          </m:rPr>
          <w:rPr>
            <w:rFonts w:ascii="Cambria Math" w:hAnsi="Cambria Math" w:cs="Times New Roman"/>
            <w:kern w:val="0"/>
            <w:szCs w:val="21"/>
          </w:rPr>
          <m:t>Θ</m:t>
        </m:r>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can be taken as a latent variable. </w:t>
      </w:r>
      <w:r w:rsidR="006525B6">
        <w:rPr>
          <w:rFonts w:ascii="Times New Roman" w:hAnsi="Times New Roman" w:cs="Times New Roman"/>
          <w:kern w:val="0"/>
          <w:szCs w:val="21"/>
        </w:rPr>
        <w:t>Additionally</w:t>
      </w:r>
      <w:r w:rsidRPr="008D7BD7">
        <w:rPr>
          <w:rFonts w:ascii="Times New Roman" w:hAnsi="Times New Roman" w:cs="Times New Roman"/>
          <w:kern w:val="0"/>
          <w:szCs w:val="21"/>
        </w:rPr>
        <w:t>, the posterior</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distribution of </w:t>
      </w:r>
      <m:oMath>
        <m:r>
          <m:rPr>
            <m:sty m:val="bi"/>
          </m:rPr>
          <w:rPr>
            <w:rFonts w:ascii="Cambria Math" w:hAnsi="Cambria Math" w:cs="Times New Roman"/>
            <w:kern w:val="0"/>
            <w:szCs w:val="21"/>
          </w:rPr>
          <w:lastRenderedPageBreak/>
          <m:t>Θ</m:t>
        </m:r>
      </m:oMath>
      <w:r w:rsidRPr="008D7BD7">
        <w:rPr>
          <w:rFonts w:ascii="Times New Roman" w:hAnsi="Times New Roman" w:cs="Times New Roman"/>
          <w:kern w:val="0"/>
          <w:szCs w:val="21"/>
        </w:rPr>
        <w:t xml:space="preserve"> has been given in Eq. (</w:t>
      </w:r>
      <w:r w:rsidR="00FA321D" w:rsidRPr="008D7BD7">
        <w:rPr>
          <w:rFonts w:ascii="Times New Roman" w:hAnsi="Times New Roman" w:cs="Times New Roman"/>
          <w:kern w:val="0"/>
          <w:szCs w:val="21"/>
        </w:rPr>
        <w:t>4</w:t>
      </w:r>
      <w:r w:rsidRPr="008D7BD7">
        <w:rPr>
          <w:rFonts w:ascii="Times New Roman" w:hAnsi="Times New Roman" w:cs="Times New Roman"/>
          <w:kern w:val="0"/>
          <w:szCs w:val="21"/>
        </w:rPr>
        <w:t xml:space="preserve">). </w:t>
      </w:r>
      <w:r w:rsidR="00EF0BB5" w:rsidRPr="008D7BD7">
        <w:rPr>
          <w:rFonts w:ascii="Times New Roman" w:hAnsi="Times New Roman" w:cs="Times New Roman"/>
          <w:kern w:val="0"/>
          <w:szCs w:val="21"/>
        </w:rPr>
        <w:t>Consequently</w:t>
      </w:r>
      <w:r w:rsidRPr="008D7BD7">
        <w:rPr>
          <w:rFonts w:ascii="Times New Roman" w:hAnsi="Times New Roman" w:cs="Times New Roman"/>
          <w:kern w:val="0"/>
          <w:szCs w:val="21"/>
        </w:rPr>
        <w:t>, the Expect</w:t>
      </w:r>
      <w:r w:rsidR="002F64BD">
        <w:rPr>
          <w:rFonts w:ascii="Times New Roman" w:hAnsi="Times New Roman" w:cs="Times New Roman"/>
          <w:kern w:val="0"/>
          <w:szCs w:val="21"/>
        </w:rPr>
        <w:t>at</w:t>
      </w:r>
      <w:r w:rsidRPr="008D7BD7">
        <w:rPr>
          <w:rFonts w:ascii="Times New Roman" w:hAnsi="Times New Roman" w:cs="Times New Roman"/>
          <w:kern w:val="0"/>
          <w:szCs w:val="21"/>
        </w:rPr>
        <w:t>ion-Maximization (EM) algorithm is a natural way</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to optimize the marginalized probability distribution in Eq. (</w:t>
      </w:r>
      <w:r w:rsidR="00FA321D" w:rsidRPr="008D7BD7">
        <w:rPr>
          <w:rFonts w:ascii="Times New Roman" w:hAnsi="Times New Roman" w:cs="Times New Roman"/>
          <w:kern w:val="0"/>
          <w:szCs w:val="21"/>
        </w:rPr>
        <w:t>5</w:t>
      </w:r>
      <w:r w:rsidRPr="008D7BD7">
        <w:rPr>
          <w:rFonts w:ascii="Times New Roman" w:hAnsi="Times New Roman" w:cs="Times New Roman"/>
          <w:kern w:val="0"/>
          <w:szCs w:val="21"/>
        </w:rPr>
        <w:t>). Following the framework of EM algorithm, the</w:t>
      </w:r>
      <w:r w:rsidRPr="008D7BD7">
        <w:rPr>
          <w:rFonts w:ascii="Times New Roman" w:hAnsi="Times New Roman" w:cs="Times New Roman" w:hint="eastAsia"/>
          <w:i/>
          <w:iCs/>
          <w:kern w:val="0"/>
          <w:szCs w:val="21"/>
        </w:rPr>
        <w:t xml:space="preserve"> </w:t>
      </w:r>
      <w:proofErr w:type="spellStart"/>
      <w:r w:rsidR="007E500D">
        <w:rPr>
          <w:rFonts w:ascii="Times New Roman" w:hAnsi="Times New Roman" w:cs="Times New Roman"/>
          <w:i/>
          <w:iCs/>
          <w:kern w:val="0"/>
          <w:szCs w:val="21"/>
        </w:rPr>
        <w:t>j</w:t>
      </w:r>
      <w:r w:rsidRPr="008D7BD7">
        <w:rPr>
          <w:rFonts w:ascii="Times New Roman" w:hAnsi="Times New Roman" w:cs="Times New Roman"/>
          <w:kern w:val="0"/>
          <w:szCs w:val="21"/>
        </w:rPr>
        <w:t>th</w:t>
      </w:r>
      <w:proofErr w:type="spellEnd"/>
      <w:r w:rsidRPr="008D7BD7">
        <w:rPr>
          <w:rFonts w:ascii="Times New Roman" w:hAnsi="Times New Roman" w:cs="Times New Roman"/>
          <w:kern w:val="0"/>
          <w:szCs w:val="21"/>
        </w:rPr>
        <w:t xml:space="preserve"> expectation step is</w:t>
      </w:r>
      <w:r w:rsidR="00144D01" w:rsidRPr="008D7BD7">
        <w:rPr>
          <w:rFonts w:ascii="Times New Roman" w:hAnsi="Times New Roman" w:cs="Times New Roman" w:hint="eastAsia"/>
          <w:kern w:val="0"/>
          <w:szCs w:val="21"/>
        </w:rPr>
        <w:t xml:space="preserve"> </w:t>
      </w:r>
    </w:p>
    <w:p w14:paraId="399AA9FD" w14:textId="76E132A2" w:rsidR="00C13AEA" w:rsidRPr="008D7BD7" w:rsidRDefault="00387EC7" w:rsidP="00C13AEA">
      <w:pPr>
        <w:autoSpaceDE w:val="0"/>
        <w:autoSpaceDN w:val="0"/>
        <w:adjustRightInd w:val="0"/>
        <w:rPr>
          <w:rFonts w:ascii="Times New Roman" w:hAnsi="Times New Roman" w:cs="Times New Roman"/>
          <w:kern w:val="0"/>
          <w:szCs w:val="21"/>
        </w:rPr>
      </w:pPr>
      <m:oMathPara>
        <m:oMath>
          <m:sSub>
            <m:sSubPr>
              <m:ctrlPr>
                <w:rPr>
                  <w:rFonts w:ascii="Cambria Math" w:hAnsi="Cambria Math" w:cs="Times New Roman"/>
                  <w:i/>
                  <w:kern w:val="0"/>
                  <w:szCs w:val="21"/>
                </w:rPr>
              </m:ctrlPr>
            </m:sSubPr>
            <m:e>
              <m:r>
                <m:rPr>
                  <m:sty m:val="p"/>
                </m:rPr>
                <w:rPr>
                  <w:rFonts w:ascii="Cambria Math" w:hAnsi="Cambria Math" w:cs="Times New Roman"/>
                  <w:kern w:val="0"/>
                  <w:szCs w:val="21"/>
                </w:rPr>
                <m:t>E</m:t>
              </m:r>
            </m:e>
            <m:sub>
              <m:r>
                <m:rPr>
                  <m:sty m:val="bi"/>
                </m:rPr>
                <w:rPr>
                  <w:rFonts w:ascii="Cambria Math" w:hAnsi="Cambria Math" w:cs="Times New Roman"/>
                  <w:kern w:val="0"/>
                  <w:szCs w:val="21"/>
                </w:rPr>
                <m:t>Θ∣</m:t>
              </m:r>
              <m:r>
                <m:rPr>
                  <m:sty m:val="bi"/>
                </m:rPr>
                <w:rPr>
                  <w:rFonts w:ascii="Cambria Math" w:hAnsi="Cambria Math"/>
                  <w:szCs w:val="21"/>
                </w:rPr>
                <m:t>Y</m:t>
              </m:r>
              <m:r>
                <m:rPr>
                  <m:sty m:val="bi"/>
                </m:rPr>
                <w:rPr>
                  <w:rFonts w:ascii="Cambria Math" w:hAnsi="Cambria Math" w:cs="Times New Roman"/>
                  <w:kern w:val="0"/>
                  <w:szCs w:val="21"/>
                </w:rPr>
                <m:t>;</m:t>
              </m:r>
              <m:sSup>
                <m:sSupPr>
                  <m:ctrlPr>
                    <w:rPr>
                      <w:rFonts w:ascii="Cambria Math" w:hAnsi="Cambria Math" w:cs="Times New Roman"/>
                      <w:b/>
                      <w:bCs/>
                      <w:i/>
                      <w:iCs/>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j</m:t>
                  </m:r>
                </m:sup>
              </m:sSup>
              <m:r>
                <m:rPr>
                  <m:sty m:val="bi"/>
                </m:rPr>
                <w:rPr>
                  <w:rFonts w:ascii="Cambria Math" w:hAnsi="Cambria Math" w:cs="Times New Roman"/>
                  <w:kern w:val="0"/>
                  <w:szCs w:val="21"/>
                </w:rPr>
                <m:t>,Ψ</m:t>
              </m:r>
            </m:sub>
          </m:sSub>
          <m:d>
            <m:dPr>
              <m:begChr m:val="["/>
              <m:endChr m:val="]"/>
              <m:ctrlPr>
                <w:rPr>
                  <w:rFonts w:ascii="Cambria Math" w:hAnsi="Cambria Math" w:cs="Times New Roman"/>
                  <w:i/>
                  <w:kern w:val="0"/>
                  <w:szCs w:val="21"/>
                </w:rPr>
              </m:ctrlPr>
            </m:dPr>
            <m:e>
              <m:sSubSup>
                <m:sSubSupPr>
                  <m:ctrlPr>
                    <w:rPr>
                      <w:rFonts w:ascii="Cambria Math" w:hAnsi="Cambria Math" w:cs="Times New Roman"/>
                      <w:i/>
                      <w:kern w:val="0"/>
                      <w:szCs w:val="21"/>
                    </w:rPr>
                  </m:ctrlPr>
                </m:sSubSupPr>
                <m:e>
                  <m:r>
                    <w:rPr>
                      <w:rFonts w:ascii="Cambria Math" w:hAnsi="Cambria Math" w:cs="Times New Roman"/>
                      <w:kern w:val="0"/>
                      <w:szCs w:val="21"/>
                    </w:rPr>
                    <m:t>θ</m:t>
                  </m:r>
                </m:e>
                <m:sub>
                  <m:r>
                    <w:rPr>
                      <w:rFonts w:ascii="Cambria Math" w:hAnsi="Cambria Math" w:cs="Times New Roman"/>
                      <w:kern w:val="0"/>
                      <w:szCs w:val="21"/>
                    </w:rPr>
                    <m:t>i</m:t>
                  </m:r>
                </m:sub>
                <m:sup>
                  <m:r>
                    <w:rPr>
                      <w:rFonts w:ascii="Cambria Math" w:hAnsi="Cambria Math" w:cs="Times New Roman"/>
                      <w:kern w:val="0"/>
                      <w:szCs w:val="21"/>
                    </w:rPr>
                    <m:t>2</m:t>
                  </m:r>
                </m:sup>
              </m:sSubSup>
            </m:e>
          </m:d>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Σ</m:t>
              </m:r>
              <m:ctrlPr>
                <w:rPr>
                  <w:rFonts w:ascii="Cambria Math" w:hAnsi="Cambria Math" w:cs="Times New Roman"/>
                  <w:kern w:val="0"/>
                  <w:szCs w:val="21"/>
                </w:rPr>
              </m:ctrlPr>
            </m:e>
            <m:sub>
              <m:r>
                <w:rPr>
                  <w:rFonts w:ascii="Cambria Math" w:hAnsi="Cambria Math" w:cs="Times New Roman"/>
                  <w:kern w:val="0"/>
                  <w:szCs w:val="21"/>
                </w:rPr>
                <m:t>ii</m:t>
              </m:r>
            </m:sub>
          </m:sSub>
          <m:r>
            <w:rPr>
              <w:rFonts w:ascii="Cambria Math" w:hAnsi="Cambria Math" w:cs="Times New Roman"/>
              <w:kern w:val="0"/>
              <w:szCs w:val="21"/>
            </w:rPr>
            <m:t>+</m:t>
          </m:r>
          <m:sSubSup>
            <m:sSubSupPr>
              <m:ctrlPr>
                <w:rPr>
                  <w:rFonts w:ascii="Cambria Math" w:hAnsi="Cambria Math" w:cs="Times New Roman"/>
                  <w:i/>
                  <w:kern w:val="0"/>
                  <w:szCs w:val="21"/>
                </w:rPr>
              </m:ctrlPr>
            </m:sSubSupPr>
            <m:e>
              <m:r>
                <m:rPr>
                  <m:sty m:val="bi"/>
                </m:rPr>
                <w:rPr>
                  <w:rFonts w:ascii="Cambria Math" w:hAnsi="Cambria Math" w:cs="Times New Roman"/>
                  <w:kern w:val="0"/>
                  <w:szCs w:val="21"/>
                </w:rPr>
                <m:t>μ</m:t>
              </m:r>
            </m:e>
            <m:sub>
              <m:r>
                <w:rPr>
                  <w:rFonts w:ascii="Cambria Math" w:hAnsi="Cambria Math" w:cs="Times New Roman"/>
                  <w:kern w:val="0"/>
                  <w:szCs w:val="21"/>
                </w:rPr>
                <m:t>i</m:t>
              </m:r>
            </m:sub>
            <m:sup>
              <m:r>
                <w:rPr>
                  <w:rFonts w:ascii="Cambria Math" w:hAnsi="Cambria Math" w:cs="Times New Roman"/>
                  <w:kern w:val="0"/>
                  <w:szCs w:val="21"/>
                </w:rPr>
                <m:t>2</m:t>
              </m:r>
            </m:sup>
          </m:sSubSup>
        </m:oMath>
      </m:oMathPara>
    </w:p>
    <w:p w14:paraId="333811F4" w14:textId="520732B3" w:rsidR="00B626E4" w:rsidRPr="008D7BD7" w:rsidRDefault="00A95ABE" w:rsidP="00404784">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a</w:t>
      </w:r>
      <w:r w:rsidR="00404784" w:rsidRPr="008D7BD7">
        <w:rPr>
          <w:rFonts w:ascii="Times New Roman" w:hAnsi="Times New Roman" w:cs="Times New Roman"/>
          <w:kern w:val="0"/>
          <w:szCs w:val="21"/>
        </w:rPr>
        <w:t xml:space="preserve">nd the </w:t>
      </w:r>
      <w:proofErr w:type="spellStart"/>
      <w:r w:rsidR="007E500D">
        <w:rPr>
          <w:rFonts w:ascii="Times New Roman" w:hAnsi="Times New Roman" w:cs="Times New Roman"/>
          <w:i/>
          <w:iCs/>
          <w:kern w:val="0"/>
          <w:szCs w:val="21"/>
        </w:rPr>
        <w:t>j</w:t>
      </w:r>
      <w:r w:rsidR="00404784" w:rsidRPr="008D7BD7">
        <w:rPr>
          <w:rFonts w:ascii="Times New Roman" w:hAnsi="Times New Roman" w:cs="Times New Roman"/>
          <w:kern w:val="0"/>
          <w:szCs w:val="21"/>
        </w:rPr>
        <w:t>th</w:t>
      </w:r>
      <w:proofErr w:type="spellEnd"/>
      <w:r w:rsidR="00404784" w:rsidRPr="008D7BD7">
        <w:rPr>
          <w:rFonts w:ascii="Times New Roman" w:hAnsi="Times New Roman" w:cs="Times New Roman"/>
          <w:kern w:val="0"/>
          <w:szCs w:val="21"/>
        </w:rPr>
        <w:t xml:space="preserve"> maximization step is</w:t>
      </w:r>
      <w:r w:rsidR="00B626E4" w:rsidRPr="008D7BD7">
        <w:rPr>
          <w:rFonts w:ascii="Times New Roman" w:hAnsi="Times New Roman" w:cs="Times New Roman"/>
          <w:kern w:val="0"/>
          <w:szCs w:val="21"/>
        </w:rPr>
        <w:br/>
      </w:r>
      <m:oMathPara>
        <m:oMath>
          <m:sSubSup>
            <m:sSubSupPr>
              <m:ctrlPr>
                <w:rPr>
                  <w:rFonts w:ascii="Cambria Math" w:hAnsi="Cambria Math" w:cs="Times New Roman"/>
                  <w:i/>
                  <w:kern w:val="0"/>
                  <w:szCs w:val="21"/>
                </w:rPr>
              </m:ctrlPr>
            </m:sSubSupPr>
            <m:e>
              <m:r>
                <w:rPr>
                  <w:rFonts w:ascii="Cambria Math" w:hAnsi="Cambria Math" w:cs="Times New Roman"/>
                  <w:kern w:val="0"/>
                  <w:szCs w:val="21"/>
                </w:rPr>
                <m:t>γ</m:t>
              </m:r>
            </m:e>
            <m:sub>
              <m:r>
                <w:rPr>
                  <w:rFonts w:ascii="Cambria Math" w:hAnsi="Cambria Math" w:cs="Times New Roman"/>
                  <w:kern w:val="0"/>
                  <w:szCs w:val="21"/>
                </w:rPr>
                <m:t>i</m:t>
              </m:r>
            </m:sub>
            <m:sup>
              <m:r>
                <w:rPr>
                  <w:rFonts w:ascii="Cambria Math" w:hAnsi="Cambria Math" w:cs="Times New Roman"/>
                  <w:kern w:val="0"/>
                  <w:szCs w:val="21"/>
                </w:rPr>
                <m:t>j+1</m:t>
              </m:r>
            </m:sup>
          </m:sSubSup>
          <m:r>
            <m:rPr>
              <m:aln/>
            </m:rP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arg</m:t>
              </m:r>
            </m:fName>
            <m:e>
              <m:func>
                <m:funcPr>
                  <m:ctrlPr>
                    <w:rPr>
                      <w:rFonts w:ascii="Cambria Math" w:hAnsi="Cambria Math" w:cs="Times New Roman"/>
                      <w:i/>
                      <w:kern w:val="0"/>
                      <w:szCs w:val="21"/>
                    </w:rPr>
                  </m:ctrlPr>
                </m:funcPr>
                <m:fName>
                  <m:limLow>
                    <m:limLowPr>
                      <m:ctrlPr>
                        <w:rPr>
                          <w:rFonts w:ascii="Cambria Math" w:hAnsi="Cambria Math" w:cs="Times New Roman"/>
                          <w:i/>
                          <w:kern w:val="0"/>
                          <w:szCs w:val="21"/>
                        </w:rPr>
                      </m:ctrlPr>
                    </m:limLowPr>
                    <m:e>
                      <m:r>
                        <m:rPr>
                          <m:sty m:val="p"/>
                        </m:rPr>
                        <w:rPr>
                          <w:rFonts w:ascii="Cambria Math" w:hAnsi="Cambria Math" w:cs="Times New Roman"/>
                          <w:kern w:val="0"/>
                          <w:szCs w:val="21"/>
                        </w:rPr>
                        <m:t>max</m:t>
                      </m:r>
                      <m:ctrlPr>
                        <w:rPr>
                          <w:rFonts w:ascii="Cambria Math" w:hAnsi="Cambria Math" w:cs="Times New Roman"/>
                          <w:kern w:val="0"/>
                          <w:szCs w:val="21"/>
                        </w:rPr>
                      </m:ctrlPr>
                    </m:e>
                    <m:lim>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r>
                        <w:rPr>
                          <w:rFonts w:ascii="Cambria Math" w:hAnsi="Cambria Math" w:cs="Times New Roman"/>
                          <w:kern w:val="0"/>
                          <w:szCs w:val="21"/>
                        </w:rPr>
                        <m:t>≥0</m:t>
                      </m:r>
                      <m:ctrlPr>
                        <w:rPr>
                          <w:rFonts w:ascii="Cambria Math" w:hAnsi="Cambria Math" w:cs="Times New Roman"/>
                          <w:kern w:val="0"/>
                          <w:szCs w:val="21"/>
                        </w:rPr>
                      </m:ctrlPr>
                    </m:lim>
                  </m:limLow>
                </m:fName>
                <m:e>
                  <m:sSub>
                    <m:sSubPr>
                      <m:ctrlPr>
                        <w:rPr>
                          <w:rFonts w:ascii="Cambria Math" w:hAnsi="Cambria Math" w:cs="Times New Roman"/>
                          <w:i/>
                          <w:kern w:val="0"/>
                          <w:szCs w:val="21"/>
                        </w:rPr>
                      </m:ctrlPr>
                    </m:sSubPr>
                    <m:e>
                      <m:r>
                        <m:rPr>
                          <m:sty m:val="p"/>
                        </m:rPr>
                        <w:rPr>
                          <w:rFonts w:ascii="Cambria Math" w:hAnsi="Cambria Math" w:cs="Times New Roman"/>
                          <w:kern w:val="0"/>
                          <w:szCs w:val="21"/>
                        </w:rPr>
                        <m:t>E</m:t>
                      </m:r>
                    </m:e>
                    <m:sub>
                      <m:r>
                        <m:rPr>
                          <m:sty m:val="bi"/>
                        </m:rPr>
                        <w:rPr>
                          <w:rFonts w:ascii="Cambria Math" w:hAnsi="Cambria Math" w:cs="Times New Roman"/>
                          <w:kern w:val="0"/>
                          <w:szCs w:val="21"/>
                        </w:rPr>
                        <m:t>Θ∣</m:t>
                      </m:r>
                      <m:r>
                        <m:rPr>
                          <m:sty m:val="bi"/>
                        </m:rPr>
                        <w:rPr>
                          <w:rFonts w:ascii="Cambria Math" w:hAnsi="Cambria Math"/>
                          <w:szCs w:val="21"/>
                        </w:rPr>
                        <m:t>Y</m:t>
                      </m:r>
                      <m:r>
                        <m:rPr>
                          <m:sty m:val="bi"/>
                        </m:rPr>
                        <w:rPr>
                          <w:rFonts w:ascii="Cambria Math" w:hAnsi="Cambria Math" w:cs="Times New Roman"/>
                          <w:kern w:val="0"/>
                          <w:szCs w:val="21"/>
                        </w:rPr>
                        <m:t>;</m:t>
                      </m:r>
                      <m:sSup>
                        <m:sSupPr>
                          <m:ctrlPr>
                            <w:rPr>
                              <w:rFonts w:ascii="Cambria Math" w:hAnsi="Cambria Math" w:cs="Times New Roman"/>
                              <w:b/>
                              <w:bCs/>
                              <w:i/>
                              <w:iCs/>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j</m:t>
                          </m:r>
                          <m:ctrlPr>
                            <w:rPr>
                              <w:rFonts w:ascii="Cambria Math" w:hAnsi="Cambria Math" w:cs="Times New Roman" w:hint="eastAsia"/>
                              <w:b/>
                              <w:bCs/>
                              <w:i/>
                              <w:iCs/>
                              <w:kern w:val="0"/>
                              <w:szCs w:val="21"/>
                            </w:rPr>
                          </m:ctrlPr>
                        </m:sup>
                      </m:sSup>
                      <m:r>
                        <m:rPr>
                          <m:sty m:val="bi"/>
                        </m:rPr>
                        <w:rPr>
                          <w:rFonts w:ascii="Cambria Math" w:hAnsi="Cambria Math" w:cs="Times New Roman"/>
                          <w:kern w:val="0"/>
                          <w:szCs w:val="21"/>
                        </w:rPr>
                        <m:t>,Ψ</m:t>
                      </m:r>
                    </m:sub>
                  </m:sSub>
                  <m:d>
                    <m:dPr>
                      <m:begChr m:val="["/>
                      <m:endChr m:val="]"/>
                      <m:ctrlPr>
                        <w:rPr>
                          <w:rFonts w:ascii="Cambria Math" w:hAnsi="Cambria Math" w:cs="Times New Roman"/>
                          <w:i/>
                          <w:kern w:val="0"/>
                          <w:szCs w:val="21"/>
                        </w:rPr>
                      </m:ctrlPr>
                    </m:dPr>
                    <m:e>
                      <m:func>
                        <m:funcPr>
                          <m:ctrlPr>
                            <w:rPr>
                              <w:rFonts w:ascii="Cambria Math" w:hAnsi="Cambria Math" w:cs="Times New Roman"/>
                              <w:i/>
                              <w:kern w:val="0"/>
                              <w:szCs w:val="21"/>
                            </w:rPr>
                          </m:ctrlPr>
                        </m:funcPr>
                        <m:fName>
                          <m:r>
                            <m:rPr>
                              <m:sty m:val="p"/>
                            </m:rPr>
                            <w:rPr>
                              <w:rFonts w:ascii="Cambria Math" w:hAnsi="Cambria Math" w:cs="Times New Roman"/>
                              <w:kern w:val="0"/>
                              <w:szCs w:val="21"/>
                            </w:rPr>
                            <m:t>log</m:t>
                          </m:r>
                        </m:fName>
                        <m:e>
                          <m:r>
                            <w:rPr>
                              <w:rFonts w:ascii="Cambria Math" w:hAnsi="Cambria Math" w:cs="Times New Roman"/>
                              <w:kern w:val="0"/>
                              <w:szCs w:val="21"/>
                            </w:rPr>
                            <m:t>p</m:t>
                          </m:r>
                          <m:d>
                            <m:dPr>
                              <m:sepChr m:val="∣"/>
                              <m:ctrlPr>
                                <w:rPr>
                                  <w:rFonts w:ascii="Cambria Math" w:hAnsi="Cambria Math" w:cs="Times New Roman"/>
                                  <w:i/>
                                  <w:kern w:val="0"/>
                                  <w:szCs w:val="21"/>
                                </w:rPr>
                              </m:ctrlPr>
                            </m:dPr>
                            <m:e>
                              <m:r>
                                <m:rPr>
                                  <m:sty m:val="bi"/>
                                </m:rPr>
                                <w:rPr>
                                  <w:rFonts w:ascii="Cambria Math" w:hAnsi="Cambria Math"/>
                                  <w:szCs w:val="21"/>
                                </w:rPr>
                                <m:t>Y</m:t>
                              </m:r>
                            </m:e>
                            <m:e>
                              <m:r>
                                <m:rPr>
                                  <m:sty m:val="bi"/>
                                </m:rPr>
                                <w:rPr>
                                  <w:rFonts w:ascii="Cambria Math" w:hAnsi="Cambria Math" w:cs="Times New Roman"/>
                                  <w:kern w:val="0"/>
                                  <w:szCs w:val="21"/>
                                </w:rPr>
                                <m:t>Θ;Ψ</m:t>
                              </m:r>
                            </m:e>
                          </m:d>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Θ;γ</m:t>
                              </m:r>
                            </m:e>
                          </m:d>
                        </m:e>
                      </m:func>
                    </m:e>
                  </m:d>
                </m:e>
              </m:func>
            </m:e>
          </m:func>
          <m:r>
            <m:rPr>
              <m:sty m:val="p"/>
            </m:rPr>
            <w:rPr>
              <w:rFonts w:ascii="Times New Roman" w:hAnsi="Times New Roman" w:cs="Times New Roman"/>
              <w:kern w:val="0"/>
              <w:szCs w:val="21"/>
            </w:rPr>
            <w:br/>
          </m:r>
        </m:oMath>
        <m:oMath>
          <m:r>
            <m:rPr>
              <m:aln/>
            </m:rP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arg</m:t>
              </m:r>
            </m:fName>
            <m:e>
              <m:func>
                <m:funcPr>
                  <m:ctrlPr>
                    <w:rPr>
                      <w:rFonts w:ascii="Cambria Math" w:hAnsi="Cambria Math" w:cs="Times New Roman"/>
                      <w:i/>
                      <w:kern w:val="0"/>
                      <w:szCs w:val="21"/>
                    </w:rPr>
                  </m:ctrlPr>
                </m:funcPr>
                <m:fName>
                  <m:limLow>
                    <m:limLowPr>
                      <m:ctrlPr>
                        <w:rPr>
                          <w:rFonts w:ascii="Cambria Math" w:hAnsi="Cambria Math" w:cs="Times New Roman"/>
                          <w:i/>
                          <w:kern w:val="0"/>
                          <w:szCs w:val="21"/>
                        </w:rPr>
                      </m:ctrlPr>
                    </m:limLowPr>
                    <m:e>
                      <m:r>
                        <m:rPr>
                          <m:sty m:val="p"/>
                        </m:rPr>
                        <w:rPr>
                          <w:rFonts w:ascii="Cambria Math" w:hAnsi="Cambria Math" w:cs="Times New Roman"/>
                          <w:kern w:val="0"/>
                          <w:szCs w:val="21"/>
                        </w:rPr>
                        <m:t>max</m:t>
                      </m:r>
                      <m:ctrlPr>
                        <w:rPr>
                          <w:rFonts w:ascii="Cambria Math" w:hAnsi="Cambria Math" w:cs="Times New Roman"/>
                          <w:kern w:val="0"/>
                          <w:szCs w:val="21"/>
                        </w:rPr>
                      </m:ctrlPr>
                    </m:e>
                    <m:lim>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r>
                        <w:rPr>
                          <w:rFonts w:ascii="Cambria Math" w:hAnsi="Cambria Math" w:cs="Times New Roman"/>
                          <w:kern w:val="0"/>
                          <w:szCs w:val="21"/>
                        </w:rPr>
                        <m:t>≥0</m:t>
                      </m:r>
                      <m:ctrlPr>
                        <w:rPr>
                          <w:rFonts w:ascii="Cambria Math" w:hAnsi="Cambria Math" w:cs="Times New Roman"/>
                          <w:kern w:val="0"/>
                          <w:szCs w:val="21"/>
                        </w:rPr>
                      </m:ctrlPr>
                    </m:lim>
                  </m:limLow>
                </m:fName>
                <m:e>
                  <m:sSub>
                    <m:sSubPr>
                      <m:ctrlPr>
                        <w:rPr>
                          <w:rFonts w:ascii="Cambria Math" w:hAnsi="Cambria Math" w:cs="Times New Roman"/>
                          <w:i/>
                          <w:kern w:val="0"/>
                          <w:szCs w:val="21"/>
                        </w:rPr>
                      </m:ctrlPr>
                    </m:sSubPr>
                    <m:e>
                      <m:r>
                        <m:rPr>
                          <m:sty m:val="p"/>
                        </m:rPr>
                        <w:rPr>
                          <w:rFonts w:ascii="Cambria Math" w:hAnsi="Cambria Math" w:cs="Times New Roman"/>
                          <w:kern w:val="0"/>
                          <w:szCs w:val="21"/>
                        </w:rPr>
                        <m:t>E</m:t>
                      </m:r>
                    </m:e>
                    <m:sub>
                      <m:r>
                        <m:rPr>
                          <m:sty m:val="bi"/>
                        </m:rPr>
                        <w:rPr>
                          <w:rFonts w:ascii="Cambria Math" w:hAnsi="Cambria Math" w:cs="Times New Roman"/>
                          <w:kern w:val="0"/>
                          <w:szCs w:val="21"/>
                        </w:rPr>
                        <m:t>Θ∣</m:t>
                      </m:r>
                      <m:r>
                        <m:rPr>
                          <m:sty m:val="bi"/>
                        </m:rPr>
                        <w:rPr>
                          <w:rFonts w:ascii="Cambria Math" w:hAnsi="Cambria Math"/>
                          <w:szCs w:val="21"/>
                        </w:rPr>
                        <m:t>Y</m:t>
                      </m:r>
                      <m:r>
                        <m:rPr>
                          <m:sty m:val="bi"/>
                        </m:rPr>
                        <w:rPr>
                          <w:rFonts w:ascii="Cambria Math" w:hAnsi="Cambria Math" w:cs="Times New Roman"/>
                          <w:kern w:val="0"/>
                          <w:szCs w:val="21"/>
                        </w:rPr>
                        <m:t>;</m:t>
                      </m:r>
                      <m:sSup>
                        <m:sSupPr>
                          <m:ctrlPr>
                            <w:rPr>
                              <w:rFonts w:ascii="Cambria Math" w:hAnsi="Cambria Math" w:cs="Times New Roman"/>
                              <w:b/>
                              <w:bCs/>
                              <w:i/>
                              <w:iCs/>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j</m:t>
                          </m:r>
                        </m:sup>
                      </m:sSup>
                      <m:r>
                        <m:rPr>
                          <m:sty m:val="bi"/>
                        </m:rPr>
                        <w:rPr>
                          <w:rFonts w:ascii="Cambria Math" w:hAnsi="Cambria Math" w:cs="Times New Roman"/>
                          <w:kern w:val="0"/>
                          <w:szCs w:val="21"/>
                        </w:rPr>
                        <m:t>,Ψ</m:t>
                      </m:r>
                    </m:sub>
                  </m:sSub>
                  <m:d>
                    <m:dPr>
                      <m:begChr m:val="["/>
                      <m:endChr m:val="]"/>
                      <m:ctrlPr>
                        <w:rPr>
                          <w:rFonts w:ascii="Cambria Math" w:hAnsi="Cambria Math" w:cs="Times New Roman"/>
                          <w:i/>
                          <w:kern w:val="0"/>
                          <w:szCs w:val="21"/>
                        </w:rPr>
                      </m:ctrlPr>
                    </m:dPr>
                    <m:e>
                      <m:func>
                        <m:funcPr>
                          <m:ctrlPr>
                            <w:rPr>
                              <w:rFonts w:ascii="Cambria Math" w:hAnsi="Cambria Math" w:cs="Times New Roman"/>
                              <w:i/>
                              <w:kern w:val="0"/>
                              <w:szCs w:val="21"/>
                            </w:rPr>
                          </m:ctrlPr>
                        </m:funcPr>
                        <m:fName>
                          <m:r>
                            <m:rPr>
                              <m:sty m:val="p"/>
                            </m:rPr>
                            <w:rPr>
                              <w:rFonts w:ascii="Cambria Math" w:hAnsi="Cambria Math" w:cs="Times New Roman"/>
                              <w:kern w:val="0"/>
                              <w:szCs w:val="21"/>
                            </w:rPr>
                            <m:t>log</m:t>
                          </m:r>
                        </m:fName>
                        <m:e>
                          <m:r>
                            <w:rPr>
                              <w:rFonts w:ascii="Cambria Math" w:hAnsi="Cambria Math" w:cs="Times New Roman"/>
                              <w:kern w:val="0"/>
                              <w:szCs w:val="21"/>
                            </w:rPr>
                            <m:t>p(</m:t>
                          </m:r>
                          <m:r>
                            <m:rPr>
                              <m:sty m:val="bi"/>
                            </m:rPr>
                            <w:rPr>
                              <w:rFonts w:ascii="Cambria Math" w:hAnsi="Cambria Math" w:cs="Times New Roman"/>
                              <w:kern w:val="0"/>
                              <w:szCs w:val="21"/>
                            </w:rPr>
                            <m:t>Θ;γ</m:t>
                          </m:r>
                        </m:e>
                      </m:func>
                    </m:e>
                  </m:d>
                </m:e>
              </m:func>
            </m:e>
          </m:func>
          <m:r>
            <m:rPr>
              <m:sty m:val="p"/>
            </m:rPr>
            <w:rPr>
              <w:rFonts w:ascii="Times New Roman" w:hAnsi="Times New Roman" w:cs="Times New Roman"/>
              <w:kern w:val="0"/>
              <w:szCs w:val="21"/>
            </w:rPr>
            <w:br/>
          </m:r>
        </m:oMath>
        <m:oMath>
          <m:r>
            <m:rPr>
              <m:aln/>
            </m:rP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arg</m:t>
              </m:r>
            </m:fName>
            <m:e>
              <m:limLow>
                <m:limLowPr>
                  <m:ctrlPr>
                    <w:rPr>
                      <w:rFonts w:ascii="Cambria Math" w:hAnsi="Cambria Math" w:cs="Times New Roman"/>
                      <w:i/>
                      <w:kern w:val="0"/>
                      <w:szCs w:val="21"/>
                    </w:rPr>
                  </m:ctrlPr>
                </m:limLowPr>
                <m:e>
                  <m:r>
                    <m:rPr>
                      <m:sty m:val="p"/>
                    </m:rPr>
                    <w:rPr>
                      <w:rFonts w:ascii="Cambria Math" w:hAnsi="Cambria Math" w:cs="Times New Roman"/>
                      <w:kern w:val="0"/>
                      <w:szCs w:val="21"/>
                    </w:rPr>
                    <m:t>max</m:t>
                  </m:r>
                  <m:ctrlPr>
                    <w:rPr>
                      <w:rFonts w:ascii="Cambria Math" w:hAnsi="Cambria Math" w:cs="Times New Roman"/>
                      <w:kern w:val="0"/>
                      <w:szCs w:val="21"/>
                    </w:rPr>
                  </m:ctrlPr>
                </m:e>
                <m:lim>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r>
                    <w:rPr>
                      <w:rFonts w:ascii="Cambria Math" w:hAnsi="Cambria Math" w:cs="Times New Roman"/>
                      <w:kern w:val="0"/>
                      <w:szCs w:val="21"/>
                    </w:rPr>
                    <m:t>≥0</m:t>
                  </m:r>
                  <m:ctrlPr>
                    <w:rPr>
                      <w:rFonts w:ascii="Cambria Math" w:hAnsi="Cambria Math" w:cs="Times New Roman"/>
                      <w:kern w:val="0"/>
                      <w:szCs w:val="21"/>
                    </w:rPr>
                  </m:ctrlPr>
                </m:lim>
              </m:limLow>
              <m:d>
                <m:dPr>
                  <m:begChr m:val="["/>
                  <m:endChr m:val="]"/>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func>
                    <m:funcPr>
                      <m:ctrlPr>
                        <w:rPr>
                          <w:rFonts w:ascii="Cambria Math" w:hAnsi="Cambria Math" w:cs="Times New Roman"/>
                          <w:i/>
                          <w:kern w:val="0"/>
                          <w:szCs w:val="21"/>
                        </w:rPr>
                      </m:ctrlPr>
                    </m:funcPr>
                    <m:fName>
                      <m:r>
                        <m:rPr>
                          <m:sty m:val="p"/>
                        </m:rPr>
                        <w:rPr>
                          <w:rFonts w:ascii="Cambria Math" w:hAnsi="Cambria Math" w:cs="Times New Roman"/>
                          <w:kern w:val="0"/>
                          <w:szCs w:val="21"/>
                        </w:rPr>
                        <m:t>log</m:t>
                      </m:r>
                    </m:fName>
                    <m:e>
                      <m:d>
                        <m:dPr>
                          <m:ctrlPr>
                            <w:rPr>
                              <w:rFonts w:ascii="Cambria Math" w:hAnsi="Cambria Math" w:cs="Times New Roman"/>
                              <w:i/>
                              <w:kern w:val="0"/>
                              <w:szCs w:val="21"/>
                            </w:rPr>
                          </m:ctrlPr>
                        </m:dPr>
                        <m:e>
                          <m:r>
                            <w:rPr>
                              <w:rFonts w:ascii="Cambria Math" w:hAnsi="Cambria Math" w:cs="Times New Roman"/>
                              <w:kern w:val="0"/>
                              <w:szCs w:val="21"/>
                            </w:rPr>
                            <m:t>2π</m:t>
                          </m:r>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e>
                      </m:d>
                      <m:r>
                        <w:rPr>
                          <w:rFonts w:ascii="Cambria Math" w:hAnsi="Cambria Math" w:cs="Times New Roman"/>
                          <w:kern w:val="0"/>
                          <w:szCs w:val="21"/>
                        </w:rPr>
                        <m:t>-</m:t>
                      </m:r>
                      <m:f>
                        <m:fPr>
                          <m:ctrlPr>
                            <w:rPr>
                              <w:rFonts w:ascii="Cambria Math" w:hAnsi="Cambria Math" w:cs="Times New Roman"/>
                              <w:i/>
                              <w:kern w:val="0"/>
                              <w:szCs w:val="21"/>
                            </w:rPr>
                          </m:ctrlPr>
                        </m:fPr>
                        <m:num>
                          <m:sSub>
                            <m:sSubPr>
                              <m:ctrlPr>
                                <w:rPr>
                                  <w:rFonts w:ascii="Cambria Math" w:hAnsi="Cambria Math" w:cs="Times New Roman"/>
                                  <w:i/>
                                  <w:kern w:val="0"/>
                                  <w:szCs w:val="21"/>
                                </w:rPr>
                              </m:ctrlPr>
                            </m:sSubPr>
                            <m:e>
                              <m:r>
                                <m:rPr>
                                  <m:sty m:val="p"/>
                                </m:rPr>
                                <w:rPr>
                                  <w:rFonts w:ascii="Cambria Math" w:hAnsi="Cambria Math" w:cs="Times New Roman"/>
                                  <w:kern w:val="0"/>
                                  <w:szCs w:val="21"/>
                                </w:rPr>
                                <m:t>E</m:t>
                              </m:r>
                            </m:e>
                            <m:sub>
                              <m:r>
                                <m:rPr>
                                  <m:sty m:val="bi"/>
                                </m:rPr>
                                <w:rPr>
                                  <w:rFonts w:ascii="Cambria Math" w:hAnsi="Cambria Math" w:cs="Times New Roman"/>
                                  <w:kern w:val="0"/>
                                  <w:szCs w:val="21"/>
                                </w:rPr>
                                <m:t>Θ∣Y;</m:t>
                              </m:r>
                              <m:sSup>
                                <m:sSupPr>
                                  <m:ctrlPr>
                                    <w:rPr>
                                      <w:rFonts w:ascii="Cambria Math" w:hAnsi="Cambria Math" w:cs="Times New Roman"/>
                                      <w:b/>
                                      <w:bCs/>
                                      <w:i/>
                                      <w:iCs/>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j</m:t>
                                  </m:r>
                                </m:sup>
                              </m:sSup>
                              <m:r>
                                <m:rPr>
                                  <m:sty m:val="bi"/>
                                </m:rPr>
                                <w:rPr>
                                  <w:rFonts w:ascii="Cambria Math" w:hAnsi="Cambria Math" w:cs="Times New Roman"/>
                                  <w:kern w:val="0"/>
                                  <w:szCs w:val="21"/>
                                </w:rPr>
                                <m:t>,Ψ</m:t>
                              </m:r>
                            </m:sub>
                          </m:sSub>
                          <m:d>
                            <m:dPr>
                              <m:begChr m:val="["/>
                              <m:endChr m:val="]"/>
                              <m:ctrlPr>
                                <w:rPr>
                                  <w:rFonts w:ascii="Cambria Math" w:hAnsi="Cambria Math" w:cs="Times New Roman"/>
                                  <w:i/>
                                  <w:kern w:val="0"/>
                                  <w:szCs w:val="21"/>
                                </w:rPr>
                              </m:ctrlPr>
                            </m:dPr>
                            <m:e>
                              <m:sSubSup>
                                <m:sSubSupPr>
                                  <m:ctrlPr>
                                    <w:rPr>
                                      <w:rFonts w:ascii="Cambria Math" w:hAnsi="Cambria Math" w:cs="Times New Roman"/>
                                      <w:i/>
                                      <w:kern w:val="0"/>
                                      <w:szCs w:val="21"/>
                                    </w:rPr>
                                  </m:ctrlPr>
                                </m:sSubSupPr>
                                <m:e>
                                  <m:r>
                                    <w:rPr>
                                      <w:rFonts w:ascii="Cambria Math" w:hAnsi="Cambria Math" w:cs="Times New Roman"/>
                                      <w:kern w:val="0"/>
                                      <w:szCs w:val="21"/>
                                    </w:rPr>
                                    <m:t>θ</m:t>
                                  </m:r>
                                </m:e>
                                <m:sub>
                                  <m:r>
                                    <w:rPr>
                                      <w:rFonts w:ascii="Cambria Math" w:hAnsi="Cambria Math" w:cs="Times New Roman"/>
                                      <w:kern w:val="0"/>
                                      <w:szCs w:val="21"/>
                                    </w:rPr>
                                    <m:t>i</m:t>
                                  </m:r>
                                </m:sub>
                                <m:sup>
                                  <m:r>
                                    <w:rPr>
                                      <w:rFonts w:ascii="Cambria Math" w:hAnsi="Cambria Math" w:cs="Times New Roman"/>
                                      <w:kern w:val="0"/>
                                      <w:szCs w:val="21"/>
                                    </w:rPr>
                                    <m:t>2</m:t>
                                  </m:r>
                                </m:sup>
                              </m:sSubSup>
                            </m:e>
                          </m:d>
                        </m:num>
                        <m:den>
                          <m:r>
                            <w:rPr>
                              <w:rFonts w:ascii="Cambria Math" w:hAnsi="Cambria Math" w:cs="Times New Roman"/>
                              <w:kern w:val="0"/>
                              <w:szCs w:val="21"/>
                            </w:rPr>
                            <m:t>2</m:t>
                          </m:r>
                          <m:sSub>
                            <m:sSubPr>
                              <m:ctrlPr>
                                <w:rPr>
                                  <w:rFonts w:ascii="Cambria Math" w:hAnsi="Cambria Math" w:cs="Times New Roman"/>
                                  <w:i/>
                                  <w:kern w:val="0"/>
                                  <w:szCs w:val="21"/>
                                </w:rPr>
                              </m:ctrlPr>
                            </m:sSubPr>
                            <m:e>
                              <m:r>
                                <w:rPr>
                                  <w:rFonts w:ascii="Cambria Math" w:hAnsi="Cambria Math" w:cs="Times New Roman"/>
                                  <w:kern w:val="0"/>
                                  <w:szCs w:val="21"/>
                                </w:rPr>
                                <m:t>γ</m:t>
                              </m:r>
                            </m:e>
                            <m:sub>
                              <m:r>
                                <w:rPr>
                                  <w:rFonts w:ascii="Cambria Math" w:hAnsi="Cambria Math" w:cs="Times New Roman"/>
                                  <w:kern w:val="0"/>
                                  <w:szCs w:val="21"/>
                                </w:rPr>
                                <m:t>i</m:t>
                              </m:r>
                            </m:sub>
                          </m:sSub>
                        </m:den>
                      </m:f>
                    </m:e>
                  </m:func>
                </m:e>
              </m:d>
            </m:e>
          </m:func>
          <m:r>
            <m:rPr>
              <m:sty m:val="p"/>
            </m:rPr>
            <w:rPr>
              <w:rFonts w:ascii="Times New Roman" w:hAnsi="Times New Roman" w:cs="Times New Roman"/>
              <w:kern w:val="0"/>
              <w:szCs w:val="21"/>
            </w:rPr>
            <w:br/>
          </m:r>
        </m:oMath>
        <m:oMath>
          <m:r>
            <m:rPr>
              <m:aln/>
            </m:rPr>
            <w:rPr>
              <w:rFonts w:ascii="Cambria Math" w:hAnsi="Cambria Math" w:cs="Times New Roman"/>
              <w:kern w:val="0"/>
              <w:szCs w:val="21"/>
            </w:rPr>
            <m:t>=</m:t>
          </m:r>
          <m:sSub>
            <m:sSubPr>
              <m:ctrlPr>
                <w:rPr>
                  <w:rFonts w:ascii="Cambria Math" w:hAnsi="Cambria Math" w:cs="Times New Roman"/>
                  <w:i/>
                  <w:kern w:val="0"/>
                  <w:szCs w:val="21"/>
                </w:rPr>
              </m:ctrlPr>
            </m:sSubPr>
            <m:e>
              <m:r>
                <m:rPr>
                  <m:sty m:val="p"/>
                </m:rPr>
                <w:rPr>
                  <w:rFonts w:ascii="Cambria Math" w:hAnsi="Cambria Math" w:cs="Times New Roman"/>
                  <w:kern w:val="0"/>
                  <w:szCs w:val="21"/>
                </w:rPr>
                <m:t>E</m:t>
              </m:r>
            </m:e>
            <m:sub>
              <m:r>
                <m:rPr>
                  <m:sty m:val="bi"/>
                </m:rPr>
                <w:rPr>
                  <w:rFonts w:ascii="Cambria Math" w:hAnsi="Cambria Math" w:cs="Times New Roman"/>
                  <w:kern w:val="0"/>
                  <w:szCs w:val="21"/>
                </w:rPr>
                <m:t>Θ∣</m:t>
              </m:r>
              <m:r>
                <m:rPr>
                  <m:sty m:val="bi"/>
                </m:rPr>
                <w:rPr>
                  <w:rFonts w:ascii="Cambria Math" w:hAnsi="Cambria Math"/>
                  <w:szCs w:val="21"/>
                </w:rPr>
                <m:t>Y</m:t>
              </m:r>
              <m:r>
                <m:rPr>
                  <m:sty m:val="bi"/>
                </m:rPr>
                <w:rPr>
                  <w:rFonts w:ascii="Cambria Math" w:hAnsi="Cambria Math" w:cs="Times New Roman"/>
                  <w:kern w:val="0"/>
                  <w:szCs w:val="21"/>
                </w:rPr>
                <m:t>;</m:t>
              </m:r>
              <m:sSup>
                <m:sSupPr>
                  <m:ctrlPr>
                    <w:rPr>
                      <w:rFonts w:ascii="Cambria Math" w:hAnsi="Cambria Math" w:cs="Times New Roman"/>
                      <w:b/>
                      <w:bCs/>
                      <w:i/>
                      <w:iCs/>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j</m:t>
                  </m:r>
                </m:sup>
              </m:sSup>
              <m:r>
                <m:rPr>
                  <m:sty m:val="bi"/>
                </m:rPr>
                <w:rPr>
                  <w:rFonts w:ascii="Cambria Math" w:hAnsi="Cambria Math" w:cs="Times New Roman" w:hint="eastAsia"/>
                  <w:kern w:val="0"/>
                  <w:szCs w:val="21"/>
                </w:rPr>
                <m:t>,</m:t>
              </m:r>
              <m:r>
                <m:rPr>
                  <m:sty m:val="bi"/>
                </m:rPr>
                <w:rPr>
                  <w:rFonts w:ascii="Cambria Math" w:hAnsi="Cambria Math" w:cs="Times New Roman"/>
                  <w:kern w:val="0"/>
                  <w:szCs w:val="21"/>
                </w:rPr>
                <m:t>Ψ</m:t>
              </m:r>
            </m:sub>
          </m:sSub>
          <m:d>
            <m:dPr>
              <m:begChr m:val="["/>
              <m:endChr m:val="]"/>
              <m:ctrlPr>
                <w:rPr>
                  <w:rFonts w:ascii="Cambria Math" w:hAnsi="Cambria Math" w:cs="Times New Roman"/>
                  <w:i/>
                  <w:kern w:val="0"/>
                  <w:szCs w:val="21"/>
                </w:rPr>
              </m:ctrlPr>
            </m:dPr>
            <m:e>
              <m:sSubSup>
                <m:sSubSupPr>
                  <m:ctrlPr>
                    <w:rPr>
                      <w:rFonts w:ascii="Cambria Math" w:hAnsi="Cambria Math" w:cs="Times New Roman"/>
                      <w:i/>
                      <w:kern w:val="0"/>
                      <w:szCs w:val="21"/>
                    </w:rPr>
                  </m:ctrlPr>
                </m:sSubSupPr>
                <m:e>
                  <m:r>
                    <w:rPr>
                      <w:rFonts w:ascii="Cambria Math" w:hAnsi="Cambria Math" w:cs="Times New Roman"/>
                      <w:kern w:val="0"/>
                      <w:szCs w:val="21"/>
                    </w:rPr>
                    <m:t>θ</m:t>
                  </m:r>
                </m:e>
                <m:sub>
                  <m:r>
                    <w:rPr>
                      <w:rFonts w:ascii="Cambria Math" w:hAnsi="Cambria Math" w:cs="Times New Roman"/>
                      <w:kern w:val="0"/>
                      <w:szCs w:val="21"/>
                    </w:rPr>
                    <m:t>i</m:t>
                  </m:r>
                </m:sub>
                <m:sup>
                  <m:r>
                    <w:rPr>
                      <w:rFonts w:ascii="Cambria Math" w:hAnsi="Cambria Math" w:cs="Times New Roman"/>
                      <w:kern w:val="0"/>
                      <w:szCs w:val="21"/>
                    </w:rPr>
                    <m:t>2</m:t>
                  </m:r>
                </m:sup>
              </m:sSubSup>
            </m:e>
          </m:d>
        </m:oMath>
      </m:oMathPara>
    </w:p>
    <w:p w14:paraId="718CB17A" w14:textId="0C375472" w:rsidR="00404784" w:rsidRPr="008D7BD7" w:rsidRDefault="00404784" w:rsidP="00404784">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After obtaining the optimal value of the hyperparameter vector</w:t>
      </w:r>
      <w:r w:rsidRPr="008D7BD7">
        <w:rPr>
          <w:rFonts w:ascii="Cambria Math" w:hAnsi="Cambria Math" w:cs="Times New Roman"/>
          <w:i/>
          <w:kern w:val="0"/>
          <w:szCs w:val="21"/>
        </w:rPr>
        <w:t xml:space="preserve"> </w:t>
      </w:r>
      <m:oMath>
        <m:r>
          <m:rPr>
            <m:sty m:val="bi"/>
          </m:rPr>
          <w:rPr>
            <w:rFonts w:ascii="Cambria Math" w:hAnsi="Cambria Math" w:cs="Times New Roman"/>
            <w:kern w:val="0"/>
            <w:szCs w:val="21"/>
          </w:rPr>
          <m:t>γ</m:t>
        </m:r>
      </m:oMath>
      <w:r w:rsidRPr="008D7BD7">
        <w:rPr>
          <w:rFonts w:ascii="Cambria Math" w:hAnsi="Cambria Math" w:cs="Times New Roman" w:hint="eastAsia"/>
          <w:i/>
          <w:kern w:val="0"/>
          <w:szCs w:val="21"/>
        </w:rPr>
        <w:t>,</w:t>
      </w:r>
      <w:r w:rsidRPr="008D7BD7">
        <w:rPr>
          <w:rFonts w:ascii="Times New Roman" w:hAnsi="Times New Roman" w:cs="Times New Roman"/>
          <w:kern w:val="0"/>
          <w:szCs w:val="21"/>
        </w:rPr>
        <w:t xml:space="preserve"> denoted as </w:t>
      </w:r>
      <m:oMath>
        <m:sSup>
          <m:sSupPr>
            <m:ctrlPr>
              <w:rPr>
                <w:rFonts w:ascii="Cambria Math" w:hAnsi="Cambria Math" w:cs="Times New Roman"/>
                <w:i/>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m:t>
            </m:r>
          </m:sup>
        </m:sSup>
      </m:oMath>
      <w:r w:rsidRPr="008D7BD7">
        <w:rPr>
          <w:rFonts w:ascii="Times New Roman" w:hAnsi="Times New Roman" w:cs="Times New Roman"/>
          <w:kern w:val="0"/>
          <w:szCs w:val="21"/>
        </w:rPr>
        <w:t>, we have</w:t>
      </w:r>
      <w:r w:rsidR="00C13AEA" w:rsidRPr="008D7BD7">
        <w:rPr>
          <w:rFonts w:ascii="Times New Roman" w:hAnsi="Times New Roman" w:cs="Times New Roman"/>
          <w:kern w:val="0"/>
          <w:szCs w:val="21"/>
        </w:rPr>
        <w:t xml:space="preserve">     </w:t>
      </w:r>
    </w:p>
    <w:p w14:paraId="1297D456" w14:textId="338BAC82" w:rsidR="007231AE" w:rsidRPr="008D7BD7" w:rsidRDefault="0093326F" w:rsidP="00404784">
      <w:pPr>
        <w:autoSpaceDE w:val="0"/>
        <w:autoSpaceDN w:val="0"/>
        <w:adjustRightInd w:val="0"/>
        <w:rPr>
          <w:rFonts w:ascii="Times New Roman" w:hAnsi="Times New Roman" w:cs="Times New Roman"/>
          <w:kern w:val="0"/>
          <w:szCs w:val="21"/>
        </w:rPr>
      </w:pPr>
      <m:oMathPara>
        <m:oMath>
          <m:r>
            <m:rPr>
              <m:sty m:val="bi"/>
            </m:rPr>
            <w:rPr>
              <w:rFonts w:ascii="Cambria Math" w:hAnsi="Cambria Math" w:cs="Times New Roman"/>
              <w:kern w:val="0"/>
              <w:szCs w:val="21"/>
            </w:rPr>
            <m:t>Θ</m:t>
          </m:r>
          <m:r>
            <m:rPr>
              <m:sty m:val="bi"/>
              <m:aln/>
            </m:rPr>
            <w:rPr>
              <w:rFonts w:ascii="Cambria Math" w:hAnsi="Cambria Math" w:cs="Times New Roman"/>
              <w:kern w:val="0"/>
              <w:szCs w:val="21"/>
            </w:rPr>
            <m:t>=μ</m:t>
          </m:r>
          <m:r>
            <m:rPr>
              <m:sty m:val="p"/>
            </m:rPr>
            <w:rPr>
              <w:rFonts w:ascii="Cambria Math" w:hAnsi="Cambria Math" w:cs="Times New Roman"/>
              <w:kern w:val="0"/>
              <w:szCs w:val="21"/>
            </w:rPr>
            <w:br/>
          </m:r>
        </m:oMath>
        <m:oMath>
          <m:r>
            <m:rPr>
              <m:aln/>
            </m:rPr>
            <w:rPr>
              <w:rFonts w:ascii="Cambria Math" w:hAnsi="Cambria Math" w:cs="Times New Roman"/>
              <w:kern w:val="0"/>
              <w:szCs w:val="21"/>
            </w:rPr>
            <m:t>=</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sSup>
                    <m:sSupPr>
                      <m:ctrlPr>
                        <w:rPr>
                          <w:rFonts w:ascii="Cambria Math" w:hAnsi="Cambria Math" w:cs="Times New Roman"/>
                          <w:i/>
                          <w:kern w:val="0"/>
                          <w:szCs w:val="21"/>
                        </w:rPr>
                      </m:ctrlPr>
                    </m:sSupPr>
                    <m:e>
                      <m:r>
                        <m:rPr>
                          <m:sty m:val="bi"/>
                        </m:rPr>
                        <w:rPr>
                          <w:rFonts w:ascii="Cambria Math" w:hAnsi="Cambria Math" w:cs="Times New Roman"/>
                          <w:kern w:val="0"/>
                          <w:szCs w:val="21"/>
                        </w:rPr>
                        <m:t>Φ</m:t>
                      </m:r>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m:rPr>
                      <m:sty m:val="bi"/>
                    </m:rPr>
                    <w:rPr>
                      <w:rFonts w:ascii="Cambria Math" w:hAnsi="Cambria Math" w:cs="Times New Roman"/>
                      <w:kern w:val="0"/>
                      <w:szCs w:val="21"/>
                    </w:rPr>
                    <m:t>Φ</m:t>
                  </m:r>
                  <m:r>
                    <w:rPr>
                      <w:rFonts w:ascii="Cambria Math" w:hAnsi="Cambria Math" w:cs="Times New Roman"/>
                      <w:kern w:val="0"/>
                      <w:szCs w:val="21"/>
                    </w:rPr>
                    <m:t>+</m:t>
                  </m:r>
                  <m:sSup>
                    <m:sSupPr>
                      <m:ctrlPr>
                        <w:rPr>
                          <w:rFonts w:ascii="Cambria Math" w:hAnsi="Cambria Math" w:cs="Times New Roman"/>
                          <w:i/>
                          <w:kern w:val="0"/>
                          <w:szCs w:val="21"/>
                        </w:rPr>
                      </m:ctrlPr>
                    </m:sSupPr>
                    <m:e>
                      <m:sSup>
                        <m:sSupPr>
                          <m:ctrlPr>
                            <w:rPr>
                              <w:rFonts w:ascii="Cambria Math" w:hAnsi="Cambria Math" w:cs="Times New Roman"/>
                              <w:i/>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m:t>
                          </m:r>
                        </m:sup>
                      </m:sSup>
                    </m:e>
                    <m:sup>
                      <m:r>
                        <w:rPr>
                          <w:rFonts w:ascii="Cambria Math" w:hAnsi="Cambria Math" w:cs="Times New Roman"/>
                          <w:kern w:val="0"/>
                          <w:szCs w:val="21"/>
                        </w:rPr>
                        <m:t>-1</m:t>
                      </m:r>
                    </m:sup>
                  </m:sSup>
                </m:e>
              </m:d>
            </m:e>
            <m:sup>
              <m:r>
                <w:rPr>
                  <w:rFonts w:ascii="Cambria Math" w:hAnsi="Cambria Math" w:cs="Times New Roman"/>
                  <w:kern w:val="0"/>
                  <w:szCs w:val="21"/>
                </w:rPr>
                <m:t>-1</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Φ</m:t>
              </m:r>
            </m:e>
            <m:sup>
              <m:r>
                <w:rPr>
                  <w:rFonts w:ascii="Cambria Math" w:hAnsi="Cambria Math" w:cs="Times New Roman"/>
                  <w:kern w:val="0"/>
                  <w:szCs w:val="21"/>
                </w:rPr>
                <m:t>T</m:t>
              </m:r>
            </m:sup>
          </m:sSup>
          <m:sSup>
            <m:sSupPr>
              <m:ctrlPr>
                <w:rPr>
                  <w:rFonts w:ascii="Cambria Math" w:hAnsi="Cambria Math" w:cs="Times New Roman"/>
                  <w:i/>
                  <w:kern w:val="0"/>
                  <w:szCs w:val="21"/>
                </w:rPr>
              </m:ctrlPr>
            </m:sSupPr>
            <m:e>
              <m:r>
                <m:rPr>
                  <m:sty m:val="bi"/>
                </m:rPr>
                <w:rPr>
                  <w:rFonts w:ascii="Cambria Math" w:hAnsi="Cambria Math" w:cs="Times New Roman"/>
                  <w:kern w:val="0"/>
                  <w:szCs w:val="21"/>
                </w:rPr>
                <m:t>Ψ</m:t>
              </m:r>
              <m:ctrlPr>
                <w:rPr>
                  <w:rFonts w:ascii="Cambria Math" w:hAnsi="Cambria Math" w:cs="Times New Roman"/>
                  <w:kern w:val="0"/>
                  <w:szCs w:val="21"/>
                </w:rPr>
              </m:ctrlPr>
            </m:e>
            <m:sup>
              <m:r>
                <w:rPr>
                  <w:rFonts w:ascii="Cambria Math" w:hAnsi="Cambria Math" w:cs="Times New Roman"/>
                  <w:kern w:val="0"/>
                  <w:szCs w:val="21"/>
                </w:rPr>
                <m:t>-1</m:t>
              </m:r>
            </m:sup>
          </m:sSup>
          <m:r>
            <m:rPr>
              <m:sty m:val="bi"/>
            </m:rPr>
            <w:rPr>
              <w:rFonts w:ascii="Cambria Math" w:hAnsi="Cambria Math"/>
              <w:szCs w:val="21"/>
            </w:rPr>
            <m:t>Y</m:t>
          </m:r>
        </m:oMath>
      </m:oMathPara>
    </w:p>
    <w:p w14:paraId="70A81C09" w14:textId="19141727" w:rsidR="00B217E9" w:rsidRPr="008D7BD7" w:rsidRDefault="00B217E9" w:rsidP="000939A3">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sSup>
          <m:sSupPr>
            <m:ctrlPr>
              <w:rPr>
                <w:rFonts w:ascii="Cambria Math" w:hAnsi="Cambria Math" w:cs="Times New Roman"/>
                <w:i/>
                <w:kern w:val="0"/>
                <w:szCs w:val="21"/>
              </w:rPr>
            </m:ctrlPr>
          </m:sSupPr>
          <m:e>
            <m:r>
              <m:rPr>
                <m:sty m:val="b"/>
              </m:rPr>
              <w:rPr>
                <w:rFonts w:ascii="Cambria Math" w:hAnsi="Cambria Math" w:cs="Times New Roman"/>
                <w:kern w:val="0"/>
                <w:szCs w:val="21"/>
              </w:rPr>
              <m:t>Γ</m:t>
            </m:r>
            <m:ctrlPr>
              <w:rPr>
                <w:rFonts w:ascii="Cambria Math" w:hAnsi="Cambria Math" w:cs="Times New Roman"/>
                <w:kern w:val="0"/>
                <w:szCs w:val="21"/>
              </w:rPr>
            </m:ctrlPr>
          </m:e>
          <m:sup>
            <m:r>
              <w:rPr>
                <w:rFonts w:ascii="Cambria Math" w:hAnsi="Cambria Math" w:cs="Times New Roman"/>
                <w:kern w:val="0"/>
                <w:szCs w:val="21"/>
              </w:rPr>
              <m:t>*</m:t>
            </m:r>
          </m:sup>
        </m:sSup>
        <m:r>
          <w:rPr>
            <w:rFonts w:ascii="Cambria Math" w:hAnsi="Cambria Math" w:cs="Times New Roman"/>
            <w:kern w:val="0"/>
            <w:szCs w:val="21"/>
          </w:rPr>
          <m:t>=</m:t>
        </m:r>
        <m:r>
          <m:rPr>
            <m:sty m:val="p"/>
          </m:rPr>
          <w:rPr>
            <w:rFonts w:ascii="Cambria Math" w:hAnsi="Cambria Math" w:cs="Times New Roman"/>
            <w:kern w:val="0"/>
            <w:szCs w:val="21"/>
          </w:rPr>
          <m:t>diag</m:t>
        </m:r>
        <m:r>
          <w:rPr>
            <w:rFonts w:ascii="Cambria Math" w:hAnsi="Cambria Math" w:cs="Times New Roman"/>
            <w:kern w:val="0"/>
            <w:szCs w:val="21"/>
          </w:rPr>
          <m:t>(</m:t>
        </m:r>
        <m:sSup>
          <m:sSupPr>
            <m:ctrlPr>
              <w:rPr>
                <w:rFonts w:ascii="Cambria Math" w:hAnsi="Cambria Math" w:cs="Times New Roman"/>
                <w:i/>
                <w:kern w:val="0"/>
                <w:szCs w:val="21"/>
              </w:rPr>
            </m:ctrlPr>
          </m:sSupPr>
          <m:e>
            <m:r>
              <m:rPr>
                <m:sty m:val="bi"/>
              </m:rPr>
              <w:rPr>
                <w:rFonts w:ascii="Cambria Math" w:hAnsi="Cambria Math" w:cs="Times New Roman"/>
                <w:kern w:val="0"/>
                <w:szCs w:val="21"/>
              </w:rPr>
              <m:t>γ</m:t>
            </m:r>
          </m:e>
          <m:sup>
            <m:r>
              <w:rPr>
                <w:rFonts w:ascii="Cambria Math" w:hAnsi="Cambria Math" w:cs="Times New Roman"/>
                <w:kern w:val="0"/>
                <w:szCs w:val="21"/>
              </w:rPr>
              <m:t>*</m:t>
            </m:r>
          </m:sup>
        </m:sSup>
        <m:r>
          <w:rPr>
            <w:rFonts w:ascii="Cambria Math" w:hAnsi="Cambria Math" w:cs="Times New Roman"/>
            <w:kern w:val="0"/>
            <w:szCs w:val="21"/>
          </w:rPr>
          <m:t>)</m:t>
        </m:r>
      </m:oMath>
      <w:r w:rsidR="000939A3" w:rsidRPr="008D7BD7">
        <w:rPr>
          <w:rFonts w:ascii="Times New Roman" w:hAnsi="Times New Roman" w:cs="Times New Roman" w:hint="eastAsia"/>
          <w:kern w:val="0"/>
          <w:szCs w:val="21"/>
        </w:rPr>
        <w:t>.</w:t>
      </w:r>
      <w:r w:rsidR="000939A3" w:rsidRPr="008D7BD7">
        <w:rPr>
          <w:rFonts w:ascii="Times New Roman" w:hAnsi="Times New Roman" w:cs="Times New Roman"/>
          <w:kern w:val="0"/>
          <w:szCs w:val="21"/>
        </w:rPr>
        <w:t xml:space="preserve"> Generally, the entry of </w:t>
      </w:r>
      <m:oMath>
        <m:r>
          <m:rPr>
            <m:sty m:val="bi"/>
          </m:rPr>
          <w:rPr>
            <w:rFonts w:ascii="Cambria Math" w:hAnsi="Cambria Math" w:cs="Times New Roman"/>
            <w:kern w:val="0"/>
            <w:szCs w:val="21"/>
          </w:rPr>
          <m:t>Θ</m:t>
        </m:r>
      </m:oMath>
      <w:r w:rsidR="000939A3" w:rsidRPr="008D7BD7">
        <w:rPr>
          <w:rFonts w:ascii="Times New Roman" w:hAnsi="Times New Roman" w:cs="Times New Roman"/>
          <w:kern w:val="0"/>
          <w:szCs w:val="21"/>
        </w:rPr>
        <w:t xml:space="preserve"> less than a given threshold is set to 0. Then, the nonzero entry of</w:t>
      </w:r>
      <w:r w:rsidR="000939A3" w:rsidRPr="008D7BD7">
        <w:rPr>
          <w:rFonts w:ascii="Times New Roman" w:hAnsi="Times New Roman" w:cs="Times New Roman" w:hint="eastAsia"/>
          <w:kern w:val="0"/>
          <w:szCs w:val="21"/>
        </w:rPr>
        <w:t xml:space="preserve"> </w:t>
      </w:r>
      <m:oMath>
        <m:r>
          <m:rPr>
            <m:sty m:val="bi"/>
          </m:rPr>
          <w:rPr>
            <w:rFonts w:ascii="Cambria Math" w:hAnsi="Cambria Math" w:cs="Times New Roman"/>
            <w:kern w:val="0"/>
            <w:szCs w:val="21"/>
          </w:rPr>
          <m:t>Θ</m:t>
        </m:r>
      </m:oMath>
      <w:r w:rsidR="000939A3" w:rsidRPr="008D7BD7">
        <w:rPr>
          <w:rFonts w:ascii="Times New Roman" w:hAnsi="Times New Roman" w:cs="Times New Roman"/>
          <w:kern w:val="0"/>
          <w:szCs w:val="21"/>
        </w:rPr>
        <w:t xml:space="preserve"> means that the corresponding basis function is active and itself is the </w:t>
      </w:r>
      <w:r w:rsidR="00D845E3" w:rsidRPr="008D7BD7">
        <w:rPr>
          <w:rFonts w:ascii="Times New Roman" w:hAnsi="Times New Roman" w:cs="Times New Roman"/>
          <w:kern w:val="0"/>
          <w:szCs w:val="21"/>
        </w:rPr>
        <w:t>weight</w:t>
      </w:r>
      <w:r w:rsidR="000939A3" w:rsidRPr="008D7BD7">
        <w:rPr>
          <w:rFonts w:ascii="Times New Roman" w:hAnsi="Times New Roman" w:cs="Times New Roman"/>
          <w:kern w:val="0"/>
          <w:szCs w:val="21"/>
        </w:rPr>
        <w:t>. To ensure a good</w:t>
      </w:r>
      <w:r w:rsidR="000939A3" w:rsidRPr="008D7BD7">
        <w:rPr>
          <w:rFonts w:ascii="Times New Roman" w:hAnsi="Times New Roman" w:cs="Times New Roman" w:hint="eastAsia"/>
          <w:kern w:val="0"/>
          <w:szCs w:val="21"/>
        </w:rPr>
        <w:t xml:space="preserve"> </w:t>
      </w:r>
      <w:r w:rsidR="000939A3" w:rsidRPr="008D7BD7">
        <w:rPr>
          <w:rFonts w:ascii="Times New Roman" w:hAnsi="Times New Roman" w:cs="Times New Roman"/>
          <w:kern w:val="0"/>
          <w:szCs w:val="21"/>
        </w:rPr>
        <w:t xml:space="preserve">performance of BISDE on both simulated and real data, the threshold is set to 0.05 in this </w:t>
      </w:r>
      <w:r w:rsidR="00D845E3" w:rsidRPr="008D7BD7">
        <w:rPr>
          <w:rFonts w:ascii="Times New Roman" w:hAnsi="Times New Roman" w:cs="Times New Roman"/>
          <w:kern w:val="0"/>
          <w:szCs w:val="21"/>
        </w:rPr>
        <w:t>study</w:t>
      </w:r>
      <w:r w:rsidR="000939A3" w:rsidRPr="008D7BD7">
        <w:rPr>
          <w:rFonts w:ascii="Times New Roman" w:hAnsi="Times New Roman" w:cs="Times New Roman"/>
          <w:kern w:val="0"/>
          <w:szCs w:val="21"/>
        </w:rPr>
        <w:t>.</w:t>
      </w:r>
      <w:r w:rsidR="007061BC">
        <w:rPr>
          <w:rFonts w:ascii="Times New Roman" w:hAnsi="Times New Roman" w:cs="Times New Roman"/>
          <w:kern w:val="0"/>
          <w:szCs w:val="21"/>
        </w:rPr>
        <w:t xml:space="preserve"> Additionally, a</w:t>
      </w:r>
      <w:r w:rsidR="000939A3" w:rsidRPr="008D7BD7">
        <w:rPr>
          <w:rFonts w:ascii="Times New Roman" w:hAnsi="Times New Roman" w:cs="Times New Roman"/>
          <w:kern w:val="0"/>
          <w:szCs w:val="21"/>
        </w:rPr>
        <w:t xml:space="preserve"> similar update method can be incorporated in the maximization step</w:t>
      </w:r>
      <w:r w:rsidR="007061BC">
        <w:rPr>
          <w:rFonts w:ascii="Times New Roman" w:hAnsi="Times New Roman" w:cs="Times New Roman"/>
          <w:kern w:val="0"/>
          <w:szCs w:val="21"/>
        </w:rPr>
        <w:t xml:space="preserve"> to estimate the </w:t>
      </w:r>
      <w:r w:rsidR="007061BC" w:rsidRPr="008D7BD7">
        <w:rPr>
          <w:rFonts w:ascii="Times New Roman" w:hAnsi="Times New Roman" w:cs="Times New Roman"/>
          <w:kern w:val="0"/>
          <w:szCs w:val="21"/>
        </w:rPr>
        <w:t xml:space="preserve">noise variances </w:t>
      </w:r>
      <m:oMath>
        <m:sSub>
          <m:sSubPr>
            <m:ctrlPr>
              <w:rPr>
                <w:rFonts w:ascii="Cambria Math" w:hAnsi="Cambria Math" w:cs="Times New Roman"/>
                <w:i/>
                <w:kern w:val="0"/>
                <w:szCs w:val="21"/>
              </w:rPr>
            </m:ctrlPr>
          </m:sSubPr>
          <m:e>
            <m:r>
              <w:rPr>
                <w:rFonts w:ascii="Cambria Math" w:hAnsi="Cambria Math" w:cs="Times New Roman"/>
                <w:kern w:val="0"/>
                <w:szCs w:val="21"/>
              </w:rPr>
              <m:t>σ</m:t>
            </m:r>
          </m:e>
          <m:sub>
            <m:r>
              <w:rPr>
                <w:rFonts w:ascii="Cambria Math" w:hAnsi="Cambria Math" w:cs="Times New Roman"/>
                <w:kern w:val="0"/>
                <w:szCs w:val="21"/>
              </w:rPr>
              <m:t>i</m:t>
            </m:r>
          </m:sub>
        </m:sSub>
      </m:oMath>
      <w:r w:rsidR="000939A3" w:rsidRPr="008D7BD7">
        <w:rPr>
          <w:rFonts w:ascii="Times New Roman" w:hAnsi="Times New Roman" w:cs="Times New Roman"/>
          <w:kern w:val="0"/>
          <w:szCs w:val="21"/>
        </w:rPr>
        <w:t>.</w:t>
      </w:r>
    </w:p>
    <w:p w14:paraId="2045ACA0" w14:textId="62BBB529" w:rsidR="00B217E9" w:rsidRPr="008D7BD7" w:rsidRDefault="00D845E3" w:rsidP="003D3044">
      <w:pPr>
        <w:autoSpaceDE w:val="0"/>
        <w:autoSpaceDN w:val="0"/>
        <w:adjustRightInd w:val="0"/>
        <w:spacing w:afterLines="50" w:after="156"/>
        <w:ind w:firstLineChars="100" w:firstLine="210"/>
        <w:rPr>
          <w:rFonts w:ascii="Times New Roman" w:hAnsi="Times New Roman" w:cs="Times New Roman"/>
          <w:kern w:val="0"/>
          <w:szCs w:val="21"/>
        </w:rPr>
      </w:pPr>
      <w:r w:rsidRPr="008D7BD7">
        <w:rPr>
          <w:rFonts w:ascii="Times New Roman" w:hAnsi="Times New Roman" w:cs="Times New Roman"/>
          <w:kern w:val="0"/>
          <w:szCs w:val="21"/>
        </w:rPr>
        <w:t>Next, we illustrate</w:t>
      </w:r>
      <w:r w:rsidR="00EB4090" w:rsidRPr="008D7BD7">
        <w:rPr>
          <w:rFonts w:ascii="Times New Roman" w:hAnsi="Times New Roman" w:cs="Times New Roman"/>
          <w:kern w:val="0"/>
          <w:szCs w:val="21"/>
        </w:rPr>
        <w:t>d</w:t>
      </w:r>
      <w:r w:rsidRPr="008D7BD7">
        <w:rPr>
          <w:rFonts w:ascii="Times New Roman" w:hAnsi="Times New Roman" w:cs="Times New Roman"/>
          <w:kern w:val="0"/>
          <w:szCs w:val="21"/>
        </w:rPr>
        <w:t xml:space="preserve"> how to cast the identification problem of SDEs</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into an input</w:t>
      </w:r>
      <w:r w:rsidR="00EF2DDC">
        <w:rPr>
          <w:rFonts w:ascii="Times New Roman" w:hAnsi="Times New Roman" w:cs="Times New Roman"/>
          <w:kern w:val="0"/>
          <w:szCs w:val="21"/>
        </w:rPr>
        <w:t>–</w:t>
      </w:r>
      <w:r w:rsidRPr="008D7BD7">
        <w:rPr>
          <w:rFonts w:ascii="Times New Roman" w:hAnsi="Times New Roman" w:cs="Times New Roman"/>
          <w:kern w:val="0"/>
          <w:szCs w:val="21"/>
        </w:rPr>
        <w:t xml:space="preserve">output regression problem </w:t>
      </w:r>
      <w:r w:rsidR="00DF4E93" w:rsidRPr="008D7BD7">
        <w:rPr>
          <w:rFonts w:ascii="Times New Roman" w:hAnsi="Times New Roman" w:cs="Times New Roman"/>
          <w:kern w:val="0"/>
          <w:szCs w:val="21"/>
        </w:rPr>
        <w:t>for</w:t>
      </w:r>
      <w:r w:rsidRPr="008D7BD7">
        <w:rPr>
          <w:rFonts w:ascii="Times New Roman" w:hAnsi="Times New Roman" w:cs="Times New Roman"/>
          <w:kern w:val="0"/>
          <w:szCs w:val="21"/>
        </w:rPr>
        <w:t xml:space="preserve"> the drift and diffusion terms after we collected a set of measurements</w:t>
      </w:r>
      <w:r w:rsidRPr="008D7BD7">
        <w:rPr>
          <w:rFonts w:ascii="Times New Roman" w:hAnsi="Times New Roman" w:cs="Times New Roman" w:hint="eastAsia"/>
          <w:kern w:val="0"/>
          <w:szCs w:val="21"/>
        </w:rPr>
        <w:t xml:space="preserve"> </w:t>
      </w:r>
      <m:oMath>
        <m:sSubSup>
          <m:sSubSupPr>
            <m:ctrlPr>
              <w:rPr>
                <w:rFonts w:ascii="Cambria Math" w:hAnsi="Cambria Math" w:cs="Times New Roman"/>
                <w:i/>
                <w:kern w:val="0"/>
                <w:szCs w:val="21"/>
              </w:rPr>
            </m:ctrlPr>
          </m:sSubSupPr>
          <m:e>
            <m:d>
              <m:dPr>
                <m:begChr m:val="{"/>
                <m:endChr m:val="}"/>
                <m:ctrlPr>
                  <w:rPr>
                    <w:rFonts w:ascii="Cambria Math" w:hAnsi="Cambria Math" w:cs="Times New Roman"/>
                    <w:i/>
                    <w:kern w:val="0"/>
                    <w:szCs w:val="21"/>
                  </w:rPr>
                </m:ctrlPr>
              </m:dPr>
              <m:e>
                <m:acc>
                  <m:accPr>
                    <m:ctrlPr>
                      <w:rPr>
                        <w:rFonts w:ascii="Cambria Math" w:hAnsi="Cambria Math" w:cs="Times New Roman"/>
                        <w:b/>
                        <w:bCs/>
                        <w:i/>
                        <w:kern w:val="0"/>
                        <w:szCs w:val="21"/>
                      </w:rPr>
                    </m:ctrlPr>
                  </m:accPr>
                  <m:e>
                    <m:r>
                      <m:rPr>
                        <m:sty m:val="bi"/>
                      </m:rPr>
                      <w:rPr>
                        <w:rFonts w:ascii="Cambria Math" w:hAnsi="Cambria Math" w:cs="Times New Roman"/>
                        <w:kern w:val="0"/>
                        <w:szCs w:val="21"/>
                      </w:rPr>
                      <m:t>x</m:t>
                    </m:r>
                  </m:e>
                </m:acc>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t</m:t>
                        </m:r>
                      </m:e>
                      <m:sub>
                        <m:r>
                          <w:rPr>
                            <w:rFonts w:ascii="Cambria Math" w:hAnsi="Cambria Math" w:cs="Times New Roman"/>
                            <w:kern w:val="0"/>
                            <w:szCs w:val="21"/>
                          </w:rPr>
                          <m:t>i</m:t>
                        </m:r>
                      </m:sub>
                    </m:sSub>
                  </m:e>
                </m:d>
              </m:e>
            </m:d>
          </m:e>
          <m:sub>
            <m:r>
              <w:rPr>
                <w:rFonts w:ascii="Cambria Math" w:hAnsi="Cambria Math" w:cs="Times New Roman"/>
                <w:kern w:val="0"/>
                <w:szCs w:val="21"/>
              </w:rPr>
              <m:t>i=1</m:t>
            </m:r>
          </m:sub>
          <m:sup>
            <m:r>
              <w:rPr>
                <w:rFonts w:ascii="Cambria Math" w:hAnsi="Cambria Math" w:cs="Times New Roman"/>
                <w:kern w:val="0"/>
                <w:szCs w:val="21"/>
              </w:rPr>
              <m:t>m</m:t>
            </m:r>
          </m:sup>
        </m:sSubSup>
      </m:oMath>
      <w:r w:rsidRPr="008D7BD7">
        <w:rPr>
          <w:rFonts w:ascii="Times New Roman" w:hAnsi="Times New Roman" w:cs="Times New Roman"/>
          <w:kern w:val="0"/>
          <w:szCs w:val="21"/>
        </w:rPr>
        <w:t>of an SDE.</w:t>
      </w:r>
    </w:p>
    <w:p w14:paraId="522ABBDD" w14:textId="5D2B4EFD" w:rsidR="003D3044" w:rsidRPr="00EC338F" w:rsidRDefault="003D3044" w:rsidP="00EC338F">
      <w:pPr>
        <w:spacing w:beforeLines="50" w:before="156" w:afterLines="50" w:after="156"/>
        <w:rPr>
          <w:rFonts w:ascii="Times New Roman" w:eastAsia="宋体" w:hAnsi="Times New Roman" w:cs="Times New Roman"/>
          <w:i/>
          <w:iCs/>
          <w:kern w:val="0"/>
          <w:szCs w:val="21"/>
          <w:lang w:eastAsia="en-US"/>
        </w:rPr>
      </w:pPr>
      <w:r w:rsidRPr="00EC338F">
        <w:rPr>
          <w:rFonts w:ascii="Times New Roman" w:eastAsia="宋体" w:hAnsi="Times New Roman" w:cs="Times New Roman" w:hint="eastAsia"/>
          <w:i/>
          <w:iCs/>
          <w:kern w:val="0"/>
          <w:szCs w:val="21"/>
          <w:lang w:eastAsia="en-US"/>
        </w:rPr>
        <w:t>S</w:t>
      </w:r>
      <w:r w:rsidRPr="00EC338F">
        <w:rPr>
          <w:rFonts w:ascii="Times New Roman" w:eastAsia="宋体" w:hAnsi="Times New Roman" w:cs="Times New Roman"/>
          <w:i/>
          <w:iCs/>
          <w:kern w:val="0"/>
          <w:szCs w:val="21"/>
          <w:lang w:eastAsia="en-US"/>
        </w:rPr>
        <w:t>2.1</w:t>
      </w:r>
      <w:r w:rsidR="00EC338F">
        <w:rPr>
          <w:rFonts w:ascii="Times New Roman" w:eastAsia="宋体" w:hAnsi="Times New Roman" w:cs="Times New Roman"/>
          <w:i/>
          <w:iCs/>
          <w:kern w:val="0"/>
          <w:szCs w:val="21"/>
          <w:lang w:eastAsia="en-US"/>
        </w:rPr>
        <w:t>.</w:t>
      </w:r>
      <w:r w:rsidRPr="00EC338F">
        <w:rPr>
          <w:rFonts w:ascii="Times New Roman" w:eastAsia="宋体" w:hAnsi="Times New Roman" w:cs="Times New Roman"/>
          <w:i/>
          <w:iCs/>
          <w:kern w:val="0"/>
          <w:szCs w:val="21"/>
          <w:lang w:eastAsia="en-US"/>
        </w:rPr>
        <w:t xml:space="preserve"> Inferring</w:t>
      </w:r>
      <w:r w:rsidR="007A7243">
        <w:rPr>
          <w:rFonts w:ascii="Times New Roman" w:eastAsia="宋体" w:hAnsi="Times New Roman" w:cs="Times New Roman"/>
          <w:i/>
          <w:iCs/>
          <w:kern w:val="0"/>
          <w:szCs w:val="21"/>
          <w:lang w:eastAsia="en-US"/>
        </w:rPr>
        <w:t xml:space="preserve"> the</w:t>
      </w:r>
      <w:r w:rsidRPr="00EC338F">
        <w:rPr>
          <w:rFonts w:ascii="Times New Roman" w:eastAsia="宋体" w:hAnsi="Times New Roman" w:cs="Times New Roman"/>
          <w:i/>
          <w:iCs/>
          <w:kern w:val="0"/>
          <w:szCs w:val="21"/>
          <w:lang w:eastAsia="en-US"/>
        </w:rPr>
        <w:t xml:space="preserve"> dri</w:t>
      </w:r>
      <w:r w:rsidR="00B21DC5" w:rsidRPr="00EC338F">
        <w:rPr>
          <w:rFonts w:ascii="Times New Roman" w:eastAsia="宋体" w:hAnsi="Times New Roman" w:cs="Times New Roman"/>
          <w:i/>
          <w:iCs/>
          <w:kern w:val="0"/>
          <w:szCs w:val="21"/>
          <w:lang w:eastAsia="en-US"/>
        </w:rPr>
        <w:t>f</w:t>
      </w:r>
      <w:r w:rsidRPr="00EC338F">
        <w:rPr>
          <w:rFonts w:ascii="Times New Roman" w:eastAsia="宋体" w:hAnsi="Times New Roman" w:cs="Times New Roman"/>
          <w:i/>
          <w:iCs/>
          <w:kern w:val="0"/>
          <w:szCs w:val="21"/>
          <w:lang w:eastAsia="en-US"/>
        </w:rPr>
        <w:t>t term</w:t>
      </w:r>
    </w:p>
    <w:p w14:paraId="47CD678C" w14:textId="2421CD12" w:rsidR="000B2CC7" w:rsidRPr="00CD74DA" w:rsidRDefault="00FA321D" w:rsidP="000B2CC7">
      <w:pPr>
        <w:pStyle w:val="a8"/>
        <w:ind w:firstLineChars="100" w:firstLine="210"/>
        <w:jc w:val="both"/>
        <w:rPr>
          <w:sz w:val="21"/>
          <w:szCs w:val="21"/>
        </w:rPr>
      </w:pPr>
      <w:r w:rsidRPr="00CD74DA">
        <w:rPr>
          <w:sz w:val="21"/>
          <w:szCs w:val="21"/>
        </w:rPr>
        <w:t>The first step of BISDE is to identify the drift term.</w:t>
      </w:r>
      <w:r w:rsidRPr="00CD74DA">
        <w:rPr>
          <w:rFonts w:hint="eastAsia"/>
          <w:sz w:val="21"/>
          <w:szCs w:val="21"/>
        </w:rPr>
        <w:t xml:space="preserve"> G</w:t>
      </w:r>
      <w:r w:rsidRPr="00CD74DA">
        <w:rPr>
          <w:sz w:val="21"/>
          <w:szCs w:val="21"/>
        </w:rPr>
        <w:t xml:space="preserve">iven </w:t>
      </w:r>
      <m:oMath>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k</m:t>
            </m:r>
            <m:r>
              <m:rPr>
                <m:sty m:val="p"/>
              </m:rPr>
              <w:rPr>
                <w:rFonts w:ascii="Cambria Math" w:hAnsi="Cambria Math"/>
                <w:sz w:val="21"/>
                <w:szCs w:val="21"/>
                <w:lang w:eastAsia="zh-CN"/>
              </w:rPr>
              <m:t>Δ</m:t>
            </m:r>
            <m:r>
              <w:rPr>
                <w:rFonts w:ascii="Cambria Math" w:hAnsi="Cambria Math"/>
                <w:sz w:val="21"/>
                <w:szCs w:val="21"/>
                <w:lang w:eastAsia="zh-CN"/>
              </w:rPr>
              <m:t>t</m:t>
            </m:r>
            <m:ctrlPr>
              <w:rPr>
                <w:rFonts w:ascii="Cambria Math" w:hAnsi="Cambria Math" w:hint="eastAsia"/>
                <w:i/>
                <w:sz w:val="21"/>
                <w:szCs w:val="21"/>
                <w:lang w:eastAsia="zh-CN"/>
              </w:rPr>
            </m:ctrlPr>
          </m:e>
        </m:d>
      </m:oMath>
      <w:r w:rsidRPr="00CD74DA">
        <w:rPr>
          <w:rFonts w:hint="eastAsia"/>
          <w:sz w:val="21"/>
          <w:szCs w:val="21"/>
        </w:rPr>
        <w:t>,</w:t>
      </w:r>
      <w:r w:rsidRPr="00CD74DA">
        <w:rPr>
          <w:sz w:val="21"/>
          <w:szCs w:val="21"/>
        </w:rPr>
        <w:t xml:space="preserve"> it is evident that </w:t>
      </w:r>
      <m:oMath>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d>
              <m:dPr>
                <m:ctrlPr>
                  <w:rPr>
                    <w:rFonts w:ascii="Cambria Math" w:hAnsi="Cambria Math"/>
                    <w:i/>
                    <w:sz w:val="21"/>
                    <w:szCs w:val="21"/>
                    <w:lang w:eastAsia="zh-CN"/>
                  </w:rPr>
                </m:ctrlPr>
              </m:dPr>
              <m:e>
                <m:r>
                  <w:rPr>
                    <w:rFonts w:ascii="Cambria Math" w:hAnsi="Cambria Math"/>
                    <w:sz w:val="21"/>
                    <w:szCs w:val="21"/>
                    <w:lang w:eastAsia="zh-CN"/>
                  </w:rPr>
                  <m:t>k+1</m:t>
                </m:r>
              </m:e>
            </m:d>
            <m:r>
              <m:rPr>
                <m:sty m:val="p"/>
              </m:rPr>
              <w:rPr>
                <w:rFonts w:ascii="Cambria Math" w:hAnsi="Cambria Math"/>
                <w:sz w:val="21"/>
                <w:szCs w:val="21"/>
                <w:lang w:eastAsia="zh-CN"/>
              </w:rPr>
              <m:t>Δ</m:t>
            </m:r>
            <m:r>
              <w:rPr>
                <w:rFonts w:ascii="Cambria Math" w:hAnsi="Cambria Math"/>
                <w:sz w:val="21"/>
                <w:szCs w:val="21"/>
                <w:lang w:eastAsia="zh-CN"/>
              </w:rPr>
              <m:t>t</m:t>
            </m:r>
          </m:e>
        </m:d>
      </m:oMath>
      <w:r w:rsidRPr="00CD74DA">
        <w:rPr>
          <w:rFonts w:hint="eastAsia"/>
          <w:sz w:val="21"/>
          <w:szCs w:val="21"/>
        </w:rPr>
        <w:t xml:space="preserve"> </w:t>
      </w:r>
      <w:r w:rsidRPr="00CD74DA">
        <w:rPr>
          <w:sz w:val="21"/>
          <w:szCs w:val="21"/>
        </w:rPr>
        <w:t xml:space="preserve">in Eq. (2) satisfies the Gaussian distribution. This implies that, for any </w:t>
      </w:r>
      <m:oMath>
        <m:r>
          <w:rPr>
            <w:rFonts w:ascii="Cambria Math" w:hAnsi="Cambria Math"/>
            <w:sz w:val="21"/>
            <w:szCs w:val="21"/>
          </w:rPr>
          <m:t>t≥0</m:t>
        </m:r>
      </m:oMath>
      <w:r w:rsidRPr="00CD74DA">
        <w:rPr>
          <w:rFonts w:hint="eastAsia"/>
          <w:sz w:val="21"/>
          <w:szCs w:val="21"/>
        </w:rPr>
        <w:t>,</w:t>
      </w:r>
    </w:p>
    <w:p w14:paraId="57D3DA4F" w14:textId="1065C827" w:rsidR="000B2CC7" w:rsidRPr="00CD74DA" w:rsidRDefault="00387EC7" w:rsidP="000B2CC7">
      <w:pPr>
        <w:pStyle w:val="a8"/>
        <w:spacing w:before="98" w:after="98"/>
        <w:ind w:firstLineChars="100" w:firstLine="211"/>
        <w:jc w:val="both"/>
        <w:rPr>
          <w:sz w:val="21"/>
          <w:szCs w:val="21"/>
        </w:rPr>
      </w:pPr>
      <m:oMathPara>
        <m:oMath>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r>
                <m:rPr>
                  <m:sty m:val="p"/>
                </m:rPr>
                <w:rPr>
                  <w:rFonts w:ascii="Cambria Math" w:hAnsi="Cambria Math"/>
                  <w:sz w:val="21"/>
                  <w:szCs w:val="21"/>
                  <w:lang w:eastAsia="zh-CN"/>
                </w:rPr>
                <m:t>Δ</m:t>
              </m:r>
              <m:r>
                <w:rPr>
                  <w:rFonts w:ascii="Cambria Math" w:hAnsi="Cambria Math"/>
                  <w:sz w:val="21"/>
                  <w:szCs w:val="21"/>
                  <w:lang w:eastAsia="zh-CN"/>
                </w:rPr>
                <m:t>t</m:t>
              </m:r>
            </m:e>
          </m:d>
          <m:r>
            <w:rPr>
              <w:rFonts w:ascii="Cambria Math" w:hAnsi="Cambria Math"/>
              <w:sz w:val="21"/>
              <w:szCs w:val="21"/>
            </w:rPr>
            <m:t>∣</m:t>
          </m:r>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e>
          </m:d>
          <m:r>
            <m:rPr>
              <m:scr m:val="script"/>
            </m:rPr>
            <w:rPr>
              <w:rFonts w:ascii="Cambria Math" w:hAnsi="Cambria Math"/>
              <w:sz w:val="21"/>
              <w:szCs w:val="21"/>
            </w:rPr>
            <m:t>∼N</m:t>
          </m:r>
          <m:d>
            <m:dPr>
              <m:ctrlPr>
                <w:rPr>
                  <w:rFonts w:ascii="Cambria Math" w:hAnsi="Cambria Math"/>
                  <w:i/>
                  <w:sz w:val="21"/>
                  <w:szCs w:val="21"/>
                  <w:lang w:eastAsia="zh-CN"/>
                </w:rPr>
              </m:ctrlPr>
            </m:dPr>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e>
              </m:d>
              <m:r>
                <w:rPr>
                  <w:rFonts w:ascii="Cambria Math" w:hAnsi="Cambria Math"/>
                  <w:sz w:val="21"/>
                  <w:szCs w:val="21"/>
                  <w:lang w:eastAsia="zh-CN"/>
                </w:rPr>
                <m:t>+</m:t>
              </m:r>
              <m:r>
                <m:rPr>
                  <m:sty m:val="bi"/>
                </m:rPr>
                <w:rPr>
                  <w:rFonts w:ascii="Cambria Math" w:hAnsi="Cambria Math"/>
                  <w:sz w:val="21"/>
                  <w:szCs w:val="21"/>
                </w:rPr>
                <m:t>f</m:t>
              </m:r>
              <m:d>
                <m:dPr>
                  <m:ctrlPr>
                    <w:rPr>
                      <w:rFonts w:ascii="Cambria Math" w:hAnsi="Cambria Math"/>
                      <w:i/>
                      <w:sz w:val="21"/>
                      <w:szCs w:val="21"/>
                      <w:lang w:eastAsia="zh-CN"/>
                    </w:rPr>
                  </m:ctrlPr>
                </m:dPr>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e>
                  </m:d>
                </m:e>
              </m:d>
              <m:r>
                <m:rPr>
                  <m:sty m:val="p"/>
                </m:rPr>
                <w:rPr>
                  <w:rFonts w:ascii="Cambria Math" w:hAnsi="Cambria Math"/>
                  <w:sz w:val="21"/>
                  <w:szCs w:val="21"/>
                  <w:lang w:eastAsia="zh-CN"/>
                </w:rPr>
                <m:t>Δ</m:t>
              </m:r>
              <m:r>
                <w:rPr>
                  <w:rFonts w:ascii="Cambria Math" w:hAnsi="Cambria Math"/>
                  <w:sz w:val="21"/>
                  <w:szCs w:val="21"/>
                  <w:lang w:eastAsia="zh-CN"/>
                </w:rPr>
                <m:t>t,</m:t>
              </m:r>
              <m:r>
                <m:rPr>
                  <m:sty m:val="bi"/>
                </m:rPr>
                <w:rPr>
                  <w:rFonts w:ascii="Cambria Math" w:hAnsi="Cambria Math"/>
                  <w:sz w:val="21"/>
                  <w:szCs w:val="21"/>
                  <w:lang w:eastAsia="zh-CN"/>
                </w:rPr>
                <m:t>G</m:t>
              </m:r>
              <m:d>
                <m:dPr>
                  <m:ctrlPr>
                    <w:rPr>
                      <w:rFonts w:ascii="Cambria Math" w:hAnsi="Cambria Math"/>
                      <w:i/>
                      <w:sz w:val="21"/>
                      <w:szCs w:val="21"/>
                      <w:lang w:eastAsia="zh-CN"/>
                    </w:rPr>
                  </m:ctrlPr>
                </m:dPr>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e>
                  </m:d>
                </m:e>
              </m:d>
              <m:r>
                <m:rPr>
                  <m:sty m:val="p"/>
                </m:rPr>
                <w:rPr>
                  <w:rFonts w:ascii="Cambria Math" w:hAnsi="Cambria Math"/>
                  <w:sz w:val="21"/>
                  <w:szCs w:val="21"/>
                  <w:lang w:eastAsia="zh-CN"/>
                </w:rPr>
                <m:t>Δ</m:t>
              </m:r>
              <m:r>
                <w:rPr>
                  <w:rFonts w:ascii="Cambria Math" w:hAnsi="Cambria Math"/>
                  <w:sz w:val="21"/>
                  <w:szCs w:val="21"/>
                  <w:lang w:eastAsia="zh-CN"/>
                </w:rPr>
                <m:t>t</m:t>
              </m:r>
            </m:e>
          </m:d>
        </m:oMath>
      </m:oMathPara>
    </w:p>
    <w:p w14:paraId="07DC54E9" w14:textId="761B62FB" w:rsidR="000B2CC7" w:rsidRPr="00CD74DA" w:rsidRDefault="000B2CC7" w:rsidP="000B2CC7">
      <w:pPr>
        <w:pStyle w:val="a8"/>
        <w:jc w:val="both"/>
        <w:rPr>
          <w:sz w:val="21"/>
          <w:szCs w:val="21"/>
        </w:rPr>
      </w:pPr>
      <w:r w:rsidRPr="00CD74DA">
        <w:rPr>
          <w:sz w:val="21"/>
          <w:szCs w:val="21"/>
        </w:rPr>
        <w:t xml:space="preserve">Consequently, </w:t>
      </w:r>
      <w:r w:rsidR="00006410">
        <w:rPr>
          <w:sz w:val="21"/>
          <w:szCs w:val="21"/>
        </w:rPr>
        <w:t xml:space="preserve">for any point </w:t>
      </w:r>
      <m:oMath>
        <m:r>
          <m:rPr>
            <m:sty m:val="bi"/>
          </m:rPr>
          <w:rPr>
            <w:rFonts w:ascii="Cambria Math" w:hAnsi="Cambria Math"/>
            <w:sz w:val="21"/>
            <w:szCs w:val="21"/>
          </w:rPr>
          <m:t>ξ</m:t>
        </m:r>
        <m:sSup>
          <m:sSupPr>
            <m:ctrlPr>
              <w:rPr>
                <w:rFonts w:ascii="Cambria Math" w:hAnsi="Cambria Math"/>
                <w:i/>
                <w:sz w:val="21"/>
                <w:szCs w:val="21"/>
              </w:rPr>
            </m:ctrlPr>
          </m:sSupPr>
          <m:e>
            <m:r>
              <m:rPr>
                <m:scr m:val="double-struck"/>
              </m:rPr>
              <w:rPr>
                <w:rFonts w:ascii="Cambria Math" w:hAnsi="Cambria Math"/>
                <w:sz w:val="21"/>
                <w:szCs w:val="21"/>
              </w:rPr>
              <m:t>∈R</m:t>
            </m:r>
          </m:e>
          <m:sup>
            <m:r>
              <w:rPr>
                <w:rFonts w:ascii="Cambria Math" w:hAnsi="Cambria Math"/>
                <w:sz w:val="21"/>
                <w:szCs w:val="21"/>
              </w:rPr>
              <m:t>n</m:t>
            </m:r>
          </m:sup>
        </m:sSup>
      </m:oMath>
      <w:r w:rsidR="00006410">
        <w:rPr>
          <w:sz w:val="21"/>
          <w:szCs w:val="21"/>
        </w:rPr>
        <w:t xml:space="preserve">, </w:t>
      </w:r>
      <w:r w:rsidRPr="00CD74DA">
        <w:rPr>
          <w:sz w:val="21"/>
          <w:szCs w:val="21"/>
        </w:rPr>
        <w:t xml:space="preserve">the drift </w:t>
      </w:r>
      <m:oMath>
        <m:r>
          <m:rPr>
            <m:sty m:val="bi"/>
          </m:rPr>
          <w:rPr>
            <w:rFonts w:ascii="Cambria Math" w:hAnsi="Cambria Math"/>
            <w:sz w:val="21"/>
            <w:szCs w:val="21"/>
          </w:rPr>
          <m:t>f</m:t>
        </m:r>
        <m:d>
          <m:dPr>
            <m:ctrlPr>
              <w:rPr>
                <w:rFonts w:ascii="Cambria Math" w:hAnsi="Cambria Math"/>
                <w:i/>
                <w:sz w:val="21"/>
                <w:szCs w:val="21"/>
              </w:rPr>
            </m:ctrlPr>
          </m:dPr>
          <m:e>
            <m:r>
              <m:rPr>
                <m:sty m:val="bi"/>
              </m:rPr>
              <w:rPr>
                <w:rFonts w:ascii="Cambria Math" w:hAnsi="Cambria Math"/>
                <w:sz w:val="21"/>
                <w:szCs w:val="21"/>
              </w:rPr>
              <m:t>ξ</m:t>
            </m:r>
          </m:e>
        </m:d>
        <m:r>
          <w:rPr>
            <w:rFonts w:ascii="Cambria Math" w:hAnsi="Cambria Math"/>
            <w:sz w:val="21"/>
            <w:szCs w:val="21"/>
          </w:rPr>
          <m:t xml:space="preserve"> </m:t>
        </m:r>
      </m:oMath>
      <w:r w:rsidRPr="00CD74DA">
        <w:rPr>
          <w:sz w:val="21"/>
          <w:szCs w:val="21"/>
        </w:rPr>
        <w:t xml:space="preserve">can be obtained by the conditional expectation </w:t>
      </w:r>
    </w:p>
    <w:p w14:paraId="3217BAB8" w14:textId="2BBC3A3D" w:rsidR="00EE7259" w:rsidRPr="00CD74DA" w:rsidRDefault="00387EC7" w:rsidP="000B2CC7">
      <w:pPr>
        <w:pStyle w:val="a8"/>
        <w:jc w:val="both"/>
        <w:rPr>
          <w:i/>
          <w:sz w:val="21"/>
          <w:szCs w:val="21"/>
          <w:lang w:eastAsia="zh-CN"/>
        </w:rPr>
      </w:pPr>
      <m:oMathPara>
        <m:oMath>
          <m:eqArr>
            <m:eqArrPr>
              <m:maxDist m:val="1"/>
              <m:ctrlPr>
                <w:rPr>
                  <w:rFonts w:ascii="Cambria Math" w:hAnsi="Cambria Math"/>
                  <w:i/>
                  <w:sz w:val="21"/>
                  <w:szCs w:val="21"/>
                </w:rPr>
              </m:ctrlPr>
            </m:eqArrPr>
            <m:e>
              <m:r>
                <m:rPr>
                  <m:sty m:val="bi"/>
                </m:rPr>
                <w:rPr>
                  <w:rFonts w:ascii="Cambria Math" w:hAnsi="Cambria Math"/>
                  <w:sz w:val="21"/>
                  <w:szCs w:val="21"/>
                </w:rPr>
                <m:t>f</m:t>
              </m:r>
              <m:d>
                <m:dPr>
                  <m:ctrlPr>
                    <w:rPr>
                      <w:rFonts w:ascii="Cambria Math" w:hAnsi="Cambria Math"/>
                      <w:i/>
                      <w:sz w:val="21"/>
                      <w:szCs w:val="21"/>
                    </w:rPr>
                  </m:ctrlPr>
                </m:dPr>
                <m:e>
                  <m:r>
                    <m:rPr>
                      <m:sty m:val="bi"/>
                    </m:rPr>
                    <w:rPr>
                      <w:rFonts w:ascii="Cambria Math" w:hAnsi="Cambria Math"/>
                      <w:sz w:val="21"/>
                      <w:szCs w:val="21"/>
                    </w:rPr>
                    <m:t>ξ</m:t>
                  </m:r>
                </m:e>
              </m:d>
              <m:r>
                <w:rPr>
                  <w:rFonts w:ascii="Cambria Math" w:hAnsi="Cambria Math"/>
                  <w:sz w:val="21"/>
                  <w:szCs w:val="21"/>
                </w:rPr>
                <m:t>=</m:t>
              </m:r>
              <m:f>
                <m:fPr>
                  <m:ctrlPr>
                    <w:rPr>
                      <w:rFonts w:ascii="Cambria Math" w:hAnsi="Cambria Math"/>
                      <w:i/>
                      <w:sz w:val="21"/>
                      <w:szCs w:val="21"/>
                    </w:rPr>
                  </m:ctrlPr>
                </m:fPr>
                <m:num>
                  <m:r>
                    <w:rPr>
                      <w:rFonts w:ascii="Cambria Math" w:hAnsi="Cambria Math"/>
                      <w:sz w:val="21"/>
                      <w:szCs w:val="21"/>
                    </w:rPr>
                    <m:t>1</m:t>
                  </m:r>
                </m:num>
                <m:den>
                  <m:r>
                    <m:rPr>
                      <m:sty m:val="p"/>
                    </m:rPr>
                    <w:rPr>
                      <w:rFonts w:ascii="Cambria Math" w:hAnsi="Cambria Math"/>
                      <w:sz w:val="21"/>
                      <w:szCs w:val="21"/>
                    </w:rPr>
                    <m:t>Δ</m:t>
                  </m:r>
                  <m:r>
                    <w:rPr>
                      <w:rFonts w:ascii="Cambria Math" w:hAnsi="Cambria Math"/>
                      <w:sz w:val="21"/>
                      <w:szCs w:val="21"/>
                    </w:rPr>
                    <m:t>t</m:t>
                  </m:r>
                </m:den>
              </m:f>
              <m:r>
                <m:rPr>
                  <m:sty m:val="p"/>
                </m:rPr>
                <w:rPr>
                  <w:rFonts w:ascii="Cambria Math" w:hAnsi="Cambria Math"/>
                  <w:sz w:val="21"/>
                  <w:szCs w:val="21"/>
                </w:rPr>
                <m:t>Ε</m:t>
              </m:r>
              <m:d>
                <m:dPr>
                  <m:begChr m:val="["/>
                  <m:sepChr m:val="∣"/>
                  <m:endChr m:val="]"/>
                  <m:ctrlPr>
                    <w:rPr>
                      <w:rFonts w:ascii="Cambria Math" w:hAnsi="Cambria Math"/>
                      <w:i/>
                      <w:sz w:val="21"/>
                      <w:szCs w:val="21"/>
                    </w:rPr>
                  </m:ctrlPr>
                </m:dPr>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r>
                        <m:rPr>
                          <m:sty m:val="p"/>
                        </m:rPr>
                        <w:rPr>
                          <w:rFonts w:ascii="Cambria Math" w:hAnsi="Cambria Math"/>
                          <w:sz w:val="21"/>
                          <w:szCs w:val="21"/>
                          <w:lang w:eastAsia="zh-CN"/>
                        </w:rPr>
                        <m:t>Δ</m:t>
                      </m:r>
                      <m:r>
                        <w:rPr>
                          <w:rFonts w:ascii="Cambria Math" w:hAnsi="Cambria Math"/>
                          <w:sz w:val="21"/>
                          <w:szCs w:val="21"/>
                          <w:lang w:eastAsia="zh-CN"/>
                        </w:rPr>
                        <m:t>t</m:t>
                      </m:r>
                    </m:e>
                  </m:d>
                  <m:r>
                    <w:rPr>
                      <w:rFonts w:ascii="Cambria Math" w:hAnsi="Cambria Math"/>
                      <w:sz w:val="21"/>
                      <w:szCs w:val="21"/>
                    </w:rPr>
                    <m:t>-</m:t>
                  </m:r>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e>
                  </m:d>
                </m:e>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r>
                        <w:rPr>
                          <w:rFonts w:ascii="Cambria Math" w:hAnsi="Cambria Math"/>
                          <w:sz w:val="21"/>
                          <w:szCs w:val="21"/>
                          <w:lang w:eastAsia="zh-CN"/>
                        </w:rPr>
                        <m:t>t</m:t>
                      </m:r>
                    </m:e>
                  </m:d>
                  <m:r>
                    <w:rPr>
                      <w:rFonts w:ascii="Cambria Math" w:hAnsi="Cambria Math"/>
                      <w:sz w:val="21"/>
                      <w:szCs w:val="21"/>
                    </w:rPr>
                    <m:t>=</m:t>
                  </m:r>
                  <m:r>
                    <m:rPr>
                      <m:sty m:val="bi"/>
                    </m:rPr>
                    <w:rPr>
                      <w:rFonts w:ascii="Cambria Math" w:hAnsi="Cambria Math"/>
                      <w:sz w:val="21"/>
                      <w:szCs w:val="21"/>
                    </w:rPr>
                    <m:t>ξ</m:t>
                  </m:r>
                </m:e>
              </m:d>
              <m:r>
                <w:rPr>
                  <w:rFonts w:ascii="Cambria Math" w:hAnsi="Cambria Math"/>
                  <w:sz w:val="21"/>
                  <w:szCs w:val="21"/>
                </w:rPr>
                <m:t>#</m:t>
              </m:r>
              <m:d>
                <m:dPr>
                  <m:ctrlPr>
                    <w:rPr>
                      <w:rFonts w:ascii="Cambria Math" w:hAnsi="Cambria Math"/>
                      <w:i/>
                      <w:sz w:val="21"/>
                      <w:szCs w:val="21"/>
                    </w:rPr>
                  </m:ctrlPr>
                </m:dPr>
                <m:e>
                  <m:r>
                    <w:rPr>
                      <w:rFonts w:ascii="Cambria Math" w:hAnsi="Cambria Math"/>
                      <w:sz w:val="21"/>
                      <w:szCs w:val="21"/>
                    </w:rPr>
                    <m:t>6</m:t>
                  </m:r>
                </m:e>
              </m:d>
            </m:e>
          </m:eqArr>
        </m:oMath>
      </m:oMathPara>
    </w:p>
    <w:p w14:paraId="087475B4" w14:textId="7319269E" w:rsidR="001F0DC6" w:rsidRPr="00CD74DA" w:rsidRDefault="000B2CC7" w:rsidP="006525B6">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While the drift is estimated based on the numerical solution </w:t>
      </w:r>
      <m:oMath>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oMath>
      <w:r w:rsidRPr="00CD74DA">
        <w:rPr>
          <w:rFonts w:ascii="Times New Roman" w:hAnsi="Times New Roman" w:cs="Times New Roman"/>
          <w:kern w:val="0"/>
          <w:szCs w:val="21"/>
        </w:rPr>
        <w:t xml:space="preserve">, we can prove that all entries of </w:t>
      </w:r>
      <m:oMath>
        <m:r>
          <m:rPr>
            <m:sty m:val="bi"/>
          </m:rPr>
          <w:rPr>
            <w:rFonts w:ascii="Cambria Math" w:hAnsi="Cambria Math"/>
            <w:szCs w:val="21"/>
          </w:rPr>
          <m:t>f</m:t>
        </m:r>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oMath>
      <w:r w:rsidRPr="00CD74DA">
        <w:rPr>
          <w:rFonts w:ascii="Times New Roman" w:hAnsi="Times New Roman" w:cs="Times New Roman" w:hint="eastAsia"/>
          <w:szCs w:val="21"/>
        </w:rPr>
        <w:t xml:space="preserve"> </w:t>
      </w:r>
      <w:r w:rsidRPr="00CD74DA">
        <w:rPr>
          <w:rFonts w:ascii="Times New Roman" w:hAnsi="Times New Roman" w:cs="Times New Roman"/>
          <w:kern w:val="0"/>
          <w:szCs w:val="21"/>
        </w:rPr>
        <w:t>converge</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to the corresponding entries of</w:t>
      </w:r>
      <w:r w:rsidR="008B329B" w:rsidRPr="00CD74DA">
        <w:rPr>
          <w:rFonts w:ascii="Times New Roman" w:hAnsi="Times New Roman" w:cs="Times New Roman" w:hint="eastAsia"/>
          <w:kern w:val="0"/>
          <w:szCs w:val="21"/>
        </w:rPr>
        <w:t xml:space="preserve"> </w:t>
      </w:r>
      <m:oMath>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e>
        </m:d>
      </m:oMath>
      <w:r w:rsidRPr="00CD74DA">
        <w:rPr>
          <w:rFonts w:ascii="Times New Roman" w:hAnsi="Times New Roman" w:cs="Times New Roman" w:hint="eastAsia"/>
          <w:szCs w:val="21"/>
        </w:rPr>
        <w:t xml:space="preserve"> </w:t>
      </w:r>
      <w:r w:rsidRPr="00CD74DA">
        <w:rPr>
          <w:rFonts w:ascii="Times New Roman" w:hAnsi="Times New Roman" w:cs="Times New Roman"/>
          <w:kern w:val="0"/>
          <w:szCs w:val="21"/>
        </w:rPr>
        <w:t>in probability</w:t>
      </w:r>
      <w:r w:rsidR="007F4896">
        <w:rPr>
          <w:rFonts w:ascii="Times New Roman" w:hAnsi="Times New Roman" w:cs="Times New Roman"/>
          <w:kern w:val="0"/>
          <w:szCs w:val="21"/>
        </w:rPr>
        <w:t>, respectively</w:t>
      </w:r>
      <w:r w:rsidRPr="00CD74DA">
        <w:rPr>
          <w:rFonts w:ascii="Times New Roman" w:hAnsi="Times New Roman" w:cs="Times New Roman"/>
          <w:kern w:val="0"/>
          <w:szCs w:val="21"/>
        </w:rPr>
        <w:t>. The following proposition summarizes the result, in which the subscript for the entry index is omitted for notational simplicity.</w:t>
      </w:r>
    </w:p>
    <w:p w14:paraId="13C99C4C" w14:textId="3634896C" w:rsidR="001F0DC6" w:rsidRPr="00CD74DA" w:rsidRDefault="001F0DC6" w:rsidP="00F827C4">
      <w:pPr>
        <w:pStyle w:val="a8"/>
        <w:tabs>
          <w:tab w:val="left" w:pos="10145"/>
        </w:tabs>
        <w:ind w:right="119" w:firstLineChars="100" w:firstLine="221"/>
        <w:jc w:val="both"/>
        <w:rPr>
          <w:iCs/>
          <w:w w:val="105"/>
          <w:sz w:val="21"/>
          <w:szCs w:val="21"/>
        </w:rPr>
      </w:pPr>
      <w:r w:rsidRPr="00CD74DA">
        <w:rPr>
          <w:b/>
          <w:w w:val="105"/>
          <w:sz w:val="21"/>
          <w:szCs w:val="21"/>
        </w:rPr>
        <w:t>Proposition</w:t>
      </w:r>
      <w:r w:rsidRPr="00CD74DA">
        <w:rPr>
          <w:b/>
          <w:spacing w:val="-9"/>
          <w:w w:val="105"/>
          <w:sz w:val="21"/>
          <w:szCs w:val="21"/>
        </w:rPr>
        <w:t xml:space="preserve"> </w:t>
      </w:r>
      <w:r w:rsidRPr="00CD74DA">
        <w:rPr>
          <w:b/>
          <w:w w:val="105"/>
          <w:sz w:val="21"/>
          <w:szCs w:val="21"/>
        </w:rPr>
        <w:t xml:space="preserve">1. </w:t>
      </w:r>
      <w:r w:rsidRPr="00CD74DA">
        <w:rPr>
          <w:iCs/>
          <w:w w:val="105"/>
          <w:sz w:val="21"/>
          <w:szCs w:val="21"/>
        </w:rPr>
        <w:t>Suppose</w:t>
      </w:r>
      <w:r w:rsidRPr="00CD74DA">
        <w:rPr>
          <w:iCs/>
          <w:spacing w:val="-12"/>
          <w:w w:val="105"/>
          <w:sz w:val="21"/>
          <w:szCs w:val="21"/>
        </w:rPr>
        <w:t xml:space="preserve"> </w:t>
      </w:r>
      <w:r w:rsidRPr="00CD74DA">
        <w:rPr>
          <w:iCs/>
          <w:w w:val="105"/>
          <w:sz w:val="21"/>
          <w:szCs w:val="21"/>
        </w:rPr>
        <w:t>that</w:t>
      </w:r>
      <w:r w:rsidRPr="00CD74DA">
        <w:rPr>
          <w:iCs/>
          <w:spacing w:val="-11"/>
          <w:w w:val="105"/>
          <w:sz w:val="21"/>
          <w:szCs w:val="21"/>
        </w:rPr>
        <w:t xml:space="preserve"> </w:t>
      </w:r>
      <w:r w:rsidRPr="00CD74DA">
        <w:rPr>
          <w:iCs/>
          <w:w w:val="105"/>
          <w:sz w:val="21"/>
          <w:szCs w:val="21"/>
        </w:rPr>
        <w:t>the</w:t>
      </w:r>
      <w:r w:rsidRPr="00CD74DA">
        <w:rPr>
          <w:iCs/>
          <w:spacing w:val="-12"/>
          <w:w w:val="105"/>
          <w:sz w:val="21"/>
          <w:szCs w:val="21"/>
        </w:rPr>
        <w:t xml:space="preserve"> </w:t>
      </w:r>
      <w:r w:rsidRPr="00CD74DA">
        <w:rPr>
          <w:iCs/>
          <w:w w:val="105"/>
          <w:sz w:val="21"/>
          <w:szCs w:val="21"/>
        </w:rPr>
        <w:t>SDE</w:t>
      </w:r>
      <w:r w:rsidRPr="00CD74DA">
        <w:rPr>
          <w:iCs/>
          <w:spacing w:val="-12"/>
          <w:w w:val="105"/>
          <w:sz w:val="21"/>
          <w:szCs w:val="21"/>
        </w:rPr>
        <w:t xml:space="preserve"> </w:t>
      </w:r>
      <w:r w:rsidRPr="00CD74DA">
        <w:rPr>
          <w:iCs/>
          <w:w w:val="105"/>
          <w:sz w:val="21"/>
          <w:szCs w:val="21"/>
        </w:rPr>
        <w:t>in</w:t>
      </w:r>
      <w:r w:rsidRPr="00CD74DA">
        <w:rPr>
          <w:iCs/>
          <w:spacing w:val="-11"/>
          <w:w w:val="105"/>
          <w:sz w:val="21"/>
          <w:szCs w:val="21"/>
        </w:rPr>
        <w:t xml:space="preserve"> </w:t>
      </w:r>
      <w:r w:rsidRPr="00CD74DA">
        <w:rPr>
          <w:iCs/>
          <w:w w:val="105"/>
          <w:sz w:val="21"/>
          <w:szCs w:val="21"/>
        </w:rPr>
        <w:t>Eq.</w:t>
      </w:r>
      <w:r w:rsidRPr="00CD74DA">
        <w:rPr>
          <w:iCs/>
          <w:spacing w:val="-12"/>
          <w:w w:val="105"/>
          <w:sz w:val="21"/>
          <w:szCs w:val="21"/>
        </w:rPr>
        <w:t xml:space="preserve"> </w:t>
      </w:r>
      <w:r w:rsidRPr="00CD74DA">
        <w:rPr>
          <w:iCs/>
          <w:w w:val="105"/>
          <w:sz w:val="21"/>
          <w:szCs w:val="21"/>
        </w:rPr>
        <w:t>(1)</w:t>
      </w:r>
      <w:r w:rsidRPr="00CD74DA">
        <w:rPr>
          <w:iCs/>
          <w:spacing w:val="-11"/>
          <w:w w:val="105"/>
          <w:sz w:val="21"/>
          <w:szCs w:val="21"/>
        </w:rPr>
        <w:t xml:space="preserve"> </w:t>
      </w:r>
      <w:r w:rsidRPr="00CD74DA">
        <w:rPr>
          <w:iCs/>
          <w:w w:val="105"/>
          <w:sz w:val="21"/>
          <w:szCs w:val="21"/>
        </w:rPr>
        <w:t>satisfies</w:t>
      </w:r>
      <w:r w:rsidR="00EB4090" w:rsidRPr="00CD74DA">
        <w:rPr>
          <w:iCs/>
          <w:w w:val="105"/>
          <w:sz w:val="21"/>
          <w:szCs w:val="21"/>
        </w:rPr>
        <w:t xml:space="preserve"> Assumptions 1 and 2</w:t>
      </w:r>
      <w:r w:rsidRPr="00CD74DA">
        <w:rPr>
          <w:iCs/>
          <w:w w:val="105"/>
          <w:sz w:val="21"/>
          <w:szCs w:val="21"/>
        </w:rPr>
        <w:t>,</w:t>
      </w:r>
      <w:r w:rsidRPr="00CD74DA">
        <w:rPr>
          <w:iCs/>
          <w:spacing w:val="-11"/>
          <w:w w:val="105"/>
          <w:sz w:val="21"/>
          <w:szCs w:val="21"/>
        </w:rPr>
        <w:t xml:space="preserve"> </w:t>
      </w:r>
      <w:r w:rsidRPr="00CD74DA">
        <w:rPr>
          <w:iCs/>
          <w:w w:val="105"/>
          <w:sz w:val="21"/>
          <w:szCs w:val="21"/>
        </w:rPr>
        <w:t>and each</w:t>
      </w:r>
      <w:r w:rsidRPr="00CD74DA">
        <w:rPr>
          <w:iCs/>
          <w:spacing w:val="-11"/>
          <w:w w:val="105"/>
          <w:sz w:val="21"/>
          <w:szCs w:val="21"/>
        </w:rPr>
        <w:t xml:space="preserve"> </w:t>
      </w:r>
      <w:r w:rsidRPr="00CD74DA">
        <w:rPr>
          <w:iCs/>
          <w:w w:val="105"/>
          <w:sz w:val="21"/>
          <w:szCs w:val="21"/>
        </w:rPr>
        <w:t>entry</w:t>
      </w:r>
      <w:r w:rsidRPr="00CD74DA">
        <w:rPr>
          <w:iCs/>
          <w:spacing w:val="-12"/>
          <w:w w:val="105"/>
          <w:sz w:val="21"/>
          <w:szCs w:val="21"/>
        </w:rPr>
        <w:t xml:space="preserve"> </w:t>
      </w:r>
      <w:r w:rsidRPr="00CD74DA">
        <w:rPr>
          <w:iCs/>
          <w:w w:val="105"/>
          <w:sz w:val="21"/>
          <w:szCs w:val="21"/>
        </w:rPr>
        <w:t>of</w:t>
      </w:r>
      <w:r w:rsidRPr="00CD74DA">
        <w:rPr>
          <w:iCs/>
          <w:spacing w:val="-11"/>
          <w:w w:val="105"/>
          <w:sz w:val="21"/>
          <w:szCs w:val="21"/>
        </w:rPr>
        <w:t xml:space="preserve"> </w:t>
      </w:r>
      <w:r w:rsidRPr="00CD74DA">
        <w:rPr>
          <w:iCs/>
          <w:w w:val="105"/>
          <w:sz w:val="21"/>
          <w:szCs w:val="21"/>
        </w:rPr>
        <w:t>the</w:t>
      </w:r>
      <w:r w:rsidRPr="00CD74DA">
        <w:rPr>
          <w:iCs/>
          <w:spacing w:val="-12"/>
          <w:w w:val="105"/>
          <w:sz w:val="21"/>
          <w:szCs w:val="21"/>
        </w:rPr>
        <w:t xml:space="preserve"> </w:t>
      </w:r>
      <w:r w:rsidRPr="00CD74DA">
        <w:rPr>
          <w:iCs/>
          <w:w w:val="105"/>
          <w:sz w:val="21"/>
          <w:szCs w:val="21"/>
        </w:rPr>
        <w:t>drift</w:t>
      </w:r>
      <w:r w:rsidRPr="00CD74DA">
        <w:rPr>
          <w:iCs/>
          <w:spacing w:val="15"/>
          <w:w w:val="105"/>
          <w:sz w:val="21"/>
          <w:szCs w:val="21"/>
        </w:rPr>
        <w:t xml:space="preserve"> </w:t>
      </w:r>
      <w:r w:rsidRPr="00CD74DA">
        <w:rPr>
          <w:iCs/>
          <w:w w:val="105"/>
          <w:sz w:val="21"/>
          <w:szCs w:val="21"/>
        </w:rPr>
        <w:t>term</w:t>
      </w:r>
      <w:r w:rsidRPr="00CD74DA">
        <w:rPr>
          <w:iCs/>
          <w:spacing w:val="15"/>
          <w:w w:val="105"/>
          <w:sz w:val="21"/>
          <w:szCs w:val="21"/>
        </w:rPr>
        <w:t xml:space="preserve"> </w:t>
      </w:r>
      <w:r w:rsidRPr="00CD74DA">
        <w:rPr>
          <w:iCs/>
          <w:w w:val="105"/>
          <w:sz w:val="21"/>
          <w:szCs w:val="21"/>
        </w:rPr>
        <w:t>is</w:t>
      </w:r>
      <w:r w:rsidRPr="00CD74DA">
        <w:rPr>
          <w:iCs/>
          <w:spacing w:val="15"/>
          <w:w w:val="105"/>
          <w:sz w:val="21"/>
          <w:szCs w:val="21"/>
        </w:rPr>
        <w:t xml:space="preserve"> </w:t>
      </w:r>
      <w:r w:rsidRPr="00CD74DA">
        <w:rPr>
          <w:iCs/>
          <w:w w:val="105"/>
          <w:sz w:val="21"/>
          <w:szCs w:val="21"/>
        </w:rPr>
        <w:t>a</w:t>
      </w:r>
      <w:r w:rsidRPr="00CD74DA">
        <w:rPr>
          <w:iCs/>
          <w:spacing w:val="16"/>
          <w:w w:val="105"/>
          <w:sz w:val="21"/>
          <w:szCs w:val="21"/>
        </w:rPr>
        <w:t xml:space="preserve"> </w:t>
      </w:r>
      <w:r w:rsidRPr="00CD74DA">
        <w:rPr>
          <w:iCs/>
          <w:w w:val="105"/>
          <w:sz w:val="21"/>
          <w:szCs w:val="21"/>
        </w:rPr>
        <w:t>continuous</w:t>
      </w:r>
      <w:r w:rsidRPr="00CD74DA">
        <w:rPr>
          <w:iCs/>
          <w:spacing w:val="15"/>
          <w:w w:val="105"/>
          <w:sz w:val="21"/>
          <w:szCs w:val="21"/>
        </w:rPr>
        <w:t xml:space="preserve"> </w:t>
      </w:r>
      <w:r w:rsidRPr="00CD74DA">
        <w:rPr>
          <w:iCs/>
          <w:w w:val="105"/>
          <w:sz w:val="21"/>
          <w:szCs w:val="21"/>
        </w:rPr>
        <w:t>function.</w:t>
      </w:r>
      <w:r w:rsidRPr="00CD74DA">
        <w:rPr>
          <w:iCs/>
          <w:spacing w:val="15"/>
          <w:w w:val="105"/>
          <w:sz w:val="21"/>
          <w:szCs w:val="21"/>
        </w:rPr>
        <w:t xml:space="preserve"> </w:t>
      </w:r>
      <w:r w:rsidRPr="00CD74DA">
        <w:rPr>
          <w:iCs/>
          <w:w w:val="105"/>
          <w:sz w:val="21"/>
          <w:szCs w:val="21"/>
        </w:rPr>
        <w:t>Then,</w:t>
      </w:r>
      <w:r w:rsidRPr="00CD74DA">
        <w:rPr>
          <w:iCs/>
          <w:spacing w:val="15"/>
          <w:w w:val="105"/>
          <w:sz w:val="21"/>
          <w:szCs w:val="21"/>
        </w:rPr>
        <w:t xml:space="preserve"> </w:t>
      </w:r>
      <w:r w:rsidRPr="00CD74DA">
        <w:rPr>
          <w:iCs/>
          <w:w w:val="105"/>
          <w:sz w:val="21"/>
          <w:szCs w:val="21"/>
        </w:rPr>
        <w:t>for</w:t>
      </w:r>
      <w:r w:rsidRPr="00CD74DA">
        <w:rPr>
          <w:iCs/>
          <w:spacing w:val="16"/>
          <w:w w:val="105"/>
          <w:sz w:val="21"/>
          <w:szCs w:val="21"/>
        </w:rPr>
        <w:t xml:space="preserve"> </w:t>
      </w:r>
      <w:r w:rsidRPr="00CD74DA">
        <w:rPr>
          <w:iCs/>
          <w:w w:val="105"/>
          <w:sz w:val="21"/>
          <w:szCs w:val="21"/>
        </w:rPr>
        <w:t xml:space="preserve">any </w:t>
      </w:r>
      <m:oMath>
        <m:r>
          <w:rPr>
            <w:rFonts w:ascii="Cambria Math" w:hAnsi="Cambria Math"/>
            <w:w w:val="105"/>
            <w:sz w:val="21"/>
            <w:szCs w:val="21"/>
          </w:rPr>
          <m:t>τ</m:t>
        </m:r>
        <m:r>
          <m:rPr>
            <m:sty m:val="p"/>
          </m:rPr>
          <w:rPr>
            <w:rFonts w:ascii="Cambria Math" w:hAnsi="Cambria Math"/>
            <w:w w:val="105"/>
            <w:sz w:val="21"/>
            <w:szCs w:val="21"/>
          </w:rPr>
          <m:t>&gt;0</m:t>
        </m:r>
      </m:oMath>
      <w:r w:rsidRPr="00CD74DA">
        <w:rPr>
          <w:rFonts w:hint="eastAsia"/>
          <w:iCs/>
          <w:w w:val="105"/>
          <w:sz w:val="21"/>
          <w:szCs w:val="21"/>
        </w:rPr>
        <w:t>,</w:t>
      </w:r>
    </w:p>
    <w:p w14:paraId="2E8926E1" w14:textId="1D786CBB" w:rsidR="001F0DC6" w:rsidRPr="00CD74DA" w:rsidRDefault="00387EC7" w:rsidP="001F0DC6">
      <w:pPr>
        <w:pStyle w:val="a8"/>
        <w:tabs>
          <w:tab w:val="left" w:pos="10145"/>
        </w:tabs>
        <w:spacing w:before="98" w:after="98"/>
        <w:ind w:right="119"/>
        <w:jc w:val="both"/>
        <w:rPr>
          <w:iCs/>
          <w:w w:val="105"/>
          <w:sz w:val="21"/>
          <w:szCs w:val="21"/>
        </w:rPr>
      </w:pPr>
      <m:oMathPara>
        <m:oMath>
          <m:eqArr>
            <m:eqArrPr>
              <m:maxDist m:val="1"/>
              <m:ctrlPr>
                <w:rPr>
                  <w:rFonts w:ascii="Cambria Math" w:hAnsi="Cambria Math"/>
                  <w:iCs/>
                  <w:w w:val="105"/>
                  <w:sz w:val="21"/>
                  <w:szCs w:val="21"/>
                </w:rPr>
              </m:ctrlPr>
            </m:eqArrPr>
            <m:e>
              <m:func>
                <m:funcPr>
                  <m:ctrlPr>
                    <w:rPr>
                      <w:rFonts w:ascii="Cambria Math" w:hAnsi="Cambria Math"/>
                      <w:iCs/>
                      <w:w w:val="105"/>
                      <w:sz w:val="21"/>
                      <w:szCs w:val="21"/>
                    </w:rPr>
                  </m:ctrlPr>
                </m:funcPr>
                <m:fName>
                  <m:limLow>
                    <m:limLowPr>
                      <m:ctrlPr>
                        <w:rPr>
                          <w:rFonts w:ascii="Cambria Math" w:hAnsi="Cambria Math"/>
                          <w:iCs/>
                          <w:w w:val="105"/>
                          <w:sz w:val="21"/>
                          <w:szCs w:val="21"/>
                        </w:rPr>
                      </m:ctrlPr>
                    </m:limLowPr>
                    <m:e>
                      <m:r>
                        <m:rPr>
                          <m:sty m:val="p"/>
                        </m:rPr>
                        <w:rPr>
                          <w:rFonts w:ascii="Cambria Math" w:hAnsi="Cambria Math"/>
                          <w:w w:val="105"/>
                          <w:sz w:val="21"/>
                          <w:szCs w:val="21"/>
                        </w:rPr>
                        <m:t>lim</m:t>
                      </m:r>
                    </m:e>
                    <m:lim>
                      <m:r>
                        <w:rPr>
                          <w:rFonts w:ascii="Cambria Math" w:hAnsi="Cambria Math"/>
                          <w:w w:val="105"/>
                          <w:sz w:val="21"/>
                          <w:szCs w:val="21"/>
                        </w:rPr>
                        <m:t>Δt→0</m:t>
                      </m:r>
                    </m:lim>
                  </m:limLow>
                </m:fName>
                <m:e>
                  <m:d>
                    <m:dPr>
                      <m:ctrlPr>
                        <w:rPr>
                          <w:rFonts w:ascii="Cambria Math" w:hAnsi="Cambria Math"/>
                          <w:iCs/>
                          <w:w w:val="105"/>
                          <w:sz w:val="21"/>
                          <w:szCs w:val="21"/>
                        </w:rPr>
                      </m:ctrlPr>
                    </m:dPr>
                    <m:e>
                      <m:func>
                        <m:funcPr>
                          <m:ctrlPr>
                            <w:rPr>
                              <w:rFonts w:ascii="Cambria Math" w:hAnsi="Cambria Math"/>
                              <w:iCs/>
                              <w:w w:val="105"/>
                              <w:sz w:val="21"/>
                              <w:szCs w:val="21"/>
                            </w:rPr>
                          </m:ctrlPr>
                        </m:funcPr>
                        <m:fName>
                          <m:limLow>
                            <m:limLowPr>
                              <m:ctrlPr>
                                <w:rPr>
                                  <w:rFonts w:ascii="Cambria Math" w:hAnsi="Cambria Math"/>
                                  <w:iCs/>
                                  <w:w w:val="105"/>
                                  <w:sz w:val="21"/>
                                  <w:szCs w:val="21"/>
                                </w:rPr>
                              </m:ctrlPr>
                            </m:limLowPr>
                            <m:e>
                              <m:r>
                                <m:rPr>
                                  <m:sty m:val="p"/>
                                </m:rPr>
                                <w:rPr>
                                  <w:rFonts w:ascii="Cambria Math" w:hAnsi="Cambria Math"/>
                                  <w:w w:val="105"/>
                                  <w:sz w:val="21"/>
                                  <w:szCs w:val="21"/>
                                </w:rPr>
                                <m:t>sup</m:t>
                              </m:r>
                            </m:e>
                            <m:lim>
                              <m:r>
                                <w:rPr>
                                  <w:rFonts w:ascii="Cambria Math" w:hAnsi="Cambria Math"/>
                                  <w:w w:val="105"/>
                                  <w:sz w:val="21"/>
                                  <w:szCs w:val="21"/>
                                </w:rPr>
                                <m:t>0≤</m:t>
                              </m:r>
                              <m:r>
                                <w:rPr>
                                  <w:rFonts w:ascii="Cambria Math" w:hAnsi="Cambria Math"/>
                                  <w:w w:val="105"/>
                                  <w:sz w:val="21"/>
                                  <w:szCs w:val="21"/>
                                  <w:lang w:eastAsia="zh-CN"/>
                                </w:rPr>
                                <m:t>t≤τ</m:t>
                              </m:r>
                            </m:lim>
                          </m:limLow>
                        </m:fName>
                        <m:e>
                          <m:d>
                            <m:dPr>
                              <m:begChr m:val="|"/>
                              <m:endChr m:val="|"/>
                              <m:ctrlPr>
                                <w:rPr>
                                  <w:rFonts w:ascii="Cambria Math" w:hAnsi="Cambria Math"/>
                                  <w:iCs/>
                                  <w:w w:val="105"/>
                                  <w:sz w:val="21"/>
                                  <w:szCs w:val="21"/>
                                </w:rPr>
                              </m:ctrlPr>
                            </m:dPr>
                            <m:e>
                              <m:r>
                                <m:rPr>
                                  <m:sty m:val="bi"/>
                                </m:rPr>
                                <w:rPr>
                                  <w:rFonts w:ascii="Cambria Math" w:hAnsi="Cambria Math"/>
                                  <w:sz w:val="21"/>
                                  <w:szCs w:val="21"/>
                                </w:rPr>
                                <m:t>f</m:t>
                              </m:r>
                              <m:d>
                                <m:dPr>
                                  <m:ctrlPr>
                                    <w:rPr>
                                      <w:rFonts w:ascii="Cambria Math" w:hAnsi="Cambria Math"/>
                                      <w:iCs/>
                                      <w:sz w:val="21"/>
                                      <w:szCs w:val="21"/>
                                    </w:rPr>
                                  </m:ctrlPr>
                                </m:dPr>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Cs/>
                                          <w:sz w:val="21"/>
                                          <w:szCs w:val="21"/>
                                        </w:rPr>
                                      </m:ctrlPr>
                                    </m:dPr>
                                    <m:e>
                                      <m:r>
                                        <m:rPr>
                                          <m:sty m:val="p"/>
                                        </m:rPr>
                                        <w:rPr>
                                          <w:rFonts w:ascii="Cambria Math" w:hAnsi="Cambria Math"/>
                                          <w:sz w:val="21"/>
                                          <w:szCs w:val="21"/>
                                        </w:rPr>
                                        <m:t>t</m:t>
                                      </m:r>
                                    </m:e>
                                  </m:d>
                                </m:e>
                              </m:d>
                              <m:r>
                                <m:rPr>
                                  <m:sty m:val="p"/>
                                </m:rPr>
                                <w:rPr>
                                  <w:rFonts w:ascii="Cambria Math" w:hAnsi="Cambria Math"/>
                                  <w:sz w:val="21"/>
                                  <w:szCs w:val="21"/>
                                </w:rPr>
                                <m:t>-</m:t>
                              </m:r>
                              <m:r>
                                <m:rPr>
                                  <m:sty m:val="bi"/>
                                </m:rPr>
                                <w:rPr>
                                  <w:rFonts w:ascii="Cambria Math" w:hAnsi="Cambria Math"/>
                                  <w:sz w:val="21"/>
                                  <w:szCs w:val="21"/>
                                </w:rPr>
                                <m:t>f</m:t>
                              </m:r>
                              <m:d>
                                <m:dPr>
                                  <m:ctrlPr>
                                    <w:rPr>
                                      <w:rFonts w:ascii="Cambria Math" w:hAnsi="Cambria Math"/>
                                      <w:iCs/>
                                      <w:sz w:val="21"/>
                                      <w:szCs w:val="21"/>
                                    </w:rPr>
                                  </m:ctrlPr>
                                </m:dPr>
                                <m:e>
                                  <m:r>
                                    <m:rPr>
                                      <m:sty m:val="bi"/>
                                    </m:rPr>
                                    <w:rPr>
                                      <w:rFonts w:ascii="Cambria Math" w:hAnsi="Cambria Math"/>
                                      <w:sz w:val="21"/>
                                      <w:szCs w:val="21"/>
                                    </w:rPr>
                                    <m:t>x</m:t>
                                  </m:r>
                                  <m:d>
                                    <m:dPr>
                                      <m:ctrlPr>
                                        <w:rPr>
                                          <w:rFonts w:ascii="Cambria Math" w:hAnsi="Cambria Math"/>
                                          <w:iCs/>
                                          <w:sz w:val="21"/>
                                          <w:szCs w:val="21"/>
                                        </w:rPr>
                                      </m:ctrlPr>
                                    </m:dPr>
                                    <m:e>
                                      <m:r>
                                        <m:rPr>
                                          <m:sty m:val="p"/>
                                        </m:rPr>
                                        <w:rPr>
                                          <w:rFonts w:ascii="Cambria Math" w:hAnsi="Cambria Math"/>
                                          <w:sz w:val="21"/>
                                          <w:szCs w:val="21"/>
                                        </w:rPr>
                                        <m:t>t</m:t>
                                      </m:r>
                                    </m:e>
                                  </m:d>
                                </m:e>
                              </m:d>
                            </m:e>
                          </m:d>
                        </m:e>
                      </m:func>
                    </m:e>
                  </m:d>
                </m:e>
              </m:func>
              <m:r>
                <m:rPr>
                  <m:sty m:val="p"/>
                </m:rPr>
                <w:rPr>
                  <w:rFonts w:ascii="Cambria Math" w:hAnsi="Cambria Math"/>
                  <w:w w:val="105"/>
                  <w:sz w:val="21"/>
                  <w:szCs w:val="21"/>
                </w:rPr>
                <m:t>=0  in probability.</m:t>
              </m:r>
            </m:e>
          </m:eqArr>
        </m:oMath>
      </m:oMathPara>
    </w:p>
    <w:p w14:paraId="1BFCECBB" w14:textId="50A825AA" w:rsidR="008E47EA" w:rsidRPr="00CD74DA" w:rsidRDefault="001F0DC6" w:rsidP="00A24F3A">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Proof:</w:t>
      </w:r>
      <w:r w:rsidRPr="00CD74DA">
        <w:rPr>
          <w:rFonts w:ascii="Times New Roman" w:hAnsi="Times New Roman" w:cs="Times New Roman"/>
          <w:i/>
          <w:iCs/>
          <w:kern w:val="0"/>
          <w:szCs w:val="21"/>
        </w:rPr>
        <w:t xml:space="preserve"> </w:t>
      </w:r>
      <w:r w:rsidRPr="00CD74DA">
        <w:rPr>
          <w:rFonts w:ascii="Times New Roman" w:hAnsi="Times New Roman" w:cs="Times New Roman"/>
          <w:kern w:val="0"/>
          <w:szCs w:val="21"/>
        </w:rPr>
        <w:t xml:space="preserve">Let </w:t>
      </w:r>
      <m:oMath>
        <m:r>
          <w:rPr>
            <w:rFonts w:ascii="Cambria Math" w:hAnsi="Cambria Math" w:cs="Times New Roman"/>
            <w:kern w:val="0"/>
            <w:szCs w:val="21"/>
          </w:rPr>
          <m:t>η,ρ∈(0,1)</m:t>
        </m:r>
      </m:oMath>
      <w:r w:rsidRPr="00CD74DA">
        <w:rPr>
          <w:rFonts w:ascii="Times New Roman" w:hAnsi="Times New Roman" w:cs="Times New Roman" w:hint="eastAsia"/>
          <w:i/>
          <w:iCs/>
          <w:kern w:val="0"/>
          <w:szCs w:val="21"/>
        </w:rPr>
        <w:t xml:space="preserve"> </w:t>
      </w:r>
      <w:r w:rsidRPr="00CD74DA">
        <w:rPr>
          <w:rFonts w:ascii="Times New Roman" w:hAnsi="Times New Roman" w:cs="Times New Roman"/>
          <w:kern w:val="0"/>
          <w:szCs w:val="21"/>
        </w:rPr>
        <w:t xml:space="preserve">be arbitrarily small. Under Assumptions 1 and 2, </w:t>
      </w:r>
      <m:oMath>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oMath>
      <w:r w:rsidRPr="00CD74DA">
        <w:rPr>
          <w:rFonts w:ascii="Times New Roman" w:hAnsi="Times New Roman" w:cs="Times New Roman" w:hint="eastAsia"/>
          <w:szCs w:val="21"/>
        </w:rPr>
        <w:t xml:space="preserve"> </w:t>
      </w:r>
      <w:r w:rsidRPr="00CD74DA">
        <w:rPr>
          <w:rFonts w:ascii="Times New Roman" w:hAnsi="Times New Roman" w:cs="Times New Roman"/>
          <w:kern w:val="0"/>
          <w:szCs w:val="21"/>
        </w:rPr>
        <w:t xml:space="preserve">converges in probability to </w:t>
      </w:r>
      <m:oMath>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oMath>
      <w:r w:rsidRPr="00CD74DA">
        <w:rPr>
          <w:rFonts w:ascii="Times New Roman" w:hAnsi="Times New Roman" w:cs="Times New Roman" w:hint="eastAsia"/>
          <w:szCs w:val="21"/>
        </w:rPr>
        <w:t xml:space="preserve"> </w:t>
      </w:r>
      <w:r w:rsidRPr="00CD74DA">
        <w:rPr>
          <w:rFonts w:ascii="Times New Roman" w:hAnsi="Times New Roman" w:cs="Times New Roman"/>
          <w:szCs w:val="21"/>
        </w:rPr>
        <w:t>[1,2]</w:t>
      </w:r>
      <w:r w:rsidRPr="00CD74DA">
        <w:rPr>
          <w:rFonts w:ascii="Times New Roman" w:hAnsi="Times New Roman" w:cs="Times New Roman"/>
          <w:kern w:val="0"/>
          <w:szCs w:val="21"/>
        </w:rPr>
        <w:t>. Hence, we have</w:t>
      </w:r>
    </w:p>
    <w:p w14:paraId="2C577C7F" w14:textId="6F13073B" w:rsidR="001F0DC6" w:rsidRPr="00CD74DA" w:rsidRDefault="00387EC7" w:rsidP="00A24F3A">
      <w:pPr>
        <w:autoSpaceDE w:val="0"/>
        <w:autoSpaceDN w:val="0"/>
        <w:adjustRightInd w:val="0"/>
        <w:ind w:firstLineChars="100" w:firstLine="220"/>
        <w:rPr>
          <w:rFonts w:ascii="Times New Roman" w:hAnsi="Times New Roman" w:cs="Times New Roman"/>
          <w:w w:val="105"/>
          <w:szCs w:val="21"/>
        </w:rPr>
      </w:pPr>
      <m:oMathPara>
        <m:oMath>
          <m:limLow>
            <m:limLowPr>
              <m:ctrlPr>
                <w:rPr>
                  <w:rFonts w:ascii="Cambria Math" w:hAnsi="Cambria Math"/>
                  <w:i/>
                  <w:w w:val="105"/>
                  <w:szCs w:val="21"/>
                </w:rPr>
              </m:ctrlPr>
            </m:limLowPr>
            <m:e>
              <m:r>
                <m:rPr>
                  <m:sty m:val="p"/>
                </m:rPr>
                <w:rPr>
                  <w:rFonts w:ascii="Cambria Math" w:hAnsi="Cambria Math"/>
                  <w:w w:val="105"/>
                  <w:szCs w:val="21"/>
                </w:rPr>
                <m:t>lim</m:t>
              </m:r>
              <m:ctrlPr>
                <w:rPr>
                  <w:rFonts w:ascii="Cambria Math" w:hAnsi="Cambria Math"/>
                  <w:w w:val="105"/>
                  <w:szCs w:val="21"/>
                </w:rPr>
              </m:ctrlPr>
            </m:e>
            <m:lim>
              <m:r>
                <m:rPr>
                  <m:sty m:val="p"/>
                </m:rPr>
                <w:rPr>
                  <w:rFonts w:ascii="Cambria Math" w:hAnsi="Cambria Math"/>
                  <w:w w:val="105"/>
                  <w:szCs w:val="21"/>
                </w:rPr>
                <m:t>Δ</m:t>
              </m:r>
              <m:r>
                <w:rPr>
                  <w:rFonts w:ascii="Cambria Math" w:hAnsi="Cambria Math"/>
                  <w:w w:val="105"/>
                  <w:szCs w:val="21"/>
                </w:rPr>
                <m:t>t→0</m:t>
              </m:r>
              <m:ctrlPr>
                <w:rPr>
                  <w:rFonts w:ascii="Cambria Math" w:hAnsi="Cambria Math"/>
                  <w:w w:val="105"/>
                  <w:szCs w:val="21"/>
                </w:rPr>
              </m:ctrlPr>
            </m:lim>
          </m:limLow>
          <m:r>
            <w:rPr>
              <w:rFonts w:ascii="Cambria Math" w:hAnsi="Cambria Math"/>
              <w:w w:val="105"/>
              <w:szCs w:val="21"/>
            </w:rPr>
            <m:t>P</m:t>
          </m:r>
          <m:d>
            <m:dPr>
              <m:ctrlPr>
                <w:rPr>
                  <w:rFonts w:ascii="Cambria Math" w:hAnsi="Cambria Math"/>
                  <w:i/>
                  <w:w w:val="105"/>
                  <w:szCs w:val="21"/>
                </w:rPr>
              </m:ctrlPr>
            </m:dPr>
            <m:e>
              <m:d>
                <m:dPr>
                  <m:begChr m:val="|"/>
                  <m:endChr m:val="|"/>
                  <m:ctrlPr>
                    <w:rPr>
                      <w:rFonts w:ascii="Cambria Math" w:hAnsi="Cambria Math"/>
                      <w:i/>
                      <w:w w:val="105"/>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r>
                    <w:rPr>
                      <w:rFonts w:ascii="Cambria Math" w:hAnsi="Cambria Math"/>
                      <w:szCs w:val="21"/>
                    </w:rPr>
                    <m:t>-</m:t>
                  </m:r>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e>
              </m:d>
              <m:r>
                <w:rPr>
                  <w:rFonts w:ascii="Cambria Math" w:hAnsi="Cambria Math"/>
                  <w:szCs w:val="21"/>
                </w:rPr>
                <m:t>≥η</m:t>
              </m:r>
            </m:e>
          </m:d>
          <m:r>
            <w:rPr>
              <w:rFonts w:ascii="Cambria Math" w:hAnsi="Cambria Math"/>
              <w:w w:val="105"/>
              <w:szCs w:val="21"/>
            </w:rPr>
            <m:t>=0</m:t>
          </m:r>
        </m:oMath>
      </m:oMathPara>
    </w:p>
    <w:p w14:paraId="4C32AB08" w14:textId="3C1C6338" w:rsidR="00A24F3A" w:rsidRPr="00CD74DA" w:rsidRDefault="00A24F3A" w:rsidP="00A24F3A">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When </w:t>
      </w:r>
      <m:oMath>
        <m:r>
          <m:rPr>
            <m:sty m:val="bi"/>
          </m:rPr>
          <w:rPr>
            <w:rFonts w:ascii="Cambria Math" w:hAnsi="Cambria Math"/>
            <w:szCs w:val="21"/>
          </w:rPr>
          <m:t>f</m:t>
        </m:r>
      </m:oMath>
      <w:r w:rsidRPr="00CD74DA">
        <w:rPr>
          <w:rFonts w:ascii="Times New Roman" w:hAnsi="Times New Roman" w:cs="Times New Roman"/>
          <w:kern w:val="0"/>
          <w:szCs w:val="21"/>
        </w:rPr>
        <w:t xml:space="preserve"> is a continuous function, according to the continuous mapping theorem</w:t>
      </w:r>
      <w:r w:rsidR="009804D2" w:rsidRPr="00CD74DA">
        <w:rPr>
          <w:rFonts w:ascii="Times New Roman" w:hAnsi="Times New Roman" w:cs="Times New Roman"/>
          <w:kern w:val="0"/>
          <w:szCs w:val="21"/>
        </w:rPr>
        <w:t>,</w:t>
      </w:r>
      <w:r w:rsidRPr="00CD74DA">
        <w:rPr>
          <w:rFonts w:ascii="Times New Roman" w:hAnsi="Times New Roman" w:cs="Times New Roman"/>
          <w:kern w:val="0"/>
          <w:szCs w:val="21"/>
        </w:rPr>
        <w:t xml:space="preserve"> we </w:t>
      </w:r>
      <w:proofErr w:type="gramStart"/>
      <w:r w:rsidRPr="00CD74DA">
        <w:rPr>
          <w:rFonts w:ascii="Times New Roman" w:hAnsi="Times New Roman" w:cs="Times New Roman"/>
          <w:kern w:val="0"/>
          <w:szCs w:val="21"/>
        </w:rPr>
        <w:t>have</w:t>
      </w:r>
      <w:proofErr w:type="gramEnd"/>
    </w:p>
    <w:p w14:paraId="1A130776" w14:textId="0F66326C" w:rsidR="00A24F3A" w:rsidRPr="00CD74DA" w:rsidRDefault="00387EC7" w:rsidP="00A24F3A">
      <w:pPr>
        <w:autoSpaceDE w:val="0"/>
        <w:autoSpaceDN w:val="0"/>
        <w:adjustRightInd w:val="0"/>
        <w:ind w:firstLineChars="100" w:firstLine="220"/>
        <w:rPr>
          <w:rFonts w:ascii="Times New Roman" w:hAnsi="Times New Roman" w:cs="Times New Roman"/>
          <w:w w:val="105"/>
          <w:szCs w:val="21"/>
        </w:rPr>
      </w:pPr>
      <m:oMathPara>
        <m:oMath>
          <m:limLow>
            <m:limLowPr>
              <m:ctrlPr>
                <w:rPr>
                  <w:rFonts w:ascii="Cambria Math" w:hAnsi="Cambria Math"/>
                  <w:i/>
                  <w:w w:val="105"/>
                  <w:szCs w:val="21"/>
                </w:rPr>
              </m:ctrlPr>
            </m:limLowPr>
            <m:e>
              <m:r>
                <m:rPr>
                  <m:sty m:val="p"/>
                </m:rPr>
                <w:rPr>
                  <w:rFonts w:ascii="Cambria Math" w:hAnsi="Cambria Math"/>
                  <w:w w:val="105"/>
                  <w:szCs w:val="21"/>
                </w:rPr>
                <m:t>lim</m:t>
              </m:r>
              <m:ctrlPr>
                <w:rPr>
                  <w:rFonts w:ascii="Cambria Math" w:hAnsi="Cambria Math"/>
                  <w:w w:val="105"/>
                  <w:szCs w:val="21"/>
                </w:rPr>
              </m:ctrlPr>
            </m:e>
            <m:lim>
              <m:r>
                <m:rPr>
                  <m:sty m:val="p"/>
                </m:rPr>
                <w:rPr>
                  <w:rFonts w:ascii="Cambria Math" w:hAnsi="Cambria Math"/>
                  <w:w w:val="105"/>
                  <w:szCs w:val="21"/>
                </w:rPr>
                <m:t>Δ</m:t>
              </m:r>
              <m:r>
                <w:rPr>
                  <w:rFonts w:ascii="Cambria Math" w:hAnsi="Cambria Math"/>
                  <w:w w:val="105"/>
                  <w:szCs w:val="21"/>
                </w:rPr>
                <m:t>t→0</m:t>
              </m:r>
              <m:ctrlPr>
                <w:rPr>
                  <w:rFonts w:ascii="Cambria Math" w:hAnsi="Cambria Math"/>
                  <w:w w:val="105"/>
                  <w:szCs w:val="21"/>
                </w:rPr>
              </m:ctrlPr>
            </m:lim>
          </m:limLow>
          <m:r>
            <w:rPr>
              <w:rFonts w:ascii="Cambria Math" w:hAnsi="Cambria Math"/>
              <w:w w:val="105"/>
              <w:szCs w:val="21"/>
            </w:rPr>
            <m:t>P</m:t>
          </m:r>
          <m:d>
            <m:dPr>
              <m:ctrlPr>
                <w:rPr>
                  <w:rFonts w:ascii="Cambria Math" w:hAnsi="Cambria Math"/>
                  <w:i/>
                  <w:w w:val="105"/>
                  <w:szCs w:val="21"/>
                </w:rPr>
              </m:ctrlPr>
            </m:dPr>
            <m:e>
              <m:d>
                <m:dPr>
                  <m:begChr m:val="|"/>
                  <m:endChr m:val="|"/>
                  <m:ctrlPr>
                    <w:rPr>
                      <w:rFonts w:ascii="Cambria Math" w:hAnsi="Cambria Math"/>
                      <w:i/>
                      <w:w w:val="105"/>
                      <w:szCs w:val="21"/>
                    </w:rPr>
                  </m:ctrlPr>
                </m:dPr>
                <m:e>
                  <m:r>
                    <m:rPr>
                      <m:sty m:val="bi"/>
                    </m:rPr>
                    <w:rPr>
                      <w:rFonts w:ascii="Cambria Math" w:hAnsi="Cambria Math"/>
                      <w:szCs w:val="21"/>
                    </w:rPr>
                    <m:t>f</m:t>
                  </m:r>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e>
                  </m:d>
                </m:e>
              </m:d>
              <m:r>
                <w:rPr>
                  <w:rFonts w:ascii="Cambria Math" w:hAnsi="Cambria Math"/>
                  <w:szCs w:val="21"/>
                </w:rPr>
                <m:t>≥η</m:t>
              </m:r>
            </m:e>
          </m:d>
          <m:r>
            <w:rPr>
              <w:rFonts w:ascii="Cambria Math" w:hAnsi="Cambria Math"/>
              <w:w w:val="105"/>
              <w:szCs w:val="21"/>
            </w:rPr>
            <m:t>=0</m:t>
          </m:r>
        </m:oMath>
      </m:oMathPara>
    </w:p>
    <w:p w14:paraId="7A900352" w14:textId="0E6AEDD9" w:rsidR="00A24F3A" w:rsidRPr="00CD74DA" w:rsidRDefault="00A24F3A" w:rsidP="00A24F3A">
      <w:pPr>
        <w:autoSpaceDE w:val="0"/>
        <w:autoSpaceDN w:val="0"/>
        <w:adjustRightInd w:val="0"/>
        <w:rPr>
          <w:rFonts w:ascii="Times New Roman" w:hAnsi="Times New Roman" w:cs="Times New Roman"/>
          <w:w w:val="105"/>
          <w:szCs w:val="21"/>
        </w:rPr>
      </w:pPr>
      <w:r w:rsidRPr="00CD74DA">
        <w:rPr>
          <w:rFonts w:ascii="Times New Roman" w:hAnsi="Times New Roman" w:cs="Times New Roman" w:hint="eastAsia"/>
          <w:w w:val="105"/>
          <w:szCs w:val="21"/>
        </w:rPr>
        <w:t>S</w:t>
      </w:r>
      <w:r w:rsidRPr="00CD74DA">
        <w:rPr>
          <w:rFonts w:ascii="Times New Roman" w:hAnsi="Times New Roman" w:cs="Times New Roman"/>
          <w:w w:val="105"/>
          <w:szCs w:val="21"/>
        </w:rPr>
        <w:t>et</w:t>
      </w:r>
    </w:p>
    <w:p w14:paraId="3733477F" w14:textId="4750D689" w:rsidR="00A24F3A" w:rsidRPr="00CD74DA" w:rsidRDefault="00387EC7" w:rsidP="00A24F3A">
      <w:pPr>
        <w:autoSpaceDE w:val="0"/>
        <w:autoSpaceDN w:val="0"/>
        <w:adjustRightInd w:val="0"/>
        <w:rPr>
          <w:rFonts w:ascii="Times New Roman" w:hAnsi="Times New Roman" w:cs="Times New Roman"/>
          <w:w w:val="105"/>
          <w:szCs w:val="21"/>
        </w:rPr>
      </w:pPr>
      <m:oMathPara>
        <m:oMath>
          <m:sSub>
            <m:sSubPr>
              <m:ctrlPr>
                <w:rPr>
                  <w:rFonts w:ascii="Cambria Math" w:hAnsi="Cambria Math"/>
                  <w:i/>
                  <w:w w:val="105"/>
                  <w:szCs w:val="21"/>
                </w:rPr>
              </m:ctrlPr>
            </m:sSubPr>
            <m:e>
              <m:r>
                <m:rPr>
                  <m:sty m:val="p"/>
                </m:rPr>
                <w:rPr>
                  <w:rFonts w:ascii="Cambria Math" w:hAnsi="Cambria Math"/>
                  <w:w w:val="105"/>
                  <w:szCs w:val="21"/>
                </w:rPr>
                <m:t>Ω</m:t>
              </m:r>
              <m:ctrlPr>
                <w:rPr>
                  <w:rFonts w:ascii="Cambria Math" w:hAnsi="Cambria Math"/>
                  <w:w w:val="105"/>
                  <w:szCs w:val="21"/>
                </w:rPr>
              </m:ctrlPr>
            </m:e>
            <m:sub>
              <m:r>
                <w:rPr>
                  <w:rFonts w:ascii="Cambria Math" w:hAnsi="Cambria Math"/>
                  <w:w w:val="105"/>
                  <w:szCs w:val="21"/>
                </w:rPr>
                <m:t>1</m:t>
              </m:r>
            </m:sub>
          </m:sSub>
          <m:r>
            <w:rPr>
              <w:rFonts w:ascii="Cambria Math" w:hAnsi="Cambria Math"/>
              <w:w w:val="105"/>
              <w:szCs w:val="21"/>
            </w:rPr>
            <m:t>=</m:t>
          </m:r>
          <m:d>
            <m:dPr>
              <m:begChr m:val="{"/>
              <m:endChr m:val="}"/>
              <m:ctrlPr>
                <w:rPr>
                  <w:rFonts w:ascii="Cambria Math" w:hAnsi="Cambria Math"/>
                  <w:i/>
                  <w:w w:val="105"/>
                  <w:szCs w:val="21"/>
                </w:rPr>
              </m:ctrlPr>
            </m:dPr>
            <m:e>
              <m:r>
                <w:rPr>
                  <w:rFonts w:ascii="Cambria Math" w:hAnsi="Cambria Math"/>
                  <w:w w:val="105"/>
                  <w:szCs w:val="21"/>
                </w:rPr>
                <m:t>ω:</m:t>
              </m:r>
              <m:func>
                <m:funcPr>
                  <m:ctrlPr>
                    <w:rPr>
                      <w:rFonts w:ascii="Cambria Math" w:hAnsi="Cambria Math"/>
                      <w:i/>
                      <w:w w:val="105"/>
                      <w:szCs w:val="21"/>
                    </w:rPr>
                  </m:ctrlPr>
                </m:funcPr>
                <m:fName>
                  <m:limLow>
                    <m:limLowPr>
                      <m:ctrlPr>
                        <w:rPr>
                          <w:rFonts w:ascii="Cambria Math" w:hAnsi="Cambria Math"/>
                          <w:w w:val="105"/>
                          <w:szCs w:val="21"/>
                        </w:rPr>
                      </m:ctrlPr>
                    </m:limLowPr>
                    <m:e>
                      <m:r>
                        <m:rPr>
                          <m:sty m:val="p"/>
                        </m:rPr>
                        <w:rPr>
                          <w:rFonts w:ascii="Cambria Math" w:hAnsi="Cambria Math"/>
                          <w:w w:val="105"/>
                          <w:szCs w:val="21"/>
                        </w:rPr>
                        <m:t>sup</m:t>
                      </m:r>
                    </m:e>
                    <m:lim>
                      <m:r>
                        <m:rPr>
                          <m:sty m:val="p"/>
                        </m:rPr>
                        <w:rPr>
                          <w:rFonts w:ascii="Cambria Math" w:hAnsi="Cambria Math"/>
                          <w:w w:val="105"/>
                          <w:szCs w:val="21"/>
                        </w:rPr>
                        <m:t>0≤</m:t>
                      </m:r>
                      <m:r>
                        <w:rPr>
                          <w:rFonts w:ascii="Cambria Math" w:hAnsi="Cambria Math"/>
                          <w:w w:val="105"/>
                          <w:szCs w:val="21"/>
                        </w:rPr>
                        <m:t>t</m:t>
                      </m:r>
                      <m:r>
                        <m:rPr>
                          <m:sty m:val="p"/>
                        </m:rPr>
                        <w:rPr>
                          <w:rFonts w:ascii="Cambria Math" w:hAnsi="Cambria Math"/>
                          <w:w w:val="105"/>
                          <w:szCs w:val="21"/>
                        </w:rPr>
                        <m:t>≤</m:t>
                      </m:r>
                      <m:r>
                        <w:rPr>
                          <w:rFonts w:ascii="Cambria Math" w:hAnsi="Cambria Math"/>
                          <w:w w:val="105"/>
                          <w:szCs w:val="21"/>
                        </w:rPr>
                        <m:t>τ</m:t>
                      </m:r>
                    </m:lim>
                  </m:limLow>
                </m:fName>
                <m:e>
                  <m:d>
                    <m:dPr>
                      <m:begChr m:val="|"/>
                      <m:endChr m:val="|"/>
                      <m:ctrlPr>
                        <w:rPr>
                          <w:rFonts w:ascii="Cambria Math" w:hAnsi="Cambria Math"/>
                          <w:i/>
                          <w:w w:val="105"/>
                          <w:szCs w:val="21"/>
                        </w:rPr>
                      </m:ctrlPr>
                    </m:dPr>
                    <m:e>
                      <m:r>
                        <m:rPr>
                          <m:sty m:val="bi"/>
                        </m:rPr>
                        <w:rPr>
                          <w:rFonts w:ascii="Cambria Math" w:hAnsi="Cambria Math"/>
                          <w:szCs w:val="21"/>
                        </w:rPr>
                        <m:t>f</m:t>
                      </m:r>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szCs w:val="21"/>
                            </w:rPr>
                            <m:t>x</m:t>
                          </m:r>
                          <m:d>
                            <m:dPr>
                              <m:ctrlPr>
                                <w:rPr>
                                  <w:rFonts w:ascii="Cambria Math" w:hAnsi="Cambria Math"/>
                                  <w:i/>
                                  <w:szCs w:val="21"/>
                                </w:rPr>
                              </m:ctrlPr>
                            </m:dPr>
                            <m:e>
                              <m:r>
                                <w:rPr>
                                  <w:rFonts w:ascii="Cambria Math" w:hAnsi="Cambria Math"/>
                                  <w:szCs w:val="21"/>
                                </w:rPr>
                                <m:t>t</m:t>
                              </m:r>
                            </m:e>
                          </m:d>
                        </m:e>
                      </m:d>
                    </m:e>
                  </m:d>
                  <m:r>
                    <w:rPr>
                      <w:rFonts w:ascii="Cambria Math" w:hAnsi="Cambria Math"/>
                      <w:szCs w:val="21"/>
                    </w:rPr>
                    <m:t>≥η</m:t>
                  </m:r>
                </m:e>
              </m:func>
            </m:e>
          </m:d>
        </m:oMath>
      </m:oMathPara>
    </w:p>
    <w:p w14:paraId="7BD61DF3" w14:textId="3BEA0911" w:rsidR="00A24F3A" w:rsidRPr="00CD74DA" w:rsidRDefault="00EE7259" w:rsidP="00A24F3A">
      <w:pPr>
        <w:autoSpaceDE w:val="0"/>
        <w:autoSpaceDN w:val="0"/>
        <w:adjustRightInd w:val="0"/>
        <w:rPr>
          <w:rFonts w:ascii="Times New Roman" w:hAnsi="Times New Roman" w:cs="Times New Roman"/>
          <w:w w:val="105"/>
          <w:szCs w:val="21"/>
        </w:rPr>
      </w:pPr>
      <w:r w:rsidRPr="00CD74DA">
        <w:rPr>
          <w:rFonts w:ascii="Times New Roman" w:hAnsi="Times New Roman" w:cs="Times New Roman"/>
          <w:kern w:val="0"/>
          <w:szCs w:val="21"/>
        </w:rPr>
        <w:t xml:space="preserve">Consequently, for all sufficient small </w:t>
      </w:r>
      <m:oMath>
        <m:r>
          <m:rPr>
            <m:sty m:val="p"/>
          </m:rPr>
          <w:rPr>
            <w:rFonts w:ascii="Cambria Math" w:hAnsi="Cambria Math"/>
            <w:w w:val="105"/>
            <w:szCs w:val="21"/>
          </w:rPr>
          <m:t>Δ</m:t>
        </m:r>
        <m:r>
          <w:rPr>
            <w:rFonts w:ascii="Cambria Math" w:hAnsi="Cambria Math"/>
            <w:w w:val="105"/>
            <w:szCs w:val="21"/>
          </w:rPr>
          <m:t>t</m:t>
        </m:r>
      </m:oMath>
      <w:r w:rsidRPr="00CD74DA">
        <w:rPr>
          <w:rFonts w:ascii="Times New Roman" w:hAnsi="Times New Roman" w:cs="Times New Roman"/>
          <w:w w:val="105"/>
          <w:szCs w:val="21"/>
        </w:rPr>
        <w:t>,</w:t>
      </w:r>
    </w:p>
    <w:p w14:paraId="1C6AABEB" w14:textId="034331BF" w:rsidR="00EE7259" w:rsidRPr="00CD74DA" w:rsidRDefault="00EE7259" w:rsidP="00A24F3A">
      <w:pPr>
        <w:autoSpaceDE w:val="0"/>
        <w:autoSpaceDN w:val="0"/>
        <w:adjustRightInd w:val="0"/>
        <w:rPr>
          <w:rFonts w:ascii="Times New Roman" w:hAnsi="Times New Roman" w:cs="Times New Roman"/>
          <w:kern w:val="0"/>
          <w:szCs w:val="21"/>
        </w:rPr>
      </w:pPr>
      <m:oMathPara>
        <m:oMath>
          <m:r>
            <w:rPr>
              <w:rFonts w:ascii="Cambria Math" w:hAnsi="Cambria Math"/>
              <w:w w:val="105"/>
              <w:szCs w:val="21"/>
            </w:rPr>
            <m:t>P</m:t>
          </m:r>
          <m:d>
            <m:dPr>
              <m:ctrlPr>
                <w:rPr>
                  <w:rFonts w:ascii="Cambria Math" w:hAnsi="Cambria Math"/>
                  <w:i/>
                  <w:w w:val="105"/>
                  <w:szCs w:val="21"/>
                </w:rPr>
              </m:ctrlPr>
            </m:dPr>
            <m:e>
              <m:sSub>
                <m:sSubPr>
                  <m:ctrlPr>
                    <w:rPr>
                      <w:rFonts w:ascii="Cambria Math" w:hAnsi="Cambria Math"/>
                      <w:i/>
                      <w:w w:val="105"/>
                      <w:szCs w:val="21"/>
                    </w:rPr>
                  </m:ctrlPr>
                </m:sSubPr>
                <m:e>
                  <m:r>
                    <m:rPr>
                      <m:sty m:val="p"/>
                    </m:rPr>
                    <w:rPr>
                      <w:rFonts w:ascii="Cambria Math" w:hAnsi="Cambria Math"/>
                      <w:w w:val="105"/>
                      <w:szCs w:val="21"/>
                    </w:rPr>
                    <m:t>Ω</m:t>
                  </m:r>
                  <m:ctrlPr>
                    <w:rPr>
                      <w:rFonts w:ascii="Cambria Math" w:hAnsi="Cambria Math"/>
                      <w:w w:val="105"/>
                      <w:szCs w:val="21"/>
                    </w:rPr>
                  </m:ctrlPr>
                </m:e>
                <m:sub>
                  <m:r>
                    <w:rPr>
                      <w:rFonts w:ascii="Cambria Math" w:hAnsi="Cambria Math"/>
                      <w:w w:val="105"/>
                      <w:szCs w:val="21"/>
                    </w:rPr>
                    <m:t>1</m:t>
                  </m:r>
                </m:sub>
              </m:sSub>
            </m:e>
          </m:d>
          <m:r>
            <w:rPr>
              <w:rFonts w:ascii="Cambria Math" w:hAnsi="Cambria Math"/>
              <w:w w:val="105"/>
              <w:szCs w:val="21"/>
            </w:rPr>
            <m:t>≤ρ</m:t>
          </m:r>
        </m:oMath>
      </m:oMathPara>
    </w:p>
    <w:p w14:paraId="26EC9951" w14:textId="3FA26408" w:rsidR="001F0DC6" w:rsidRPr="00CD74DA" w:rsidRDefault="00EE7259" w:rsidP="00D54ACD">
      <w:pPr>
        <w:autoSpaceDE w:val="0"/>
        <w:autoSpaceDN w:val="0"/>
        <w:adjustRightInd w:val="0"/>
        <w:ind w:firstLineChars="100" w:firstLine="210"/>
        <w:jc w:val="left"/>
        <w:rPr>
          <w:rFonts w:ascii="Times New Roman" w:hAnsi="Times New Roman" w:cs="Times New Roman"/>
          <w:kern w:val="0"/>
          <w:szCs w:val="21"/>
        </w:rPr>
      </w:pPr>
      <w:r w:rsidRPr="00CD74DA">
        <w:rPr>
          <w:rFonts w:ascii="Times New Roman" w:hAnsi="Times New Roman" w:cs="Times New Roman" w:hint="eastAsia"/>
          <w:kern w:val="0"/>
          <w:szCs w:val="21"/>
        </w:rPr>
        <w:lastRenderedPageBreak/>
        <w:t>T</w:t>
      </w:r>
      <w:r w:rsidRPr="00CD74DA">
        <w:rPr>
          <w:rFonts w:ascii="Times New Roman" w:hAnsi="Times New Roman" w:cs="Times New Roman"/>
          <w:kern w:val="0"/>
          <w:szCs w:val="21"/>
        </w:rPr>
        <w:t xml:space="preserve">he proof is complete.                                                                         </w:t>
      </w:r>
      <w:r w:rsidRPr="00CD74DA">
        <w:rPr>
          <w:rFonts w:ascii="Wingdings 2" w:hAnsi="Wingdings 2" w:cs="Times New Roman"/>
          <w:kern w:val="0"/>
          <w:szCs w:val="21"/>
        </w:rPr>
        <w:t>¢</w:t>
      </w:r>
    </w:p>
    <w:p w14:paraId="39641213" w14:textId="1B7773BC" w:rsidR="00E02DEC" w:rsidRPr="00CD74DA" w:rsidRDefault="009B3ED7" w:rsidP="009B3ED7">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 xml:space="preserve">According to Eq. (6) and the central limit theorem, </w:t>
      </w:r>
      <m:oMath>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szCs w:val="21"/>
              </w:rPr>
              <m:t>ξ</m:t>
            </m:r>
          </m:e>
        </m:d>
      </m:oMath>
      <w:r w:rsidR="00EB661E" w:rsidRPr="00CD74DA">
        <w:rPr>
          <w:rFonts w:ascii="Times New Roman" w:hAnsi="Times New Roman" w:cs="Times New Roman" w:hint="eastAsia"/>
          <w:szCs w:val="21"/>
        </w:rPr>
        <w:t xml:space="preserve"> </w:t>
      </w:r>
      <w:r w:rsidRPr="00CD74DA">
        <w:rPr>
          <w:rFonts w:ascii="Times New Roman" w:hAnsi="Times New Roman" w:cs="Times New Roman"/>
          <w:kern w:val="0"/>
          <w:szCs w:val="21"/>
        </w:rPr>
        <w:t xml:space="preserve">can be approximated using </w:t>
      </w:r>
      <m:oMath>
        <m:sSubSup>
          <m:sSubSupPr>
            <m:ctrlPr>
              <w:rPr>
                <w:rFonts w:ascii="Cambria Math" w:hAnsi="Cambria Math" w:cs="Times New Roman"/>
                <w:i/>
                <w:kern w:val="0"/>
                <w:szCs w:val="21"/>
              </w:rPr>
            </m:ctrlPr>
          </m:sSubSupPr>
          <m:e>
            <m:d>
              <m:dPr>
                <m:begChr m:val="{"/>
                <m:endChr m:val="}"/>
                <m:ctrlPr>
                  <w:rPr>
                    <w:rFonts w:ascii="Cambria Math" w:hAnsi="Cambria Math" w:cs="Times New Roman"/>
                    <w:i/>
                    <w:kern w:val="0"/>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t</m:t>
                        </m:r>
                      </m:e>
                      <m:sub>
                        <m:r>
                          <w:rPr>
                            <w:rFonts w:ascii="Cambria Math" w:hAnsi="Cambria Math" w:cs="Times New Roman"/>
                            <w:kern w:val="0"/>
                            <w:szCs w:val="21"/>
                          </w:rPr>
                          <m:t>i</m:t>
                        </m:r>
                      </m:sub>
                    </m:sSub>
                  </m:e>
                </m:d>
              </m:e>
            </m:d>
          </m:e>
          <m:sub>
            <m:r>
              <w:rPr>
                <w:rFonts w:ascii="Cambria Math" w:hAnsi="Cambria Math" w:cs="Times New Roman"/>
                <w:kern w:val="0"/>
                <w:szCs w:val="21"/>
              </w:rPr>
              <m:t>i=1</m:t>
            </m:r>
          </m:sub>
          <m:sup>
            <m:r>
              <w:rPr>
                <w:rFonts w:ascii="Cambria Math" w:hAnsi="Cambria Math" w:cs="Times New Roman"/>
                <w:kern w:val="0"/>
                <w:szCs w:val="21"/>
              </w:rPr>
              <m:t>m</m:t>
            </m:r>
          </m:sup>
        </m:sSubSup>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as</w:t>
      </w:r>
    </w:p>
    <w:p w14:paraId="48A66A27" w14:textId="2ECFC449" w:rsidR="009B3ED7" w:rsidRPr="00CD74DA" w:rsidRDefault="00387EC7" w:rsidP="009B3ED7">
      <w:pPr>
        <w:autoSpaceDE w:val="0"/>
        <w:autoSpaceDN w:val="0"/>
        <w:adjustRightInd w:val="0"/>
        <w:ind w:firstLineChars="100" w:firstLine="210"/>
        <w:rPr>
          <w:rFonts w:ascii="Times New Roman" w:hAnsi="Times New Roman" w:cs="Times New Roman"/>
          <w:szCs w:val="21"/>
        </w:rPr>
      </w:pPr>
      <m:oMathPara>
        <m:oMath>
          <m:eqArr>
            <m:eqArrPr>
              <m:maxDist m:val="1"/>
              <m:ctrlPr>
                <w:rPr>
                  <w:rFonts w:ascii="Cambria Math" w:hAnsi="Cambria Math" w:cs="Times New Roman"/>
                  <w:i/>
                  <w:szCs w:val="21"/>
                </w:rPr>
              </m:ctrlPr>
            </m:eqArrPr>
            <m:e>
              <m:f>
                <m:fPr>
                  <m:ctrlPr>
                    <w:rPr>
                      <w:rFonts w:ascii="Cambria Math" w:hAnsi="Cambria Math"/>
                      <w:i/>
                      <w:szCs w:val="21"/>
                    </w:rPr>
                  </m:ctrlPr>
                </m:fPr>
                <m:num>
                  <m:sSubSup>
                    <m:sSubSupPr>
                      <m:ctrlPr>
                        <w:rPr>
                          <w:rFonts w:ascii="Cambria Math" w:hAnsi="Cambria Math"/>
                          <w:i/>
                          <w:szCs w:val="21"/>
                        </w:rPr>
                      </m:ctrlPr>
                    </m:sSubSupPr>
                    <m:e>
                      <m:r>
                        <m:rPr>
                          <m:sty m:val="p"/>
                        </m:rPr>
                        <w:rPr>
                          <w:rFonts w:ascii="Cambria Math" w:hAnsi="Cambria Math"/>
                          <w:szCs w:val="21"/>
                        </w:rPr>
                        <m:t>Σ</m:t>
                      </m:r>
                    </m:e>
                    <m:sub>
                      <m:r>
                        <w:rPr>
                          <w:rFonts w:ascii="Cambria Math" w:hAnsi="Cambria Math"/>
                          <w:szCs w:val="21"/>
                        </w:rPr>
                        <m:t>s=1</m:t>
                      </m:r>
                    </m:sub>
                    <m:sup>
                      <m:r>
                        <w:rPr>
                          <w:rFonts w:ascii="Cambria Math" w:hAnsi="Cambria Math"/>
                          <w:szCs w:val="21"/>
                        </w:rPr>
                        <m:t>K</m:t>
                      </m:r>
                    </m:sup>
                  </m:sSubSup>
                  <m:d>
                    <m:dPr>
                      <m:begChr m:val="["/>
                      <m:sepChr m:val="∣"/>
                      <m:endChr m:val="]"/>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r>
                                <w:rPr>
                                  <w:rFonts w:ascii="Cambria Math" w:hAnsi="Cambria Math"/>
                                  <w:szCs w:val="21"/>
                                </w:rPr>
                                <m:t>+1</m:t>
                              </m:r>
                            </m:sub>
                          </m:sSub>
                        </m:e>
                      </m:d>
                      <m:r>
                        <w:rPr>
                          <w:rFonts w:ascii="Cambria Math" w:hAnsi="Cambria Math"/>
                          <w:szCs w:val="21"/>
                        </w:rPr>
                        <m:t>-</m:t>
                      </m:r>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e>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r>
                        <w:rPr>
                          <w:rFonts w:ascii="Cambria Math" w:hAnsi="Cambria Math"/>
                          <w:szCs w:val="21"/>
                        </w:rPr>
                        <m:t>=</m:t>
                      </m:r>
                      <m:r>
                        <m:rPr>
                          <m:sty m:val="bi"/>
                        </m:rPr>
                        <w:rPr>
                          <w:rFonts w:ascii="Cambria Math" w:hAnsi="Cambria Math"/>
                          <w:szCs w:val="21"/>
                        </w:rPr>
                        <m:t>ξ</m:t>
                      </m:r>
                    </m:e>
                  </m:d>
                </m:num>
                <m:den>
                  <m:r>
                    <w:rPr>
                      <w:rFonts w:ascii="Cambria Math" w:hAnsi="Cambria Math"/>
                      <w:szCs w:val="21"/>
                    </w:rPr>
                    <m:t>K</m:t>
                  </m:r>
                  <m:r>
                    <m:rPr>
                      <m:sty m:val="p"/>
                    </m:rPr>
                    <w:rPr>
                      <w:rFonts w:ascii="Cambria Math" w:hAnsi="Cambria Math"/>
                      <w:szCs w:val="21"/>
                    </w:rPr>
                    <m:t>Δ</m:t>
                  </m:r>
                  <m:r>
                    <w:rPr>
                      <w:rFonts w:ascii="Cambria Math" w:hAnsi="Cambria Math"/>
                      <w:szCs w:val="21"/>
                    </w:rPr>
                    <m:t>t</m:t>
                  </m:r>
                </m:den>
              </m:f>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r>
                    <m:rPr>
                      <m:sty m:val="bi"/>
                    </m:rPr>
                    <w:rPr>
                      <w:rFonts w:ascii="Cambria Math" w:hAnsi="Cambria Math"/>
                      <w:szCs w:val="21"/>
                    </w:rPr>
                    <m:t>ξ</m:t>
                  </m:r>
                </m:e>
              </m:d>
              <m:r>
                <w:rPr>
                  <w:rFonts w:ascii="Cambria Math" w:hAnsi="Cambria Math"/>
                  <w:szCs w:val="21"/>
                </w:rPr>
                <m:t>+</m:t>
              </m:r>
              <m:sSub>
                <m:sSubPr>
                  <m:ctrlPr>
                    <w:rPr>
                      <w:rFonts w:ascii="Cambria Math" w:hAnsi="Cambria Math"/>
                      <w:i/>
                      <w:szCs w:val="21"/>
                    </w:rPr>
                  </m:ctrlPr>
                </m:sSubPr>
                <m:e>
                  <m:r>
                    <m:rPr>
                      <m:sty m:val="bi"/>
                    </m:rPr>
                    <w:rPr>
                      <w:rFonts w:ascii="Cambria Math" w:hAnsi="Cambria Math"/>
                      <w:szCs w:val="21"/>
                    </w:rPr>
                    <m:t>ε</m:t>
                  </m:r>
                </m:e>
                <m:sub>
                  <m:r>
                    <w:rPr>
                      <w:rFonts w:ascii="Cambria Math" w:hAnsi="Cambria Math"/>
                      <w:szCs w:val="21"/>
                    </w:rPr>
                    <m:t>1</m:t>
                  </m:r>
                </m:sub>
              </m:sSub>
              <m:r>
                <w:rPr>
                  <w:rFonts w:ascii="Cambria Math" w:hAnsi="Cambria Math"/>
                  <w:szCs w:val="21"/>
                </w:rPr>
                <m:t>#</m:t>
              </m:r>
              <m:d>
                <m:dPr>
                  <m:ctrlPr>
                    <w:rPr>
                      <w:rFonts w:ascii="Cambria Math" w:hAnsi="Cambria Math" w:cs="Times New Roman"/>
                      <w:i/>
                      <w:szCs w:val="21"/>
                    </w:rPr>
                  </m:ctrlPr>
                </m:dPr>
                <m:e>
                  <m:r>
                    <w:rPr>
                      <w:rFonts w:ascii="Cambria Math" w:hAnsi="Cambria Math" w:cs="Times New Roman"/>
                      <w:szCs w:val="21"/>
                    </w:rPr>
                    <m:t>7</m:t>
                  </m:r>
                </m:e>
              </m:d>
              <m:ctrlPr>
                <w:rPr>
                  <w:rFonts w:ascii="Cambria Math" w:hAnsi="Cambria Math"/>
                  <w:i/>
                  <w:szCs w:val="21"/>
                </w:rPr>
              </m:ctrlPr>
            </m:e>
          </m:eqArr>
        </m:oMath>
      </m:oMathPara>
    </w:p>
    <w:p w14:paraId="22DA5A0F" w14:textId="5D29E091" w:rsidR="00E02DEC" w:rsidRPr="00CD74DA" w:rsidRDefault="009B3ED7" w:rsidP="009B3ED7">
      <w:pPr>
        <w:autoSpaceDE w:val="0"/>
        <w:autoSpaceDN w:val="0"/>
        <w:adjustRightInd w:val="0"/>
        <w:rPr>
          <w:rFonts w:ascii="Times New Roman" w:hAnsi="Times New Roman" w:cs="Times New Roman"/>
          <w:kern w:val="0"/>
          <w:szCs w:val="21"/>
        </w:rPr>
      </w:pPr>
      <w:r w:rsidRPr="00CD74DA">
        <w:rPr>
          <w:rFonts w:ascii="Times New Roman" w:hAnsi="Times New Roman" w:cs="Times New Roman" w:hint="eastAsia"/>
          <w:kern w:val="0"/>
          <w:szCs w:val="21"/>
        </w:rPr>
        <w:t>where</w:t>
      </w:r>
      <w:r w:rsidRPr="00CD74DA">
        <w:rPr>
          <w:rFonts w:ascii="Times New Roman" w:hAnsi="Times New Roman" w:cs="Times New Roman"/>
          <w:kern w:val="0"/>
          <w:szCs w:val="21"/>
        </w:rPr>
        <w:t xml:space="preserve"> </w:t>
      </w:r>
      <m:oMath>
        <m:r>
          <w:rPr>
            <w:rFonts w:ascii="Cambria Math" w:hAnsi="Cambria Math" w:cs="Times New Roman"/>
            <w:kern w:val="0"/>
            <w:szCs w:val="21"/>
          </w:rPr>
          <m:t>K</m:t>
        </m:r>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is the number of </w:t>
      </w:r>
      <m:oMath>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t</m:t>
                </m:r>
              </m:e>
              <m:sub>
                <m:sSub>
                  <m:sSubPr>
                    <m:ctrlPr>
                      <w:rPr>
                        <w:rFonts w:ascii="Cambria Math" w:hAnsi="Cambria Math" w:cs="Times New Roman"/>
                        <w:i/>
                        <w:kern w:val="0"/>
                        <w:szCs w:val="21"/>
                      </w:rPr>
                    </m:ctrlPr>
                  </m:sSubPr>
                  <m:e>
                    <m:r>
                      <w:rPr>
                        <w:rFonts w:ascii="Cambria Math" w:hAnsi="Cambria Math" w:cs="Times New Roman"/>
                        <w:kern w:val="0"/>
                        <w:szCs w:val="21"/>
                      </w:rPr>
                      <m:t>j</m:t>
                    </m:r>
                  </m:e>
                  <m:sub>
                    <m:r>
                      <w:rPr>
                        <w:rFonts w:ascii="Cambria Math" w:hAnsi="Cambria Math" w:cs="Times New Roman"/>
                        <w:kern w:val="0"/>
                        <w:szCs w:val="21"/>
                      </w:rPr>
                      <m:t>s</m:t>
                    </m:r>
                  </m:sub>
                </m:sSub>
              </m:sub>
            </m:sSub>
          </m:e>
        </m:d>
      </m:oMath>
      <w:r w:rsidRPr="00CD74DA">
        <w:rPr>
          <w:rFonts w:ascii="Times New Roman" w:hAnsi="Times New Roman" w:cs="Times New Roman"/>
          <w:kern w:val="0"/>
          <w:szCs w:val="21"/>
        </w:rPr>
        <w:t xml:space="preserve"> equal to </w:t>
      </w:r>
      <m:oMath>
        <m:r>
          <m:rPr>
            <m:sty m:val="bi"/>
          </m:rPr>
          <w:rPr>
            <w:rFonts w:ascii="Cambria Math" w:hAnsi="Cambria Math" w:cs="Times New Roman"/>
            <w:kern w:val="0"/>
            <w:szCs w:val="21"/>
          </w:rPr>
          <m:t>ξ</m:t>
        </m:r>
      </m:oMath>
      <w:r w:rsidR="00E42672" w:rsidRPr="00CD74DA">
        <w:rPr>
          <w:rFonts w:ascii="Times New Roman" w:hAnsi="Times New Roman" w:cs="Times New Roman" w:hint="eastAsia"/>
          <w:kern w:val="0"/>
          <w:szCs w:val="21"/>
        </w:rPr>
        <w:t xml:space="preserve"> </w:t>
      </w:r>
      <w:r w:rsidR="00E42672" w:rsidRPr="00CD74DA">
        <w:rPr>
          <w:rFonts w:ascii="Times New Roman" w:hAnsi="Times New Roman" w:cs="Times New Roman"/>
          <w:kern w:val="0"/>
          <w:szCs w:val="21"/>
        </w:rPr>
        <w:t xml:space="preserve">with </w:t>
      </w:r>
      <m:oMath>
        <m:acc>
          <m:accPr>
            <m:ctrlPr>
              <w:rPr>
                <w:rFonts w:ascii="Cambria Math" w:hAnsi="Cambria Math" w:cs="Times New Roman"/>
                <w:i/>
                <w:kern w:val="0"/>
                <w:szCs w:val="21"/>
              </w:rPr>
            </m:ctrlPr>
          </m:accPr>
          <m:e>
            <m:r>
              <m:rPr>
                <m:sty m:val="bi"/>
              </m:rPr>
              <w:rPr>
                <w:rFonts w:ascii="Cambria Math" w:hAnsi="Cambria Math" w:cs="Times New Roman"/>
                <w:kern w:val="0"/>
                <w:szCs w:val="21"/>
              </w:rPr>
              <m:t>x</m:t>
            </m:r>
          </m:e>
        </m:acc>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t</m:t>
                </m:r>
              </m:e>
              <m:sub>
                <m:sSub>
                  <m:sSubPr>
                    <m:ctrlPr>
                      <w:rPr>
                        <w:rFonts w:ascii="Cambria Math" w:hAnsi="Cambria Math" w:cs="Times New Roman"/>
                        <w:i/>
                        <w:kern w:val="0"/>
                        <w:szCs w:val="21"/>
                      </w:rPr>
                    </m:ctrlPr>
                  </m:sSubPr>
                  <m:e>
                    <m:r>
                      <w:rPr>
                        <w:rFonts w:ascii="Cambria Math" w:hAnsi="Cambria Math" w:cs="Times New Roman"/>
                        <w:kern w:val="0"/>
                        <w:szCs w:val="21"/>
                      </w:rPr>
                      <m:t>j</m:t>
                    </m:r>
                  </m:e>
                  <m:sub>
                    <m:r>
                      <w:rPr>
                        <w:rFonts w:ascii="Cambria Math" w:hAnsi="Cambria Math" w:cs="Times New Roman"/>
                        <w:kern w:val="0"/>
                        <w:szCs w:val="21"/>
                      </w:rPr>
                      <m:t>s</m:t>
                    </m:r>
                  </m:sub>
                </m:sSub>
              </m:sub>
            </m:sSub>
          </m:e>
        </m:d>
        <m:r>
          <w:rPr>
            <w:rFonts w:ascii="Cambria Math" w:hAnsi="Cambria Math" w:cs="Times New Roman"/>
            <w:kern w:val="0"/>
            <w:szCs w:val="21"/>
          </w:rPr>
          <m:t>∈</m:t>
        </m:r>
        <m:sSubSup>
          <m:sSubSupPr>
            <m:ctrlPr>
              <w:rPr>
                <w:rFonts w:ascii="Cambria Math" w:hAnsi="Cambria Math" w:cs="Times New Roman"/>
                <w:i/>
                <w:kern w:val="0"/>
                <w:szCs w:val="21"/>
              </w:rPr>
            </m:ctrlPr>
          </m:sSubSupPr>
          <m:e>
            <m:d>
              <m:dPr>
                <m:begChr m:val="{"/>
                <m:endChr m:val="}"/>
                <m:ctrlPr>
                  <w:rPr>
                    <w:rFonts w:ascii="Cambria Math" w:hAnsi="Cambria Math" w:cs="Times New Roman"/>
                    <w:i/>
                    <w:kern w:val="0"/>
                    <w:szCs w:val="21"/>
                  </w:rPr>
                </m:ctrlPr>
              </m:dPr>
              <m:e>
                <m:acc>
                  <m:accPr>
                    <m:ctrlPr>
                      <w:rPr>
                        <w:rFonts w:ascii="Cambria Math" w:hAnsi="Cambria Math" w:cs="Times New Roman"/>
                        <w:i/>
                        <w:kern w:val="0"/>
                        <w:szCs w:val="21"/>
                      </w:rPr>
                    </m:ctrlPr>
                  </m:accPr>
                  <m:e>
                    <m:r>
                      <m:rPr>
                        <m:sty m:val="bi"/>
                      </m:rPr>
                      <w:rPr>
                        <w:rFonts w:ascii="Cambria Math" w:hAnsi="Cambria Math" w:cs="Times New Roman"/>
                        <w:kern w:val="0"/>
                        <w:szCs w:val="21"/>
                      </w:rPr>
                      <m:t>x</m:t>
                    </m:r>
                  </m:e>
                </m:acc>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w:rPr>
                            <w:rFonts w:ascii="Cambria Math" w:hAnsi="Cambria Math" w:cs="Times New Roman"/>
                            <w:kern w:val="0"/>
                            <w:szCs w:val="21"/>
                          </w:rPr>
                          <m:t>t</m:t>
                        </m:r>
                      </m:e>
                      <m:sub>
                        <m:r>
                          <w:rPr>
                            <w:rFonts w:ascii="Cambria Math" w:hAnsi="Cambria Math" w:cs="Times New Roman"/>
                            <w:kern w:val="0"/>
                            <w:szCs w:val="21"/>
                          </w:rPr>
                          <m:t>i</m:t>
                        </m:r>
                      </m:sub>
                    </m:sSub>
                  </m:e>
                </m:d>
              </m:e>
            </m:d>
            <m:r>
              <w:rPr>
                <w:rFonts w:ascii="Cambria Math" w:hAnsi="Cambria Math" w:cs="Times New Roman"/>
                <w:kern w:val="0"/>
                <w:szCs w:val="21"/>
              </w:rPr>
              <m:t xml:space="preserve"> </m:t>
            </m:r>
          </m:e>
          <m:sub>
            <m:r>
              <w:rPr>
                <w:rFonts w:ascii="Cambria Math" w:hAnsi="Cambria Math" w:cs="Times New Roman"/>
                <w:kern w:val="0"/>
                <w:szCs w:val="21"/>
              </w:rPr>
              <m:t>i=1</m:t>
            </m:r>
          </m:sub>
          <m:sup>
            <m:r>
              <w:rPr>
                <w:rFonts w:ascii="Cambria Math" w:hAnsi="Cambria Math" w:cs="Times New Roman"/>
                <w:kern w:val="0"/>
                <w:szCs w:val="21"/>
              </w:rPr>
              <m:t>m</m:t>
            </m:r>
          </m:sup>
        </m:sSubSup>
      </m:oMath>
      <w:r w:rsidRPr="00CD74DA">
        <w:rPr>
          <w:rFonts w:ascii="Times New Roman" w:hAnsi="Times New Roman" w:cs="Times New Roman" w:hint="eastAsia"/>
          <w:kern w:val="0"/>
          <w:szCs w:val="21"/>
        </w:rPr>
        <w:t>,</w:t>
      </w:r>
      <w:r w:rsidRPr="00CD74DA">
        <w:rPr>
          <w:rFonts w:ascii="Times New Roman" w:hAnsi="Times New Roman" w:cs="Times New Roman"/>
          <w:kern w:val="0"/>
          <w:szCs w:val="21"/>
        </w:rPr>
        <w:t xml:space="preserve"> and </w:t>
      </w:r>
      <m:oMath>
        <m:sSub>
          <m:sSubPr>
            <m:ctrlPr>
              <w:rPr>
                <w:rFonts w:ascii="Cambria Math" w:hAnsi="Cambria Math" w:cs="Times New Roman"/>
                <w:i/>
                <w:kern w:val="0"/>
                <w:szCs w:val="21"/>
              </w:rPr>
            </m:ctrlPr>
          </m:sSubPr>
          <m:e>
            <m:r>
              <m:rPr>
                <m:sty m:val="bi"/>
              </m:rPr>
              <w:rPr>
                <w:rFonts w:ascii="Cambria Math" w:hAnsi="Cambria Math" w:cs="Times New Roman"/>
                <w:kern w:val="0"/>
                <w:szCs w:val="21"/>
              </w:rPr>
              <m:t>ε</m:t>
            </m:r>
          </m:e>
          <m:sub>
            <m:r>
              <w:rPr>
                <w:rFonts w:ascii="Cambria Math" w:hAnsi="Cambria Math" w:cs="Times New Roman"/>
                <w:kern w:val="0"/>
                <w:szCs w:val="21"/>
              </w:rPr>
              <m:t>1</m:t>
            </m:r>
          </m:sub>
        </m:sSub>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is a vector in which each entry is Gaussian distributed with mean zero and variance proportional to 1/</w:t>
      </w:r>
      <m:oMath>
        <m:r>
          <w:rPr>
            <w:rFonts w:ascii="Cambria Math" w:hAnsi="Cambria Math" w:cs="Times New Roman"/>
            <w:kern w:val="0"/>
            <w:szCs w:val="21"/>
          </w:rPr>
          <m:t>K</m:t>
        </m:r>
      </m:oMath>
      <w:r w:rsidRPr="00CD74DA">
        <w:rPr>
          <w:rFonts w:ascii="Times New Roman" w:hAnsi="Times New Roman" w:cs="Times New Roman"/>
          <w:kern w:val="0"/>
          <w:szCs w:val="21"/>
        </w:rPr>
        <w:t xml:space="preserve"> [</w:t>
      </w:r>
      <w:proofErr w:type="gramStart"/>
      <w:r w:rsidRPr="00CD74DA">
        <w:rPr>
          <w:rFonts w:ascii="Times New Roman" w:hAnsi="Times New Roman" w:cs="Times New Roman"/>
          <w:kern w:val="0"/>
          <w:szCs w:val="21"/>
        </w:rPr>
        <w:t>3].</w:t>
      </w:r>
      <w:proofErr w:type="gramEnd"/>
      <w:r w:rsidRPr="00CD74DA">
        <w:rPr>
          <w:rFonts w:ascii="Times New Roman" w:hAnsi="Times New Roman" w:cs="Times New Roman"/>
          <w:kern w:val="0"/>
          <w:szCs w:val="21"/>
        </w:rPr>
        <w:t xml:space="preserve"> This estimation method is a nonparametric way and</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bridges the nonparametric estimation and SBL, as the noise </w:t>
      </w:r>
      <m:oMath>
        <m:sSub>
          <m:sSubPr>
            <m:ctrlPr>
              <w:rPr>
                <w:rFonts w:ascii="Cambria Math" w:hAnsi="Cambria Math"/>
                <w:i/>
                <w:szCs w:val="21"/>
              </w:rPr>
            </m:ctrlPr>
          </m:sSubPr>
          <m:e>
            <m:r>
              <m:rPr>
                <m:sty m:val="bi"/>
              </m:rPr>
              <w:rPr>
                <w:rFonts w:ascii="Cambria Math" w:hAnsi="Cambria Math"/>
                <w:szCs w:val="21"/>
              </w:rPr>
              <m:t>ε</m:t>
            </m:r>
          </m:e>
          <m:sub>
            <m:r>
              <w:rPr>
                <w:rFonts w:ascii="Cambria Math" w:hAnsi="Cambria Math"/>
                <w:szCs w:val="21"/>
              </w:rPr>
              <m:t>1</m:t>
            </m:r>
          </m:sub>
        </m:sSub>
      </m:oMath>
      <w:r w:rsidR="00326891" w:rsidRPr="00CD74DA">
        <w:rPr>
          <w:rFonts w:ascii="Times New Roman" w:hAnsi="Times New Roman" w:cs="Times New Roman" w:hint="eastAsia"/>
          <w:szCs w:val="21"/>
        </w:rPr>
        <w:t xml:space="preserve"> </w:t>
      </w:r>
      <w:r w:rsidRPr="00CD74DA">
        <w:rPr>
          <w:rFonts w:ascii="Times New Roman" w:hAnsi="Times New Roman" w:cs="Times New Roman"/>
          <w:kern w:val="0"/>
          <w:szCs w:val="21"/>
        </w:rPr>
        <w:t>can be model</w:t>
      </w:r>
      <w:r w:rsidR="00B35EE3" w:rsidRPr="00CD74DA">
        <w:rPr>
          <w:rFonts w:ascii="Times New Roman" w:hAnsi="Times New Roman" w:cs="Times New Roman"/>
          <w:kern w:val="0"/>
          <w:szCs w:val="21"/>
        </w:rPr>
        <w:t>l</w:t>
      </w:r>
      <w:r w:rsidRPr="00CD74DA">
        <w:rPr>
          <w:rFonts w:ascii="Times New Roman" w:hAnsi="Times New Roman" w:cs="Times New Roman"/>
          <w:kern w:val="0"/>
          <w:szCs w:val="21"/>
        </w:rPr>
        <w:t>ed as Gaussian noise. Additionally,</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Eq. (</w:t>
      </w:r>
      <w:r w:rsidR="00326891" w:rsidRPr="00CD74DA">
        <w:rPr>
          <w:rFonts w:ascii="Times New Roman" w:hAnsi="Times New Roman" w:cs="Times New Roman"/>
          <w:kern w:val="0"/>
          <w:szCs w:val="21"/>
        </w:rPr>
        <w:t>7</w:t>
      </w:r>
      <w:r w:rsidRPr="00CD74DA">
        <w:rPr>
          <w:rFonts w:ascii="Times New Roman" w:hAnsi="Times New Roman" w:cs="Times New Roman"/>
          <w:kern w:val="0"/>
          <w:szCs w:val="21"/>
        </w:rPr>
        <w:t xml:space="preserve">) implies that the drift </w:t>
      </w:r>
      <w:r w:rsidR="0047460C">
        <w:rPr>
          <w:rFonts w:ascii="Times New Roman" w:hAnsi="Times New Roman" w:cs="Times New Roman"/>
          <w:kern w:val="0"/>
          <w:szCs w:val="21"/>
        </w:rPr>
        <w:t xml:space="preserve">entry </w:t>
      </w:r>
      <w:r w:rsidRPr="00CD74DA">
        <w:rPr>
          <w:rFonts w:ascii="Times New Roman" w:hAnsi="Times New Roman" w:cs="Times New Roman"/>
          <w:kern w:val="0"/>
          <w:szCs w:val="21"/>
        </w:rPr>
        <w:t>can be identified independently.</w:t>
      </w:r>
    </w:p>
    <w:p w14:paraId="68612762" w14:textId="2446FA8E" w:rsidR="00B20308" w:rsidRPr="00CD74DA" w:rsidRDefault="00326891" w:rsidP="009C65C5">
      <w:pPr>
        <w:autoSpaceDE w:val="0"/>
        <w:autoSpaceDN w:val="0"/>
        <w:adjustRightInd w:val="0"/>
        <w:rPr>
          <w:rFonts w:ascii="Times New Roman" w:hAnsi="Times New Roman" w:cs="Times New Roman"/>
          <w:kern w:val="0"/>
          <w:szCs w:val="21"/>
        </w:rPr>
      </w:pP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 </w:t>
      </w:r>
      <w:r w:rsidR="00BF1ED3" w:rsidRPr="00BF1ED3">
        <w:rPr>
          <w:rFonts w:ascii="Times New Roman" w:hAnsi="Times New Roman" w:cs="Times New Roman"/>
          <w:kern w:val="0"/>
          <w:szCs w:val="21"/>
        </w:rPr>
        <w:t>Without loss of generality</w:t>
      </w:r>
      <w:r w:rsidR="00BF1ED3">
        <w:rPr>
          <w:rFonts w:ascii="Times New Roman" w:hAnsi="Times New Roman" w:cs="Times New Roman"/>
          <w:kern w:val="0"/>
          <w:szCs w:val="21"/>
        </w:rPr>
        <w:t>,</w:t>
      </w:r>
      <w:r w:rsidR="00BF1ED3" w:rsidRPr="00BF1ED3">
        <w:rPr>
          <w:rFonts w:ascii="Times New Roman" w:hAnsi="Times New Roman" w:cs="Times New Roman"/>
          <w:kern w:val="0"/>
          <w:szCs w:val="21"/>
        </w:rPr>
        <w:t xml:space="preserve"> </w:t>
      </w:r>
      <w:r w:rsidR="0047460C">
        <w:rPr>
          <w:rFonts w:ascii="Times New Roman" w:hAnsi="Times New Roman" w:cs="Times New Roman"/>
          <w:kern w:val="0"/>
          <w:szCs w:val="21"/>
        </w:rPr>
        <w:t>assume that</w:t>
      </w:r>
      <w:r w:rsidRPr="00CD74DA">
        <w:rPr>
          <w:rFonts w:ascii="Times New Roman" w:hAnsi="Times New Roman" w:cs="Times New Roman"/>
          <w:kern w:val="0"/>
          <w:szCs w:val="21"/>
        </w:rPr>
        <w:t xml:space="preserve"> </w:t>
      </w:r>
      <m:oMath>
        <m:r>
          <m:rPr>
            <m:sty m:val="bi"/>
          </m:rPr>
          <w:rPr>
            <w:rFonts w:ascii="Cambria Math" w:hAnsi="Cambria Math"/>
            <w:szCs w:val="21"/>
          </w:rPr>
          <m:t>ξ</m:t>
        </m:r>
        <m:r>
          <w:rPr>
            <w:rFonts w:ascii="Cambria Math" w:hAnsi="Cambria Math"/>
            <w:szCs w:val="21"/>
          </w:rPr>
          <m:t>(i)</m:t>
        </m:r>
        <m:r>
          <w:rPr>
            <w:rFonts w:ascii="Cambria Math" w:hAnsi="Cambria Math" w:cs="Times New Roman"/>
            <w:kern w:val="0"/>
            <w:szCs w:val="21"/>
          </w:rPr>
          <m:t>∈</m:t>
        </m:r>
        <m:sSup>
          <m:sSupPr>
            <m:ctrlPr>
              <w:rPr>
                <w:rFonts w:ascii="Cambria Math" w:hAnsi="Cambria Math" w:cs="Times New Roman"/>
                <w:i/>
                <w:kern w:val="0"/>
                <w:szCs w:val="21"/>
              </w:rPr>
            </m:ctrlPr>
          </m:sSupPr>
          <m:e>
            <m:r>
              <m:rPr>
                <m:scr m:val="double-struck"/>
              </m:rPr>
              <w:rPr>
                <w:rFonts w:ascii="Cambria Math" w:hAnsi="Cambria Math" w:cs="Times New Roman"/>
                <w:kern w:val="0"/>
                <w:szCs w:val="21"/>
              </w:rPr>
              <m:t>R</m:t>
            </m:r>
          </m:e>
          <m:sup>
            <m:r>
              <w:rPr>
                <w:rFonts w:ascii="Cambria Math" w:hAnsi="Cambria Math" w:cs="Times New Roman"/>
                <w:kern w:val="0"/>
                <w:szCs w:val="21"/>
              </w:rPr>
              <m:t>n</m:t>
            </m:r>
          </m:sup>
        </m:sSup>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and </w:t>
      </w:r>
      <m:oMath>
        <m:sSub>
          <m:sSubPr>
            <m:ctrlPr>
              <w:rPr>
                <w:rFonts w:ascii="Cambria Math" w:hAnsi="Cambria Math"/>
                <w:b/>
                <w:bCs/>
                <w:i/>
                <w:szCs w:val="21"/>
              </w:rPr>
            </m:ctrlPr>
          </m:sSubPr>
          <m:e>
            <m:r>
              <m:rPr>
                <m:sty m:val="bi"/>
              </m:rPr>
              <w:rPr>
                <w:rFonts w:ascii="Cambria Math" w:hAnsi="Cambria Math"/>
                <w:szCs w:val="21"/>
              </w:rPr>
              <m:t>f</m:t>
            </m:r>
          </m:e>
          <m:sub>
            <m:r>
              <w:rPr>
                <w:rFonts w:ascii="Cambria Math" w:hAnsi="Cambria Math"/>
                <w:szCs w:val="21"/>
              </w:rPr>
              <m:t>r</m:t>
            </m:r>
          </m:sub>
        </m:sSub>
        <m:d>
          <m:dPr>
            <m:ctrlPr>
              <w:rPr>
                <w:rFonts w:ascii="Cambria Math" w:hAnsi="Cambria Math" w:cs="Times New Roman"/>
                <w:i/>
                <w:kern w:val="0"/>
                <w:szCs w:val="21"/>
              </w:rPr>
            </m:ctrlPr>
          </m:dPr>
          <m:e>
            <m:r>
              <m:rPr>
                <m:sty m:val="bi"/>
              </m:rPr>
              <w:rPr>
                <w:rFonts w:ascii="Cambria Math" w:hAnsi="Cambria Math"/>
                <w:szCs w:val="21"/>
              </w:rPr>
              <m:t>ξ</m:t>
            </m:r>
            <m:r>
              <w:rPr>
                <w:rFonts w:ascii="Cambria Math" w:hAnsi="Cambria Math" w:cs="Times New Roman"/>
                <w:kern w:val="0"/>
                <w:szCs w:val="21"/>
              </w:rPr>
              <m:t>(i)</m:t>
            </m:r>
          </m:e>
        </m:d>
        <m:r>
          <m:rPr>
            <m:scr m:val="double-struck"/>
          </m:rPr>
          <w:rPr>
            <w:rFonts w:ascii="Cambria Math" w:hAnsi="Cambria Math" w:cs="Times New Roman"/>
            <w:kern w:val="0"/>
            <w:szCs w:val="21"/>
          </w:rPr>
          <m:t xml:space="preserve">∈R, </m:t>
        </m:r>
        <m:r>
          <w:rPr>
            <w:rFonts w:ascii="Cambria Math" w:hAnsi="Cambria Math" w:cs="Times New Roman"/>
            <w:kern w:val="0"/>
            <w:szCs w:val="21"/>
          </w:rPr>
          <m:t>i=1,2,⋯,N</m:t>
        </m:r>
      </m:oMath>
      <w:r w:rsidR="00B35EE3" w:rsidRPr="00CD74DA">
        <w:rPr>
          <w:rFonts w:ascii="Times New Roman" w:hAnsi="Times New Roman" w:cs="Times New Roman" w:hint="eastAsia"/>
          <w:kern w:val="0"/>
          <w:szCs w:val="21"/>
        </w:rPr>
        <w:t>,</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denote</w:t>
      </w:r>
      <w:r w:rsidR="009C65C5" w:rsidRPr="00CD74DA">
        <w:rPr>
          <w:rFonts w:ascii="Times New Roman" w:hAnsi="Times New Roman" w:cs="Times New Roman"/>
          <w:kern w:val="0"/>
          <w:szCs w:val="21"/>
        </w:rPr>
        <w:t xml:space="preserve"> the input and output data of the </w:t>
      </w:r>
      <w:proofErr w:type="spellStart"/>
      <w:r w:rsidR="009C65C5" w:rsidRPr="00CD74DA">
        <w:rPr>
          <w:rFonts w:ascii="Times New Roman" w:hAnsi="Times New Roman" w:cs="Times New Roman"/>
          <w:i/>
          <w:iCs/>
          <w:kern w:val="0"/>
          <w:szCs w:val="21"/>
        </w:rPr>
        <w:t>r</w:t>
      </w:r>
      <w:r w:rsidR="009C65C5" w:rsidRPr="00CD74DA">
        <w:rPr>
          <w:rFonts w:ascii="Times New Roman" w:hAnsi="Times New Roman" w:cs="Times New Roman"/>
          <w:kern w:val="0"/>
          <w:szCs w:val="21"/>
        </w:rPr>
        <w:t>th</w:t>
      </w:r>
      <w:proofErr w:type="spellEnd"/>
      <w:r w:rsidR="009C65C5" w:rsidRPr="00CD74DA">
        <w:rPr>
          <w:rFonts w:ascii="Times New Roman" w:hAnsi="Times New Roman" w:cs="Times New Roman"/>
          <w:kern w:val="0"/>
          <w:szCs w:val="21"/>
        </w:rPr>
        <w:t xml:space="preserve"> drift entry</w:t>
      </w:r>
      <w:r w:rsidR="00B35EE3" w:rsidRPr="00CD74DA">
        <w:rPr>
          <w:rFonts w:ascii="Times New Roman" w:hAnsi="Times New Roman" w:cs="Times New Roman"/>
          <w:kern w:val="0"/>
          <w:szCs w:val="21"/>
        </w:rPr>
        <w:t>, respectively</w:t>
      </w:r>
      <w:r w:rsidR="009C65C5" w:rsidRPr="00CD74DA">
        <w:rPr>
          <w:rFonts w:ascii="Times New Roman" w:hAnsi="Times New Roman" w:cs="Times New Roman"/>
          <w:kern w:val="0"/>
          <w:szCs w:val="21"/>
        </w:rPr>
        <w:t>, and</w:t>
      </w:r>
      <w:r w:rsidR="009C65C5" w:rsidRPr="00CD74DA">
        <w:rPr>
          <w:rFonts w:ascii="Times New Roman" w:hAnsi="Times New Roman" w:cs="Times New Roman" w:hint="eastAsia"/>
          <w:kern w:val="0"/>
          <w:szCs w:val="21"/>
        </w:rPr>
        <w:t xml:space="preserve"> </w:t>
      </w:r>
      <m:oMath>
        <m:sSub>
          <m:sSubPr>
            <m:ctrlPr>
              <w:rPr>
                <w:rFonts w:ascii="Cambria Math" w:hAnsi="Cambria Math"/>
                <w:b/>
                <w:bCs/>
                <w:i/>
                <w:szCs w:val="21"/>
              </w:rPr>
            </m:ctrlPr>
          </m:sSubPr>
          <m:e>
            <m:r>
              <m:rPr>
                <m:sty m:val="bi"/>
              </m:rPr>
              <w:rPr>
                <w:rFonts w:ascii="Cambria Math" w:hAnsi="Cambria Math"/>
                <w:szCs w:val="21"/>
              </w:rPr>
              <m:t>f</m:t>
            </m:r>
          </m:e>
          <m:sub>
            <m:r>
              <w:rPr>
                <w:rFonts w:ascii="Cambria Math" w:hAnsi="Cambria Math"/>
                <w:szCs w:val="21"/>
              </w:rPr>
              <m:t>r</m:t>
            </m:r>
          </m:sub>
        </m:sSub>
        <m:d>
          <m:dPr>
            <m:ctrlPr>
              <w:rPr>
                <w:rFonts w:ascii="Cambria Math" w:hAnsi="Cambria Math" w:cs="Times New Roman"/>
                <w:i/>
                <w:kern w:val="0"/>
                <w:szCs w:val="21"/>
              </w:rPr>
            </m:ctrlPr>
          </m:dPr>
          <m:e>
            <m:r>
              <m:rPr>
                <m:sty m:val="bi"/>
              </m:rPr>
              <w:rPr>
                <w:rFonts w:ascii="Cambria Math" w:hAnsi="Cambria Math"/>
                <w:szCs w:val="21"/>
              </w:rPr>
              <m:t>ξ</m:t>
            </m:r>
            <m:r>
              <w:rPr>
                <w:rFonts w:ascii="Cambria Math" w:hAnsi="Cambria Math" w:cs="Times New Roman"/>
                <w:kern w:val="0"/>
                <w:szCs w:val="21"/>
              </w:rPr>
              <m:t>(i)</m:t>
            </m:r>
          </m:e>
        </m:d>
        <m:r>
          <w:rPr>
            <w:rFonts w:ascii="Cambria Math" w:hAnsi="Cambria Math" w:cs="Times New Roman"/>
            <w:kern w:val="0"/>
            <w:szCs w:val="21"/>
          </w:rPr>
          <m:t xml:space="preserve"> </m:t>
        </m:r>
      </m:oMath>
      <w:r w:rsidR="009C65C5" w:rsidRPr="00CD74DA">
        <w:rPr>
          <w:rFonts w:ascii="Times New Roman" w:hAnsi="Times New Roman" w:cs="Times New Roman"/>
          <w:kern w:val="0"/>
          <w:szCs w:val="21"/>
        </w:rPr>
        <w:t>is estimated using</w:t>
      </w:r>
      <m:oMath>
        <m:r>
          <w:rPr>
            <w:rFonts w:ascii="Cambria Math" w:hAnsi="Cambria Math" w:cs="Times New Roman"/>
            <w:kern w:val="0"/>
            <w:szCs w:val="21"/>
          </w:rPr>
          <m:t xml:space="preserve"> </m:t>
        </m:r>
        <m:sSub>
          <m:sSubPr>
            <m:ctrlPr>
              <w:rPr>
                <w:rFonts w:ascii="Cambria Math" w:hAnsi="Cambria Math" w:cs="Times New Roman"/>
                <w:i/>
                <w:szCs w:val="21"/>
              </w:rPr>
            </m:ctrlPr>
          </m:sSubPr>
          <m:e>
            <m:r>
              <w:rPr>
                <w:rFonts w:ascii="Cambria Math" w:hAnsi="Cambria Math"/>
                <w:szCs w:val="21"/>
              </w:rPr>
              <m:t>K</m:t>
            </m:r>
            <m:ctrlPr>
              <w:rPr>
                <w:rFonts w:ascii="Cambria Math" w:hAnsi="Cambria Math" w:cs="Times New Roman"/>
                <w:i/>
                <w:kern w:val="0"/>
                <w:szCs w:val="21"/>
              </w:rPr>
            </m:ctrlPr>
          </m:e>
          <m:sub>
            <m:r>
              <w:rPr>
                <w:rFonts w:ascii="Cambria Math" w:hAnsi="Cambria Math" w:cs="Times New Roman"/>
                <w:szCs w:val="21"/>
              </w:rPr>
              <m:t>i</m:t>
            </m:r>
          </m:sub>
        </m:sSub>
      </m:oMath>
      <w:r w:rsidR="009C65C5" w:rsidRPr="00CD74DA">
        <w:rPr>
          <w:rFonts w:ascii="Times New Roman" w:hAnsi="Times New Roman" w:cs="Times New Roman"/>
          <w:kern w:val="0"/>
          <w:szCs w:val="21"/>
        </w:rPr>
        <w:t xml:space="preserve"> data points from Eq. (7). Let</w:t>
      </w:r>
    </w:p>
    <w:p w14:paraId="563D34AE" w14:textId="4884BB92" w:rsidR="009C65C5" w:rsidRPr="00CD74DA" w:rsidRDefault="005774F3" w:rsidP="009C65C5">
      <w:pPr>
        <w:autoSpaceDE w:val="0"/>
        <w:autoSpaceDN w:val="0"/>
        <w:adjustRightInd w:val="0"/>
        <w:rPr>
          <w:rFonts w:ascii="Times New Roman" w:hAnsi="Times New Roman" w:cs="Times New Roman"/>
          <w:szCs w:val="21"/>
        </w:rPr>
      </w:pPr>
      <m:oMathPara>
        <m:oMath>
          <m:r>
            <m:rPr>
              <m:sty m:val="bi"/>
            </m:rPr>
            <w:rPr>
              <w:rFonts w:ascii="Cambria Math" w:hAnsi="Cambria Math"/>
              <w:szCs w:val="21"/>
            </w:rPr>
            <m:t xml:space="preserve"> X</m:t>
          </m:r>
          <m:r>
            <w:rPr>
              <w:rFonts w:ascii="Cambria Math" w:hAnsi="Cambria Math"/>
              <w:szCs w:val="21"/>
            </w:rPr>
            <m:t>=</m:t>
          </m:r>
          <m:sSup>
            <m:sSupPr>
              <m:ctrlPr>
                <w:rPr>
                  <w:rFonts w:ascii="Cambria Math" w:hAnsi="Cambria Math"/>
                  <w:i/>
                  <w:szCs w:val="21"/>
                </w:rPr>
              </m:ctrlPr>
            </m:sSupPr>
            <m:e>
              <m:d>
                <m:dPr>
                  <m:begChr m:val="["/>
                  <m:endChr m:val="]"/>
                  <m:ctrlPr>
                    <w:rPr>
                      <w:rFonts w:ascii="Cambria Math" w:hAnsi="Cambria Math"/>
                      <w:i/>
                      <w:szCs w:val="21"/>
                    </w:rPr>
                  </m:ctrlPr>
                </m:dPr>
                <m:e>
                  <m:m>
                    <m:mPr>
                      <m:mcs>
                        <m:mc>
                          <m:mcPr>
                            <m:count m:val="3"/>
                            <m:mcJc m:val="center"/>
                          </m:mcPr>
                        </m:mc>
                      </m:mcs>
                      <m:ctrlPr>
                        <w:rPr>
                          <w:rFonts w:ascii="Cambria Math" w:hAnsi="Cambria Math"/>
                          <w:i/>
                          <w:szCs w:val="21"/>
                        </w:rPr>
                      </m:ctrlPr>
                    </m:mPr>
                    <m:mr>
                      <m:e>
                        <m:r>
                          <w:rPr>
                            <w:rFonts w:ascii="Cambria Math" w:hAnsi="Cambria Math"/>
                            <w:szCs w:val="21"/>
                          </w:rPr>
                          <m:t>|</m:t>
                        </m:r>
                      </m:e>
                      <m:e>
                        <m:r>
                          <w:rPr>
                            <w:rFonts w:ascii="Cambria Math" w:hAnsi="Cambria Math"/>
                            <w:szCs w:val="21"/>
                          </w:rPr>
                          <m:t>|</m:t>
                        </m:r>
                      </m:e>
                      <m:e>
                        <m:r>
                          <w:rPr>
                            <w:rFonts w:ascii="Cambria Math" w:hAnsi="Cambria Math"/>
                            <w:szCs w:val="21"/>
                          </w:rPr>
                          <m:t>|</m:t>
                        </m:r>
                      </m:e>
                    </m:mr>
                    <m:mr>
                      <m:e>
                        <m:r>
                          <m:rPr>
                            <m:sty m:val="bi"/>
                          </m:rPr>
                          <w:rPr>
                            <w:rFonts w:ascii="Cambria Math" w:hAnsi="Cambria Math"/>
                            <w:szCs w:val="21"/>
                          </w:rPr>
                          <m:t>ξ</m:t>
                        </m:r>
                        <m:d>
                          <m:dPr>
                            <m:ctrlPr>
                              <w:rPr>
                                <w:rFonts w:ascii="Cambria Math" w:hAnsi="Cambria Math"/>
                                <w:i/>
                                <w:szCs w:val="21"/>
                              </w:rPr>
                            </m:ctrlPr>
                          </m:dPr>
                          <m:e>
                            <m:r>
                              <w:rPr>
                                <w:rFonts w:ascii="Cambria Math" w:hAnsi="Cambria Math"/>
                                <w:szCs w:val="21"/>
                              </w:rPr>
                              <m:t>1</m:t>
                            </m:r>
                          </m:e>
                        </m:d>
                      </m:e>
                      <m:e>
                        <m:r>
                          <m:rPr>
                            <m:sty m:val="bi"/>
                          </m:rPr>
                          <w:rPr>
                            <w:rFonts w:ascii="Cambria Math" w:hAnsi="Cambria Math"/>
                            <w:szCs w:val="21"/>
                          </w:rPr>
                          <m:t>ξ</m:t>
                        </m:r>
                        <m:d>
                          <m:dPr>
                            <m:ctrlPr>
                              <w:rPr>
                                <w:rFonts w:ascii="Cambria Math" w:hAnsi="Cambria Math"/>
                                <w:i/>
                                <w:szCs w:val="21"/>
                              </w:rPr>
                            </m:ctrlPr>
                          </m:dPr>
                          <m:e>
                            <m:r>
                              <w:rPr>
                                <w:rFonts w:ascii="Cambria Math" w:hAnsi="Cambria Math"/>
                                <w:szCs w:val="21"/>
                              </w:rPr>
                              <m:t>2</m:t>
                            </m:r>
                          </m:e>
                        </m:d>
                      </m:e>
                      <m:e>
                        <m:r>
                          <w:rPr>
                            <w:rFonts w:ascii="Cambria Math" w:hAnsi="Cambria Math"/>
                            <w:szCs w:val="21"/>
                          </w:rPr>
                          <m:t>⋯</m:t>
                        </m:r>
                      </m:e>
                    </m:mr>
                    <m:mr>
                      <m:e>
                        <m:r>
                          <w:rPr>
                            <w:rFonts w:ascii="Cambria Math" w:hAnsi="Cambria Math"/>
                            <w:szCs w:val="21"/>
                          </w:rPr>
                          <m:t>|</m:t>
                        </m:r>
                      </m:e>
                      <m:e>
                        <m:r>
                          <w:rPr>
                            <w:rFonts w:ascii="Cambria Math" w:hAnsi="Cambria Math"/>
                            <w:szCs w:val="21"/>
                          </w:rPr>
                          <m:t>|</m:t>
                        </m:r>
                      </m:e>
                      <m:e>
                        <m:r>
                          <w:rPr>
                            <w:rFonts w:ascii="Cambria Math" w:hAnsi="Cambria Math"/>
                            <w:szCs w:val="21"/>
                          </w:rPr>
                          <m:t>|</m:t>
                        </m:r>
                      </m:e>
                    </m:mr>
                  </m:m>
                  <m:r>
                    <w:rPr>
                      <w:rFonts w:ascii="Cambria Math" w:hAnsi="Cambria Math"/>
                      <w:szCs w:val="21"/>
                    </w:rPr>
                    <m:t xml:space="preserve">   </m:t>
                  </m:r>
                  <m:m>
                    <m:mPr>
                      <m:mcs>
                        <m:mc>
                          <m:mcPr>
                            <m:count m:val="1"/>
                            <m:mcJc m:val="center"/>
                          </m:mcPr>
                        </m:mc>
                      </m:mcs>
                      <m:ctrlPr>
                        <w:rPr>
                          <w:rFonts w:ascii="Cambria Math" w:hAnsi="Cambria Math"/>
                          <w:i/>
                          <w:szCs w:val="21"/>
                        </w:rPr>
                      </m:ctrlPr>
                    </m:mPr>
                    <m:mr>
                      <m:e>
                        <m:r>
                          <w:rPr>
                            <w:rFonts w:ascii="Cambria Math" w:hAnsi="Cambria Math"/>
                            <w:szCs w:val="21"/>
                          </w:rPr>
                          <m:t>|</m:t>
                        </m:r>
                      </m:e>
                    </m:mr>
                    <m:mr>
                      <m:e>
                        <m:r>
                          <m:rPr>
                            <m:sty m:val="bi"/>
                          </m:rPr>
                          <w:rPr>
                            <w:rFonts w:ascii="Cambria Math" w:hAnsi="Cambria Math"/>
                            <w:szCs w:val="21"/>
                          </w:rPr>
                          <m:t>ξ</m:t>
                        </m:r>
                        <m:d>
                          <m:dPr>
                            <m:ctrlPr>
                              <w:rPr>
                                <w:rFonts w:ascii="Cambria Math" w:hAnsi="Cambria Math"/>
                                <w:i/>
                                <w:szCs w:val="21"/>
                              </w:rPr>
                            </m:ctrlPr>
                          </m:dPr>
                          <m:e>
                            <m:r>
                              <w:rPr>
                                <w:rFonts w:ascii="Cambria Math" w:hAnsi="Cambria Math"/>
                                <w:szCs w:val="21"/>
                              </w:rPr>
                              <m:t>N</m:t>
                            </m:r>
                          </m:e>
                        </m:d>
                      </m:e>
                    </m:mr>
                    <m:mr>
                      <m:e>
                        <m:r>
                          <w:rPr>
                            <w:rFonts w:ascii="Cambria Math" w:hAnsi="Cambria Math"/>
                            <w:szCs w:val="21"/>
                          </w:rPr>
                          <m:t>|</m:t>
                        </m:r>
                      </m:e>
                    </m:mr>
                  </m:m>
                </m:e>
              </m:d>
            </m:e>
            <m:sup>
              <m:r>
                <w:rPr>
                  <w:rFonts w:ascii="Cambria Math" w:hAnsi="Cambria Math"/>
                  <w:szCs w:val="21"/>
                </w:rPr>
                <m:t>T</m:t>
              </m:r>
            </m:sup>
          </m:sSup>
          <m:r>
            <w:rPr>
              <w:rFonts w:ascii="Cambria Math" w:hAnsi="Cambria Math"/>
              <w:szCs w:val="21"/>
            </w:rPr>
            <m:t xml:space="preserve">, </m:t>
          </m:r>
          <m:r>
            <m:rPr>
              <m:sty m:val="bi"/>
            </m:rPr>
            <w:rPr>
              <w:rFonts w:ascii="Cambria Math" w:hAnsi="Cambria Math"/>
              <w:szCs w:val="21"/>
            </w:rPr>
            <m:t>Y</m:t>
          </m:r>
          <m:r>
            <w:rPr>
              <w:rFonts w:ascii="Cambria Math" w:hAnsi="Cambria Math"/>
              <w:szCs w:val="21"/>
            </w:rPr>
            <m:t>=</m:t>
          </m:r>
          <m:sSup>
            <m:sSupPr>
              <m:ctrlPr>
                <w:rPr>
                  <w:rFonts w:ascii="Cambria Math" w:hAnsi="Cambria Math"/>
                  <w:i/>
                  <w:szCs w:val="21"/>
                </w:rPr>
              </m:ctrlPr>
            </m:sSupPr>
            <m:e>
              <m:d>
                <m:dPr>
                  <m:begChr m:val="["/>
                  <m:endChr m:val="]"/>
                  <m:ctrlPr>
                    <w:rPr>
                      <w:rFonts w:ascii="Cambria Math" w:hAnsi="Cambria Math"/>
                      <w:i/>
                      <w:szCs w:val="21"/>
                    </w:rPr>
                  </m:ctrlPr>
                </m:dPr>
                <m:e>
                  <m:sSub>
                    <m:sSubPr>
                      <m:ctrlPr>
                        <w:rPr>
                          <w:rFonts w:ascii="Cambria Math" w:hAnsi="Cambria Math"/>
                          <w:b/>
                          <w:bCs/>
                          <w:i/>
                          <w:szCs w:val="21"/>
                        </w:rPr>
                      </m:ctrlPr>
                    </m:sSubPr>
                    <m:e>
                      <m:r>
                        <m:rPr>
                          <m:sty m:val="bi"/>
                        </m:rPr>
                        <w:rPr>
                          <w:rFonts w:ascii="Cambria Math" w:hAnsi="Cambria Math"/>
                          <w:szCs w:val="21"/>
                        </w:rPr>
                        <m:t>f</m:t>
                      </m:r>
                    </m:e>
                    <m:sub>
                      <m:r>
                        <w:rPr>
                          <w:rFonts w:ascii="Cambria Math" w:hAnsi="Cambria Math"/>
                          <w:szCs w:val="21"/>
                        </w:rPr>
                        <m:t>r</m:t>
                      </m:r>
                    </m:sub>
                  </m:sSub>
                  <m:d>
                    <m:dPr>
                      <m:ctrlPr>
                        <w:rPr>
                          <w:rFonts w:ascii="Cambria Math" w:hAnsi="Cambria Math"/>
                          <w:i/>
                          <w:szCs w:val="21"/>
                        </w:rPr>
                      </m:ctrlPr>
                    </m:dPr>
                    <m:e>
                      <m:r>
                        <m:rPr>
                          <m:sty m:val="bi"/>
                        </m:rPr>
                        <w:rPr>
                          <w:rFonts w:ascii="Cambria Math" w:hAnsi="Cambria Math"/>
                          <w:szCs w:val="21"/>
                        </w:rPr>
                        <m:t>ξ</m:t>
                      </m:r>
                      <m:d>
                        <m:dPr>
                          <m:ctrlPr>
                            <w:rPr>
                              <w:rFonts w:ascii="Cambria Math" w:hAnsi="Cambria Math"/>
                              <w:i/>
                              <w:szCs w:val="21"/>
                            </w:rPr>
                          </m:ctrlPr>
                        </m:dPr>
                        <m:e>
                          <m:r>
                            <w:rPr>
                              <w:rFonts w:ascii="Cambria Math" w:hAnsi="Cambria Math"/>
                              <w:szCs w:val="21"/>
                            </w:rPr>
                            <m:t>1</m:t>
                          </m:r>
                        </m:e>
                      </m:d>
                    </m:e>
                  </m:d>
                  <m:r>
                    <w:rPr>
                      <w:rFonts w:ascii="Cambria Math" w:hAnsi="Cambria Math"/>
                      <w:szCs w:val="21"/>
                    </w:rPr>
                    <m:t xml:space="preserve">  </m:t>
                  </m:r>
                  <m:sSub>
                    <m:sSubPr>
                      <m:ctrlPr>
                        <w:rPr>
                          <w:rFonts w:ascii="Cambria Math" w:hAnsi="Cambria Math"/>
                          <w:b/>
                          <w:bCs/>
                          <w:i/>
                          <w:szCs w:val="21"/>
                        </w:rPr>
                      </m:ctrlPr>
                    </m:sSubPr>
                    <m:e>
                      <m:r>
                        <m:rPr>
                          <m:sty m:val="bi"/>
                        </m:rPr>
                        <w:rPr>
                          <w:rFonts w:ascii="Cambria Math" w:hAnsi="Cambria Math"/>
                          <w:szCs w:val="21"/>
                        </w:rPr>
                        <m:t>f</m:t>
                      </m:r>
                      <m:ctrlPr>
                        <w:rPr>
                          <w:rFonts w:ascii="Cambria Math" w:hAnsi="Cambria Math"/>
                          <w:i/>
                          <w:szCs w:val="21"/>
                        </w:rPr>
                      </m:ctrlPr>
                    </m:e>
                    <m:sub>
                      <m:r>
                        <w:rPr>
                          <w:rFonts w:ascii="Cambria Math" w:hAnsi="Cambria Math"/>
                          <w:szCs w:val="21"/>
                        </w:rPr>
                        <m:t>r</m:t>
                      </m:r>
                    </m:sub>
                  </m:sSub>
                  <m:d>
                    <m:dPr>
                      <m:ctrlPr>
                        <w:rPr>
                          <w:rFonts w:ascii="Cambria Math" w:hAnsi="Cambria Math"/>
                          <w:i/>
                          <w:szCs w:val="21"/>
                        </w:rPr>
                      </m:ctrlPr>
                    </m:dPr>
                    <m:e>
                      <m:r>
                        <m:rPr>
                          <m:sty m:val="bi"/>
                        </m:rPr>
                        <w:rPr>
                          <w:rFonts w:ascii="Cambria Math" w:hAnsi="Cambria Math"/>
                          <w:szCs w:val="21"/>
                        </w:rPr>
                        <m:t>ξ</m:t>
                      </m:r>
                      <m:d>
                        <m:dPr>
                          <m:ctrlPr>
                            <w:rPr>
                              <w:rFonts w:ascii="Cambria Math" w:hAnsi="Cambria Math"/>
                              <w:i/>
                              <w:szCs w:val="21"/>
                            </w:rPr>
                          </m:ctrlPr>
                        </m:dPr>
                        <m:e>
                          <m:r>
                            <w:rPr>
                              <w:rFonts w:ascii="Cambria Math" w:hAnsi="Cambria Math"/>
                              <w:szCs w:val="21"/>
                            </w:rPr>
                            <m:t>2</m:t>
                          </m:r>
                        </m:e>
                      </m:d>
                    </m:e>
                  </m:d>
                  <m:r>
                    <w:rPr>
                      <w:rFonts w:ascii="Cambria Math" w:hAnsi="Cambria Math"/>
                      <w:szCs w:val="21"/>
                    </w:rPr>
                    <m:t xml:space="preserve">  ⋯  </m:t>
                  </m:r>
                  <m:sSub>
                    <m:sSubPr>
                      <m:ctrlPr>
                        <w:rPr>
                          <w:rFonts w:ascii="Cambria Math" w:hAnsi="Cambria Math"/>
                          <w:b/>
                          <w:bCs/>
                          <w:i/>
                          <w:szCs w:val="21"/>
                        </w:rPr>
                      </m:ctrlPr>
                    </m:sSubPr>
                    <m:e>
                      <m:r>
                        <m:rPr>
                          <m:sty m:val="bi"/>
                        </m:rPr>
                        <w:rPr>
                          <w:rFonts w:ascii="Cambria Math" w:hAnsi="Cambria Math"/>
                          <w:szCs w:val="21"/>
                        </w:rPr>
                        <m:t>f</m:t>
                      </m:r>
                      <m:ctrlPr>
                        <w:rPr>
                          <w:rFonts w:ascii="Cambria Math" w:hAnsi="Cambria Math"/>
                          <w:i/>
                          <w:szCs w:val="21"/>
                        </w:rPr>
                      </m:ctrlPr>
                    </m:e>
                    <m:sub>
                      <m:r>
                        <w:rPr>
                          <w:rFonts w:ascii="Cambria Math" w:hAnsi="Cambria Math"/>
                          <w:szCs w:val="21"/>
                        </w:rPr>
                        <m:t>r</m:t>
                      </m:r>
                    </m:sub>
                  </m:sSub>
                  <m:d>
                    <m:dPr>
                      <m:ctrlPr>
                        <w:rPr>
                          <w:rFonts w:ascii="Cambria Math" w:hAnsi="Cambria Math"/>
                          <w:i/>
                          <w:szCs w:val="21"/>
                        </w:rPr>
                      </m:ctrlPr>
                    </m:dPr>
                    <m:e>
                      <m:r>
                        <m:rPr>
                          <m:sty m:val="bi"/>
                        </m:rPr>
                        <w:rPr>
                          <w:rFonts w:ascii="Cambria Math" w:hAnsi="Cambria Math"/>
                          <w:szCs w:val="21"/>
                        </w:rPr>
                        <m:t>ξ</m:t>
                      </m:r>
                      <m:d>
                        <m:dPr>
                          <m:ctrlPr>
                            <w:rPr>
                              <w:rFonts w:ascii="Cambria Math" w:hAnsi="Cambria Math"/>
                              <w:i/>
                              <w:szCs w:val="21"/>
                            </w:rPr>
                          </m:ctrlPr>
                        </m:dPr>
                        <m:e>
                          <m:r>
                            <w:rPr>
                              <w:rFonts w:ascii="Cambria Math" w:hAnsi="Cambria Math"/>
                              <w:szCs w:val="21"/>
                            </w:rPr>
                            <m:t>N</m:t>
                          </m:r>
                        </m:e>
                      </m:d>
                    </m:e>
                  </m:d>
                </m:e>
              </m:d>
            </m:e>
            <m:sup>
              <m:r>
                <w:rPr>
                  <w:rFonts w:ascii="Cambria Math" w:hAnsi="Cambria Math"/>
                  <w:szCs w:val="21"/>
                </w:rPr>
                <m:t>T</m:t>
              </m:r>
            </m:sup>
          </m:sSup>
        </m:oMath>
      </m:oMathPara>
    </w:p>
    <w:p w14:paraId="0534D055" w14:textId="6E8A7BB8" w:rsidR="00507C4A" w:rsidRPr="00CD74DA" w:rsidRDefault="008E06FA" w:rsidP="009C65C5">
      <w:pPr>
        <w:autoSpaceDE w:val="0"/>
        <w:autoSpaceDN w:val="0"/>
        <w:adjustRightInd w:val="0"/>
        <w:rPr>
          <w:rFonts w:ascii="Times New Roman" w:hAnsi="Times New Roman" w:cs="Times New Roman"/>
          <w:kern w:val="0"/>
          <w:szCs w:val="21"/>
        </w:rPr>
      </w:pPr>
      <m:oMathPara>
        <m:oMath>
          <m:r>
            <m:rPr>
              <m:sty m:val="bi"/>
            </m:rPr>
            <w:rPr>
              <w:rFonts w:ascii="Cambria Math" w:hAnsi="Cambria Math" w:cs="Times New Roman"/>
              <w:kern w:val="0"/>
              <w:szCs w:val="21"/>
            </w:rPr>
            <m:t>ε</m:t>
          </m:r>
          <m:r>
            <w:rPr>
              <w:rFonts w:ascii="Cambria Math" w:hAnsi="Cambria Math" w:cs="Times New Roman"/>
              <w:kern w:val="0"/>
              <w:szCs w:val="21"/>
            </w:rPr>
            <m:t>~</m:t>
          </m:r>
          <m:r>
            <m:rPr>
              <m:scr m:val="script"/>
            </m:rPr>
            <w:rPr>
              <w:rFonts w:ascii="Cambria Math" w:hAnsi="Cambria Math"/>
              <w:szCs w:val="21"/>
            </w:rPr>
            <m:t>N</m:t>
          </m:r>
          <m:d>
            <m:dPr>
              <m:ctrlPr>
                <w:rPr>
                  <w:rFonts w:ascii="Cambria Math" w:hAnsi="Cambria Math"/>
                  <w:i/>
                  <w:szCs w:val="21"/>
                </w:rPr>
              </m:ctrlPr>
            </m:dPr>
            <m:e>
              <m:r>
                <m:rPr>
                  <m:sty m:val="bi"/>
                </m:rPr>
                <w:rPr>
                  <w:rFonts w:ascii="Cambria Math" w:hAnsi="Cambria Math"/>
                  <w:szCs w:val="21"/>
                </w:rPr>
                <m:t>0,Ψ</m:t>
              </m:r>
            </m:e>
          </m:d>
          <m:r>
            <w:rPr>
              <w:rFonts w:ascii="Cambria Math" w:hAnsi="Cambria Math"/>
              <w:szCs w:val="21"/>
            </w:rPr>
            <m:t xml:space="preserve">, </m:t>
          </m:r>
          <m:r>
            <m:rPr>
              <m:sty m:val="bi"/>
            </m:rPr>
            <w:rPr>
              <w:rFonts w:ascii="Cambria Math" w:hAnsi="Cambria Math"/>
              <w:szCs w:val="21"/>
            </w:rPr>
            <m:t>Ψ</m:t>
          </m:r>
          <m:r>
            <w:rPr>
              <w:rFonts w:ascii="Cambria Math" w:hAnsi="Cambria Math"/>
              <w:szCs w:val="21"/>
            </w:rPr>
            <m:t>=</m:t>
          </m:r>
          <m:d>
            <m:dPr>
              <m:begChr m:val="["/>
              <m:endChr m:val="]"/>
              <m:ctrlPr>
                <w:rPr>
                  <w:rFonts w:ascii="Cambria Math" w:hAnsi="Cambria Math"/>
                  <w:i/>
                  <w:szCs w:val="21"/>
                </w:rPr>
              </m:ctrlPr>
            </m:dPr>
            <m:e>
              <m:eqArr>
                <m:eqArrPr>
                  <m:ctrlPr>
                    <w:rPr>
                      <w:rFonts w:ascii="Cambria Math" w:hAnsi="Cambria Math"/>
                      <w:i/>
                      <w:szCs w:val="21"/>
                    </w:rPr>
                  </m:ctrlPr>
                </m:eqArrPr>
                <m:e>
                  <m:sSup>
                    <m:sSupPr>
                      <m:ctrlPr>
                        <w:rPr>
                          <w:rFonts w:ascii="Cambria Math" w:hAnsi="Cambria Math"/>
                          <w:i/>
                          <w:szCs w:val="21"/>
                        </w:rPr>
                      </m:ctrlPr>
                    </m:sSupPr>
                    <m:e>
                      <m:r>
                        <w:rPr>
                          <w:rFonts w:ascii="Cambria Math" w:hAnsi="Cambria Math"/>
                          <w:szCs w:val="21"/>
                        </w:rPr>
                        <m:t>σ</m:t>
                      </m:r>
                    </m:e>
                    <m:sup>
                      <m:r>
                        <w:rPr>
                          <w:rFonts w:ascii="Cambria Math" w:hAnsi="Cambria Math"/>
                          <w:szCs w:val="21"/>
                        </w:rPr>
                        <m:t>2</m:t>
                      </m:r>
                    </m:sup>
                  </m:sSup>
                  <m:r>
                    <w:rPr>
                      <w:rFonts w:ascii="Cambria Math" w:hAnsi="Cambria Math"/>
                      <w:szCs w:val="21"/>
                    </w:rPr>
                    <m:t>/</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1</m:t>
                      </m:r>
                    </m:sub>
                  </m:sSub>
                </m:e>
                <m:e>
                  <m:r>
                    <w:rPr>
                      <w:rFonts w:ascii="Cambria Math" w:hAnsi="Cambria Math"/>
                      <w:szCs w:val="21"/>
                    </w:rPr>
                    <m:t>0</m:t>
                  </m:r>
                  <m:ctrlPr>
                    <w:rPr>
                      <w:rFonts w:ascii="Cambria Math" w:eastAsia="Cambria Math" w:hAnsi="Cambria Math" w:cs="Cambria Math"/>
                      <w:i/>
                      <w:szCs w:val="21"/>
                    </w:rPr>
                  </m:ctrlPr>
                </m:e>
                <m:e>
                  <m:r>
                    <w:rPr>
                      <w:rFonts w:ascii="Cambria Math" w:eastAsia="Cambria Math" w:hAnsi="Cambria Math" w:cs="Cambria Math"/>
                      <w:szCs w:val="21"/>
                    </w:rPr>
                    <m:t>⋮</m:t>
                  </m:r>
                  <m:ctrlPr>
                    <w:rPr>
                      <w:rFonts w:ascii="Cambria Math" w:eastAsia="Cambria Math" w:hAnsi="Cambria Math" w:cs="Cambria Math"/>
                      <w:i/>
                      <w:szCs w:val="21"/>
                    </w:rPr>
                  </m:ctrlPr>
                </m:e>
                <m:e>
                  <m:r>
                    <w:rPr>
                      <w:rFonts w:ascii="Cambria Math" w:eastAsia="Cambria Math" w:hAnsi="Cambria Math" w:cs="Cambria Math"/>
                      <w:szCs w:val="21"/>
                    </w:rPr>
                    <m:t>0</m:t>
                  </m:r>
                </m:e>
              </m:eqArr>
              <m:eqArr>
                <m:eqArrPr>
                  <m:ctrlPr>
                    <w:rPr>
                      <w:rFonts w:ascii="Cambria Math" w:hAnsi="Cambria Math"/>
                      <w:i/>
                      <w:szCs w:val="21"/>
                    </w:rPr>
                  </m:ctrlPr>
                </m:eqArrPr>
                <m:e>
                  <m:r>
                    <w:rPr>
                      <w:rFonts w:ascii="Cambria Math" w:hAnsi="Cambria Math"/>
                      <w:szCs w:val="21"/>
                    </w:rPr>
                    <m:t>0</m:t>
                  </m:r>
                </m:e>
                <m:e>
                  <m:sSup>
                    <m:sSupPr>
                      <m:ctrlPr>
                        <w:rPr>
                          <w:rFonts w:ascii="Cambria Math" w:hAnsi="Cambria Math"/>
                          <w:i/>
                          <w:szCs w:val="21"/>
                        </w:rPr>
                      </m:ctrlPr>
                    </m:sSupPr>
                    <m:e>
                      <m:r>
                        <w:rPr>
                          <w:rFonts w:ascii="Cambria Math" w:hAnsi="Cambria Math"/>
                          <w:szCs w:val="21"/>
                        </w:rPr>
                        <m:t>σ</m:t>
                      </m:r>
                    </m:e>
                    <m:sup>
                      <m:r>
                        <w:rPr>
                          <w:rFonts w:ascii="Cambria Math" w:hAnsi="Cambria Math"/>
                          <w:szCs w:val="21"/>
                        </w:rPr>
                        <m:t>2</m:t>
                      </m:r>
                    </m:sup>
                  </m:sSup>
                  <m:r>
                    <w:rPr>
                      <w:rFonts w:ascii="Cambria Math" w:hAnsi="Cambria Math"/>
                      <w:szCs w:val="21"/>
                    </w:rPr>
                    <m:t>/</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2</m:t>
                      </m:r>
                    </m:sub>
                  </m:sSub>
                  <m:ctrlPr>
                    <w:rPr>
                      <w:rFonts w:ascii="Cambria Math" w:eastAsia="Cambria Math" w:hAnsi="Cambria Math" w:cs="Cambria Math"/>
                      <w:i/>
                      <w:szCs w:val="21"/>
                    </w:rPr>
                  </m:ctrlPr>
                </m:e>
                <m:e>
                  <m:r>
                    <w:rPr>
                      <w:rFonts w:ascii="Cambria Math" w:eastAsia="Cambria Math" w:hAnsi="Cambria Math" w:cs="Cambria Math"/>
                      <w:szCs w:val="21"/>
                    </w:rPr>
                    <m:t>⋮</m:t>
                  </m:r>
                  <m:ctrlPr>
                    <w:rPr>
                      <w:rFonts w:ascii="Cambria Math" w:eastAsia="Cambria Math" w:hAnsi="Cambria Math" w:cs="Cambria Math"/>
                      <w:i/>
                      <w:szCs w:val="21"/>
                    </w:rPr>
                  </m:ctrlPr>
                </m:e>
                <m:e>
                  <m:r>
                    <w:rPr>
                      <w:rFonts w:ascii="Cambria Math" w:eastAsia="Cambria Math" w:hAnsi="Cambria Math" w:cs="Cambria Math"/>
                      <w:szCs w:val="21"/>
                    </w:rPr>
                    <m:t>0</m:t>
                  </m:r>
                </m:e>
              </m:eqArr>
              <m:eqArr>
                <m:eqArrPr>
                  <m:ctrlPr>
                    <w:rPr>
                      <w:rFonts w:ascii="Cambria Math" w:hAnsi="Cambria Math"/>
                      <w:i/>
                      <w:szCs w:val="21"/>
                    </w:rPr>
                  </m:ctrlPr>
                </m:eqArrPr>
                <m:e>
                  <m:r>
                    <w:rPr>
                      <w:rFonts w:ascii="Cambria Math" w:hAnsi="Cambria Math"/>
                      <w:szCs w:val="21"/>
                    </w:rPr>
                    <m:t>⋯</m:t>
                  </m:r>
                </m:e>
                <m:e>
                  <m:r>
                    <w:rPr>
                      <w:rFonts w:ascii="Cambria Math" w:hAnsi="Cambria Math"/>
                      <w:szCs w:val="21"/>
                    </w:rPr>
                    <m:t>⋯</m:t>
                  </m:r>
                  <m:ctrlPr>
                    <w:rPr>
                      <w:rFonts w:ascii="Cambria Math" w:eastAsia="Cambria Math" w:hAnsi="Cambria Math" w:cs="Cambria Math"/>
                      <w:i/>
                      <w:szCs w:val="21"/>
                    </w:rPr>
                  </m:ctrlPr>
                </m:e>
                <m:e>
                  <m:r>
                    <w:rPr>
                      <w:rFonts w:ascii="Cambria Math" w:eastAsia="Cambria Math" w:hAnsi="Cambria Math" w:cs="Cambria Math"/>
                      <w:szCs w:val="21"/>
                    </w:rPr>
                    <m:t>⋱</m:t>
                  </m:r>
                  <m:ctrlPr>
                    <w:rPr>
                      <w:rFonts w:ascii="Cambria Math" w:eastAsia="Cambria Math" w:hAnsi="Cambria Math" w:cs="Cambria Math"/>
                      <w:i/>
                      <w:szCs w:val="21"/>
                    </w:rPr>
                  </m:ctrlPr>
                </m:e>
                <m:e>
                  <m:r>
                    <w:rPr>
                      <w:rFonts w:ascii="Cambria Math" w:eastAsia="Cambria Math" w:hAnsi="Cambria Math" w:cs="Cambria Math"/>
                      <w:szCs w:val="21"/>
                    </w:rPr>
                    <m:t>⋯</m:t>
                  </m:r>
                </m:e>
              </m:eqArr>
              <m:eqArr>
                <m:eqArrPr>
                  <m:ctrlPr>
                    <w:rPr>
                      <w:rFonts w:ascii="Cambria Math" w:hAnsi="Cambria Math"/>
                      <w:i/>
                      <w:szCs w:val="21"/>
                    </w:rPr>
                  </m:ctrlPr>
                </m:eqArrPr>
                <m:e>
                  <m:r>
                    <w:rPr>
                      <w:rFonts w:ascii="Cambria Math" w:hAnsi="Cambria Math"/>
                      <w:szCs w:val="21"/>
                    </w:rPr>
                    <m:t>0</m:t>
                  </m:r>
                </m:e>
                <m:e>
                  <m:r>
                    <w:rPr>
                      <w:rFonts w:ascii="Cambria Math" w:hAnsi="Cambria Math"/>
                      <w:szCs w:val="21"/>
                    </w:rPr>
                    <m:t>0</m:t>
                  </m:r>
                  <m:ctrlPr>
                    <w:rPr>
                      <w:rFonts w:ascii="Cambria Math" w:eastAsia="Cambria Math" w:hAnsi="Cambria Math" w:cs="Cambria Math"/>
                      <w:i/>
                      <w:szCs w:val="21"/>
                    </w:rPr>
                  </m:ctrlPr>
                </m:e>
                <m:e>
                  <m:r>
                    <w:rPr>
                      <w:rFonts w:ascii="Cambria Math" w:eastAsia="Cambria Math" w:hAnsi="Cambria Math" w:cs="Cambria Math"/>
                      <w:szCs w:val="21"/>
                    </w:rPr>
                    <m:t>⋮</m:t>
                  </m:r>
                  <m:ctrlPr>
                    <w:rPr>
                      <w:rFonts w:ascii="Cambria Math" w:eastAsia="Cambria Math" w:hAnsi="Cambria Math" w:cs="Cambria Math"/>
                      <w:i/>
                      <w:szCs w:val="21"/>
                    </w:rPr>
                  </m:ctrlPr>
                </m:e>
                <m:e>
                  <m:sSup>
                    <m:sSupPr>
                      <m:ctrlPr>
                        <w:rPr>
                          <w:rFonts w:ascii="Cambria Math" w:hAnsi="Cambria Math"/>
                          <w:i/>
                          <w:szCs w:val="21"/>
                        </w:rPr>
                      </m:ctrlPr>
                    </m:sSupPr>
                    <m:e>
                      <m:r>
                        <w:rPr>
                          <w:rFonts w:ascii="Cambria Math" w:hAnsi="Cambria Math"/>
                          <w:szCs w:val="21"/>
                        </w:rPr>
                        <m:t>σ</m:t>
                      </m:r>
                    </m:e>
                    <m:sup>
                      <m:r>
                        <w:rPr>
                          <w:rFonts w:ascii="Cambria Math" w:hAnsi="Cambria Math"/>
                          <w:szCs w:val="21"/>
                        </w:rPr>
                        <m:t>2</m:t>
                      </m:r>
                    </m:sup>
                  </m:sSup>
                  <m:r>
                    <w:rPr>
                      <w:rFonts w:ascii="Cambria Math" w:hAnsi="Cambria Math"/>
                      <w:szCs w:val="21"/>
                    </w:rPr>
                    <m:t>/</m:t>
                  </m:r>
                  <m:sSub>
                    <m:sSubPr>
                      <m:ctrlPr>
                        <w:rPr>
                          <w:rFonts w:ascii="Cambria Math" w:hAnsi="Cambria Math"/>
                          <w:i/>
                          <w:szCs w:val="21"/>
                        </w:rPr>
                      </m:ctrlPr>
                    </m:sSubPr>
                    <m:e>
                      <m:r>
                        <w:rPr>
                          <w:rFonts w:ascii="Cambria Math" w:hAnsi="Cambria Math"/>
                          <w:szCs w:val="21"/>
                        </w:rPr>
                        <m:t>K</m:t>
                      </m:r>
                    </m:e>
                    <m:sub>
                      <m:r>
                        <w:rPr>
                          <w:rFonts w:ascii="Cambria Math" w:hAnsi="Cambria Math"/>
                          <w:szCs w:val="21"/>
                        </w:rPr>
                        <m:t>N</m:t>
                      </m:r>
                    </m:sub>
                  </m:sSub>
                </m:e>
              </m:eqArr>
            </m:e>
          </m:d>
        </m:oMath>
      </m:oMathPara>
    </w:p>
    <w:p w14:paraId="392F511C" w14:textId="2AC748B2" w:rsidR="00B20308" w:rsidRPr="00CD74DA" w:rsidRDefault="00FE7F9A" w:rsidP="00452FD6">
      <w:pPr>
        <w:autoSpaceDE w:val="0"/>
        <w:autoSpaceDN w:val="0"/>
        <w:adjustRightInd w:val="0"/>
        <w:jc w:val="left"/>
        <w:rPr>
          <w:rFonts w:ascii="Times New Roman" w:hAnsi="Times New Roman" w:cs="Times New Roman"/>
          <w:kern w:val="0"/>
          <w:szCs w:val="21"/>
        </w:rPr>
      </w:pPr>
      <w:r>
        <w:rPr>
          <w:rFonts w:ascii="Times New Roman" w:hAnsi="Times New Roman" w:cs="Times New Roman"/>
          <w:kern w:val="0"/>
          <w:szCs w:val="21"/>
        </w:rPr>
        <w:t xml:space="preserve">where </w:t>
      </w:r>
      <m:oMath>
        <m:sSup>
          <m:sSupPr>
            <m:ctrlPr>
              <w:rPr>
                <w:rFonts w:ascii="Cambria Math" w:hAnsi="Cambria Math"/>
                <w:i/>
                <w:szCs w:val="21"/>
              </w:rPr>
            </m:ctrlPr>
          </m:sSupPr>
          <m:e>
            <m:r>
              <w:rPr>
                <w:rFonts w:ascii="Cambria Math" w:hAnsi="Cambria Math"/>
                <w:szCs w:val="21"/>
              </w:rPr>
              <m:t>σ</m:t>
            </m:r>
          </m:e>
          <m:sup>
            <m:r>
              <w:rPr>
                <w:rFonts w:ascii="Cambria Math" w:hAnsi="Cambria Math"/>
                <w:szCs w:val="21"/>
              </w:rPr>
              <m:t>2</m:t>
            </m:r>
          </m:sup>
        </m:sSup>
      </m:oMath>
      <w:r>
        <w:rPr>
          <w:rFonts w:ascii="Times New Roman" w:hAnsi="Times New Roman" w:cs="Times New Roman" w:hint="eastAsia"/>
          <w:szCs w:val="21"/>
        </w:rPr>
        <w:t xml:space="preserve"> </w:t>
      </w:r>
      <w:r>
        <w:rPr>
          <w:rFonts w:ascii="Times New Roman" w:hAnsi="Times New Roman" w:cs="Times New Roman"/>
          <w:szCs w:val="21"/>
        </w:rPr>
        <w:t xml:space="preserve">is a scale parameter </w:t>
      </w:r>
      <w:r w:rsidR="00E97335">
        <w:rPr>
          <w:rFonts w:ascii="Times New Roman" w:hAnsi="Times New Roman" w:cs="Times New Roman"/>
          <w:szCs w:val="21"/>
        </w:rPr>
        <w:t xml:space="preserve">that is </w:t>
      </w:r>
      <w:r>
        <w:rPr>
          <w:rFonts w:ascii="Times New Roman" w:hAnsi="Times New Roman" w:cs="Times New Roman"/>
          <w:szCs w:val="21"/>
        </w:rPr>
        <w:t xml:space="preserve">used to control the variance </w:t>
      </w:r>
      <w:proofErr w:type="gramStart"/>
      <w:r>
        <w:rPr>
          <w:rFonts w:ascii="Times New Roman" w:hAnsi="Times New Roman" w:cs="Times New Roman"/>
          <w:szCs w:val="21"/>
        </w:rPr>
        <w:t>size.</w:t>
      </w:r>
      <w:proofErr w:type="gramEnd"/>
      <w:r>
        <w:rPr>
          <w:rFonts w:ascii="Times New Roman" w:hAnsi="Times New Roman" w:cs="Times New Roman"/>
          <w:szCs w:val="21"/>
        </w:rPr>
        <w:t xml:space="preserve"> </w:t>
      </w:r>
      <w:r w:rsidR="00452FD6" w:rsidRPr="00CD74DA">
        <w:rPr>
          <w:rFonts w:ascii="Times New Roman" w:hAnsi="Times New Roman" w:cs="Times New Roman"/>
          <w:kern w:val="0"/>
          <w:szCs w:val="21"/>
        </w:rPr>
        <w:t>Substituting the above equations into Eq. (3) and following the corresponding derivation, the weight vector of</w:t>
      </w:r>
      <w:r w:rsidR="00452FD6" w:rsidRPr="00CD74DA">
        <w:rPr>
          <w:rFonts w:ascii="Times New Roman" w:hAnsi="Times New Roman" w:cs="Times New Roman" w:hint="eastAsia"/>
          <w:kern w:val="0"/>
          <w:szCs w:val="21"/>
        </w:rPr>
        <w:t xml:space="preserve"> </w:t>
      </w:r>
      <w:r w:rsidR="00452FD6" w:rsidRPr="00CD74DA">
        <w:rPr>
          <w:rFonts w:ascii="Times New Roman" w:hAnsi="Times New Roman" w:cs="Times New Roman"/>
          <w:kern w:val="0"/>
          <w:szCs w:val="21"/>
        </w:rPr>
        <w:t xml:space="preserve">the </w:t>
      </w:r>
      <w:proofErr w:type="spellStart"/>
      <w:r w:rsidR="00452FD6" w:rsidRPr="00CD74DA">
        <w:rPr>
          <w:rFonts w:ascii="Times New Roman" w:hAnsi="Times New Roman" w:cs="Times New Roman"/>
          <w:i/>
          <w:iCs/>
          <w:kern w:val="0"/>
          <w:szCs w:val="21"/>
        </w:rPr>
        <w:t>r</w:t>
      </w:r>
      <w:r w:rsidR="00452FD6" w:rsidRPr="00CD74DA">
        <w:rPr>
          <w:rFonts w:ascii="Times New Roman" w:hAnsi="Times New Roman" w:cs="Times New Roman"/>
          <w:kern w:val="0"/>
          <w:szCs w:val="21"/>
        </w:rPr>
        <w:t>th</w:t>
      </w:r>
      <w:proofErr w:type="spellEnd"/>
      <w:r w:rsidR="00452FD6" w:rsidRPr="00CD74DA">
        <w:rPr>
          <w:rFonts w:ascii="Times New Roman" w:hAnsi="Times New Roman" w:cs="Times New Roman"/>
          <w:kern w:val="0"/>
          <w:szCs w:val="21"/>
        </w:rPr>
        <w:t xml:space="preserve"> drift entry can be formulated as</w:t>
      </w:r>
    </w:p>
    <w:p w14:paraId="3A9A820E" w14:textId="6D635FB6" w:rsidR="00452FD6" w:rsidRPr="00CD74DA" w:rsidRDefault="00387EC7" w:rsidP="00452FD6">
      <w:pPr>
        <w:autoSpaceDE w:val="0"/>
        <w:autoSpaceDN w:val="0"/>
        <w:adjustRightInd w:val="0"/>
        <w:jc w:val="left"/>
        <w:rPr>
          <w:rFonts w:ascii="Times New Roman" w:hAnsi="Times New Roman" w:cs="Times New Roman"/>
          <w:szCs w:val="21"/>
        </w:rPr>
      </w:pPr>
      <m:oMathPara>
        <m:oMath>
          <m:eqArr>
            <m:eqArrPr>
              <m:maxDist m:val="1"/>
              <m:ctrlPr>
                <w:rPr>
                  <w:rFonts w:ascii="Cambria Math" w:hAnsi="Cambria Math"/>
                  <w:i/>
                  <w:szCs w:val="21"/>
                </w:rPr>
              </m:ctrlPr>
            </m:eqArrPr>
            <m:e>
              <m:r>
                <m:rPr>
                  <m:sty m:val="bi"/>
                </m:rPr>
                <w:rPr>
                  <w:rFonts w:ascii="Cambria Math" w:hAnsi="Cambria Math"/>
                  <w:szCs w:val="21"/>
                </w:rPr>
                <m:t>Θ</m:t>
              </m:r>
              <m:r>
                <w:rPr>
                  <w:rFonts w:ascii="Cambria Math" w:hAnsi="Cambria Math"/>
                  <w:szCs w:val="21"/>
                </w:rPr>
                <m:t>=</m:t>
              </m:r>
              <m:sSup>
                <m:sSupPr>
                  <m:ctrlPr>
                    <w:rPr>
                      <w:rFonts w:ascii="Cambria Math" w:hAnsi="Cambria Math"/>
                      <w:i/>
                      <w:szCs w:val="21"/>
                    </w:rPr>
                  </m:ctrlPr>
                </m:sSupPr>
                <m:e>
                  <m:d>
                    <m:dPr>
                      <m:ctrlPr>
                        <w:rPr>
                          <w:rFonts w:ascii="Cambria Math" w:hAnsi="Cambria Math"/>
                          <w:i/>
                          <w:szCs w:val="21"/>
                        </w:rPr>
                      </m:ctrlPr>
                    </m:dPr>
                    <m:e>
                      <m:sSup>
                        <m:sSupPr>
                          <m:ctrlPr>
                            <w:rPr>
                              <w:rFonts w:ascii="Cambria Math" w:hAnsi="Cambria Math"/>
                              <w:i/>
                              <w:szCs w:val="21"/>
                            </w:rPr>
                          </m:ctrlPr>
                        </m:sSupPr>
                        <m:e>
                          <m:r>
                            <m:rPr>
                              <m:sty m:val="bi"/>
                            </m:rPr>
                            <w:rPr>
                              <w:rFonts w:ascii="Cambria Math" w:hAnsi="Cambria Math"/>
                              <w:szCs w:val="21"/>
                            </w:rPr>
                            <m:t>Φ</m:t>
                          </m:r>
                        </m:e>
                        <m:sup>
                          <m:r>
                            <w:rPr>
                              <w:rFonts w:ascii="Cambria Math" w:hAnsi="Cambria Math"/>
                              <w:szCs w:val="21"/>
                            </w:rPr>
                            <m:t>T</m:t>
                          </m:r>
                        </m:sup>
                      </m:sSup>
                      <m:sSup>
                        <m:sSupPr>
                          <m:ctrlPr>
                            <w:rPr>
                              <w:rFonts w:ascii="Cambria Math" w:hAnsi="Cambria Math"/>
                              <w:i/>
                              <w:szCs w:val="21"/>
                            </w:rPr>
                          </m:ctrlPr>
                        </m:sSupPr>
                        <m:e>
                          <m:r>
                            <m:rPr>
                              <m:sty m:val="bi"/>
                            </m:rPr>
                            <w:rPr>
                              <w:rFonts w:ascii="Cambria Math" w:hAnsi="Cambria Math"/>
                              <w:szCs w:val="21"/>
                            </w:rPr>
                            <m:t>Ψ</m:t>
                          </m:r>
                          <m:ctrlPr>
                            <w:rPr>
                              <w:rFonts w:ascii="Cambria Math" w:hAnsi="Cambria Math"/>
                              <w:szCs w:val="21"/>
                            </w:rPr>
                          </m:ctrlPr>
                        </m:e>
                        <m:sup>
                          <m:r>
                            <w:rPr>
                              <w:rFonts w:ascii="Cambria Math" w:hAnsi="Cambria Math"/>
                              <w:szCs w:val="21"/>
                            </w:rPr>
                            <m:t>-1</m:t>
                          </m:r>
                        </m:sup>
                      </m:sSup>
                      <m:r>
                        <m:rPr>
                          <m:sty m:val="bi"/>
                        </m:rPr>
                        <w:rPr>
                          <w:rFonts w:ascii="Cambria Math" w:hAnsi="Cambria Math"/>
                          <w:szCs w:val="21"/>
                        </w:rPr>
                        <m:t>Φ</m:t>
                      </m:r>
                      <m:r>
                        <w:rPr>
                          <w:rFonts w:ascii="Cambria Math" w:hAnsi="Cambria Math"/>
                          <w:szCs w:val="21"/>
                        </w:rPr>
                        <m:t>+</m:t>
                      </m:r>
                      <m:sSup>
                        <m:sSupPr>
                          <m:ctrlPr>
                            <w:rPr>
                              <w:rFonts w:ascii="Cambria Math" w:hAnsi="Cambria Math"/>
                              <w:i/>
                              <w:szCs w:val="21"/>
                            </w:rPr>
                          </m:ctrlPr>
                        </m:sSupPr>
                        <m:e>
                          <m:sSup>
                            <m:sSupPr>
                              <m:ctrlPr>
                                <w:rPr>
                                  <w:rFonts w:ascii="Cambria Math" w:hAnsi="Cambria Math"/>
                                  <w:i/>
                                  <w:szCs w:val="21"/>
                                </w:rPr>
                              </m:ctrlPr>
                            </m:sSupPr>
                            <m:e>
                              <m:r>
                                <m:rPr>
                                  <m:sty m:val="bi"/>
                                </m:rPr>
                                <w:rPr>
                                  <w:rFonts w:ascii="Cambria Math" w:hAnsi="Cambria Math"/>
                                  <w:szCs w:val="21"/>
                                </w:rPr>
                                <m:t>Γ</m:t>
                              </m:r>
                            </m:e>
                            <m:sup>
                              <m:r>
                                <w:rPr>
                                  <w:rFonts w:ascii="Cambria Math" w:hAnsi="Cambria Math"/>
                                  <w:szCs w:val="21"/>
                                </w:rPr>
                                <m:t>*</m:t>
                              </m:r>
                            </m:sup>
                          </m:sSup>
                        </m:e>
                        <m:sup>
                          <m:r>
                            <w:rPr>
                              <w:rFonts w:ascii="Cambria Math" w:hAnsi="Cambria Math"/>
                              <w:szCs w:val="21"/>
                            </w:rPr>
                            <m:t>-1</m:t>
                          </m:r>
                        </m:sup>
                      </m:sSup>
                    </m:e>
                  </m:d>
                </m:e>
                <m:sup>
                  <m:r>
                    <w:rPr>
                      <w:rFonts w:ascii="Cambria Math" w:hAnsi="Cambria Math"/>
                      <w:szCs w:val="21"/>
                    </w:rPr>
                    <m:t>-1</m:t>
                  </m:r>
                </m:sup>
              </m:sSup>
              <m:sSup>
                <m:sSupPr>
                  <m:ctrlPr>
                    <w:rPr>
                      <w:rFonts w:ascii="Cambria Math" w:hAnsi="Cambria Math"/>
                      <w:i/>
                      <w:szCs w:val="21"/>
                    </w:rPr>
                  </m:ctrlPr>
                </m:sSupPr>
                <m:e>
                  <m:r>
                    <m:rPr>
                      <m:sty m:val="bi"/>
                    </m:rPr>
                    <w:rPr>
                      <w:rFonts w:ascii="Cambria Math" w:hAnsi="Cambria Math"/>
                      <w:szCs w:val="21"/>
                    </w:rPr>
                    <m:t>Φ</m:t>
                  </m:r>
                </m:e>
                <m:sup>
                  <m:r>
                    <w:rPr>
                      <w:rFonts w:ascii="Cambria Math" w:hAnsi="Cambria Math"/>
                      <w:szCs w:val="21"/>
                    </w:rPr>
                    <m:t>T</m:t>
                  </m:r>
                </m:sup>
              </m:sSup>
              <m:sSup>
                <m:sSupPr>
                  <m:ctrlPr>
                    <w:rPr>
                      <w:rFonts w:ascii="Cambria Math" w:hAnsi="Cambria Math"/>
                      <w:i/>
                      <w:szCs w:val="21"/>
                    </w:rPr>
                  </m:ctrlPr>
                </m:sSupPr>
                <m:e>
                  <m:r>
                    <m:rPr>
                      <m:sty m:val="bi"/>
                    </m:rPr>
                    <w:rPr>
                      <w:rFonts w:ascii="Cambria Math" w:hAnsi="Cambria Math"/>
                      <w:szCs w:val="21"/>
                    </w:rPr>
                    <m:t>Ψ</m:t>
                  </m:r>
                  <m:ctrlPr>
                    <w:rPr>
                      <w:rFonts w:ascii="Cambria Math" w:hAnsi="Cambria Math"/>
                      <w:szCs w:val="21"/>
                    </w:rPr>
                  </m:ctrlPr>
                </m:e>
                <m:sup>
                  <m:r>
                    <w:rPr>
                      <w:rFonts w:ascii="Cambria Math" w:hAnsi="Cambria Math"/>
                      <w:szCs w:val="21"/>
                    </w:rPr>
                    <m:t>-1</m:t>
                  </m:r>
                </m:sup>
              </m:sSup>
              <m:r>
                <m:rPr>
                  <m:sty m:val="bi"/>
                </m:rPr>
                <w:rPr>
                  <w:rFonts w:ascii="Cambria Math" w:hAnsi="Cambria Math"/>
                  <w:szCs w:val="21"/>
                </w:rPr>
                <m:t>Y</m:t>
              </m:r>
              <m:r>
                <w:rPr>
                  <w:rFonts w:ascii="Cambria Math" w:hAnsi="Cambria Math"/>
                  <w:szCs w:val="21"/>
                </w:rPr>
                <m:t>#</m:t>
              </m:r>
              <m:d>
                <m:dPr>
                  <m:ctrlPr>
                    <w:rPr>
                      <w:rFonts w:ascii="Cambria Math" w:hAnsi="Cambria Math"/>
                      <w:i/>
                      <w:szCs w:val="21"/>
                    </w:rPr>
                  </m:ctrlPr>
                </m:dPr>
                <m:e>
                  <m:r>
                    <w:rPr>
                      <w:rFonts w:ascii="Cambria Math" w:hAnsi="Cambria Math"/>
                      <w:szCs w:val="21"/>
                    </w:rPr>
                    <m:t>8</m:t>
                  </m:r>
                </m:e>
              </m:d>
            </m:e>
          </m:eqArr>
        </m:oMath>
      </m:oMathPara>
    </w:p>
    <w:p w14:paraId="300DF306" w14:textId="2F4FB30F" w:rsidR="00452FD6" w:rsidRPr="00CD74DA" w:rsidRDefault="00452FD6" w:rsidP="00452FD6">
      <w:pPr>
        <w:pStyle w:val="a8"/>
        <w:ind w:right="108" w:firstLineChars="100" w:firstLine="210"/>
        <w:jc w:val="both"/>
        <w:rPr>
          <w:sz w:val="21"/>
          <w:szCs w:val="21"/>
        </w:rPr>
      </w:pPr>
      <w:r w:rsidRPr="00CD74DA">
        <w:rPr>
          <w:sz w:val="21"/>
          <w:szCs w:val="21"/>
        </w:rPr>
        <w:t xml:space="preserve">For a system of interest, it may be difficult to obtain many measurements </w:t>
      </w:r>
      <m:oMath>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r>
                  <w:rPr>
                    <w:rFonts w:ascii="Cambria Math" w:hAnsi="Cambria Math"/>
                    <w:sz w:val="21"/>
                    <w:szCs w:val="21"/>
                  </w:rPr>
                  <m:t>i</m:t>
                </m:r>
              </m:sub>
            </m:sSub>
          </m:e>
        </m:d>
      </m:oMath>
      <w:r w:rsidRPr="00CD74DA">
        <w:rPr>
          <w:rFonts w:hint="eastAsia"/>
          <w:sz w:val="21"/>
          <w:szCs w:val="21"/>
        </w:rPr>
        <w:t xml:space="preserve"> </w:t>
      </w:r>
      <w:r w:rsidRPr="00CD74DA">
        <w:rPr>
          <w:sz w:val="21"/>
          <w:szCs w:val="21"/>
        </w:rPr>
        <w:t xml:space="preserve">being equal to </w:t>
      </w:r>
      <m:oMath>
        <m:r>
          <m:rPr>
            <m:sty m:val="bi"/>
          </m:rPr>
          <w:rPr>
            <w:rFonts w:ascii="Cambria Math" w:hAnsi="Cambria Math"/>
            <w:sz w:val="21"/>
            <w:szCs w:val="21"/>
          </w:rPr>
          <m:t>ξ</m:t>
        </m:r>
      </m:oMath>
      <w:r w:rsidRPr="00CD74DA">
        <w:rPr>
          <w:sz w:val="21"/>
          <w:szCs w:val="21"/>
        </w:rPr>
        <w:t xml:space="preserve">. A useful trick to approximate the conditional expectation </w:t>
      </w:r>
      <m:oMath>
        <m:r>
          <m:rPr>
            <m:sty m:val="bi"/>
          </m:rPr>
          <w:rPr>
            <w:rFonts w:ascii="Cambria Math" w:hAnsi="Cambria Math"/>
            <w:sz w:val="21"/>
            <w:szCs w:val="21"/>
          </w:rPr>
          <m:t>f</m:t>
        </m:r>
        <m:d>
          <m:dPr>
            <m:ctrlPr>
              <w:rPr>
                <w:rFonts w:ascii="Cambria Math" w:hAnsi="Cambria Math"/>
                <w:b/>
                <w:bCs/>
                <w:i/>
                <w:sz w:val="21"/>
                <w:szCs w:val="21"/>
              </w:rPr>
            </m:ctrlPr>
          </m:dPr>
          <m:e>
            <m:r>
              <m:rPr>
                <m:sty m:val="bi"/>
              </m:rPr>
              <w:rPr>
                <w:rFonts w:ascii="Cambria Math" w:hAnsi="Cambria Math"/>
                <w:sz w:val="21"/>
                <w:szCs w:val="21"/>
              </w:rPr>
              <m:t>ξ</m:t>
            </m:r>
          </m:e>
        </m:d>
      </m:oMath>
      <w:r w:rsidRPr="00CD74DA">
        <w:rPr>
          <w:sz w:val="21"/>
          <w:szCs w:val="21"/>
        </w:rPr>
        <w:t xml:space="preserve"> is to treat any data point </w:t>
      </w:r>
      <m:oMath>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s</m:t>
                    </m:r>
                  </m:sub>
                </m:sSub>
              </m:sub>
            </m:sSub>
          </m:e>
        </m:d>
      </m:oMath>
      <w:r w:rsidRPr="00CD74DA">
        <w:rPr>
          <w:rFonts w:hint="eastAsia"/>
          <w:sz w:val="21"/>
          <w:szCs w:val="21"/>
        </w:rPr>
        <w:t xml:space="preserve"> </w:t>
      </w:r>
      <w:r w:rsidRPr="00CD74DA">
        <w:rPr>
          <w:sz w:val="21"/>
          <w:szCs w:val="21"/>
        </w:rPr>
        <w:t xml:space="preserve">that falls into a small neighborhood of </w:t>
      </w:r>
      <m:oMath>
        <m:r>
          <m:rPr>
            <m:sty m:val="bi"/>
          </m:rPr>
          <w:rPr>
            <w:rFonts w:ascii="Cambria Math" w:hAnsi="Cambria Math"/>
            <w:sz w:val="21"/>
            <w:szCs w:val="21"/>
          </w:rPr>
          <m:t>ξ</m:t>
        </m:r>
      </m:oMath>
      <w:r w:rsidRPr="00CD74DA">
        <w:rPr>
          <w:rFonts w:hint="eastAsia"/>
          <w:sz w:val="21"/>
          <w:szCs w:val="21"/>
        </w:rPr>
        <w:t xml:space="preserve"> </w:t>
      </w:r>
      <w:r w:rsidRPr="00CD74DA">
        <w:rPr>
          <w:sz w:val="21"/>
          <w:szCs w:val="21"/>
        </w:rPr>
        <w:t xml:space="preserve">as </w:t>
      </w:r>
      <m:oMath>
        <m:r>
          <m:rPr>
            <m:sty m:val="bi"/>
          </m:rPr>
          <w:rPr>
            <w:rFonts w:ascii="Cambria Math" w:hAnsi="Cambria Math"/>
            <w:sz w:val="21"/>
            <w:szCs w:val="21"/>
          </w:rPr>
          <m:t>ξ</m:t>
        </m:r>
      </m:oMath>
      <w:r w:rsidRPr="00CD74DA">
        <w:rPr>
          <w:sz w:val="21"/>
          <w:szCs w:val="21"/>
        </w:rPr>
        <w:t>; or, specifically,</w:t>
      </w:r>
    </w:p>
    <w:p w14:paraId="2230FF3A" w14:textId="7CC92B5B" w:rsidR="00452FD6" w:rsidRPr="00CD74DA" w:rsidRDefault="00387EC7" w:rsidP="00452FD6">
      <w:pPr>
        <w:pStyle w:val="a8"/>
        <w:spacing w:before="98" w:after="98"/>
        <w:ind w:right="108" w:firstLineChars="100" w:firstLine="210"/>
        <w:jc w:val="both"/>
        <w:rPr>
          <w:i/>
          <w:sz w:val="21"/>
          <w:szCs w:val="21"/>
          <w:lang w:eastAsia="zh-CN"/>
        </w:rPr>
      </w:pPr>
      <m:oMathPara>
        <m:oMath>
          <m:eqArr>
            <m:eqArrPr>
              <m:maxDist m:val="1"/>
              <m:ctrlPr>
                <w:rPr>
                  <w:rFonts w:ascii="Cambria Math" w:hAnsi="Cambria Math"/>
                  <w:i/>
                  <w:sz w:val="21"/>
                  <w:szCs w:val="21"/>
                </w:rPr>
              </m:ctrlPr>
            </m:eqArrPr>
            <m:e>
              <m:f>
                <m:fPr>
                  <m:ctrlPr>
                    <w:rPr>
                      <w:rFonts w:ascii="Cambria Math" w:hAnsi="Cambria Math"/>
                      <w:i/>
                      <w:sz w:val="21"/>
                      <w:szCs w:val="21"/>
                    </w:rPr>
                  </m:ctrlPr>
                </m:fPr>
                <m:num>
                  <m:sSubSup>
                    <m:sSubSupPr>
                      <m:ctrlPr>
                        <w:rPr>
                          <w:rFonts w:ascii="Cambria Math" w:hAnsi="Cambria Math"/>
                          <w:i/>
                          <w:sz w:val="21"/>
                          <w:szCs w:val="21"/>
                        </w:rPr>
                      </m:ctrlPr>
                    </m:sSubSupPr>
                    <m:e>
                      <m:r>
                        <w:rPr>
                          <w:rFonts w:ascii="Cambria Math" w:hAnsi="Cambria Math"/>
                          <w:sz w:val="21"/>
                          <w:szCs w:val="21"/>
                        </w:rPr>
                        <m:t>∑</m:t>
                      </m:r>
                    </m:e>
                    <m:sub>
                      <m:r>
                        <w:rPr>
                          <w:rFonts w:ascii="Cambria Math" w:hAnsi="Cambria Math"/>
                          <w:sz w:val="21"/>
                          <w:szCs w:val="21"/>
                        </w:rPr>
                        <m:t>s=1</m:t>
                      </m:r>
                    </m:sub>
                    <m:sup>
                      <m:r>
                        <w:rPr>
                          <w:rFonts w:ascii="Cambria Math" w:hAnsi="Cambria Math"/>
                          <w:sz w:val="21"/>
                          <w:szCs w:val="21"/>
                        </w:rPr>
                        <m:t>K</m:t>
                      </m:r>
                    </m:sup>
                  </m:sSubSup>
                  <m:d>
                    <m:dPr>
                      <m:begChr m:val="["/>
                      <m:sepChr m:val="∣"/>
                      <m:endChr m:val="]"/>
                      <m:ctrlPr>
                        <w:rPr>
                          <w:rFonts w:ascii="Cambria Math" w:hAnsi="Cambria Math"/>
                          <w:i/>
                          <w:sz w:val="21"/>
                          <w:szCs w:val="21"/>
                        </w:rPr>
                      </m:ctrlPr>
                    </m:dPr>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s</m:t>
                                  </m:r>
                                </m:sub>
                              </m:sSub>
                              <m:r>
                                <w:rPr>
                                  <w:rFonts w:ascii="Cambria Math" w:hAnsi="Cambria Math"/>
                                  <w:sz w:val="21"/>
                                  <w:szCs w:val="21"/>
                                </w:rPr>
                                <m:t>+1</m:t>
                              </m:r>
                            </m:sub>
                          </m:sSub>
                        </m:e>
                      </m:d>
                      <m:r>
                        <w:rPr>
                          <w:rFonts w:ascii="Cambria Math" w:hAnsi="Cambria Math"/>
                          <w:sz w:val="21"/>
                          <w:szCs w:val="21"/>
                        </w:rPr>
                        <m:t>-</m:t>
                      </m:r>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s</m:t>
                                  </m:r>
                                </m:sub>
                              </m:sSub>
                            </m:sub>
                          </m:sSub>
                        </m:e>
                      </m:d>
                    </m:e>
                    <m:e>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s</m:t>
                                  </m:r>
                                </m:sub>
                              </m:sSub>
                            </m:sub>
                          </m:sSub>
                        </m:e>
                      </m:d>
                      <m:r>
                        <w:rPr>
                          <w:rFonts w:ascii="Cambria Math" w:hAnsi="Cambria Math"/>
                          <w:sz w:val="21"/>
                          <w:szCs w:val="21"/>
                        </w:rPr>
                        <m:t>∈(</m:t>
                      </m:r>
                      <m:r>
                        <m:rPr>
                          <m:sty m:val="bi"/>
                        </m:rPr>
                        <w:rPr>
                          <w:rFonts w:ascii="Cambria Math" w:hAnsi="Cambria Math"/>
                          <w:sz w:val="21"/>
                          <w:szCs w:val="21"/>
                        </w:rPr>
                        <m:t>ξ-δ,ξ+δ</m:t>
                      </m:r>
                      <m:r>
                        <w:rPr>
                          <w:rFonts w:ascii="Cambria Math" w:hAnsi="Cambria Math"/>
                          <w:sz w:val="21"/>
                          <w:szCs w:val="21"/>
                        </w:rPr>
                        <m:t>)</m:t>
                      </m:r>
                    </m:e>
                  </m:d>
                </m:num>
                <m:den>
                  <m:r>
                    <w:rPr>
                      <w:rFonts w:ascii="Cambria Math" w:hAnsi="Cambria Math"/>
                      <w:sz w:val="21"/>
                      <w:szCs w:val="21"/>
                    </w:rPr>
                    <m:t>K</m:t>
                  </m:r>
                  <m:r>
                    <m:rPr>
                      <m:sty m:val="p"/>
                    </m:rPr>
                    <w:rPr>
                      <w:rFonts w:ascii="Cambria Math" w:hAnsi="Cambria Math"/>
                      <w:sz w:val="21"/>
                      <w:szCs w:val="21"/>
                    </w:rPr>
                    <m:t>Δ</m:t>
                  </m:r>
                  <m:r>
                    <w:rPr>
                      <w:rFonts w:ascii="Cambria Math" w:hAnsi="Cambria Math"/>
                      <w:sz w:val="21"/>
                      <w:szCs w:val="21"/>
                    </w:rPr>
                    <m:t>t</m:t>
                  </m:r>
                </m:den>
              </m:f>
              <m:r>
                <w:rPr>
                  <w:rFonts w:ascii="Cambria Math" w:hAnsi="Cambria Math"/>
                  <w:sz w:val="21"/>
                  <w:szCs w:val="21"/>
                  <w:lang w:eastAsia="zh-CN"/>
                </w:rPr>
                <m:t>≈</m:t>
              </m:r>
              <m:r>
                <m:rPr>
                  <m:sty m:val="bi"/>
                </m:rPr>
                <w:rPr>
                  <w:rFonts w:ascii="Cambria Math" w:hAnsi="Cambria Math"/>
                  <w:sz w:val="21"/>
                  <w:szCs w:val="21"/>
                </w:rPr>
                <m:t>f</m:t>
              </m:r>
              <m:d>
                <m:dPr>
                  <m:ctrlPr>
                    <w:rPr>
                      <w:rFonts w:ascii="Cambria Math" w:hAnsi="Cambria Math"/>
                      <w:i/>
                      <w:sz w:val="21"/>
                      <w:szCs w:val="21"/>
                    </w:rPr>
                  </m:ctrlPr>
                </m:dPr>
                <m:e>
                  <m:r>
                    <m:rPr>
                      <m:sty m:val="bi"/>
                    </m:rPr>
                    <w:rPr>
                      <w:rFonts w:ascii="Cambria Math" w:hAnsi="Cambria Math"/>
                      <w:sz w:val="21"/>
                      <w:szCs w:val="21"/>
                    </w:rPr>
                    <m:t>ξ</m:t>
                  </m:r>
                </m:e>
              </m:d>
              <m:r>
                <w:rPr>
                  <w:rFonts w:ascii="Cambria Math" w:hAnsi="Cambria Math"/>
                  <w:sz w:val="21"/>
                  <w:szCs w:val="21"/>
                </w:rPr>
                <m:t>+</m:t>
              </m:r>
              <m:sSub>
                <m:sSubPr>
                  <m:ctrlPr>
                    <w:rPr>
                      <w:rFonts w:ascii="Cambria Math" w:hAnsi="Cambria Math"/>
                      <w:i/>
                      <w:sz w:val="21"/>
                      <w:szCs w:val="21"/>
                    </w:rPr>
                  </m:ctrlPr>
                </m:sSubPr>
                <m:e>
                  <m:r>
                    <m:rPr>
                      <m:sty m:val="bi"/>
                    </m:rPr>
                    <w:rPr>
                      <w:rFonts w:ascii="Cambria Math" w:hAnsi="Cambria Math"/>
                      <w:sz w:val="21"/>
                      <w:szCs w:val="21"/>
                    </w:rPr>
                    <m:t>ε</m:t>
                  </m:r>
                </m:e>
                <m:sub>
                  <m:r>
                    <w:rPr>
                      <w:rFonts w:ascii="Cambria Math" w:hAnsi="Cambria Math"/>
                      <w:sz w:val="21"/>
                      <w:szCs w:val="21"/>
                    </w:rPr>
                    <m:t>1</m:t>
                  </m:r>
                </m:sub>
              </m:sSub>
              <m:r>
                <w:rPr>
                  <w:rFonts w:ascii="Cambria Math" w:hAnsi="Cambria Math"/>
                  <w:sz w:val="21"/>
                  <w:szCs w:val="21"/>
                </w:rPr>
                <m:t>#</m:t>
              </m:r>
              <m:d>
                <m:dPr>
                  <m:ctrlPr>
                    <w:rPr>
                      <w:rFonts w:ascii="Cambria Math" w:hAnsi="Cambria Math"/>
                      <w:i/>
                      <w:sz w:val="21"/>
                      <w:szCs w:val="21"/>
                    </w:rPr>
                  </m:ctrlPr>
                </m:dPr>
                <m:e>
                  <m:r>
                    <w:rPr>
                      <w:rFonts w:ascii="Cambria Math" w:hAnsi="Cambria Math"/>
                      <w:sz w:val="21"/>
                      <w:szCs w:val="21"/>
                    </w:rPr>
                    <m:t>9</m:t>
                  </m:r>
                </m:e>
              </m:d>
            </m:e>
          </m:eqArr>
        </m:oMath>
      </m:oMathPara>
    </w:p>
    <w:p w14:paraId="4CBC29F0" w14:textId="6826174B" w:rsidR="00452FD6" w:rsidRPr="00CD74DA" w:rsidRDefault="00CC6A8D" w:rsidP="00291A7C">
      <w:pPr>
        <w:pStyle w:val="a8"/>
        <w:ind w:right="108"/>
        <w:jc w:val="both"/>
        <w:rPr>
          <w:sz w:val="21"/>
          <w:szCs w:val="21"/>
        </w:rPr>
      </w:pPr>
      <w:r w:rsidRPr="00CD74DA">
        <w:rPr>
          <w:sz w:val="21"/>
          <w:szCs w:val="21"/>
        </w:rPr>
        <w:t xml:space="preserve">where </w:t>
      </w:r>
      <m:oMath>
        <m:r>
          <m:rPr>
            <m:sty m:val="bi"/>
          </m:rPr>
          <w:rPr>
            <w:rFonts w:ascii="Cambria Math" w:hAnsi="Cambria Math"/>
            <w:sz w:val="21"/>
            <w:szCs w:val="21"/>
          </w:rPr>
          <m:t>δ=[</m:t>
        </m:r>
        <m:sSub>
          <m:sSubPr>
            <m:ctrlPr>
              <w:rPr>
                <w:rFonts w:ascii="Cambria Math" w:hAnsi="Cambria Math"/>
                <w:i/>
                <w:sz w:val="21"/>
                <w:szCs w:val="21"/>
              </w:rPr>
            </m:ctrlPr>
          </m:sSubPr>
          <m:e>
            <m:r>
              <w:rPr>
                <w:rFonts w:ascii="Cambria Math" w:hAnsi="Cambria Math"/>
                <w:sz w:val="21"/>
                <w:szCs w:val="21"/>
              </w:rPr>
              <m:t>δ</m:t>
            </m:r>
          </m:e>
          <m:sub>
            <m:r>
              <w:rPr>
                <w:rFonts w:ascii="Cambria Math" w:hAnsi="Cambria Math"/>
                <w:sz w:val="21"/>
                <w:szCs w:val="21"/>
              </w:rPr>
              <m:t>1</m:t>
            </m:r>
          </m:sub>
        </m:sSub>
        <m:r>
          <m:rPr>
            <m:sty m:val="bi"/>
          </m:rP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δ</m:t>
            </m:r>
          </m:e>
          <m:sub>
            <m:r>
              <w:rPr>
                <w:rFonts w:ascii="Cambria Math" w:hAnsi="Cambria Math"/>
                <w:sz w:val="21"/>
                <w:szCs w:val="21"/>
              </w:rPr>
              <m:t>2</m:t>
            </m:r>
          </m:sub>
        </m:sSub>
        <m:r>
          <m:rPr>
            <m:sty m:val="bi"/>
          </m:rPr>
          <w:rPr>
            <w:rFonts w:ascii="Cambria Math" w:hAnsi="Cambria Math"/>
            <w:sz w:val="21"/>
            <w:szCs w:val="21"/>
          </w:rPr>
          <m:t>,</m:t>
        </m:r>
        <m: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δ</m:t>
            </m:r>
          </m:e>
          <m:sub>
            <m:r>
              <w:rPr>
                <w:rFonts w:ascii="Cambria Math" w:hAnsi="Cambria Math"/>
                <w:sz w:val="21"/>
                <w:szCs w:val="21"/>
              </w:rPr>
              <m:t>n</m:t>
            </m:r>
          </m:sub>
        </m:sSub>
        <m:r>
          <m:rPr>
            <m:sty m:val="bi"/>
          </m:rPr>
          <w:rPr>
            <w:rFonts w:ascii="Cambria Math" w:hAnsi="Cambria Math"/>
            <w:sz w:val="21"/>
            <w:szCs w:val="21"/>
          </w:rPr>
          <m:t>]</m:t>
        </m:r>
      </m:oMath>
      <w:r w:rsidRPr="00CD74DA">
        <w:rPr>
          <w:sz w:val="21"/>
          <w:szCs w:val="21"/>
        </w:rPr>
        <w:t xml:space="preserve"> is the hyperparameter vector that is used to control the neighborhood size. This technique, known as the binning operation, has proven to be effective in Refs.</w:t>
      </w:r>
      <w:r w:rsidR="00452FD6" w:rsidRPr="00CD74DA">
        <w:rPr>
          <w:sz w:val="21"/>
          <w:szCs w:val="21"/>
        </w:rPr>
        <w:t xml:space="preserve"> [</w:t>
      </w:r>
      <w:r w:rsidR="002F26BF" w:rsidRPr="00CD74DA">
        <w:rPr>
          <w:sz w:val="21"/>
          <w:szCs w:val="21"/>
        </w:rPr>
        <w:t>4–6</w:t>
      </w:r>
      <w:r w:rsidR="00452FD6" w:rsidRPr="00CD74DA">
        <w:rPr>
          <w:sz w:val="21"/>
          <w:szCs w:val="21"/>
        </w:rPr>
        <w:t xml:space="preserve">]. </w:t>
      </w:r>
      <w:r w:rsidRPr="00CD74DA">
        <w:rPr>
          <w:sz w:val="21"/>
          <w:szCs w:val="21"/>
        </w:rPr>
        <w:t xml:space="preserve">In this manner, the data points are divided into </w:t>
      </w:r>
      <m:oMath>
        <m:nary>
          <m:naryPr>
            <m:chr m:val="∏"/>
            <m:limLoc m:val="subSup"/>
            <m:ctrlPr>
              <w:rPr>
                <w:rFonts w:ascii="Cambria Math" w:hAnsi="Cambria Math"/>
                <w:i/>
                <w:sz w:val="21"/>
                <w:szCs w:val="21"/>
              </w:rPr>
            </m:ctrlPr>
          </m:naryPr>
          <m:sub>
            <m:r>
              <w:rPr>
                <w:rFonts w:ascii="Cambria Math" w:hAnsi="Cambria Math"/>
                <w:sz w:val="21"/>
                <w:szCs w:val="21"/>
              </w:rPr>
              <m:t>j=1</m:t>
            </m:r>
          </m:sub>
          <m:sup>
            <m:r>
              <w:rPr>
                <w:rFonts w:ascii="Cambria Math" w:hAnsi="Cambria Math"/>
                <w:sz w:val="21"/>
                <w:szCs w:val="21"/>
              </w:rPr>
              <m:t>n</m:t>
            </m:r>
          </m:sup>
          <m:e>
            <m:d>
              <m:dPr>
                <m:ctrlPr>
                  <w:rPr>
                    <w:rFonts w:ascii="Cambria Math" w:hAnsi="Cambria Math"/>
                    <w:i/>
                    <w:sz w:val="21"/>
                    <w:szCs w:val="21"/>
                  </w:rPr>
                </m:ctrlPr>
              </m:dPr>
              <m:e>
                <m:d>
                  <m:dPr>
                    <m:ctrlPr>
                      <w:rPr>
                        <w:rFonts w:ascii="Cambria Math" w:hAnsi="Cambria Math"/>
                        <w:i/>
                        <w:sz w:val="21"/>
                        <w:szCs w:val="21"/>
                      </w:rPr>
                    </m:ctrlPr>
                  </m:dPr>
                  <m:e>
                    <m:func>
                      <m:funcPr>
                        <m:ctrlPr>
                          <w:rPr>
                            <w:rFonts w:ascii="Cambria Math" w:hAnsi="Cambria Math"/>
                            <w:sz w:val="21"/>
                            <w:szCs w:val="21"/>
                          </w:rPr>
                        </m:ctrlPr>
                      </m:funcPr>
                      <m:fName>
                        <m:r>
                          <m:rPr>
                            <m:sty m:val="p"/>
                          </m:rPr>
                          <w:rPr>
                            <w:rFonts w:ascii="Cambria Math" w:hAnsi="Cambria Math"/>
                            <w:sz w:val="21"/>
                            <w:szCs w:val="21"/>
                          </w:rPr>
                          <m:t>max</m:t>
                        </m:r>
                        <m:ctrlPr>
                          <w:rPr>
                            <w:rFonts w:ascii="Cambria Math" w:hAnsi="Cambria Math"/>
                            <w:i/>
                            <w:sz w:val="21"/>
                            <w:szCs w:val="21"/>
                          </w:rPr>
                        </m:ctrlPr>
                      </m:fName>
                      <m:e>
                        <m:d>
                          <m:dPr>
                            <m:ctrlPr>
                              <w:rPr>
                                <w:rFonts w:ascii="Cambria Math" w:hAnsi="Cambria Math"/>
                                <w:i/>
                                <w:sz w:val="21"/>
                                <w:szCs w:val="21"/>
                              </w:rPr>
                            </m:ctrlPr>
                          </m:dPr>
                          <m:e>
                            <m:sSub>
                              <m:sSubPr>
                                <m:ctrlPr>
                                  <w:rPr>
                                    <w:rFonts w:ascii="Cambria Math" w:hAnsi="Cambria Math"/>
                                    <w:i/>
                                    <w:sz w:val="21"/>
                                    <w:szCs w:val="21"/>
                                  </w:rPr>
                                </m:ctrlPr>
                              </m:sSubPr>
                              <m:e>
                                <m:acc>
                                  <m:accPr>
                                    <m:ctrlPr>
                                      <w:rPr>
                                        <w:rFonts w:ascii="Cambria Math" w:hAnsi="Cambria Math"/>
                                        <w:i/>
                                        <w:sz w:val="21"/>
                                        <w:szCs w:val="21"/>
                                      </w:rPr>
                                    </m:ctrlPr>
                                  </m:accPr>
                                  <m:e>
                                    <m:r>
                                      <m:rPr>
                                        <m:sty m:val="bi"/>
                                      </m:rPr>
                                      <w:rPr>
                                        <w:rFonts w:ascii="Cambria Math" w:hAnsi="Cambria Math"/>
                                        <w:sz w:val="21"/>
                                        <w:szCs w:val="21"/>
                                      </w:rPr>
                                      <m:t>x</m:t>
                                    </m:r>
                                  </m:e>
                                </m:acc>
                              </m:e>
                              <m:sub>
                                <m:r>
                                  <w:rPr>
                                    <w:rFonts w:ascii="Cambria Math" w:hAnsi="Cambria Math"/>
                                    <w:sz w:val="21"/>
                                    <w:szCs w:val="21"/>
                                  </w:rPr>
                                  <m:t>j</m:t>
                                </m:r>
                              </m:sub>
                            </m:sSub>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r>
                                      <w:rPr>
                                        <w:rFonts w:ascii="Cambria Math" w:hAnsi="Cambria Math"/>
                                        <w:sz w:val="21"/>
                                        <w:szCs w:val="21"/>
                                      </w:rPr>
                                      <m:t>i</m:t>
                                    </m:r>
                                  </m:sub>
                                </m:sSub>
                              </m:e>
                            </m:d>
                          </m:e>
                        </m:d>
                      </m:e>
                    </m:func>
                    <m:r>
                      <w:rPr>
                        <w:rFonts w:ascii="Cambria Math" w:hAnsi="Cambria Math"/>
                        <w:sz w:val="21"/>
                        <w:szCs w:val="21"/>
                      </w:rPr>
                      <m:t>-</m:t>
                    </m:r>
                    <m:func>
                      <m:funcPr>
                        <m:ctrlPr>
                          <w:rPr>
                            <w:rFonts w:ascii="Cambria Math" w:hAnsi="Cambria Math"/>
                            <w:sz w:val="21"/>
                            <w:szCs w:val="21"/>
                          </w:rPr>
                        </m:ctrlPr>
                      </m:funcPr>
                      <m:fName>
                        <m:r>
                          <m:rPr>
                            <m:sty m:val="p"/>
                          </m:rPr>
                          <w:rPr>
                            <w:rFonts w:ascii="Cambria Math" w:hAnsi="Cambria Math"/>
                            <w:sz w:val="21"/>
                            <w:szCs w:val="21"/>
                          </w:rPr>
                          <m:t>min</m:t>
                        </m:r>
                        <m:ctrlPr>
                          <w:rPr>
                            <w:rFonts w:ascii="Cambria Math" w:hAnsi="Cambria Math"/>
                            <w:i/>
                            <w:sz w:val="21"/>
                            <w:szCs w:val="21"/>
                          </w:rPr>
                        </m:ctrlPr>
                      </m:fName>
                      <m:e>
                        <m:d>
                          <m:dPr>
                            <m:ctrlPr>
                              <w:rPr>
                                <w:rFonts w:ascii="Cambria Math" w:hAnsi="Cambria Math"/>
                                <w:i/>
                                <w:sz w:val="21"/>
                                <w:szCs w:val="21"/>
                              </w:rPr>
                            </m:ctrlPr>
                          </m:dPr>
                          <m:e>
                            <m:sSub>
                              <m:sSubPr>
                                <m:ctrlPr>
                                  <w:rPr>
                                    <w:rFonts w:ascii="Cambria Math" w:hAnsi="Cambria Math"/>
                                    <w:i/>
                                    <w:sz w:val="21"/>
                                    <w:szCs w:val="21"/>
                                  </w:rPr>
                                </m:ctrlPr>
                              </m:sSubPr>
                              <m:e>
                                <m:acc>
                                  <m:accPr>
                                    <m:ctrlPr>
                                      <w:rPr>
                                        <w:rFonts w:ascii="Cambria Math" w:hAnsi="Cambria Math"/>
                                        <w:i/>
                                        <w:sz w:val="21"/>
                                        <w:szCs w:val="21"/>
                                      </w:rPr>
                                    </m:ctrlPr>
                                  </m:accPr>
                                  <m:e>
                                    <m:r>
                                      <m:rPr>
                                        <m:sty m:val="bi"/>
                                      </m:rPr>
                                      <w:rPr>
                                        <w:rFonts w:ascii="Cambria Math" w:hAnsi="Cambria Math"/>
                                        <w:sz w:val="21"/>
                                        <w:szCs w:val="21"/>
                                      </w:rPr>
                                      <m:t>x</m:t>
                                    </m:r>
                                  </m:e>
                                </m:acc>
                              </m:e>
                              <m:sub>
                                <m:r>
                                  <w:rPr>
                                    <w:rFonts w:ascii="Cambria Math" w:hAnsi="Cambria Math"/>
                                    <w:sz w:val="21"/>
                                    <w:szCs w:val="21"/>
                                  </w:rPr>
                                  <m:t>j</m:t>
                                </m:r>
                              </m:sub>
                            </m:sSub>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r>
                                      <w:rPr>
                                        <w:rFonts w:ascii="Cambria Math" w:hAnsi="Cambria Math"/>
                                        <w:sz w:val="21"/>
                                        <w:szCs w:val="21"/>
                                      </w:rPr>
                                      <m:t>i</m:t>
                                    </m:r>
                                  </m:sub>
                                </m:sSub>
                              </m:e>
                            </m:d>
                          </m:e>
                        </m:d>
                      </m:e>
                    </m:func>
                  </m:e>
                </m:d>
                <m:r>
                  <w:rPr>
                    <w:rFonts w:ascii="Cambria Math" w:hAnsi="Cambria Math"/>
                    <w:sz w:val="21"/>
                    <w:szCs w:val="21"/>
                  </w:rPr>
                  <m:t>∕2</m:t>
                </m:r>
                <m:sSub>
                  <m:sSubPr>
                    <m:ctrlPr>
                      <w:rPr>
                        <w:rFonts w:ascii="Cambria Math" w:hAnsi="Cambria Math"/>
                        <w:i/>
                        <w:sz w:val="21"/>
                        <w:szCs w:val="21"/>
                      </w:rPr>
                    </m:ctrlPr>
                  </m:sSubPr>
                  <m:e>
                    <m:r>
                      <w:rPr>
                        <w:rFonts w:ascii="Cambria Math" w:hAnsi="Cambria Math"/>
                        <w:sz w:val="21"/>
                        <w:szCs w:val="21"/>
                      </w:rPr>
                      <m:t>δ</m:t>
                    </m:r>
                  </m:e>
                  <m:sub>
                    <m:r>
                      <w:rPr>
                        <w:rFonts w:ascii="Cambria Math" w:hAnsi="Cambria Math"/>
                        <w:sz w:val="21"/>
                        <w:szCs w:val="21"/>
                      </w:rPr>
                      <m:t>j</m:t>
                    </m:r>
                  </m:sub>
                </m:sSub>
              </m:e>
            </m:d>
          </m:e>
        </m:nary>
      </m:oMath>
      <w:r w:rsidRPr="00CD74DA">
        <w:rPr>
          <w:sz w:val="21"/>
          <w:szCs w:val="21"/>
        </w:rPr>
        <w:t xml:space="preserve"> bins for an </w:t>
      </w:r>
      <w:r w:rsidRPr="00CD74DA">
        <w:rPr>
          <w:i/>
          <w:iCs/>
          <w:sz w:val="21"/>
          <w:szCs w:val="21"/>
        </w:rPr>
        <w:t>n</w:t>
      </w:r>
      <w:r w:rsidRPr="00CD74DA">
        <w:rPr>
          <w:sz w:val="21"/>
          <w:szCs w:val="21"/>
        </w:rPr>
        <w:t xml:space="preserve">-dimensional SDE, where </w:t>
      </w:r>
      <m:oMath>
        <m:sSub>
          <m:sSubPr>
            <m:ctrlPr>
              <w:rPr>
                <w:rFonts w:ascii="Cambria Math" w:hAnsi="Cambria Math"/>
                <w:iCs/>
                <w:sz w:val="21"/>
                <w:szCs w:val="21"/>
              </w:rPr>
            </m:ctrlPr>
          </m:sSubPr>
          <m:e>
            <m:acc>
              <m:accPr>
                <m:ctrlPr>
                  <w:rPr>
                    <w:rFonts w:ascii="Cambria Math" w:hAnsi="Cambria Math"/>
                    <w:iCs/>
                    <w:sz w:val="21"/>
                    <w:szCs w:val="21"/>
                  </w:rPr>
                </m:ctrlPr>
              </m:accPr>
              <m:e>
                <m:r>
                  <m:rPr>
                    <m:sty m:val="bi"/>
                  </m:rPr>
                  <w:rPr>
                    <w:rFonts w:ascii="Cambria Math" w:hAnsi="Cambria Math"/>
                    <w:sz w:val="21"/>
                    <w:szCs w:val="21"/>
                  </w:rPr>
                  <m:t>x</m:t>
                </m:r>
              </m:e>
            </m:acc>
          </m:e>
          <m:sub>
            <m:r>
              <w:rPr>
                <w:rFonts w:ascii="Cambria Math" w:hAnsi="Cambria Math"/>
                <w:sz w:val="21"/>
                <w:szCs w:val="21"/>
              </w:rPr>
              <m:t>j</m:t>
            </m:r>
          </m:sub>
        </m:sSub>
        <m:r>
          <w:rPr>
            <w:rFonts w:ascii="Cambria Math" w:hAnsi="Cambria Math"/>
            <w:sz w:val="21"/>
            <w:szCs w:val="21"/>
          </w:rPr>
          <m:t>(</m:t>
        </m:r>
        <m:sSub>
          <m:sSubPr>
            <m:ctrlPr>
              <w:rPr>
                <w:rFonts w:ascii="Cambria Math" w:hAnsi="Cambria Math"/>
                <w:i/>
                <w:iCs/>
                <w:sz w:val="21"/>
                <w:szCs w:val="21"/>
              </w:rPr>
            </m:ctrlPr>
          </m:sSubPr>
          <m:e>
            <m:r>
              <w:rPr>
                <w:rFonts w:ascii="Cambria Math" w:hAnsi="Cambria Math"/>
                <w:sz w:val="21"/>
                <w:szCs w:val="21"/>
              </w:rPr>
              <m:t>t</m:t>
            </m:r>
          </m:e>
          <m:sub>
            <m:r>
              <w:rPr>
                <w:rFonts w:ascii="Cambria Math" w:hAnsi="Cambria Math"/>
                <w:sz w:val="21"/>
                <w:szCs w:val="21"/>
              </w:rPr>
              <m:t>i</m:t>
            </m:r>
          </m:sub>
        </m:sSub>
        <m:r>
          <w:rPr>
            <w:rFonts w:ascii="Cambria Math" w:hAnsi="Cambria Math"/>
            <w:sz w:val="21"/>
            <w:szCs w:val="21"/>
          </w:rPr>
          <m:t>)</m:t>
        </m:r>
      </m:oMath>
      <w:r w:rsidRPr="00CD74DA">
        <w:rPr>
          <w:iCs/>
          <w:sz w:val="21"/>
          <w:szCs w:val="21"/>
        </w:rPr>
        <w:t xml:space="preserve"> is the </w:t>
      </w:r>
      <w:proofErr w:type="spellStart"/>
      <w:r w:rsidRPr="00CD74DA">
        <w:rPr>
          <w:i/>
          <w:sz w:val="21"/>
          <w:szCs w:val="21"/>
        </w:rPr>
        <w:t>j</w:t>
      </w:r>
      <w:r w:rsidRPr="00CD74DA">
        <w:rPr>
          <w:iCs/>
          <w:sz w:val="21"/>
          <w:szCs w:val="21"/>
        </w:rPr>
        <w:t>th</w:t>
      </w:r>
      <w:proofErr w:type="spellEnd"/>
      <w:r w:rsidRPr="00CD74DA">
        <w:rPr>
          <w:iCs/>
          <w:sz w:val="21"/>
          <w:szCs w:val="21"/>
        </w:rPr>
        <w:t xml:space="preserve"> entry of </w:t>
      </w:r>
      <m:oMath>
        <m:acc>
          <m:accPr>
            <m:ctrlPr>
              <w:rPr>
                <w:rFonts w:ascii="Cambria Math" w:hAnsi="Cambria Math"/>
                <w:iCs/>
                <w:sz w:val="21"/>
                <w:szCs w:val="21"/>
              </w:rPr>
            </m:ctrlPr>
          </m:accPr>
          <m:e>
            <m:r>
              <m:rPr>
                <m:sty m:val="bi"/>
              </m:rPr>
              <w:rPr>
                <w:rFonts w:ascii="Cambria Math" w:hAnsi="Cambria Math"/>
                <w:sz w:val="21"/>
                <w:szCs w:val="21"/>
              </w:rPr>
              <m:t>x</m:t>
            </m:r>
          </m:e>
        </m:acc>
        <m:r>
          <w:rPr>
            <w:rFonts w:ascii="Cambria Math" w:hAnsi="Cambria Math"/>
            <w:sz w:val="21"/>
            <w:szCs w:val="21"/>
          </w:rPr>
          <m:t>(</m:t>
        </m:r>
        <m:sSub>
          <m:sSubPr>
            <m:ctrlPr>
              <w:rPr>
                <w:rFonts w:ascii="Cambria Math" w:hAnsi="Cambria Math"/>
                <w:i/>
                <w:iCs/>
                <w:sz w:val="21"/>
                <w:szCs w:val="21"/>
              </w:rPr>
            </m:ctrlPr>
          </m:sSubPr>
          <m:e>
            <m:r>
              <w:rPr>
                <w:rFonts w:ascii="Cambria Math" w:hAnsi="Cambria Math"/>
                <w:sz w:val="21"/>
                <w:szCs w:val="21"/>
              </w:rPr>
              <m:t>t</m:t>
            </m:r>
          </m:e>
          <m:sub>
            <m:r>
              <w:rPr>
                <w:rFonts w:ascii="Cambria Math" w:hAnsi="Cambria Math"/>
                <w:sz w:val="21"/>
                <w:szCs w:val="21"/>
              </w:rPr>
              <m:t>i</m:t>
            </m:r>
          </m:sub>
        </m:sSub>
        <m:r>
          <w:rPr>
            <w:rFonts w:ascii="Cambria Math" w:hAnsi="Cambria Math"/>
            <w:sz w:val="21"/>
            <w:szCs w:val="21"/>
          </w:rPr>
          <m:t>)</m:t>
        </m:r>
      </m:oMath>
      <w:r w:rsidRPr="00CD74DA">
        <w:rPr>
          <w:sz w:val="21"/>
          <w:szCs w:val="21"/>
        </w:rPr>
        <w:t xml:space="preserve">. Consequently, this approach suffers from the curse of dimensionality as an increase in an SDE’s dimensionality leads to an exponentially increasing number of bins and data, if one intends to preserve overall approximation accuracy. It is also difficult to balance the number of bins and the accuracy of approximation. </w:t>
      </w:r>
      <w:r w:rsidR="00452FD6" w:rsidRPr="00CD74DA">
        <w:rPr>
          <w:sz w:val="21"/>
          <w:szCs w:val="21"/>
        </w:rPr>
        <w:t xml:space="preserve">To address the above issues, we developed a more efficient strategy for formulating </w:t>
      </w:r>
      <w:r w:rsidR="003F640F" w:rsidRPr="00CD74DA">
        <w:rPr>
          <w:sz w:val="21"/>
          <w:szCs w:val="21"/>
        </w:rPr>
        <w:t>the regression problem</w:t>
      </w:r>
      <w:r w:rsidR="00452FD6" w:rsidRPr="00CD74DA">
        <w:rPr>
          <w:sz w:val="21"/>
          <w:szCs w:val="21"/>
        </w:rPr>
        <w:t xml:space="preserve"> to identify model structures. First, we </w:t>
      </w:r>
      <w:r w:rsidR="002F26BF" w:rsidRPr="00CD74DA">
        <w:rPr>
          <w:sz w:val="21"/>
          <w:szCs w:val="21"/>
        </w:rPr>
        <w:t>proposed</w:t>
      </w:r>
      <w:r w:rsidR="00452FD6" w:rsidRPr="00CD74DA">
        <w:rPr>
          <w:sz w:val="21"/>
          <w:szCs w:val="21"/>
        </w:rPr>
        <w:t xml:space="preserve"> an equivalent realization to derive an identical weight vector.</w:t>
      </w:r>
    </w:p>
    <w:p w14:paraId="54C6F185" w14:textId="77777777" w:rsidR="002F26BF" w:rsidRPr="00FE7F9A" w:rsidRDefault="002F26BF" w:rsidP="00F827C4">
      <w:pPr>
        <w:pStyle w:val="a8"/>
        <w:ind w:right="108" w:firstLineChars="100" w:firstLine="211"/>
        <w:jc w:val="both"/>
        <w:rPr>
          <w:bCs/>
          <w:sz w:val="21"/>
          <w:szCs w:val="21"/>
          <w:lang w:eastAsia="zh-CN"/>
        </w:rPr>
      </w:pPr>
      <w:r w:rsidRPr="00CD74DA">
        <w:rPr>
          <w:b/>
          <w:sz w:val="21"/>
          <w:szCs w:val="21"/>
        </w:rPr>
        <w:t>Theorem</w:t>
      </w:r>
      <w:r w:rsidRPr="00CD74DA">
        <w:rPr>
          <w:b/>
          <w:spacing w:val="21"/>
          <w:sz w:val="21"/>
          <w:szCs w:val="21"/>
        </w:rPr>
        <w:t xml:space="preserve"> </w:t>
      </w:r>
      <w:r w:rsidRPr="00CD74DA">
        <w:rPr>
          <w:b/>
          <w:sz w:val="21"/>
          <w:szCs w:val="21"/>
        </w:rPr>
        <w:t xml:space="preserve">1.  </w:t>
      </w:r>
      <w:r w:rsidRPr="00FE7F9A">
        <w:rPr>
          <w:bCs/>
          <w:sz w:val="21"/>
          <w:szCs w:val="21"/>
        </w:rPr>
        <w:t>The weight vector identified from</w:t>
      </w:r>
    </w:p>
    <w:p w14:paraId="6F2C5946" w14:textId="151F85A3" w:rsidR="002F26BF" w:rsidRPr="00FE7F9A" w:rsidRDefault="00387EC7" w:rsidP="002F26BF">
      <w:pPr>
        <w:pStyle w:val="a8"/>
        <w:spacing w:before="98" w:after="98"/>
        <w:ind w:right="108"/>
        <w:jc w:val="both"/>
        <w:rPr>
          <w:bCs/>
          <w:sz w:val="21"/>
          <w:szCs w:val="21"/>
        </w:rPr>
      </w:pPr>
      <m:oMathPara>
        <m:oMath>
          <m:eqArr>
            <m:eqArrPr>
              <m:maxDist m:val="1"/>
              <m:ctrlPr>
                <w:rPr>
                  <w:rFonts w:ascii="Cambria Math" w:hAnsi="Cambria Math"/>
                  <w:bCs/>
                  <w:sz w:val="21"/>
                  <w:szCs w:val="21"/>
                </w:rPr>
              </m:ctrlPr>
            </m:eqArrPr>
            <m:e>
              <m:acc>
                <m:accPr>
                  <m:chr m:val="̃"/>
                  <m:ctrlPr>
                    <w:rPr>
                      <w:rFonts w:ascii="Cambria Math" w:hAnsi="Cambria Math"/>
                      <w:b/>
                      <w:i/>
                      <w:iCs/>
                      <w:sz w:val="21"/>
                      <w:szCs w:val="21"/>
                    </w:rPr>
                  </m:ctrlPr>
                </m:accPr>
                <m:e>
                  <m:r>
                    <m:rPr>
                      <m:sty m:val="bi"/>
                    </m:rPr>
                    <w:rPr>
                      <w:rFonts w:ascii="Cambria Math" w:hAnsi="Cambria Math"/>
                      <w:sz w:val="21"/>
                      <w:szCs w:val="21"/>
                    </w:rPr>
                    <m:t>Y</m:t>
                  </m:r>
                </m:e>
              </m:acc>
              <m:r>
                <w:rPr>
                  <w:rFonts w:ascii="Cambria Math" w:hAnsi="Cambria Math"/>
                  <w:sz w:val="21"/>
                  <w:szCs w:val="21"/>
                </w:rPr>
                <m:t>=</m:t>
              </m:r>
              <m:acc>
                <m:accPr>
                  <m:chr m:val="̃"/>
                  <m:ctrlPr>
                    <w:rPr>
                      <w:rFonts w:ascii="Cambria Math" w:hAnsi="Cambria Math"/>
                      <w:b/>
                      <w:i/>
                      <w:iCs/>
                      <w:sz w:val="21"/>
                      <w:szCs w:val="21"/>
                    </w:rPr>
                  </m:ctrlPr>
                </m:accPr>
                <m:e>
                  <m:r>
                    <m:rPr>
                      <m:sty m:val="bi"/>
                    </m:rPr>
                    <w:rPr>
                      <w:rFonts w:ascii="Cambria Math" w:hAnsi="Cambria Math"/>
                      <w:sz w:val="21"/>
                      <w:szCs w:val="21"/>
                    </w:rPr>
                    <m:t>Φ</m:t>
                  </m:r>
                </m:e>
              </m:acc>
              <m:acc>
                <m:accPr>
                  <m:chr m:val="̃"/>
                  <m:ctrlPr>
                    <w:rPr>
                      <w:rFonts w:ascii="Cambria Math" w:hAnsi="Cambria Math"/>
                      <w:b/>
                      <w:i/>
                      <w:iCs/>
                      <w:sz w:val="21"/>
                      <w:szCs w:val="21"/>
                    </w:rPr>
                  </m:ctrlPr>
                </m:accPr>
                <m:e>
                  <m:r>
                    <m:rPr>
                      <m:sty m:val="bi"/>
                    </m:rPr>
                    <w:rPr>
                      <w:rFonts w:ascii="Cambria Math" w:hAnsi="Cambria Math"/>
                      <w:sz w:val="21"/>
                      <w:szCs w:val="21"/>
                    </w:rPr>
                    <m:t>Θ</m:t>
                  </m:r>
                </m:e>
              </m:acc>
              <m:r>
                <w:rPr>
                  <w:rFonts w:ascii="Cambria Math" w:hAnsi="Cambria Math"/>
                  <w:sz w:val="21"/>
                  <w:szCs w:val="21"/>
                </w:rPr>
                <m:t>+</m:t>
              </m:r>
              <m:acc>
                <m:accPr>
                  <m:chr m:val="̃"/>
                  <m:ctrlPr>
                    <w:rPr>
                      <w:rFonts w:ascii="Cambria Math" w:hAnsi="Cambria Math"/>
                      <w:b/>
                      <w:i/>
                      <w:iCs/>
                      <w:sz w:val="21"/>
                      <w:szCs w:val="21"/>
                    </w:rPr>
                  </m:ctrlPr>
                </m:accPr>
                <m:e>
                  <m:r>
                    <m:rPr>
                      <m:sty m:val="bi"/>
                    </m:rPr>
                    <w:rPr>
                      <w:rFonts w:ascii="Cambria Math" w:hAnsi="Cambria Math"/>
                      <w:sz w:val="21"/>
                      <w:szCs w:val="21"/>
                    </w:rPr>
                    <m:t>ε</m:t>
                  </m:r>
                </m:e>
              </m:acc>
              <m:r>
                <m:rPr>
                  <m:sty m:val="p"/>
                </m:rPr>
                <w:rPr>
                  <w:rFonts w:ascii="Cambria Math" w:hAnsi="Cambria Math"/>
                  <w:sz w:val="21"/>
                  <w:szCs w:val="21"/>
                </w:rPr>
                <m:t>#(10)</m:t>
              </m:r>
            </m:e>
          </m:eqArr>
        </m:oMath>
      </m:oMathPara>
    </w:p>
    <w:p w14:paraId="1369CA18" w14:textId="6BEBA813" w:rsidR="002F26BF" w:rsidRPr="00FE7F9A" w:rsidRDefault="002F26BF" w:rsidP="002F26BF">
      <w:pPr>
        <w:pStyle w:val="a8"/>
        <w:spacing w:before="98"/>
        <w:ind w:right="109"/>
        <w:jc w:val="both"/>
        <w:rPr>
          <w:sz w:val="21"/>
          <w:szCs w:val="21"/>
        </w:rPr>
      </w:pPr>
      <w:r w:rsidRPr="00FE7F9A">
        <w:rPr>
          <w:bCs/>
          <w:sz w:val="21"/>
          <w:szCs w:val="21"/>
        </w:rPr>
        <w:t>that is,</w:t>
      </w:r>
      <w:r w:rsidRPr="00FE7F9A">
        <w:rPr>
          <w:rFonts w:ascii="Cambria Math" w:hAnsi="Cambria Math"/>
          <w:bCs/>
          <w:sz w:val="21"/>
          <w:szCs w:val="21"/>
        </w:rPr>
        <w:t xml:space="preserve"> </w:t>
      </w:r>
      <m:oMath>
        <m:acc>
          <m:accPr>
            <m:chr m:val="̃"/>
            <m:ctrlPr>
              <w:rPr>
                <w:rFonts w:ascii="Cambria Math" w:hAnsi="Cambria Math"/>
                <w:b/>
                <w:i/>
                <w:iCs/>
                <w:sz w:val="21"/>
                <w:szCs w:val="21"/>
              </w:rPr>
            </m:ctrlPr>
          </m:accPr>
          <m:e>
            <m:r>
              <m:rPr>
                <m:sty m:val="bi"/>
              </m:rPr>
              <w:rPr>
                <w:rFonts w:ascii="Cambria Math" w:hAnsi="Cambria Math"/>
                <w:sz w:val="21"/>
                <w:szCs w:val="21"/>
              </w:rPr>
              <m:t>Θ</m:t>
            </m:r>
          </m:e>
        </m:acc>
      </m:oMath>
      <w:r w:rsidRPr="00FE7F9A">
        <w:rPr>
          <w:rFonts w:ascii="Cambria Math" w:hAnsi="Cambria Math"/>
          <w:bCs/>
          <w:sz w:val="21"/>
          <w:szCs w:val="21"/>
        </w:rPr>
        <w:t xml:space="preserve">, </w:t>
      </w:r>
      <w:r w:rsidRPr="00FE7F9A">
        <w:rPr>
          <w:bCs/>
          <w:sz w:val="21"/>
          <w:szCs w:val="21"/>
        </w:rPr>
        <w:t>is identical to that identified in Eq. (</w:t>
      </w:r>
      <w:r w:rsidR="00171D72" w:rsidRPr="00FE7F9A">
        <w:rPr>
          <w:bCs/>
          <w:sz w:val="21"/>
          <w:szCs w:val="21"/>
        </w:rPr>
        <w:t>8</w:t>
      </w:r>
      <w:r w:rsidRPr="00FE7F9A">
        <w:rPr>
          <w:bCs/>
          <w:sz w:val="21"/>
          <w:szCs w:val="21"/>
        </w:rPr>
        <w:t xml:space="preserve">), i.e., </w:t>
      </w:r>
      <m:oMath>
        <m:r>
          <m:rPr>
            <m:sty m:val="bi"/>
          </m:rPr>
          <w:rPr>
            <w:rFonts w:ascii="Cambria Math" w:hAnsi="Cambria Math"/>
            <w:sz w:val="21"/>
            <w:szCs w:val="21"/>
          </w:rPr>
          <m:t>Θ</m:t>
        </m:r>
      </m:oMath>
      <w:r w:rsidRPr="00FE7F9A">
        <w:rPr>
          <w:rFonts w:hint="eastAsia"/>
          <w:sz w:val="21"/>
          <w:szCs w:val="21"/>
        </w:rPr>
        <w:t>,</w:t>
      </w:r>
      <w:r w:rsidRPr="00FE7F9A">
        <w:rPr>
          <w:sz w:val="21"/>
          <w:szCs w:val="21"/>
        </w:rPr>
        <w:t xml:space="preserve"> </w:t>
      </w:r>
      <w:proofErr w:type="gramStart"/>
      <w:r w:rsidRPr="00FE7F9A">
        <w:rPr>
          <w:sz w:val="21"/>
          <w:szCs w:val="21"/>
        </w:rPr>
        <w:t>where</w:t>
      </w:r>
      <w:proofErr w:type="gramEnd"/>
    </w:p>
    <w:p w14:paraId="5C7AB157" w14:textId="7F546738" w:rsidR="002F26BF" w:rsidRPr="00CD74DA" w:rsidRDefault="00387EC7" w:rsidP="002F26BF">
      <w:pPr>
        <w:pStyle w:val="a8"/>
        <w:spacing w:before="98" w:after="98"/>
        <w:ind w:right="108"/>
        <w:jc w:val="both"/>
        <w:rPr>
          <w:i/>
          <w:sz w:val="21"/>
          <w:szCs w:val="21"/>
        </w:rPr>
      </w:pPr>
      <m:oMathPara>
        <m:oMath>
          <m:eqArr>
            <m:eqArrPr>
              <m:maxDist m:val="1"/>
              <m:ctrlPr>
                <w:rPr>
                  <w:rFonts w:ascii="Cambria Math" w:hAnsi="Cambria Math"/>
                  <w:i/>
                  <w:sz w:val="21"/>
                  <w:szCs w:val="21"/>
                </w:rPr>
              </m:ctrlPr>
            </m:eqArrPr>
            <m:e>
              <m:acc>
                <m:accPr>
                  <m:chr m:val="̃"/>
                  <m:ctrlPr>
                    <w:rPr>
                      <w:rFonts w:ascii="Cambria Math" w:hAnsi="Cambria Math"/>
                      <w:b/>
                      <w:i/>
                      <w:sz w:val="21"/>
                      <w:szCs w:val="21"/>
                    </w:rPr>
                  </m:ctrlPr>
                </m:accPr>
                <m:e>
                  <m:r>
                    <m:rPr>
                      <m:sty m:val="bi"/>
                    </m:rPr>
                    <w:rPr>
                      <w:rFonts w:ascii="Cambria Math" w:hAnsi="Cambria Math"/>
                      <w:sz w:val="21"/>
                      <w:szCs w:val="21"/>
                    </w:rPr>
                    <m:t>Y</m:t>
                  </m:r>
                </m:e>
              </m:acc>
              <m:r>
                <w:rPr>
                  <w:rFonts w:ascii="Cambria Math" w:hAnsi="Cambria Math"/>
                  <w:sz w:val="21"/>
                  <w:szCs w:val="21"/>
                </w:rPr>
                <m:t>=</m:t>
              </m:r>
              <m:sSup>
                <m:sSupPr>
                  <m:ctrlPr>
                    <w:rPr>
                      <w:rFonts w:ascii="Cambria Math" w:hAnsi="Cambria Math"/>
                      <w:i/>
                      <w:sz w:val="21"/>
                      <w:szCs w:val="21"/>
                    </w:rPr>
                  </m:ctrlPr>
                </m:sSupPr>
                <m:e>
                  <m:d>
                    <m:dPr>
                      <m:begChr m:val="["/>
                      <m:endChr m:val="]"/>
                      <m:ctrlPr>
                        <w:rPr>
                          <w:rFonts w:ascii="Cambria Math" w:hAnsi="Cambria Math"/>
                          <w:i/>
                          <w:sz w:val="21"/>
                          <w:szCs w:val="21"/>
                        </w:rPr>
                      </m:ctrlPr>
                    </m:dPr>
                    <m:e>
                      <m:sSub>
                        <m:sSubPr>
                          <m:ctrlPr>
                            <w:rPr>
                              <w:rFonts w:ascii="Cambria Math" w:hAnsi="Cambria Math"/>
                              <w:i/>
                              <w:sz w:val="21"/>
                              <w:szCs w:val="21"/>
                            </w:rPr>
                          </m:ctrlPr>
                        </m:sSubPr>
                        <m:e>
                          <m:acc>
                            <m:accPr>
                              <m:chr m:val="̃"/>
                              <m:ctrlPr>
                                <w:rPr>
                                  <w:rFonts w:ascii="Cambria Math" w:hAnsi="Cambria Math"/>
                                  <w:i/>
                                  <w:sz w:val="21"/>
                                  <w:szCs w:val="21"/>
                                </w:rPr>
                              </m:ctrlPr>
                            </m:accPr>
                            <m:e>
                              <m:r>
                                <m:rPr>
                                  <m:sty m:val="bi"/>
                                </m:rPr>
                                <w:rPr>
                                  <w:rFonts w:ascii="Cambria Math" w:hAnsi="Cambria Math"/>
                                  <w:sz w:val="21"/>
                                  <w:szCs w:val="21"/>
                                </w:rPr>
                                <m:t>f</m:t>
                              </m:r>
                            </m:e>
                          </m:acc>
                        </m:e>
                        <m:sub>
                          <m:r>
                            <w:rPr>
                              <w:rFonts w:ascii="Cambria Math" w:hAnsi="Cambria Math"/>
                              <w:sz w:val="21"/>
                              <w:szCs w:val="21"/>
                            </w:rPr>
                            <m:t>r</m:t>
                          </m:r>
                        </m:sub>
                      </m:sSub>
                      <m:d>
                        <m:dPr>
                          <m:ctrlPr>
                            <w:rPr>
                              <w:rFonts w:ascii="Cambria Math" w:hAnsi="Cambria Math"/>
                              <w:i/>
                              <w:sz w:val="21"/>
                              <w:szCs w:val="21"/>
                            </w:rPr>
                          </m:ctrlPr>
                        </m:dPr>
                        <m:e>
                          <m:r>
                            <m:rPr>
                              <m:sty m:val="bi"/>
                            </m:rPr>
                            <w:rPr>
                              <w:rFonts w:ascii="Cambria Math" w:hAnsi="Cambria Math"/>
                              <w:sz w:val="21"/>
                              <w:szCs w:val="21"/>
                            </w:rPr>
                            <m:t>ξ</m:t>
                          </m:r>
                          <m:d>
                            <m:dPr>
                              <m:ctrlPr>
                                <w:rPr>
                                  <w:rFonts w:ascii="Cambria Math" w:hAnsi="Cambria Math"/>
                                  <w:i/>
                                  <w:sz w:val="21"/>
                                  <w:szCs w:val="21"/>
                                </w:rPr>
                              </m:ctrlPr>
                            </m:dPr>
                            <m:e>
                              <m:r>
                                <w:rPr>
                                  <w:rFonts w:ascii="Cambria Math" w:hAnsi="Cambria Math"/>
                                  <w:sz w:val="21"/>
                                  <w:szCs w:val="21"/>
                                </w:rPr>
                                <m:t>1</m:t>
                              </m:r>
                            </m:e>
                          </m:d>
                        </m:e>
                      </m:d>
                      <m:r>
                        <w:rPr>
                          <w:rFonts w:ascii="Cambria Math" w:hAnsi="Cambria Math"/>
                          <w:sz w:val="21"/>
                          <w:szCs w:val="21"/>
                        </w:rPr>
                        <m:t xml:space="preserve">, </m:t>
                      </m:r>
                      <m:sSub>
                        <m:sSubPr>
                          <m:ctrlPr>
                            <w:rPr>
                              <w:rFonts w:ascii="Cambria Math" w:hAnsi="Cambria Math"/>
                              <w:i/>
                              <w:sz w:val="21"/>
                              <w:szCs w:val="21"/>
                            </w:rPr>
                          </m:ctrlPr>
                        </m:sSubPr>
                        <m:e>
                          <m:acc>
                            <m:accPr>
                              <m:chr m:val="̃"/>
                              <m:ctrlPr>
                                <w:rPr>
                                  <w:rFonts w:ascii="Cambria Math" w:hAnsi="Cambria Math"/>
                                  <w:i/>
                                  <w:sz w:val="21"/>
                                  <w:szCs w:val="21"/>
                                </w:rPr>
                              </m:ctrlPr>
                            </m:accPr>
                            <m:e>
                              <m:r>
                                <m:rPr>
                                  <m:sty m:val="bi"/>
                                </m:rPr>
                                <w:rPr>
                                  <w:rFonts w:ascii="Cambria Math" w:hAnsi="Cambria Math"/>
                                  <w:sz w:val="21"/>
                                  <w:szCs w:val="21"/>
                                </w:rPr>
                                <m:t>f</m:t>
                              </m:r>
                            </m:e>
                          </m:acc>
                        </m:e>
                        <m:sub>
                          <m:r>
                            <w:rPr>
                              <w:rFonts w:ascii="Cambria Math" w:hAnsi="Cambria Math"/>
                              <w:sz w:val="21"/>
                              <w:szCs w:val="21"/>
                            </w:rPr>
                            <m:t>r</m:t>
                          </m:r>
                        </m:sub>
                      </m:sSub>
                      <m:d>
                        <m:dPr>
                          <m:ctrlPr>
                            <w:rPr>
                              <w:rFonts w:ascii="Cambria Math" w:hAnsi="Cambria Math"/>
                              <w:i/>
                              <w:sz w:val="21"/>
                              <w:szCs w:val="21"/>
                            </w:rPr>
                          </m:ctrlPr>
                        </m:dPr>
                        <m:e>
                          <m:r>
                            <m:rPr>
                              <m:sty m:val="bi"/>
                            </m:rPr>
                            <w:rPr>
                              <w:rFonts w:ascii="Cambria Math" w:hAnsi="Cambria Math"/>
                              <w:sz w:val="21"/>
                              <w:szCs w:val="21"/>
                            </w:rPr>
                            <m:t>ξ</m:t>
                          </m:r>
                          <m:d>
                            <m:dPr>
                              <m:ctrlPr>
                                <w:rPr>
                                  <w:rFonts w:ascii="Cambria Math" w:hAnsi="Cambria Math"/>
                                  <w:i/>
                                  <w:sz w:val="21"/>
                                  <w:szCs w:val="21"/>
                                </w:rPr>
                              </m:ctrlPr>
                            </m:dPr>
                            <m:e>
                              <m:r>
                                <w:rPr>
                                  <w:rFonts w:ascii="Cambria Math" w:hAnsi="Cambria Math"/>
                                  <w:sz w:val="21"/>
                                  <w:szCs w:val="21"/>
                                </w:rPr>
                                <m:t>2</m:t>
                              </m:r>
                            </m:e>
                          </m:d>
                        </m:e>
                      </m:d>
                      <m:r>
                        <w:rPr>
                          <w:rFonts w:ascii="Cambria Math" w:hAnsi="Cambria Math"/>
                          <w:sz w:val="21"/>
                          <w:szCs w:val="21"/>
                        </w:rPr>
                        <m:t>, ⋯,</m:t>
                      </m:r>
                      <m:sSub>
                        <m:sSubPr>
                          <m:ctrlPr>
                            <w:rPr>
                              <w:rFonts w:ascii="Cambria Math" w:hAnsi="Cambria Math"/>
                              <w:i/>
                              <w:sz w:val="21"/>
                              <w:szCs w:val="21"/>
                            </w:rPr>
                          </m:ctrlPr>
                        </m:sSubPr>
                        <m:e>
                          <m:acc>
                            <m:accPr>
                              <m:chr m:val="̃"/>
                              <m:ctrlPr>
                                <w:rPr>
                                  <w:rFonts w:ascii="Cambria Math" w:hAnsi="Cambria Math"/>
                                  <w:i/>
                                  <w:sz w:val="21"/>
                                  <w:szCs w:val="21"/>
                                </w:rPr>
                              </m:ctrlPr>
                            </m:accPr>
                            <m:e>
                              <m:r>
                                <m:rPr>
                                  <m:sty m:val="bi"/>
                                </m:rPr>
                                <w:rPr>
                                  <w:rFonts w:ascii="Cambria Math" w:hAnsi="Cambria Math"/>
                                  <w:sz w:val="21"/>
                                  <w:szCs w:val="21"/>
                                </w:rPr>
                                <m:t>f</m:t>
                              </m:r>
                            </m:e>
                          </m:acc>
                        </m:e>
                        <m:sub>
                          <m:r>
                            <w:rPr>
                              <w:rFonts w:ascii="Cambria Math" w:hAnsi="Cambria Math"/>
                              <w:sz w:val="21"/>
                              <w:szCs w:val="21"/>
                            </w:rPr>
                            <m:t>r</m:t>
                          </m:r>
                        </m:sub>
                      </m:sSub>
                      <m:d>
                        <m:dPr>
                          <m:ctrlPr>
                            <w:rPr>
                              <w:rFonts w:ascii="Cambria Math" w:hAnsi="Cambria Math"/>
                              <w:i/>
                              <w:sz w:val="21"/>
                              <w:szCs w:val="21"/>
                            </w:rPr>
                          </m:ctrlPr>
                        </m:dPr>
                        <m:e>
                          <m:r>
                            <m:rPr>
                              <m:sty m:val="bi"/>
                            </m:rPr>
                            <w:rPr>
                              <w:rFonts w:ascii="Cambria Math" w:hAnsi="Cambria Math"/>
                              <w:sz w:val="21"/>
                              <w:szCs w:val="21"/>
                            </w:rPr>
                            <m:t>ξ</m:t>
                          </m:r>
                          <m:d>
                            <m:dPr>
                              <m:ctrlPr>
                                <w:rPr>
                                  <w:rFonts w:ascii="Cambria Math" w:hAnsi="Cambria Math"/>
                                  <w:i/>
                                  <w:sz w:val="21"/>
                                  <w:szCs w:val="21"/>
                                </w:rPr>
                              </m:ctrlPr>
                            </m:dPr>
                            <m:e>
                              <m:r>
                                <w:rPr>
                                  <w:rFonts w:ascii="Cambria Math" w:hAnsi="Cambria Math"/>
                                  <w:sz w:val="21"/>
                                  <w:szCs w:val="21"/>
                                </w:rPr>
                                <m:t>N</m:t>
                              </m:r>
                            </m:e>
                          </m:d>
                        </m:e>
                      </m:d>
                    </m:e>
                  </m:d>
                </m:e>
                <m:sup>
                  <m:r>
                    <w:rPr>
                      <w:rFonts w:ascii="Cambria Math" w:hAnsi="Cambria Math"/>
                      <w:sz w:val="21"/>
                      <w:szCs w:val="21"/>
                    </w:rPr>
                    <m:t>T</m:t>
                  </m:r>
                </m:sup>
              </m:sSup>
              <m:r>
                <w:rPr>
                  <w:rFonts w:ascii="Cambria Math" w:hAnsi="Cambria Math"/>
                  <w:sz w:val="21"/>
                  <w:szCs w:val="21"/>
                </w:rPr>
                <m:t xml:space="preserve"> </m:t>
              </m:r>
            </m:e>
          </m:eqArr>
        </m:oMath>
      </m:oMathPara>
    </w:p>
    <w:p w14:paraId="0C42AC24" w14:textId="0519AE3F" w:rsidR="00DC34A8" w:rsidRPr="00CD74DA" w:rsidRDefault="00387EC7" w:rsidP="002F26BF">
      <w:pPr>
        <w:pStyle w:val="a8"/>
        <w:spacing w:before="98" w:after="98"/>
        <w:ind w:right="108"/>
        <w:jc w:val="both"/>
        <w:rPr>
          <w:i/>
          <w:sz w:val="21"/>
          <w:szCs w:val="21"/>
        </w:rPr>
      </w:pPr>
      <m:oMathPara>
        <m:oMath>
          <m:sSub>
            <m:sSubPr>
              <m:ctrlPr>
                <w:rPr>
                  <w:rFonts w:ascii="Cambria Math" w:hAnsi="Cambria Math"/>
                  <w:i/>
                  <w:sz w:val="21"/>
                  <w:szCs w:val="21"/>
                </w:rPr>
              </m:ctrlPr>
            </m:sSubPr>
            <m:e>
              <m:acc>
                <m:accPr>
                  <m:chr m:val="̃"/>
                  <m:ctrlPr>
                    <w:rPr>
                      <w:rFonts w:ascii="Cambria Math" w:hAnsi="Cambria Math"/>
                      <w:i/>
                      <w:sz w:val="21"/>
                      <w:szCs w:val="21"/>
                    </w:rPr>
                  </m:ctrlPr>
                </m:accPr>
                <m:e>
                  <m:r>
                    <m:rPr>
                      <m:sty m:val="bi"/>
                    </m:rPr>
                    <w:rPr>
                      <w:rFonts w:ascii="Cambria Math" w:hAnsi="Cambria Math"/>
                      <w:sz w:val="21"/>
                      <w:szCs w:val="21"/>
                    </w:rPr>
                    <m:t>f</m:t>
                  </m:r>
                </m:e>
              </m:acc>
            </m:e>
            <m:sub>
              <m:r>
                <w:rPr>
                  <w:rFonts w:ascii="Cambria Math" w:hAnsi="Cambria Math"/>
                  <w:sz w:val="21"/>
                  <w:szCs w:val="21"/>
                </w:rPr>
                <m:t>r</m:t>
              </m:r>
            </m:sub>
          </m:sSub>
          <m:d>
            <m:dPr>
              <m:ctrlPr>
                <w:rPr>
                  <w:rFonts w:ascii="Cambria Math" w:hAnsi="Cambria Math"/>
                  <w:i/>
                  <w:sz w:val="21"/>
                  <w:szCs w:val="21"/>
                </w:rPr>
              </m:ctrlPr>
            </m:dPr>
            <m:e>
              <m:r>
                <m:rPr>
                  <m:sty m:val="bi"/>
                </m:rPr>
                <w:rPr>
                  <w:rFonts w:ascii="Cambria Math" w:hAnsi="Cambria Math"/>
                  <w:sz w:val="21"/>
                  <w:szCs w:val="21"/>
                </w:rPr>
                <m:t>ξ</m:t>
              </m:r>
              <m:d>
                <m:dPr>
                  <m:ctrlPr>
                    <w:rPr>
                      <w:rFonts w:ascii="Cambria Math" w:hAnsi="Cambria Math"/>
                      <w:i/>
                      <w:sz w:val="21"/>
                      <w:szCs w:val="21"/>
                    </w:rPr>
                  </m:ctrlPr>
                </m:dPr>
                <m:e>
                  <m:r>
                    <w:rPr>
                      <w:rFonts w:ascii="Cambria Math" w:hAnsi="Cambria Math"/>
                      <w:sz w:val="21"/>
                      <w:szCs w:val="21"/>
                    </w:rPr>
                    <m:t>j</m:t>
                  </m:r>
                </m:e>
              </m:d>
            </m:e>
          </m:d>
          <m:r>
            <w:rPr>
              <w:rFonts w:ascii="Cambria Math" w:hAnsi="Cambria Math"/>
              <w:sz w:val="21"/>
              <w:szCs w:val="21"/>
            </w:rPr>
            <m:t>=</m:t>
          </m:r>
          <m:d>
            <m:dPr>
              <m:begChr m:val="["/>
              <m:endChr m:val="]"/>
              <m:ctrlPr>
                <w:rPr>
                  <w:rFonts w:ascii="Cambria Math" w:hAnsi="Cambria Math"/>
                  <w:i/>
                  <w:sz w:val="21"/>
                  <w:szCs w:val="21"/>
                </w:rPr>
              </m:ctrlPr>
            </m:dPr>
            <m:e>
              <m:sSub>
                <m:sSubPr>
                  <m:ctrlPr>
                    <w:rPr>
                      <w:rFonts w:ascii="Cambria Math" w:hAnsi="Cambria Math"/>
                      <w:i/>
                      <w:sz w:val="21"/>
                      <w:szCs w:val="21"/>
                    </w:rPr>
                  </m:ctrlPr>
                </m:sSubPr>
                <m:e>
                  <m:d>
                    <m:dPr>
                      <m:begChr m:val=""/>
                      <m:endChr m:val="|"/>
                      <m:ctrlPr>
                        <w:rPr>
                          <w:rFonts w:ascii="Cambria Math" w:hAnsi="Cambria Math"/>
                          <w:i/>
                          <w:sz w:val="21"/>
                          <w:szCs w:val="21"/>
                        </w:rPr>
                      </m:ctrlPr>
                    </m:dPr>
                    <m:e>
                      <m:f>
                        <m:fPr>
                          <m:ctrlPr>
                            <w:rPr>
                              <w:rFonts w:ascii="Cambria Math" w:hAnsi="Cambria Math"/>
                              <w:i/>
                              <w:sz w:val="21"/>
                              <w:szCs w:val="21"/>
                            </w:rPr>
                          </m:ctrlPr>
                        </m:fPr>
                        <m:num>
                          <m:r>
                            <w:rPr>
                              <w:rFonts w:ascii="Cambria Math" w:hAnsi="Cambria Math"/>
                              <w:sz w:val="21"/>
                              <w:szCs w:val="21"/>
                            </w:rPr>
                            <m:t>1</m:t>
                          </m:r>
                        </m:num>
                        <m:den>
                          <m:r>
                            <m:rPr>
                              <m:sty m:val="p"/>
                            </m:rPr>
                            <w:rPr>
                              <w:rFonts w:ascii="Cambria Math" w:hAnsi="Cambria Math"/>
                              <w:sz w:val="21"/>
                              <w:szCs w:val="21"/>
                            </w:rPr>
                            <m:t>Δ</m:t>
                          </m:r>
                          <m:r>
                            <w:rPr>
                              <w:rFonts w:ascii="Cambria Math" w:hAnsi="Cambria Math"/>
                              <w:sz w:val="21"/>
                              <w:szCs w:val="21"/>
                            </w:rPr>
                            <m:t>t</m:t>
                          </m:r>
                        </m:den>
                      </m:f>
                      <m:d>
                        <m:dPr>
                          <m:ctrlPr>
                            <w:rPr>
                              <w:rFonts w:ascii="Cambria Math" w:hAnsi="Cambria Math"/>
                              <w:i/>
                              <w:sz w:val="21"/>
                              <w:szCs w:val="21"/>
                            </w:rPr>
                          </m:ctrlPr>
                        </m:dPr>
                        <m:e>
                          <m:sSub>
                            <m:sSubPr>
                              <m:ctrlPr>
                                <w:rPr>
                                  <w:rFonts w:ascii="Cambria Math" w:hAnsi="Cambria Math"/>
                                  <w:b/>
                                  <w:bCs/>
                                  <w:i/>
                                  <w:sz w:val="21"/>
                                  <w:szCs w:val="21"/>
                                </w:rPr>
                              </m:ctrlPr>
                            </m:sSubPr>
                            <m:e>
                              <m:acc>
                                <m:accPr>
                                  <m:ctrlPr>
                                    <w:rPr>
                                      <w:rFonts w:ascii="Cambria Math" w:hAnsi="Cambria Math"/>
                                      <w:b/>
                                      <w:bCs/>
                                      <w:i/>
                                      <w:sz w:val="21"/>
                                      <w:szCs w:val="21"/>
                                    </w:rPr>
                                  </m:ctrlPr>
                                </m:accPr>
                                <m:e>
                                  <m:r>
                                    <m:rPr>
                                      <m:sty m:val="bi"/>
                                    </m:rPr>
                                    <w:rPr>
                                      <w:rFonts w:ascii="Cambria Math" w:hAnsi="Cambria Math"/>
                                      <w:sz w:val="21"/>
                                      <w:szCs w:val="21"/>
                                    </w:rPr>
                                    <m:t>x</m:t>
                                  </m:r>
                                </m:e>
                              </m:acc>
                            </m:e>
                            <m:sub>
                              <m:r>
                                <w:rPr>
                                  <w:rFonts w:ascii="Cambria Math" w:hAnsi="Cambria Math"/>
                                  <w:sz w:val="21"/>
                                  <w:szCs w:val="21"/>
                                </w:rPr>
                                <m:t>r</m:t>
                              </m:r>
                            </m:sub>
                          </m:sSub>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1</m:t>
                                      </m:r>
                                    </m:sub>
                                  </m:sSub>
                                  <m:r>
                                    <w:rPr>
                                      <w:rFonts w:ascii="Cambria Math" w:hAnsi="Cambria Math"/>
                                      <w:sz w:val="21"/>
                                      <w:szCs w:val="21"/>
                                    </w:rPr>
                                    <m:t>+1</m:t>
                                  </m:r>
                                </m:sub>
                              </m:sSub>
                            </m:e>
                          </m:d>
                          <m:r>
                            <w:rPr>
                              <w:rFonts w:ascii="Cambria Math" w:hAnsi="Cambria Math"/>
                              <w:sz w:val="21"/>
                              <w:szCs w:val="21"/>
                            </w:rPr>
                            <m:t>-</m:t>
                          </m:r>
                          <m:sSub>
                            <m:sSubPr>
                              <m:ctrlPr>
                                <w:rPr>
                                  <w:rFonts w:ascii="Cambria Math" w:hAnsi="Cambria Math"/>
                                  <w:b/>
                                  <w:bCs/>
                                  <w:i/>
                                  <w:sz w:val="21"/>
                                  <w:szCs w:val="21"/>
                                </w:rPr>
                              </m:ctrlPr>
                            </m:sSubPr>
                            <m:e>
                              <m:acc>
                                <m:accPr>
                                  <m:ctrlPr>
                                    <w:rPr>
                                      <w:rFonts w:ascii="Cambria Math" w:hAnsi="Cambria Math"/>
                                      <w:b/>
                                      <w:bCs/>
                                      <w:i/>
                                      <w:sz w:val="21"/>
                                      <w:szCs w:val="21"/>
                                    </w:rPr>
                                  </m:ctrlPr>
                                </m:accPr>
                                <m:e>
                                  <m:r>
                                    <m:rPr>
                                      <m:sty m:val="bi"/>
                                    </m:rPr>
                                    <w:rPr>
                                      <w:rFonts w:ascii="Cambria Math" w:hAnsi="Cambria Math"/>
                                      <w:sz w:val="21"/>
                                      <w:szCs w:val="21"/>
                                    </w:rPr>
                                    <m:t>x</m:t>
                                  </m:r>
                                </m:e>
                              </m:acc>
                            </m:e>
                            <m:sub>
                              <m:r>
                                <w:rPr>
                                  <w:rFonts w:ascii="Cambria Math" w:hAnsi="Cambria Math"/>
                                  <w:sz w:val="21"/>
                                  <w:szCs w:val="21"/>
                                </w:rPr>
                                <m:t>r</m:t>
                              </m:r>
                            </m:sub>
                          </m:sSub>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1</m:t>
                                      </m:r>
                                    </m:sub>
                                  </m:sSub>
                                </m:sub>
                              </m:sSub>
                            </m:e>
                          </m:d>
                        </m:e>
                      </m:d>
                    </m:e>
                  </m:d>
                </m:e>
                <m:sub>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1</m:t>
                              </m:r>
                            </m:sub>
                          </m:sSub>
                        </m:sub>
                      </m:sSub>
                    </m:e>
                  </m:d>
                  <m:r>
                    <w:rPr>
                      <w:rFonts w:ascii="Cambria Math" w:hAnsi="Cambria Math"/>
                      <w:sz w:val="21"/>
                      <w:szCs w:val="21"/>
                    </w:rPr>
                    <m:t>=</m:t>
                  </m:r>
                  <m:r>
                    <m:rPr>
                      <m:sty m:val="bi"/>
                    </m:rPr>
                    <w:rPr>
                      <w:rFonts w:ascii="Cambria Math" w:hAnsi="Cambria Math"/>
                      <w:sz w:val="21"/>
                      <w:szCs w:val="21"/>
                    </w:rPr>
                    <m:t>ξ</m:t>
                  </m:r>
                  <m:d>
                    <m:dPr>
                      <m:ctrlPr>
                        <w:rPr>
                          <w:rFonts w:ascii="Cambria Math" w:hAnsi="Cambria Math"/>
                          <w:i/>
                          <w:sz w:val="21"/>
                          <w:szCs w:val="21"/>
                        </w:rPr>
                      </m:ctrlPr>
                    </m:dPr>
                    <m:e>
                      <m:r>
                        <w:rPr>
                          <w:rFonts w:ascii="Cambria Math" w:hAnsi="Cambria Math"/>
                          <w:sz w:val="21"/>
                          <w:szCs w:val="21"/>
                        </w:rPr>
                        <m:t>j</m:t>
                      </m:r>
                    </m:e>
                  </m:d>
                </m:sub>
              </m:sSub>
              <m:r>
                <w:rPr>
                  <w:rFonts w:ascii="Cambria Math" w:hAnsi="Cambria Math"/>
                  <w:sz w:val="21"/>
                  <w:szCs w:val="21"/>
                </w:rPr>
                <m:t xml:space="preserve">, ⋯, </m:t>
              </m:r>
              <m:sSub>
                <m:sSubPr>
                  <m:ctrlPr>
                    <w:rPr>
                      <w:rFonts w:ascii="Cambria Math" w:hAnsi="Cambria Math"/>
                      <w:i/>
                      <w:sz w:val="21"/>
                      <w:szCs w:val="21"/>
                    </w:rPr>
                  </m:ctrlPr>
                </m:sSubPr>
                <m:e>
                  <m:d>
                    <m:dPr>
                      <m:begChr m:val=""/>
                      <m:endChr m:val="|"/>
                      <m:ctrlPr>
                        <w:rPr>
                          <w:rFonts w:ascii="Cambria Math" w:hAnsi="Cambria Math"/>
                          <w:i/>
                          <w:sz w:val="21"/>
                          <w:szCs w:val="21"/>
                        </w:rPr>
                      </m:ctrlPr>
                    </m:dPr>
                    <m:e>
                      <m:f>
                        <m:fPr>
                          <m:ctrlPr>
                            <w:rPr>
                              <w:rFonts w:ascii="Cambria Math" w:hAnsi="Cambria Math"/>
                              <w:i/>
                              <w:sz w:val="21"/>
                              <w:szCs w:val="21"/>
                            </w:rPr>
                          </m:ctrlPr>
                        </m:fPr>
                        <m:num>
                          <m:r>
                            <w:rPr>
                              <w:rFonts w:ascii="Cambria Math" w:hAnsi="Cambria Math"/>
                              <w:sz w:val="21"/>
                              <w:szCs w:val="21"/>
                            </w:rPr>
                            <m:t>1</m:t>
                          </m:r>
                        </m:num>
                        <m:den>
                          <m:r>
                            <m:rPr>
                              <m:sty m:val="p"/>
                            </m:rPr>
                            <w:rPr>
                              <w:rFonts w:ascii="Cambria Math" w:hAnsi="Cambria Math"/>
                              <w:sz w:val="21"/>
                              <w:szCs w:val="21"/>
                            </w:rPr>
                            <m:t>Δ</m:t>
                          </m:r>
                          <m:r>
                            <w:rPr>
                              <w:rFonts w:ascii="Cambria Math" w:hAnsi="Cambria Math"/>
                              <w:sz w:val="21"/>
                              <w:szCs w:val="21"/>
                            </w:rPr>
                            <m:t>t</m:t>
                          </m:r>
                        </m:den>
                      </m:f>
                      <m:d>
                        <m:dPr>
                          <m:ctrlPr>
                            <w:rPr>
                              <w:rFonts w:ascii="Cambria Math" w:hAnsi="Cambria Math"/>
                              <w:i/>
                              <w:sz w:val="21"/>
                              <w:szCs w:val="21"/>
                            </w:rPr>
                          </m:ctrlPr>
                        </m:dPr>
                        <m:e>
                          <m:sSub>
                            <m:sSubPr>
                              <m:ctrlPr>
                                <w:rPr>
                                  <w:rFonts w:ascii="Cambria Math" w:hAnsi="Cambria Math"/>
                                  <w:b/>
                                  <w:bCs/>
                                  <w:i/>
                                  <w:sz w:val="21"/>
                                  <w:szCs w:val="21"/>
                                </w:rPr>
                              </m:ctrlPr>
                            </m:sSubPr>
                            <m:e>
                              <m:acc>
                                <m:accPr>
                                  <m:ctrlPr>
                                    <w:rPr>
                                      <w:rFonts w:ascii="Cambria Math" w:hAnsi="Cambria Math"/>
                                      <w:b/>
                                      <w:bCs/>
                                      <w:i/>
                                      <w:sz w:val="21"/>
                                      <w:szCs w:val="21"/>
                                    </w:rPr>
                                  </m:ctrlPr>
                                </m:accPr>
                                <m:e>
                                  <m:r>
                                    <m:rPr>
                                      <m:sty m:val="bi"/>
                                    </m:rPr>
                                    <w:rPr>
                                      <w:rFonts w:ascii="Cambria Math" w:hAnsi="Cambria Math"/>
                                      <w:sz w:val="21"/>
                                      <w:szCs w:val="21"/>
                                    </w:rPr>
                                    <m:t>x</m:t>
                                  </m:r>
                                </m:e>
                              </m:acc>
                            </m:e>
                            <m:sub>
                              <m:r>
                                <w:rPr>
                                  <w:rFonts w:ascii="Cambria Math" w:hAnsi="Cambria Math"/>
                                  <w:sz w:val="21"/>
                                  <w:szCs w:val="21"/>
                                </w:rPr>
                                <m:t>r</m:t>
                              </m:r>
                            </m:sub>
                          </m:sSub>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sSub>
                                        <m:sSubPr>
                                          <m:ctrlPr>
                                            <w:rPr>
                                              <w:rFonts w:ascii="Cambria Math" w:hAnsi="Cambria Math"/>
                                              <w:i/>
                                              <w:sz w:val="21"/>
                                              <w:szCs w:val="21"/>
                                            </w:rPr>
                                          </m:ctrlPr>
                                        </m:sSubPr>
                                        <m:e>
                                          <m:r>
                                            <w:rPr>
                                              <w:rFonts w:ascii="Cambria Math" w:hAnsi="Cambria Math"/>
                                              <w:sz w:val="21"/>
                                              <w:szCs w:val="21"/>
                                            </w:rPr>
                                            <m:t>K</m:t>
                                          </m:r>
                                        </m:e>
                                        <m:sub>
                                          <m:r>
                                            <w:rPr>
                                              <w:rFonts w:ascii="Cambria Math" w:hAnsi="Cambria Math"/>
                                              <w:sz w:val="21"/>
                                              <w:szCs w:val="21"/>
                                            </w:rPr>
                                            <m:t>j</m:t>
                                          </m:r>
                                        </m:sub>
                                      </m:sSub>
                                    </m:sub>
                                  </m:sSub>
                                  <m:r>
                                    <w:rPr>
                                      <w:rFonts w:ascii="Cambria Math" w:hAnsi="Cambria Math"/>
                                      <w:sz w:val="21"/>
                                      <w:szCs w:val="21"/>
                                    </w:rPr>
                                    <m:t>+1</m:t>
                                  </m:r>
                                </m:sub>
                              </m:sSub>
                            </m:e>
                          </m:d>
                          <m:r>
                            <w:rPr>
                              <w:rFonts w:ascii="Cambria Math" w:hAnsi="Cambria Math"/>
                              <w:sz w:val="21"/>
                              <w:szCs w:val="21"/>
                            </w:rPr>
                            <m:t>-</m:t>
                          </m:r>
                          <m:sSub>
                            <m:sSubPr>
                              <m:ctrlPr>
                                <w:rPr>
                                  <w:rFonts w:ascii="Cambria Math" w:hAnsi="Cambria Math"/>
                                  <w:b/>
                                  <w:bCs/>
                                  <w:i/>
                                  <w:sz w:val="21"/>
                                  <w:szCs w:val="21"/>
                                </w:rPr>
                              </m:ctrlPr>
                            </m:sSubPr>
                            <m:e>
                              <m:acc>
                                <m:accPr>
                                  <m:ctrlPr>
                                    <w:rPr>
                                      <w:rFonts w:ascii="Cambria Math" w:hAnsi="Cambria Math"/>
                                      <w:b/>
                                      <w:bCs/>
                                      <w:i/>
                                      <w:sz w:val="21"/>
                                      <w:szCs w:val="21"/>
                                    </w:rPr>
                                  </m:ctrlPr>
                                </m:accPr>
                                <m:e>
                                  <m:r>
                                    <m:rPr>
                                      <m:sty m:val="bi"/>
                                    </m:rPr>
                                    <w:rPr>
                                      <w:rFonts w:ascii="Cambria Math" w:hAnsi="Cambria Math"/>
                                      <w:sz w:val="21"/>
                                      <w:szCs w:val="21"/>
                                    </w:rPr>
                                    <m:t>x</m:t>
                                  </m:r>
                                </m:e>
                              </m:acc>
                            </m:e>
                            <m:sub>
                              <m:r>
                                <w:rPr>
                                  <w:rFonts w:ascii="Cambria Math" w:hAnsi="Cambria Math"/>
                                  <w:sz w:val="21"/>
                                  <w:szCs w:val="21"/>
                                </w:rPr>
                                <m:t>r</m:t>
                              </m:r>
                            </m:sub>
                          </m:sSub>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sSub>
                                        <m:sSubPr>
                                          <m:ctrlPr>
                                            <w:rPr>
                                              <w:rFonts w:ascii="Cambria Math" w:hAnsi="Cambria Math"/>
                                              <w:i/>
                                              <w:sz w:val="21"/>
                                              <w:szCs w:val="21"/>
                                            </w:rPr>
                                          </m:ctrlPr>
                                        </m:sSubPr>
                                        <m:e>
                                          <m:r>
                                            <w:rPr>
                                              <w:rFonts w:ascii="Cambria Math" w:hAnsi="Cambria Math"/>
                                              <w:sz w:val="21"/>
                                              <w:szCs w:val="21"/>
                                            </w:rPr>
                                            <m:t>K</m:t>
                                          </m:r>
                                        </m:e>
                                        <m:sub>
                                          <m:r>
                                            <w:rPr>
                                              <w:rFonts w:ascii="Cambria Math" w:hAnsi="Cambria Math"/>
                                              <w:sz w:val="21"/>
                                              <w:szCs w:val="21"/>
                                            </w:rPr>
                                            <m:t>j</m:t>
                                          </m:r>
                                        </m:sub>
                                      </m:sSub>
                                    </m:sub>
                                  </m:sSub>
                                </m:sub>
                              </m:sSub>
                            </m:e>
                          </m:d>
                        </m:e>
                      </m:d>
                    </m:e>
                  </m:d>
                </m:e>
                <m:sub>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sSub>
                                <m:sSubPr>
                                  <m:ctrlPr>
                                    <w:rPr>
                                      <w:rFonts w:ascii="Cambria Math" w:hAnsi="Cambria Math"/>
                                      <w:i/>
                                      <w:sz w:val="21"/>
                                      <w:szCs w:val="21"/>
                                    </w:rPr>
                                  </m:ctrlPr>
                                </m:sSubPr>
                                <m:e>
                                  <m:r>
                                    <w:rPr>
                                      <w:rFonts w:ascii="Cambria Math" w:hAnsi="Cambria Math"/>
                                      <w:sz w:val="21"/>
                                      <w:szCs w:val="21"/>
                                    </w:rPr>
                                    <m:t>K</m:t>
                                  </m:r>
                                </m:e>
                                <m:sub>
                                  <m:r>
                                    <w:rPr>
                                      <w:rFonts w:ascii="Cambria Math" w:hAnsi="Cambria Math"/>
                                      <w:sz w:val="21"/>
                                      <w:szCs w:val="21"/>
                                    </w:rPr>
                                    <m:t>j</m:t>
                                  </m:r>
                                </m:sub>
                              </m:sSub>
                            </m:sub>
                          </m:sSub>
                        </m:sub>
                      </m:sSub>
                    </m:e>
                  </m:d>
                  <m:r>
                    <w:rPr>
                      <w:rFonts w:ascii="Cambria Math" w:hAnsi="Cambria Math"/>
                      <w:sz w:val="21"/>
                      <w:szCs w:val="21"/>
                    </w:rPr>
                    <m:t>=</m:t>
                  </m:r>
                  <m:r>
                    <m:rPr>
                      <m:sty m:val="bi"/>
                    </m:rPr>
                    <w:rPr>
                      <w:rFonts w:ascii="Cambria Math" w:hAnsi="Cambria Math"/>
                      <w:sz w:val="21"/>
                      <w:szCs w:val="21"/>
                    </w:rPr>
                    <m:t>ξ</m:t>
                  </m:r>
                  <m:d>
                    <m:dPr>
                      <m:ctrlPr>
                        <w:rPr>
                          <w:rFonts w:ascii="Cambria Math" w:hAnsi="Cambria Math"/>
                          <w:i/>
                          <w:sz w:val="21"/>
                          <w:szCs w:val="21"/>
                        </w:rPr>
                      </m:ctrlPr>
                    </m:dPr>
                    <m:e>
                      <m:r>
                        <w:rPr>
                          <w:rFonts w:ascii="Cambria Math" w:hAnsi="Cambria Math"/>
                          <w:sz w:val="21"/>
                          <w:szCs w:val="21"/>
                        </w:rPr>
                        <m:t>j</m:t>
                      </m:r>
                    </m:e>
                  </m:d>
                </m:sub>
              </m:sSub>
            </m:e>
          </m:d>
        </m:oMath>
      </m:oMathPara>
    </w:p>
    <w:p w14:paraId="0D9D9B8B" w14:textId="5E99D868" w:rsidR="002F26BF" w:rsidRPr="00CD74DA" w:rsidRDefault="00387EC7" w:rsidP="002F26BF">
      <w:pPr>
        <w:pStyle w:val="a8"/>
        <w:spacing w:before="98" w:after="98"/>
        <w:ind w:right="108"/>
        <w:jc w:val="both"/>
        <w:rPr>
          <w:i/>
          <w:sz w:val="21"/>
          <w:szCs w:val="21"/>
        </w:rPr>
      </w:pPr>
      <m:oMathPara>
        <m:oMath>
          <m:eqArr>
            <m:eqArrPr>
              <m:maxDist m:val="1"/>
              <m:ctrlPr>
                <w:rPr>
                  <w:rFonts w:ascii="Cambria Math" w:hAnsi="Cambria Math"/>
                  <w:i/>
                  <w:sz w:val="21"/>
                  <w:szCs w:val="21"/>
                </w:rPr>
              </m:ctrlPr>
            </m:eqArrPr>
            <m:e>
              <m:acc>
                <m:accPr>
                  <m:chr m:val="̃"/>
                  <m:ctrlPr>
                    <w:rPr>
                      <w:rFonts w:ascii="Cambria Math" w:hAnsi="Cambria Math"/>
                      <w:b/>
                      <w:bCs/>
                      <w:i/>
                      <w:iCs/>
                      <w:sz w:val="21"/>
                      <w:szCs w:val="21"/>
                    </w:rPr>
                  </m:ctrlPr>
                </m:accPr>
                <m:e>
                  <m:r>
                    <m:rPr>
                      <m:sty m:val="bi"/>
                    </m:rPr>
                    <w:rPr>
                      <w:rFonts w:ascii="Cambria Math" w:hAnsi="Cambria Math"/>
                      <w:sz w:val="21"/>
                      <w:szCs w:val="21"/>
                    </w:rPr>
                    <m:t>Φ</m:t>
                  </m:r>
                </m:e>
              </m:acc>
              <m:r>
                <w:rPr>
                  <w:rFonts w:ascii="Cambria Math" w:hAnsi="Cambria Math"/>
                  <w:sz w:val="21"/>
                  <w:szCs w:val="21"/>
                </w:rPr>
                <m:t>=</m:t>
              </m:r>
              <m:d>
                <m:dPr>
                  <m:begChr m:val="["/>
                  <m:endChr m:val="]"/>
                  <m:ctrlPr>
                    <w:rPr>
                      <w:rFonts w:ascii="Cambria Math" w:hAnsi="Cambria Math"/>
                      <w:i/>
                      <w:sz w:val="21"/>
                      <w:szCs w:val="21"/>
                    </w:rPr>
                  </m:ctrlPr>
                </m:dPr>
                <m:e>
                  <m:m>
                    <m:mPr>
                      <m:mcs>
                        <m:mc>
                          <m:mcPr>
                            <m:count m:val="1"/>
                            <m:mcJc m:val="center"/>
                          </m:mcPr>
                        </m:mc>
                      </m:mcs>
                      <m:ctrlPr>
                        <w:rPr>
                          <w:rFonts w:ascii="Cambria Math" w:hAnsi="Cambria Math"/>
                          <w:i/>
                          <w:sz w:val="21"/>
                          <w:szCs w:val="21"/>
                        </w:rPr>
                      </m:ctrlPr>
                    </m:mPr>
                    <m:mr>
                      <m:e>
                        <m:sSubSup>
                          <m:sSubSupPr>
                            <m:ctrlPr>
                              <w:rPr>
                                <w:rFonts w:ascii="Cambria Math" w:hAnsi="Cambria Math"/>
                                <w:i/>
                                <w:sz w:val="21"/>
                                <w:szCs w:val="21"/>
                              </w:rPr>
                            </m:ctrlPr>
                          </m:sSubSupPr>
                          <m:e>
                            <m:r>
                              <m:rPr>
                                <m:sty m:val="bi"/>
                              </m:rPr>
                              <w:rPr>
                                <w:rFonts w:ascii="Cambria Math" w:hAnsi="Cambria Math"/>
                                <w:sz w:val="21"/>
                                <w:szCs w:val="21"/>
                              </w:rPr>
                              <m:t>a</m:t>
                            </m:r>
                          </m:e>
                          <m:sub>
                            <m:r>
                              <w:rPr>
                                <w:rFonts w:ascii="Cambria Math" w:hAnsi="Cambria Math"/>
                                <w:sz w:val="21"/>
                                <w:szCs w:val="21"/>
                              </w:rPr>
                              <m:t>1</m:t>
                            </m:r>
                          </m:sub>
                          <m:sup>
                            <m:r>
                              <w:rPr>
                                <w:rFonts w:ascii="Cambria Math" w:hAnsi="Cambria Math"/>
                                <w:sz w:val="21"/>
                                <w:szCs w:val="21"/>
                              </w:rPr>
                              <m:t>T</m:t>
                            </m:r>
                          </m:sup>
                        </m:sSubSup>
                        <m:r>
                          <w:rPr>
                            <w:rFonts w:ascii="Cambria Math" w:hAnsi="Cambria Math"/>
                            <w:sz w:val="21"/>
                            <w:szCs w:val="21"/>
                          </w:rPr>
                          <m:t>⨂</m:t>
                        </m:r>
                        <m:sSub>
                          <m:sSubPr>
                            <m:ctrlPr>
                              <w:rPr>
                                <w:rFonts w:ascii="Cambria Math" w:hAnsi="Cambria Math"/>
                                <w:i/>
                                <w:sz w:val="21"/>
                                <w:szCs w:val="21"/>
                              </w:rPr>
                            </m:ctrlPr>
                          </m:sSubPr>
                          <m:e>
                            <m:r>
                              <m:rPr>
                                <m:sty m:val="bi"/>
                              </m:rPr>
                              <w:rPr>
                                <w:rFonts w:ascii="Cambria Math" w:hAnsi="Cambria Math"/>
                                <w:sz w:val="21"/>
                                <w:szCs w:val="21"/>
                              </w:rPr>
                              <m:t>Φ</m:t>
                            </m:r>
                          </m:e>
                          <m:sub>
                            <m:r>
                              <w:rPr>
                                <w:rFonts w:ascii="Cambria Math" w:hAnsi="Cambria Math"/>
                                <w:sz w:val="21"/>
                                <w:szCs w:val="21"/>
                              </w:rPr>
                              <m:t>1</m:t>
                            </m:r>
                          </m:sub>
                        </m:sSub>
                      </m:e>
                    </m:mr>
                    <m:mr>
                      <m:e>
                        <m:r>
                          <w:rPr>
                            <w:rFonts w:ascii="Cambria Math" w:hAnsi="Cambria Math"/>
                            <w:sz w:val="21"/>
                            <w:szCs w:val="21"/>
                          </w:rPr>
                          <m:t>⋮</m:t>
                        </m:r>
                      </m:e>
                    </m:mr>
                    <m:mr>
                      <m:e>
                        <m:sSubSup>
                          <m:sSubSupPr>
                            <m:ctrlPr>
                              <w:rPr>
                                <w:rFonts w:ascii="Cambria Math" w:hAnsi="Cambria Math"/>
                                <w:i/>
                                <w:sz w:val="21"/>
                                <w:szCs w:val="21"/>
                              </w:rPr>
                            </m:ctrlPr>
                          </m:sSubSupPr>
                          <m:e>
                            <m:r>
                              <m:rPr>
                                <m:sty m:val="bi"/>
                              </m:rPr>
                              <w:rPr>
                                <w:rFonts w:ascii="Cambria Math" w:hAnsi="Cambria Math"/>
                                <w:sz w:val="21"/>
                                <w:szCs w:val="21"/>
                              </w:rPr>
                              <m:t>a</m:t>
                            </m:r>
                          </m:e>
                          <m:sub>
                            <m:r>
                              <w:rPr>
                                <w:rFonts w:ascii="Cambria Math" w:hAnsi="Cambria Math"/>
                                <w:sz w:val="21"/>
                                <w:szCs w:val="21"/>
                              </w:rPr>
                              <m:t>N</m:t>
                            </m:r>
                          </m:sub>
                          <m:sup>
                            <m:r>
                              <w:rPr>
                                <w:rFonts w:ascii="Cambria Math" w:hAnsi="Cambria Math"/>
                                <w:sz w:val="21"/>
                                <w:szCs w:val="21"/>
                              </w:rPr>
                              <m:t>T</m:t>
                            </m:r>
                          </m:sup>
                        </m:sSubSup>
                        <m:r>
                          <w:rPr>
                            <w:rFonts w:ascii="Cambria Math" w:hAnsi="Cambria Math"/>
                            <w:sz w:val="21"/>
                            <w:szCs w:val="21"/>
                          </w:rPr>
                          <m:t>⨂</m:t>
                        </m:r>
                        <m:sSub>
                          <m:sSubPr>
                            <m:ctrlPr>
                              <w:rPr>
                                <w:rFonts w:ascii="Cambria Math" w:hAnsi="Cambria Math"/>
                                <w:i/>
                                <w:sz w:val="21"/>
                                <w:szCs w:val="21"/>
                              </w:rPr>
                            </m:ctrlPr>
                          </m:sSubPr>
                          <m:e>
                            <m:r>
                              <m:rPr>
                                <m:sty m:val="bi"/>
                              </m:rPr>
                              <w:rPr>
                                <w:rFonts w:ascii="Cambria Math" w:hAnsi="Cambria Math"/>
                                <w:sz w:val="21"/>
                                <w:szCs w:val="21"/>
                              </w:rPr>
                              <m:t>Φ</m:t>
                            </m:r>
                          </m:e>
                          <m:sub>
                            <m:r>
                              <w:rPr>
                                <w:rFonts w:ascii="Cambria Math" w:hAnsi="Cambria Math"/>
                                <w:sz w:val="21"/>
                                <w:szCs w:val="21"/>
                              </w:rPr>
                              <m:t>N</m:t>
                            </m:r>
                          </m:sub>
                        </m:sSub>
                      </m:e>
                    </m:mr>
                  </m:m>
                </m:e>
              </m:d>
              <m:r>
                <w:rPr>
                  <w:rFonts w:ascii="Cambria Math" w:hAnsi="Cambria Math"/>
                  <w:sz w:val="21"/>
                  <w:szCs w:val="21"/>
                </w:rPr>
                <m:t xml:space="preserve">,    </m:t>
              </m:r>
              <m:sSub>
                <m:sSubPr>
                  <m:ctrlPr>
                    <w:rPr>
                      <w:rFonts w:ascii="Cambria Math" w:hAnsi="Cambria Math"/>
                      <w:i/>
                      <w:sz w:val="21"/>
                      <w:szCs w:val="21"/>
                    </w:rPr>
                  </m:ctrlPr>
                </m:sSubPr>
                <m:e>
                  <m:r>
                    <m:rPr>
                      <m:sty m:val="bi"/>
                    </m:rPr>
                    <w:rPr>
                      <w:rFonts w:ascii="Cambria Math" w:hAnsi="Cambria Math"/>
                      <w:sz w:val="21"/>
                      <w:szCs w:val="21"/>
                    </w:rPr>
                    <m:t>a</m:t>
                  </m:r>
                </m:e>
                <m:sub>
                  <m:r>
                    <w:rPr>
                      <w:rFonts w:ascii="Cambria Math" w:hAnsi="Cambria Math"/>
                      <w:sz w:val="21"/>
                      <w:szCs w:val="21"/>
                    </w:rPr>
                    <m:t>i</m:t>
                  </m:r>
                </m:sub>
              </m:sSub>
              <m:r>
                <w:rPr>
                  <w:rFonts w:ascii="Cambria Math" w:hAnsi="Cambria Math"/>
                  <w:sz w:val="21"/>
                  <w:szCs w:val="21"/>
                </w:rPr>
                <m:t>=</m:t>
              </m:r>
              <m:limLow>
                <m:limLowPr>
                  <m:ctrlPr>
                    <w:rPr>
                      <w:rFonts w:ascii="Cambria Math" w:hAnsi="Cambria Math"/>
                      <w:i/>
                      <w:sz w:val="21"/>
                      <w:szCs w:val="21"/>
                    </w:rPr>
                  </m:ctrlPr>
                </m:limLowPr>
                <m:e>
                  <m:groupChr>
                    <m:groupChrPr>
                      <m:ctrlPr>
                        <w:rPr>
                          <w:rFonts w:ascii="Cambria Math" w:hAnsi="Cambria Math"/>
                          <w:i/>
                          <w:sz w:val="21"/>
                          <w:szCs w:val="21"/>
                        </w:rPr>
                      </m:ctrlPr>
                    </m:groupChrPr>
                    <m:e>
                      <m:d>
                        <m:dPr>
                          <m:begChr m:val="["/>
                          <m:endChr m:val="]"/>
                          <m:ctrlPr>
                            <w:rPr>
                              <w:rFonts w:ascii="Cambria Math" w:hAnsi="Cambria Math"/>
                              <w:i/>
                              <w:sz w:val="21"/>
                              <w:szCs w:val="21"/>
                            </w:rPr>
                          </m:ctrlPr>
                        </m:dPr>
                        <m:e>
                          <m:r>
                            <w:rPr>
                              <w:rFonts w:ascii="Cambria Math" w:hAnsi="Cambria Math"/>
                              <w:sz w:val="21"/>
                              <w:szCs w:val="21"/>
                            </w:rPr>
                            <m:t>1 1 ⋯1</m:t>
                          </m:r>
                        </m:e>
                      </m:d>
                    </m:e>
                  </m:groupChr>
                </m:e>
                <m:lim>
                  <m:sSub>
                    <m:sSubPr>
                      <m:ctrlPr>
                        <w:rPr>
                          <w:rFonts w:ascii="Cambria Math" w:hAnsi="Cambria Math"/>
                          <w:i/>
                          <w:sz w:val="21"/>
                          <w:szCs w:val="21"/>
                        </w:rPr>
                      </m:ctrlPr>
                    </m:sSubPr>
                    <m:e>
                      <m:r>
                        <w:rPr>
                          <w:rFonts w:ascii="Cambria Math" w:hAnsi="Cambria Math"/>
                          <w:sz w:val="21"/>
                          <w:szCs w:val="21"/>
                        </w:rPr>
                        <m:t>K</m:t>
                      </m:r>
                    </m:e>
                    <m:sub>
                      <m:r>
                        <w:rPr>
                          <w:rFonts w:ascii="Cambria Math" w:hAnsi="Cambria Math"/>
                          <w:sz w:val="21"/>
                          <w:szCs w:val="21"/>
                        </w:rPr>
                        <m:t>i</m:t>
                      </m:r>
                    </m:sub>
                  </m:sSub>
                </m:lim>
              </m:limLow>
            </m:e>
          </m:eqArr>
        </m:oMath>
      </m:oMathPara>
    </w:p>
    <w:p w14:paraId="7264DB17" w14:textId="63693524" w:rsidR="002F26BF" w:rsidRPr="00B0068C" w:rsidRDefault="00254C44" w:rsidP="00B0068C">
      <w:pPr>
        <w:pStyle w:val="a8"/>
        <w:jc w:val="both"/>
        <w:rPr>
          <w:i/>
          <w:sz w:val="21"/>
          <w:szCs w:val="21"/>
          <w:lang w:eastAsia="zh-CN"/>
        </w:rPr>
      </w:pPr>
      <m:oMath>
        <m:r>
          <m:rPr>
            <m:sty m:val="p"/>
          </m:rPr>
          <w:rPr>
            <w:rFonts w:ascii="Cambria Math" w:hAnsi="Cambria Math" w:hint="eastAsia"/>
            <w:sz w:val="21"/>
            <w:szCs w:val="21"/>
            <w:lang w:eastAsia="zh-CN"/>
          </w:rPr>
          <w:lastRenderedPageBreak/>
          <m:t>where</m:t>
        </m:r>
        <m:r>
          <m:rPr>
            <m:sty m:val="p"/>
          </m:rPr>
          <w:rPr>
            <w:rFonts w:ascii="Cambria Math" w:hAnsi="Cambria Math"/>
            <w:sz w:val="21"/>
            <w:szCs w:val="21"/>
            <w:lang w:eastAsia="zh-CN"/>
          </w:rPr>
          <m:t xml:space="preserve"> </m:t>
        </m:r>
        <m:r>
          <w:rPr>
            <w:rFonts w:ascii="Cambria Math" w:hAnsi="Cambria Math"/>
            <w:sz w:val="21"/>
            <w:szCs w:val="21"/>
          </w:rPr>
          <m:t>⨂</m:t>
        </m:r>
        <m:r>
          <w:rPr>
            <w:rFonts w:ascii="Cambria Math" w:hAnsi="Cambria Math"/>
            <w:sz w:val="21"/>
            <w:szCs w:val="21"/>
          </w:rPr>
          <m:t xml:space="preserve"> </m:t>
        </m:r>
        <m:r>
          <w:rPr>
            <w:rFonts w:ascii="Cambria Math" w:hAnsi="Cambria Math"/>
            <w:sz w:val="21"/>
            <w:szCs w:val="21"/>
          </w:rPr>
          <m:t xml:space="preserve"> </m:t>
        </m:r>
      </m:oMath>
      <w:r w:rsidR="002F26BF" w:rsidRPr="00FE7F9A">
        <w:rPr>
          <w:iCs/>
          <w:sz w:val="21"/>
          <w:szCs w:val="21"/>
        </w:rPr>
        <w:t>is the Kronecker product,</w:t>
      </w:r>
      <w:r w:rsidR="000565B0" w:rsidRPr="00FE7F9A">
        <w:rPr>
          <w:rFonts w:ascii="Cambria Math" w:hAnsi="Cambria Math"/>
          <w:bCs/>
          <w:iCs/>
          <w:sz w:val="21"/>
          <w:szCs w:val="21"/>
        </w:rPr>
        <w:t xml:space="preserve"> </w:t>
      </w:r>
      <m:oMath>
        <m:acc>
          <m:accPr>
            <m:chr m:val="̃"/>
            <m:ctrlPr>
              <w:rPr>
                <w:rFonts w:ascii="Cambria Math" w:hAnsi="Cambria Math"/>
                <w:b/>
                <w:i/>
                <w:sz w:val="21"/>
                <w:szCs w:val="21"/>
              </w:rPr>
            </m:ctrlPr>
          </m:accPr>
          <m:e>
            <m:r>
              <m:rPr>
                <m:sty m:val="bi"/>
              </m:rPr>
              <w:rPr>
                <w:rFonts w:ascii="Cambria Math" w:hAnsi="Cambria Math"/>
                <w:sz w:val="21"/>
                <w:szCs w:val="21"/>
              </w:rPr>
              <m:t>Θ</m:t>
            </m:r>
          </m:e>
        </m:acc>
        <m:r>
          <w:rPr>
            <w:rFonts w:ascii="Cambria Math" w:hAnsi="Cambria Math"/>
            <w:sz w:val="21"/>
            <w:szCs w:val="21"/>
          </w:rPr>
          <m:t>=[</m:t>
        </m:r>
        <m:sSub>
          <m:sSubPr>
            <m:ctrlPr>
              <w:rPr>
                <w:rFonts w:ascii="Cambria Math" w:hAnsi="Cambria Math"/>
                <w:bCs/>
                <w:i/>
                <w:sz w:val="21"/>
                <w:szCs w:val="21"/>
              </w:rPr>
            </m:ctrlPr>
          </m:sSubPr>
          <m:e>
            <m:acc>
              <m:accPr>
                <m:chr m:val="̃"/>
                <m:ctrlPr>
                  <w:rPr>
                    <w:rFonts w:ascii="Cambria Math" w:hAnsi="Cambria Math"/>
                    <w:bCs/>
                    <w:i/>
                    <w:sz w:val="21"/>
                    <w:szCs w:val="21"/>
                  </w:rPr>
                </m:ctrlPr>
              </m:accPr>
              <m:e>
                <m:r>
                  <w:rPr>
                    <w:rFonts w:ascii="Cambria Math" w:hAnsi="Cambria Math"/>
                    <w:sz w:val="21"/>
                    <w:szCs w:val="21"/>
                  </w:rPr>
                  <m:t>θ</m:t>
                </m:r>
              </m:e>
            </m:acc>
          </m:e>
          <m:sub>
            <m:r>
              <w:rPr>
                <w:rFonts w:ascii="Cambria Math" w:hAnsi="Cambria Math"/>
                <w:sz w:val="21"/>
                <w:szCs w:val="21"/>
              </w:rPr>
              <m:t>1</m:t>
            </m:r>
          </m:sub>
        </m:sSub>
        <m:r>
          <w:rPr>
            <w:rFonts w:ascii="Cambria Math" w:hAnsi="Cambria Math"/>
            <w:sz w:val="21"/>
            <w:szCs w:val="21"/>
          </w:rPr>
          <m:t>,</m:t>
        </m:r>
        <m:sSub>
          <m:sSubPr>
            <m:ctrlPr>
              <w:rPr>
                <w:rFonts w:ascii="Cambria Math" w:hAnsi="Cambria Math"/>
                <w:bCs/>
                <w:i/>
                <w:sz w:val="21"/>
                <w:szCs w:val="21"/>
              </w:rPr>
            </m:ctrlPr>
          </m:sSubPr>
          <m:e>
            <m:acc>
              <m:accPr>
                <m:chr m:val="̃"/>
                <m:ctrlPr>
                  <w:rPr>
                    <w:rFonts w:ascii="Cambria Math" w:hAnsi="Cambria Math"/>
                    <w:bCs/>
                    <w:i/>
                    <w:sz w:val="21"/>
                    <w:szCs w:val="21"/>
                  </w:rPr>
                </m:ctrlPr>
              </m:accPr>
              <m:e>
                <m:r>
                  <w:rPr>
                    <w:rFonts w:ascii="Cambria Math" w:hAnsi="Cambria Math"/>
                    <w:sz w:val="21"/>
                    <w:szCs w:val="21"/>
                  </w:rPr>
                  <m:t>θ</m:t>
                </m:r>
              </m:e>
            </m:acc>
          </m:e>
          <m:sub>
            <m:r>
              <w:rPr>
                <w:rFonts w:ascii="Cambria Math" w:hAnsi="Cambria Math"/>
                <w:sz w:val="21"/>
                <w:szCs w:val="21"/>
              </w:rPr>
              <m:t>2</m:t>
            </m:r>
          </m:sub>
        </m:sSub>
        <m:r>
          <w:rPr>
            <w:rFonts w:ascii="Cambria Math" w:hAnsi="Cambria Math"/>
            <w:sz w:val="21"/>
            <w:szCs w:val="21"/>
          </w:rPr>
          <m:t>,⋯,</m:t>
        </m:r>
        <m:sSub>
          <m:sSubPr>
            <m:ctrlPr>
              <w:rPr>
                <w:rFonts w:ascii="Cambria Math" w:hAnsi="Cambria Math"/>
                <w:bCs/>
                <w:i/>
                <w:sz w:val="21"/>
                <w:szCs w:val="21"/>
              </w:rPr>
            </m:ctrlPr>
          </m:sSubPr>
          <m:e>
            <m:acc>
              <m:accPr>
                <m:chr m:val="̃"/>
                <m:ctrlPr>
                  <w:rPr>
                    <w:rFonts w:ascii="Cambria Math" w:hAnsi="Cambria Math"/>
                    <w:bCs/>
                    <w:i/>
                    <w:sz w:val="21"/>
                    <w:szCs w:val="21"/>
                  </w:rPr>
                </m:ctrlPr>
              </m:accPr>
              <m:e>
                <m:r>
                  <w:rPr>
                    <w:rFonts w:ascii="Cambria Math" w:hAnsi="Cambria Math"/>
                    <w:sz w:val="21"/>
                    <w:szCs w:val="21"/>
                  </w:rPr>
                  <m:t>θ</m:t>
                </m:r>
              </m:e>
            </m:acc>
          </m:e>
          <m:sub>
            <m:r>
              <w:rPr>
                <w:rFonts w:ascii="Cambria Math" w:hAnsi="Cambria Math"/>
                <w:sz w:val="21"/>
                <w:szCs w:val="21"/>
              </w:rPr>
              <m:t>M</m:t>
            </m:r>
          </m:sub>
        </m:sSub>
        <m:r>
          <m:rPr>
            <m:sty m:val="p"/>
          </m:rPr>
          <w:rPr>
            <w:rFonts w:ascii="Cambria Math" w:hAnsi="Cambria Math"/>
            <w:sz w:val="21"/>
            <w:szCs w:val="21"/>
          </w:rPr>
          <m:t>]</m:t>
        </m:r>
      </m:oMath>
      <w:r w:rsidR="007B72C0" w:rsidRPr="00FE7F9A">
        <w:rPr>
          <w:rFonts w:ascii="Cambria Math" w:hAnsi="Cambria Math"/>
          <w:bCs/>
          <w:iCs/>
          <w:sz w:val="21"/>
          <w:szCs w:val="21"/>
        </w:rPr>
        <w:t xml:space="preserve"> is the weight vector,</w:t>
      </w:r>
      <w:r w:rsidR="002F26BF" w:rsidRPr="00FE7F9A">
        <w:rPr>
          <w:iCs/>
          <w:sz w:val="21"/>
          <w:szCs w:val="21"/>
        </w:rPr>
        <w:t xml:space="preserve"> </w:t>
      </w:r>
      <m:oMath>
        <m:sSub>
          <m:sSubPr>
            <m:ctrlPr>
              <w:rPr>
                <w:rFonts w:ascii="Cambria Math" w:hAnsi="Cambria Math"/>
                <w:i/>
                <w:sz w:val="21"/>
                <w:szCs w:val="21"/>
              </w:rPr>
            </m:ctrlPr>
          </m:sSubPr>
          <m:e>
            <m:acc>
              <m:accPr>
                <m:ctrlPr>
                  <w:rPr>
                    <w:rFonts w:ascii="Cambria Math" w:hAnsi="Cambria Math"/>
                    <w:b/>
                    <w:bCs/>
                    <w:i/>
                    <w:sz w:val="21"/>
                    <w:szCs w:val="21"/>
                  </w:rPr>
                </m:ctrlPr>
              </m:accPr>
              <m:e>
                <m:r>
                  <m:rPr>
                    <m:sty m:val="bi"/>
                  </m:rPr>
                  <w:rPr>
                    <w:rFonts w:ascii="Cambria Math" w:hAnsi="Cambria Math"/>
                    <w:sz w:val="21"/>
                    <w:szCs w:val="21"/>
                  </w:rPr>
                  <m:t>x</m:t>
                </m:r>
              </m:e>
            </m:acc>
          </m:e>
          <m:sub>
            <m:r>
              <w:rPr>
                <w:rFonts w:ascii="Cambria Math" w:hAnsi="Cambria Math"/>
                <w:sz w:val="21"/>
                <w:szCs w:val="21"/>
              </w:rPr>
              <m:t>r</m:t>
            </m:r>
          </m:sub>
        </m:sSub>
      </m:oMath>
      <w:r w:rsidR="002F26BF" w:rsidRPr="00FE7F9A">
        <w:rPr>
          <w:rFonts w:hint="eastAsia"/>
          <w:iCs/>
          <w:sz w:val="21"/>
          <w:szCs w:val="21"/>
        </w:rPr>
        <w:t xml:space="preserve"> </w:t>
      </w:r>
      <w:r w:rsidR="002F26BF" w:rsidRPr="00FE7F9A">
        <w:rPr>
          <w:iCs/>
          <w:sz w:val="21"/>
          <w:szCs w:val="21"/>
        </w:rPr>
        <w:t xml:space="preserve">is the </w:t>
      </w:r>
      <w:proofErr w:type="spellStart"/>
      <w:r w:rsidR="002F26BF" w:rsidRPr="00295848">
        <w:rPr>
          <w:i/>
          <w:sz w:val="21"/>
          <w:szCs w:val="21"/>
        </w:rPr>
        <w:t>r</w:t>
      </w:r>
      <w:r w:rsidR="002F26BF" w:rsidRPr="00FE7F9A">
        <w:rPr>
          <w:iCs/>
          <w:sz w:val="21"/>
          <w:szCs w:val="21"/>
        </w:rPr>
        <w:t>th</w:t>
      </w:r>
      <w:proofErr w:type="spellEnd"/>
      <w:r w:rsidR="002F26BF" w:rsidRPr="00FE7F9A">
        <w:rPr>
          <w:iCs/>
          <w:sz w:val="21"/>
          <w:szCs w:val="21"/>
        </w:rPr>
        <w:t xml:space="preserve"> entry of </w:t>
      </w:r>
      <m:oMath>
        <m:acc>
          <m:accPr>
            <m:ctrlPr>
              <w:rPr>
                <w:rFonts w:ascii="Cambria Math" w:hAnsi="Cambria Math"/>
                <w:b/>
                <w:bCs/>
                <w:i/>
                <w:sz w:val="21"/>
                <w:szCs w:val="21"/>
              </w:rPr>
            </m:ctrlPr>
          </m:accPr>
          <m:e>
            <m:r>
              <m:rPr>
                <m:sty m:val="bi"/>
              </m:rPr>
              <w:rPr>
                <w:rFonts w:ascii="Cambria Math" w:hAnsi="Cambria Math"/>
                <w:sz w:val="21"/>
                <w:szCs w:val="21"/>
              </w:rPr>
              <m:t>x</m:t>
            </m:r>
          </m:e>
        </m:acc>
      </m:oMath>
      <w:r w:rsidR="002F26BF" w:rsidRPr="002C68B9">
        <w:rPr>
          <w:i/>
          <w:sz w:val="21"/>
          <w:szCs w:val="21"/>
        </w:rPr>
        <w:t>,</w:t>
      </w:r>
      <w:r w:rsidR="002F26BF" w:rsidRPr="00FE7F9A">
        <w:rPr>
          <w:iCs/>
          <w:sz w:val="21"/>
          <w:szCs w:val="21"/>
        </w:rPr>
        <w:t xml:space="preserve"> </w:t>
      </w:r>
      <m:oMath>
        <m:sSub>
          <m:sSubPr>
            <m:ctrlPr>
              <w:rPr>
                <w:rFonts w:ascii="Cambria Math" w:hAnsi="Cambria Math"/>
                <w:i/>
                <w:sz w:val="21"/>
                <w:szCs w:val="21"/>
              </w:rPr>
            </m:ctrlPr>
          </m:sSubPr>
          <m:e>
            <m:r>
              <m:rPr>
                <m:sty m:val="bi"/>
              </m:rPr>
              <w:rPr>
                <w:rFonts w:ascii="Cambria Math" w:hAnsi="Cambria Math"/>
                <w:sz w:val="21"/>
                <w:szCs w:val="21"/>
              </w:rPr>
              <m:t>Φ</m:t>
            </m:r>
          </m:e>
          <m:sub>
            <m:r>
              <w:rPr>
                <w:rFonts w:ascii="Cambria Math" w:hAnsi="Cambria Math"/>
                <w:sz w:val="21"/>
                <w:szCs w:val="21"/>
              </w:rPr>
              <m:t>i</m:t>
            </m:r>
          </m:sub>
        </m:sSub>
      </m:oMath>
      <w:r w:rsidR="002F26BF" w:rsidRPr="00FE7F9A">
        <w:rPr>
          <w:rFonts w:hint="eastAsia"/>
          <w:iCs/>
          <w:sz w:val="21"/>
          <w:szCs w:val="21"/>
        </w:rPr>
        <w:t xml:space="preserve"> </w:t>
      </w:r>
      <w:r w:rsidR="002F26BF" w:rsidRPr="00FE7F9A">
        <w:rPr>
          <w:iCs/>
          <w:sz w:val="21"/>
          <w:szCs w:val="21"/>
        </w:rPr>
        <w:t xml:space="preserve">is the </w:t>
      </w:r>
      <w:proofErr w:type="spellStart"/>
      <w:r w:rsidR="002F26BF" w:rsidRPr="00295848">
        <w:rPr>
          <w:i/>
          <w:sz w:val="21"/>
          <w:szCs w:val="21"/>
        </w:rPr>
        <w:t>i</w:t>
      </w:r>
      <w:r w:rsidR="002F26BF" w:rsidRPr="00FE7F9A">
        <w:rPr>
          <w:iCs/>
          <w:sz w:val="21"/>
          <w:szCs w:val="21"/>
        </w:rPr>
        <w:t>th</w:t>
      </w:r>
      <w:proofErr w:type="spellEnd"/>
      <w:r w:rsidR="002F26BF" w:rsidRPr="00FE7F9A">
        <w:rPr>
          <w:iCs/>
          <w:sz w:val="21"/>
          <w:szCs w:val="21"/>
        </w:rPr>
        <w:t xml:space="preserve"> row of </w:t>
      </w:r>
      <m:oMath>
        <m:r>
          <m:rPr>
            <m:sty m:val="bi"/>
          </m:rPr>
          <w:rPr>
            <w:rFonts w:ascii="Cambria Math" w:hAnsi="Cambria Math"/>
            <w:sz w:val="21"/>
            <w:szCs w:val="21"/>
          </w:rPr>
          <m:t>Φ</m:t>
        </m:r>
      </m:oMath>
      <w:r w:rsidR="002F26BF" w:rsidRPr="00FE7F9A">
        <w:rPr>
          <w:rFonts w:hint="eastAsia"/>
          <w:iCs/>
          <w:sz w:val="21"/>
          <w:szCs w:val="21"/>
        </w:rPr>
        <w:t>,</w:t>
      </w:r>
      <w:r w:rsidR="002F26BF" w:rsidRPr="00FE7F9A">
        <w:rPr>
          <w:iCs/>
          <w:sz w:val="21"/>
          <w:szCs w:val="21"/>
        </w:rPr>
        <w:t xml:space="preserve"> </w:t>
      </w:r>
      <w:r w:rsidR="00B0068C" w:rsidRPr="00464821">
        <w:rPr>
          <w:iCs/>
          <w:sz w:val="21"/>
          <w:szCs w:val="21"/>
        </w:rPr>
        <w:t>and</w:t>
      </w:r>
      <w:r w:rsidR="00B0068C">
        <w:rPr>
          <w:iCs/>
          <w:sz w:val="21"/>
          <w:szCs w:val="21"/>
        </w:rPr>
        <w:t xml:space="preserve"> </w:t>
      </w:r>
      <m:oMath>
        <m:acc>
          <m:accPr>
            <m:chr m:val="̃"/>
            <m:ctrlPr>
              <w:rPr>
                <w:rFonts w:ascii="Cambria Math" w:hAnsi="Cambria Math"/>
                <w:bCs/>
                <w:iCs/>
                <w:sz w:val="21"/>
                <w:szCs w:val="21"/>
              </w:rPr>
            </m:ctrlPr>
          </m:accPr>
          <m:e>
            <m:r>
              <m:rPr>
                <m:sty m:val="bi"/>
              </m:rPr>
              <w:rPr>
                <w:rFonts w:ascii="Cambria Math" w:hAnsi="Cambria Math"/>
                <w:sz w:val="21"/>
                <w:szCs w:val="21"/>
              </w:rPr>
              <m:t>ε</m:t>
            </m:r>
          </m:e>
        </m:acc>
      </m:oMath>
      <w:r w:rsidR="00B0068C">
        <w:rPr>
          <w:rFonts w:hint="eastAsia"/>
          <w:sz w:val="21"/>
          <w:szCs w:val="21"/>
        </w:rPr>
        <w:t xml:space="preserve"> </w:t>
      </w:r>
      <w:r w:rsidR="00B0068C">
        <w:rPr>
          <w:iCs/>
          <w:sz w:val="21"/>
          <w:szCs w:val="21"/>
        </w:rPr>
        <w:t xml:space="preserve">follows the Gaussian distribution </w:t>
      </w:r>
      <m:oMath>
        <m:r>
          <m:rPr>
            <m:scr m:val="script"/>
            <m:sty m:val="p"/>
          </m:rPr>
          <w:rPr>
            <w:rFonts w:ascii="Cambria Math" w:hAnsi="Cambria Math"/>
            <w:sz w:val="21"/>
            <w:szCs w:val="21"/>
          </w:rPr>
          <m:t>N</m:t>
        </m:r>
        <m:d>
          <m:dPr>
            <m:ctrlPr>
              <w:rPr>
                <w:rFonts w:ascii="Cambria Math" w:hAnsi="Cambria Math"/>
                <w:sz w:val="21"/>
                <w:szCs w:val="21"/>
              </w:rPr>
            </m:ctrlPr>
          </m:dPr>
          <m:e>
            <m:r>
              <m:rPr>
                <m:sty m:val="b"/>
              </m:rPr>
              <w:rPr>
                <w:rFonts w:ascii="Cambria Math" w:hAnsi="Cambria Math"/>
                <w:sz w:val="21"/>
                <w:szCs w:val="21"/>
              </w:rPr>
              <m:t>0</m:t>
            </m:r>
            <m:r>
              <m:rPr>
                <m:sty m:val="p"/>
              </m:rPr>
              <w:rPr>
                <w:rFonts w:ascii="Cambria Math" w:hAnsi="Cambria Math"/>
                <w:sz w:val="21"/>
                <w:szCs w:val="21"/>
              </w:rPr>
              <m:t>,</m:t>
            </m:r>
            <m:sSup>
              <m:sSupPr>
                <m:ctrlPr>
                  <w:rPr>
                    <w:rFonts w:ascii="Cambria Math" w:hAnsi="Cambria Math"/>
                    <w:iCs/>
                    <w:sz w:val="21"/>
                    <w:szCs w:val="21"/>
                  </w:rPr>
                </m:ctrlPr>
              </m:sSupPr>
              <m:e>
                <m:r>
                  <m:rPr>
                    <m:sty m:val="p"/>
                  </m:rPr>
                  <w:rPr>
                    <w:rFonts w:ascii="Cambria Math" w:hAnsi="Cambria Math"/>
                    <w:sz w:val="21"/>
                    <w:szCs w:val="21"/>
                  </w:rPr>
                  <m:t>σ</m:t>
                </m:r>
              </m:e>
              <m:sup>
                <m:r>
                  <m:rPr>
                    <m:sty m:val="p"/>
                  </m:rPr>
                  <w:rPr>
                    <w:rFonts w:ascii="Cambria Math" w:hAnsi="Cambria Math"/>
                    <w:sz w:val="21"/>
                    <w:szCs w:val="21"/>
                  </w:rPr>
                  <m:t>2</m:t>
                </m:r>
              </m:sup>
            </m:sSup>
            <m:r>
              <m:rPr>
                <m:sty m:val="bi"/>
              </m:rPr>
              <w:rPr>
                <w:rFonts w:ascii="Cambria Math" w:hAnsi="Cambria Math"/>
                <w:sz w:val="21"/>
                <w:szCs w:val="21"/>
              </w:rPr>
              <m:t>I</m:t>
            </m:r>
          </m:e>
        </m:d>
      </m:oMath>
      <w:r w:rsidR="00B0068C">
        <w:rPr>
          <w:rFonts w:hint="eastAsia"/>
          <w:sz w:val="21"/>
          <w:szCs w:val="21"/>
        </w:rPr>
        <w:t xml:space="preserve"> </w:t>
      </w:r>
      <w:r w:rsidR="00B0068C">
        <w:rPr>
          <w:sz w:val="21"/>
          <w:szCs w:val="21"/>
        </w:rPr>
        <w:t xml:space="preserve">with </w:t>
      </w:r>
      <m:oMath>
        <m:r>
          <m:rPr>
            <m:sty m:val="bi"/>
          </m:rPr>
          <w:rPr>
            <w:rFonts w:ascii="Cambria Math" w:hAnsi="Cambria Math"/>
            <w:sz w:val="21"/>
            <w:szCs w:val="21"/>
          </w:rPr>
          <m:t>I</m:t>
        </m:r>
      </m:oMath>
      <w:r w:rsidR="00B0068C" w:rsidRPr="00FE7F9A">
        <w:rPr>
          <w:rFonts w:hint="eastAsia"/>
          <w:iCs/>
          <w:sz w:val="21"/>
          <w:szCs w:val="21"/>
        </w:rPr>
        <w:t xml:space="preserve"> </w:t>
      </w:r>
      <w:r w:rsidR="00B0068C" w:rsidRPr="00FE7F9A">
        <w:rPr>
          <w:iCs/>
          <w:sz w:val="21"/>
          <w:szCs w:val="21"/>
        </w:rPr>
        <w:t xml:space="preserve">as a </w:t>
      </w:r>
      <m:oMath>
        <m:nary>
          <m:naryPr>
            <m:chr m:val="∑"/>
            <m:limLoc m:val="subSup"/>
            <m:ctrlPr>
              <w:rPr>
                <w:rFonts w:ascii="Cambria Math" w:hAnsi="Cambria Math"/>
                <w:i/>
                <w:sz w:val="21"/>
                <w:szCs w:val="21"/>
              </w:rPr>
            </m:ctrlPr>
          </m:naryPr>
          <m:sub>
            <m:r>
              <w:rPr>
                <w:rFonts w:ascii="Cambria Math" w:hAnsi="Cambria Math"/>
                <w:sz w:val="21"/>
                <w:szCs w:val="21"/>
              </w:rPr>
              <m:t>i=1</m:t>
            </m:r>
          </m:sub>
          <m:sup>
            <m:r>
              <w:rPr>
                <w:rFonts w:ascii="Cambria Math" w:hAnsi="Cambria Math"/>
                <w:sz w:val="21"/>
                <w:szCs w:val="21"/>
              </w:rPr>
              <m:t>N</m:t>
            </m:r>
          </m:sup>
          <m:e>
            <m:sSub>
              <m:sSubPr>
                <m:ctrlPr>
                  <w:rPr>
                    <w:rFonts w:ascii="Cambria Math" w:hAnsi="Cambria Math"/>
                    <w:i/>
                    <w:sz w:val="21"/>
                    <w:szCs w:val="21"/>
                  </w:rPr>
                </m:ctrlPr>
              </m:sSubPr>
              <m:e>
                <m:r>
                  <w:rPr>
                    <w:rFonts w:ascii="Cambria Math" w:hAnsi="Cambria Math"/>
                    <w:sz w:val="21"/>
                    <w:szCs w:val="21"/>
                  </w:rPr>
                  <m:t>K</m:t>
                </m:r>
              </m:e>
              <m:sub>
                <m:r>
                  <w:rPr>
                    <w:rFonts w:ascii="Cambria Math" w:hAnsi="Cambria Math"/>
                    <w:sz w:val="21"/>
                    <w:szCs w:val="21"/>
                  </w:rPr>
                  <m:t>i</m:t>
                </m:r>
              </m:sub>
            </m:sSub>
          </m:e>
        </m:nary>
        <m:r>
          <m:rPr>
            <m:sty m:val="p"/>
          </m:rPr>
          <w:rPr>
            <w:rFonts w:ascii="Cambria Math" w:hAnsi="Cambria Math"/>
            <w:sz w:val="21"/>
            <w:szCs w:val="21"/>
          </w:rPr>
          <m:t>×</m:t>
        </m:r>
        <m:nary>
          <m:naryPr>
            <m:chr m:val="∑"/>
            <m:limLoc m:val="subSup"/>
            <m:ctrlPr>
              <w:rPr>
                <w:rFonts w:ascii="Cambria Math" w:hAnsi="Cambria Math"/>
                <w:i/>
                <w:sz w:val="21"/>
                <w:szCs w:val="21"/>
              </w:rPr>
            </m:ctrlPr>
          </m:naryPr>
          <m:sub>
            <m:r>
              <w:rPr>
                <w:rFonts w:ascii="Cambria Math" w:hAnsi="Cambria Math"/>
                <w:sz w:val="21"/>
                <w:szCs w:val="21"/>
              </w:rPr>
              <m:t>i=1</m:t>
            </m:r>
          </m:sub>
          <m:sup>
            <m:r>
              <w:rPr>
                <w:rFonts w:ascii="Cambria Math" w:hAnsi="Cambria Math"/>
                <w:sz w:val="21"/>
                <w:szCs w:val="21"/>
              </w:rPr>
              <m:t>N</m:t>
            </m:r>
          </m:sup>
          <m:e>
            <m:sSub>
              <m:sSubPr>
                <m:ctrlPr>
                  <w:rPr>
                    <w:rFonts w:ascii="Cambria Math" w:hAnsi="Cambria Math"/>
                    <w:i/>
                    <w:sz w:val="21"/>
                    <w:szCs w:val="21"/>
                  </w:rPr>
                </m:ctrlPr>
              </m:sSubPr>
              <m:e>
                <m:r>
                  <w:rPr>
                    <w:rFonts w:ascii="Cambria Math" w:hAnsi="Cambria Math"/>
                    <w:sz w:val="21"/>
                    <w:szCs w:val="21"/>
                  </w:rPr>
                  <m:t>K</m:t>
                </m:r>
              </m:e>
              <m:sub>
                <m:r>
                  <w:rPr>
                    <w:rFonts w:ascii="Cambria Math" w:hAnsi="Cambria Math"/>
                    <w:sz w:val="21"/>
                    <w:szCs w:val="21"/>
                  </w:rPr>
                  <m:t>i</m:t>
                </m:r>
              </m:sub>
            </m:sSub>
          </m:e>
        </m:nary>
      </m:oMath>
      <w:r w:rsidR="00B0068C" w:rsidRPr="00FE7F9A">
        <w:rPr>
          <w:rFonts w:hint="eastAsia"/>
          <w:iCs/>
          <w:sz w:val="21"/>
          <w:szCs w:val="21"/>
        </w:rPr>
        <w:t xml:space="preserve"> </w:t>
      </w:r>
      <w:r w:rsidR="00B0068C" w:rsidRPr="00FE7F9A">
        <w:rPr>
          <w:iCs/>
          <w:sz w:val="21"/>
          <w:szCs w:val="21"/>
        </w:rPr>
        <w:t>identity matrix.</w:t>
      </w:r>
    </w:p>
    <w:p w14:paraId="0B35DAEF" w14:textId="3A518F10" w:rsidR="002F26BF" w:rsidRPr="00CD74DA" w:rsidRDefault="00C21DC9" w:rsidP="00291A7C">
      <w:pPr>
        <w:pStyle w:val="a8"/>
        <w:ind w:right="108"/>
        <w:jc w:val="both"/>
        <w:rPr>
          <w:bCs/>
          <w:iCs/>
          <w:sz w:val="21"/>
          <w:szCs w:val="21"/>
        </w:rPr>
      </w:pPr>
      <w:r w:rsidRPr="00CD74DA">
        <w:rPr>
          <w:rFonts w:hint="eastAsia"/>
          <w:sz w:val="21"/>
          <w:szCs w:val="21"/>
          <w:lang w:eastAsia="zh-CN"/>
        </w:rPr>
        <w:t xml:space="preserve"> </w:t>
      </w:r>
      <w:r w:rsidRPr="00CD74DA">
        <w:rPr>
          <w:i/>
          <w:iCs/>
          <w:sz w:val="21"/>
          <w:szCs w:val="21"/>
          <w:lang w:eastAsia="zh-CN"/>
        </w:rPr>
        <w:t xml:space="preserve"> Proof: </w:t>
      </w:r>
      <w:r w:rsidRPr="00CD74DA">
        <w:rPr>
          <w:sz w:val="21"/>
          <w:szCs w:val="21"/>
          <w:lang w:eastAsia="zh-CN"/>
        </w:rPr>
        <w:t xml:space="preserve">It is evident that </w:t>
      </w:r>
      <m:oMath>
        <m:sSup>
          <m:sSupPr>
            <m:ctrlPr>
              <w:rPr>
                <w:rFonts w:ascii="Cambria Math" w:hAnsi="Cambria Math"/>
                <w:bCs/>
                <w:i/>
                <w:iCs/>
                <w:sz w:val="21"/>
                <w:szCs w:val="21"/>
              </w:rPr>
            </m:ctrlPr>
          </m:sSupPr>
          <m:e>
            <m:acc>
              <m:accPr>
                <m:chr m:val="̃"/>
                <m:ctrlPr>
                  <w:rPr>
                    <w:rFonts w:ascii="Cambria Math" w:hAnsi="Cambria Math"/>
                    <w:b/>
                    <w:i/>
                    <w:sz w:val="21"/>
                    <w:szCs w:val="21"/>
                  </w:rPr>
                </m:ctrlPr>
              </m:accPr>
              <m:e>
                <m:r>
                  <m:rPr>
                    <m:sty m:val="bi"/>
                  </m:rPr>
                  <w:rPr>
                    <w:rFonts w:ascii="Cambria Math" w:hAnsi="Cambria Math"/>
                    <w:sz w:val="21"/>
                    <w:szCs w:val="21"/>
                  </w:rPr>
                  <m:t>Φ</m:t>
                </m:r>
              </m:e>
            </m:acc>
          </m:e>
          <m:sup>
            <m:r>
              <w:rPr>
                <w:rFonts w:ascii="Cambria Math" w:hAnsi="Cambria Math"/>
                <w:sz w:val="21"/>
                <w:szCs w:val="21"/>
              </w:rPr>
              <m:t>T</m:t>
            </m:r>
          </m:sup>
        </m:sSup>
        <m:acc>
          <m:accPr>
            <m:chr m:val="̃"/>
            <m:ctrlPr>
              <w:rPr>
                <w:rFonts w:ascii="Cambria Math" w:hAnsi="Cambria Math"/>
                <w:b/>
                <w:i/>
                <w:sz w:val="21"/>
                <w:szCs w:val="21"/>
              </w:rPr>
            </m:ctrlPr>
          </m:accPr>
          <m:e>
            <m:r>
              <m:rPr>
                <m:sty m:val="bi"/>
              </m:rPr>
              <w:rPr>
                <w:rFonts w:ascii="Cambria Math" w:hAnsi="Cambria Math"/>
                <w:sz w:val="21"/>
                <w:szCs w:val="21"/>
              </w:rPr>
              <m:t>Φ</m:t>
            </m:r>
          </m:e>
        </m:acc>
        <m:r>
          <w:rPr>
            <w:rFonts w:ascii="Cambria Math" w:hAnsi="Cambria Math"/>
            <w:sz w:val="21"/>
            <w:szCs w:val="21"/>
          </w:rPr>
          <m:t>=</m:t>
        </m:r>
        <m:sSup>
          <m:sSupPr>
            <m:ctrlPr>
              <w:rPr>
                <w:rFonts w:ascii="Cambria Math" w:hAnsi="Cambria Math"/>
                <w:bCs/>
                <w:i/>
                <w:iCs/>
                <w:sz w:val="21"/>
                <w:szCs w:val="21"/>
              </w:rPr>
            </m:ctrlPr>
          </m:sSupPr>
          <m:e>
            <m:r>
              <w:rPr>
                <w:rFonts w:ascii="Cambria Math" w:hAnsi="Cambria Math"/>
                <w:sz w:val="21"/>
                <w:szCs w:val="21"/>
              </w:rPr>
              <m:t>σ</m:t>
            </m:r>
          </m:e>
          <m:sup>
            <m:r>
              <w:rPr>
                <w:rFonts w:ascii="Cambria Math" w:hAnsi="Cambria Math"/>
                <w:sz w:val="21"/>
                <w:szCs w:val="21"/>
              </w:rPr>
              <m:t>2</m:t>
            </m:r>
          </m:sup>
        </m:sSup>
        <m:sSup>
          <m:sSupPr>
            <m:ctrlPr>
              <w:rPr>
                <w:rFonts w:ascii="Cambria Math" w:hAnsi="Cambria Math"/>
                <w:bCs/>
                <w:i/>
                <w:iCs/>
                <w:sz w:val="21"/>
                <w:szCs w:val="21"/>
              </w:rPr>
            </m:ctrlPr>
          </m:sSupPr>
          <m:e>
            <m:r>
              <m:rPr>
                <m:sty m:val="bi"/>
              </m:rPr>
              <w:rPr>
                <w:rFonts w:ascii="Cambria Math" w:hAnsi="Cambria Math"/>
                <w:sz w:val="21"/>
                <w:szCs w:val="21"/>
              </w:rPr>
              <m:t>Φ</m:t>
            </m:r>
            <m:ctrlPr>
              <w:rPr>
                <w:rFonts w:ascii="Cambria Math" w:hAnsi="Cambria Math"/>
                <w:bCs/>
                <w:iCs/>
                <w:sz w:val="21"/>
                <w:szCs w:val="21"/>
              </w:rPr>
            </m:ctrlPr>
          </m:e>
          <m:sup>
            <m:r>
              <w:rPr>
                <w:rFonts w:ascii="Cambria Math" w:hAnsi="Cambria Math"/>
                <w:sz w:val="21"/>
                <w:szCs w:val="21"/>
              </w:rPr>
              <m:t>T</m:t>
            </m:r>
          </m:sup>
        </m:sSup>
        <m:sSup>
          <m:sSupPr>
            <m:ctrlPr>
              <w:rPr>
                <w:rFonts w:ascii="Cambria Math" w:hAnsi="Cambria Math"/>
                <w:bCs/>
                <w:i/>
                <w:iCs/>
                <w:sz w:val="21"/>
                <w:szCs w:val="21"/>
              </w:rPr>
            </m:ctrlPr>
          </m:sSupPr>
          <m:e>
            <m:r>
              <m:rPr>
                <m:sty m:val="bi"/>
              </m:rPr>
              <w:rPr>
                <w:rFonts w:ascii="Cambria Math" w:hAnsi="Cambria Math"/>
                <w:sz w:val="21"/>
                <w:szCs w:val="21"/>
              </w:rPr>
              <m:t>Ψ</m:t>
            </m:r>
            <m:ctrlPr>
              <w:rPr>
                <w:rFonts w:ascii="Cambria Math" w:hAnsi="Cambria Math"/>
                <w:bCs/>
                <w:iCs/>
                <w:sz w:val="21"/>
                <w:szCs w:val="21"/>
              </w:rPr>
            </m:ctrlPr>
          </m:e>
          <m:sup>
            <m:r>
              <w:rPr>
                <w:rFonts w:ascii="Cambria Math" w:hAnsi="Cambria Math"/>
                <w:sz w:val="21"/>
                <w:szCs w:val="21"/>
              </w:rPr>
              <m:t>-1</m:t>
            </m:r>
          </m:sup>
        </m:sSup>
        <m:r>
          <m:rPr>
            <m:sty m:val="bi"/>
          </m:rPr>
          <w:rPr>
            <w:rFonts w:ascii="Cambria Math" w:hAnsi="Cambria Math"/>
            <w:sz w:val="21"/>
            <w:szCs w:val="21"/>
          </w:rPr>
          <m:t>Φ</m:t>
        </m:r>
        <m:r>
          <w:rPr>
            <w:rFonts w:ascii="Cambria Math" w:hAnsi="Cambria Math"/>
            <w:sz w:val="21"/>
            <w:szCs w:val="21"/>
          </w:rPr>
          <m:t>.</m:t>
        </m:r>
      </m:oMath>
      <w:r w:rsidRPr="00CD74DA">
        <w:rPr>
          <w:rFonts w:hint="eastAsia"/>
          <w:bCs/>
          <w:iCs/>
          <w:sz w:val="21"/>
          <w:szCs w:val="21"/>
        </w:rPr>
        <w:t xml:space="preserve"> </w:t>
      </w:r>
      <w:r w:rsidRPr="00CD74DA">
        <w:rPr>
          <w:bCs/>
          <w:iCs/>
          <w:sz w:val="21"/>
          <w:szCs w:val="21"/>
        </w:rPr>
        <w:t xml:space="preserve">The prior of </w:t>
      </w:r>
      <m:oMath>
        <m:acc>
          <m:accPr>
            <m:chr m:val="̃"/>
            <m:ctrlPr>
              <w:rPr>
                <w:rFonts w:ascii="Cambria Math" w:hAnsi="Cambria Math"/>
                <w:b/>
                <w:i/>
                <w:sz w:val="21"/>
                <w:szCs w:val="21"/>
              </w:rPr>
            </m:ctrlPr>
          </m:accPr>
          <m:e>
            <m:r>
              <m:rPr>
                <m:sty m:val="bi"/>
              </m:rPr>
              <w:rPr>
                <w:rFonts w:ascii="Cambria Math" w:hAnsi="Cambria Math"/>
                <w:sz w:val="21"/>
                <w:szCs w:val="21"/>
              </w:rPr>
              <m:t>Θ</m:t>
            </m:r>
          </m:e>
        </m:acc>
      </m:oMath>
      <w:r w:rsidRPr="00CD74DA">
        <w:rPr>
          <w:bCs/>
          <w:iCs/>
          <w:sz w:val="21"/>
          <w:szCs w:val="21"/>
        </w:rPr>
        <w:t xml:space="preserve"> is also assumed to be the sparsity-</w:t>
      </w:r>
      <w:r w:rsidR="00A25387" w:rsidRPr="00CD74DA">
        <w:rPr>
          <w:bCs/>
          <w:iCs/>
          <w:sz w:val="21"/>
          <w:szCs w:val="21"/>
        </w:rPr>
        <w:t>promoting</w:t>
      </w:r>
      <w:r w:rsidRPr="00CD74DA">
        <w:rPr>
          <w:bCs/>
          <w:iCs/>
          <w:sz w:val="21"/>
          <w:szCs w:val="21"/>
        </w:rPr>
        <w:t xml:space="preserve"> Gaussian prior</w:t>
      </w:r>
    </w:p>
    <w:p w14:paraId="48792D4F" w14:textId="14F2815D" w:rsidR="00452FD6" w:rsidRPr="00CD74DA" w:rsidRDefault="00C21DC9" w:rsidP="00452FD6">
      <w:pPr>
        <w:autoSpaceDE w:val="0"/>
        <w:autoSpaceDN w:val="0"/>
        <w:adjustRightInd w:val="0"/>
        <w:jc w:val="left"/>
        <w:rPr>
          <w:rFonts w:ascii="Times New Roman" w:hAnsi="Times New Roman" w:cs="Times New Roman"/>
          <w:kern w:val="0"/>
          <w:szCs w:val="21"/>
        </w:rPr>
      </w:pPr>
      <m:oMathPara>
        <m:oMath>
          <m:r>
            <w:rPr>
              <w:rFonts w:ascii="Cambria Math" w:hAnsi="Cambria Math" w:cs="Times New Roman"/>
              <w:kern w:val="0"/>
              <w:szCs w:val="21"/>
            </w:rPr>
            <m:t>p</m:t>
          </m:r>
          <m:r>
            <w:rPr>
              <w:rFonts w:ascii="Cambria Math" w:eastAsia="Times New Roman" w:hAnsi="Cambria Math" w:cs="Times New Roman"/>
              <w:kern w:val="0"/>
              <w:szCs w:val="21"/>
            </w:rPr>
            <m:t>(</m:t>
          </m:r>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Θ</m:t>
              </m:r>
            </m:e>
          </m:acc>
          <m:r>
            <m:rPr>
              <m:sty m:val="bi"/>
            </m:rPr>
            <w:rPr>
              <w:rFonts w:ascii="Cambria Math" w:eastAsia="Times New Roman" w:hAnsi="Cambria Math" w:cs="Times New Roman"/>
              <w:kern w:val="0"/>
              <w:szCs w:val="21"/>
            </w:rPr>
            <m:t>;</m:t>
          </m:r>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r>
            <w:rPr>
              <w:rFonts w:ascii="Cambria Math" w:eastAsia="Times New Roman" w:hAnsi="Cambria Math" w:cs="Times New Roman"/>
              <w:kern w:val="0"/>
              <w:szCs w:val="21"/>
            </w:rPr>
            <m:t>)</m:t>
          </m:r>
          <m:r>
            <w:rPr>
              <w:rFonts w:ascii="Cambria Math" w:hAnsi="Cambria Math" w:cs="Times New Roman"/>
              <w:kern w:val="0"/>
              <w:szCs w:val="21"/>
            </w:rPr>
            <m:t>=</m:t>
          </m:r>
          <m:nary>
            <m:naryPr>
              <m:chr m:val="∏"/>
              <m:limLoc m:val="undOvr"/>
              <m:ctrlPr>
                <w:rPr>
                  <w:rFonts w:ascii="Cambria Math" w:hAnsi="Cambria Math" w:cs="Times New Roman"/>
                  <w:i/>
                  <w:kern w:val="0"/>
                  <w:szCs w:val="21"/>
                </w:rPr>
              </m:ctrlPr>
            </m:naryPr>
            <m:sub>
              <m:r>
                <w:rPr>
                  <w:rFonts w:ascii="Cambria Math" w:hAnsi="Cambria Math" w:cs="Times New Roman"/>
                  <w:kern w:val="0"/>
                  <w:szCs w:val="21"/>
                </w:rPr>
                <m:t>i=1</m:t>
              </m:r>
            </m:sub>
            <m:sup>
              <m:r>
                <w:rPr>
                  <w:rFonts w:ascii="Cambria Math" w:hAnsi="Cambria Math" w:cs="Times New Roman"/>
                  <w:kern w:val="0"/>
                  <w:szCs w:val="21"/>
                </w:rPr>
                <m:t>M</m:t>
              </m:r>
            </m:sup>
            <m:e>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2π</m:t>
                      </m:r>
                      <m:sSub>
                        <m:sSubPr>
                          <m:ctrlPr>
                            <w:rPr>
                              <w:rFonts w:ascii="Cambria Math" w:hAnsi="Cambria Math" w:cs="Times New Roman"/>
                              <w:i/>
                              <w:kern w:val="0"/>
                              <w:szCs w:val="21"/>
                            </w:rPr>
                          </m:ctrlPr>
                        </m:sSubPr>
                        <m:e>
                          <m:acc>
                            <m:accPr>
                              <m:chr m:val="̃"/>
                              <m:ctrlPr>
                                <w:rPr>
                                  <w:rFonts w:ascii="Cambria Math" w:hAnsi="Cambria Math" w:cs="Times New Roman"/>
                                  <w:i/>
                                  <w:kern w:val="0"/>
                                  <w:szCs w:val="21"/>
                                </w:rPr>
                              </m:ctrlPr>
                            </m:accPr>
                            <m:e>
                              <m:r>
                                <w:rPr>
                                  <w:rFonts w:ascii="Cambria Math" w:hAnsi="Cambria Math" w:cs="Times New Roman"/>
                                  <w:kern w:val="0"/>
                                  <w:szCs w:val="21"/>
                                </w:rPr>
                                <m:t>γ</m:t>
                              </m:r>
                            </m:e>
                          </m:acc>
                        </m:e>
                        <m:sub>
                          <m:r>
                            <w:rPr>
                              <w:rFonts w:ascii="Cambria Math" w:hAnsi="Cambria Math" w:cs="Times New Roman"/>
                              <w:kern w:val="0"/>
                              <w:szCs w:val="21"/>
                            </w:rPr>
                            <m:t>i</m:t>
                          </m:r>
                        </m:sub>
                      </m:sSub>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sSubSup>
                            <m:sSubSupPr>
                              <m:ctrlPr>
                                <w:rPr>
                                  <w:rFonts w:ascii="Cambria Math" w:hAnsi="Cambria Math" w:cs="Times New Roman"/>
                                  <w:i/>
                                  <w:kern w:val="0"/>
                                  <w:szCs w:val="21"/>
                                </w:rPr>
                              </m:ctrlPr>
                            </m:sSubSupPr>
                            <m:e>
                              <m:acc>
                                <m:accPr>
                                  <m:chr m:val="̃"/>
                                  <m:ctrlPr>
                                    <w:rPr>
                                      <w:rFonts w:ascii="Cambria Math" w:hAnsi="Cambria Math" w:cs="Times New Roman"/>
                                      <w:i/>
                                      <w:kern w:val="0"/>
                                      <w:szCs w:val="21"/>
                                    </w:rPr>
                                  </m:ctrlPr>
                                </m:accPr>
                                <m:e>
                                  <m:r>
                                    <w:rPr>
                                      <w:rFonts w:ascii="Cambria Math" w:hAnsi="Cambria Math" w:cs="Times New Roman"/>
                                      <w:kern w:val="0"/>
                                      <w:szCs w:val="21"/>
                                    </w:rPr>
                                    <m:t>θ</m:t>
                                  </m:r>
                                </m:e>
                              </m:acc>
                            </m:e>
                            <m:sub>
                              <m:r>
                                <w:rPr>
                                  <w:rFonts w:ascii="Cambria Math" w:hAnsi="Cambria Math" w:cs="Times New Roman"/>
                                  <w:kern w:val="0"/>
                                  <w:szCs w:val="21"/>
                                </w:rPr>
                                <m:t>i</m:t>
                              </m:r>
                            </m:sub>
                            <m:sup>
                              <m:r>
                                <w:rPr>
                                  <w:rFonts w:ascii="Cambria Math" w:hAnsi="Cambria Math" w:cs="Times New Roman"/>
                                  <w:kern w:val="0"/>
                                  <w:szCs w:val="21"/>
                                </w:rPr>
                                <m:t>2</m:t>
                              </m:r>
                            </m:sup>
                          </m:sSubSup>
                        </m:num>
                        <m:den>
                          <m:sSub>
                            <m:sSubPr>
                              <m:ctrlPr>
                                <w:rPr>
                                  <w:rFonts w:ascii="Cambria Math" w:hAnsi="Cambria Math" w:cs="Times New Roman"/>
                                  <w:i/>
                                  <w:kern w:val="0"/>
                                  <w:szCs w:val="21"/>
                                </w:rPr>
                              </m:ctrlPr>
                            </m:sSubPr>
                            <m:e>
                              <m:acc>
                                <m:accPr>
                                  <m:chr m:val="̃"/>
                                  <m:ctrlPr>
                                    <w:rPr>
                                      <w:rFonts w:ascii="Cambria Math" w:hAnsi="Cambria Math" w:cs="Times New Roman"/>
                                      <w:i/>
                                      <w:kern w:val="0"/>
                                      <w:szCs w:val="21"/>
                                    </w:rPr>
                                  </m:ctrlPr>
                                </m:accPr>
                                <m:e>
                                  <m:r>
                                    <w:rPr>
                                      <w:rFonts w:ascii="Cambria Math" w:hAnsi="Cambria Math" w:cs="Times New Roman"/>
                                      <w:kern w:val="0"/>
                                      <w:szCs w:val="21"/>
                                    </w:rPr>
                                    <m:t>γ</m:t>
                                  </m:r>
                                </m:e>
                              </m:acc>
                            </m:e>
                            <m:sub>
                              <m:r>
                                <w:rPr>
                                  <w:rFonts w:ascii="Cambria Math" w:hAnsi="Cambria Math" w:cs="Times New Roman"/>
                                  <w:kern w:val="0"/>
                                  <w:szCs w:val="21"/>
                                </w:rPr>
                                <m:t>i</m:t>
                              </m:r>
                            </m:sub>
                          </m:sSub>
                        </m:den>
                      </m:f>
                    </m:e>
                  </m:d>
                </m:e>
              </m:func>
            </m:e>
          </m:nary>
        </m:oMath>
      </m:oMathPara>
    </w:p>
    <w:p w14:paraId="676E5C65" w14:textId="0CB67BF2" w:rsidR="00CD50C4" w:rsidRPr="00CD74DA" w:rsidRDefault="00CD50C4" w:rsidP="00CD50C4">
      <w:pPr>
        <w:autoSpaceDE w:val="0"/>
        <w:autoSpaceDN w:val="0"/>
        <w:adjustRightInd w:val="0"/>
        <w:rPr>
          <w:rFonts w:ascii="Times New Roman" w:hAnsi="Times New Roman" w:cs="Times New Roman"/>
          <w:kern w:val="0"/>
          <w:szCs w:val="21"/>
        </w:rPr>
      </w:pPr>
      <w:r w:rsidRPr="00CD74DA">
        <w:rPr>
          <w:rFonts w:ascii="Times New Roman" w:hAnsi="Times New Roman" w:cs="Times New Roman" w:hint="eastAsia"/>
          <w:kern w:val="0"/>
          <w:szCs w:val="21"/>
        </w:rPr>
        <w:t>where</w:t>
      </w:r>
      <w:r w:rsidRPr="00CD74DA">
        <w:rPr>
          <w:rFonts w:ascii="Times New Roman" w:hAnsi="Times New Roman" w:cs="Times New Roman"/>
          <w:kern w:val="0"/>
          <w:szCs w:val="21"/>
        </w:rPr>
        <w:t xml:space="preserve"> </w:t>
      </w:r>
      <m:oMath>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r>
          <w:rPr>
            <w:rFonts w:ascii="Cambria Math" w:eastAsia="Times New Roman" w:hAnsi="Cambria Math" w:cs="Times New Roman"/>
            <w:kern w:val="0"/>
            <w:szCs w:val="21"/>
          </w:rPr>
          <m:t>=</m:t>
        </m:r>
        <m:sSup>
          <m:sSupPr>
            <m:ctrlPr>
              <w:rPr>
                <w:rFonts w:ascii="Cambria Math" w:eastAsia="Times New Roman" w:hAnsi="Cambria Math" w:cs="Times New Roman"/>
                <w:i/>
                <w:kern w:val="0"/>
                <w:szCs w:val="21"/>
              </w:rPr>
            </m:ctrlPr>
          </m:sSupPr>
          <m:e>
            <m:d>
              <m:dPr>
                <m:begChr m:val="["/>
                <m:endChr m:val="]"/>
                <m:ctrlPr>
                  <w:rPr>
                    <w:rFonts w:ascii="Cambria Math" w:eastAsia="Times New Roman" w:hAnsi="Cambria Math" w:cs="Times New Roman"/>
                    <w:i/>
                    <w:kern w:val="0"/>
                    <w:szCs w:val="21"/>
                  </w:rPr>
                </m:ctrlPr>
              </m:dPr>
              <m:e>
                <m:sSub>
                  <m:sSubPr>
                    <m:ctrlPr>
                      <w:rPr>
                        <w:rFonts w:ascii="Cambria Math" w:hAnsi="Cambria Math" w:cs="Times New Roman"/>
                        <w:i/>
                        <w:kern w:val="0"/>
                        <w:szCs w:val="21"/>
                      </w:rPr>
                    </m:ctrlPr>
                  </m:sSubPr>
                  <m:e>
                    <m:acc>
                      <m:accPr>
                        <m:chr m:val="̃"/>
                        <m:ctrlPr>
                          <w:rPr>
                            <w:rFonts w:ascii="Cambria Math" w:hAnsi="Cambria Math" w:cs="Times New Roman"/>
                            <w:i/>
                            <w:kern w:val="0"/>
                            <w:szCs w:val="21"/>
                          </w:rPr>
                        </m:ctrlPr>
                      </m:accPr>
                      <m:e>
                        <m:r>
                          <w:rPr>
                            <w:rFonts w:ascii="Cambria Math" w:hAnsi="Cambria Math" w:cs="Times New Roman"/>
                            <w:kern w:val="0"/>
                            <w:szCs w:val="21"/>
                          </w:rPr>
                          <m:t>γ</m:t>
                        </m:r>
                      </m:e>
                    </m:acc>
                  </m:e>
                  <m:sub>
                    <m:r>
                      <w:rPr>
                        <w:rFonts w:ascii="Cambria Math" w:hAnsi="Cambria Math" w:cs="Times New Roman"/>
                        <w:kern w:val="0"/>
                        <w:szCs w:val="21"/>
                      </w:rPr>
                      <m:t>1</m:t>
                    </m:r>
                  </m:sub>
                </m:sSub>
                <m:r>
                  <w:rPr>
                    <w:rFonts w:ascii="Cambria Math" w:eastAsia="Times New Roman" w:hAnsi="Cambria Math" w:cs="Times New Roman"/>
                    <w:kern w:val="0"/>
                    <w:szCs w:val="21"/>
                  </w:rPr>
                  <m:t>,</m:t>
                </m:r>
                <m:sSub>
                  <m:sSubPr>
                    <m:ctrlPr>
                      <w:rPr>
                        <w:rFonts w:ascii="Cambria Math" w:hAnsi="Cambria Math" w:cs="Times New Roman"/>
                        <w:i/>
                        <w:kern w:val="0"/>
                        <w:szCs w:val="21"/>
                      </w:rPr>
                    </m:ctrlPr>
                  </m:sSubPr>
                  <m:e>
                    <m:acc>
                      <m:accPr>
                        <m:chr m:val="̃"/>
                        <m:ctrlPr>
                          <w:rPr>
                            <w:rFonts w:ascii="Cambria Math" w:hAnsi="Cambria Math" w:cs="Times New Roman"/>
                            <w:i/>
                            <w:kern w:val="0"/>
                            <w:szCs w:val="21"/>
                          </w:rPr>
                        </m:ctrlPr>
                      </m:accPr>
                      <m:e>
                        <m:r>
                          <w:rPr>
                            <w:rFonts w:ascii="Cambria Math" w:hAnsi="Cambria Math" w:cs="Times New Roman"/>
                            <w:kern w:val="0"/>
                            <w:szCs w:val="21"/>
                          </w:rPr>
                          <m:t>γ</m:t>
                        </m:r>
                      </m:e>
                    </m:acc>
                  </m:e>
                  <m:sub>
                    <m:r>
                      <w:rPr>
                        <w:rFonts w:ascii="Cambria Math" w:hAnsi="Cambria Math" w:cs="Times New Roman"/>
                        <w:kern w:val="0"/>
                        <w:szCs w:val="21"/>
                      </w:rPr>
                      <m:t>2</m:t>
                    </m:r>
                  </m:sub>
                </m:sSub>
                <m:r>
                  <w:rPr>
                    <w:rFonts w:ascii="Cambria Math" w:eastAsia="Times New Roman" w:hAnsi="Cambria Math" w:cs="Times New Roman"/>
                    <w:kern w:val="0"/>
                    <w:szCs w:val="21"/>
                  </w:rPr>
                  <m:t>,⋯,</m:t>
                </m:r>
                <m:sSub>
                  <m:sSubPr>
                    <m:ctrlPr>
                      <w:rPr>
                        <w:rFonts w:ascii="Cambria Math" w:hAnsi="Cambria Math" w:cs="Times New Roman"/>
                        <w:i/>
                        <w:kern w:val="0"/>
                        <w:szCs w:val="21"/>
                      </w:rPr>
                    </m:ctrlPr>
                  </m:sSubPr>
                  <m:e>
                    <m:acc>
                      <m:accPr>
                        <m:chr m:val="̃"/>
                        <m:ctrlPr>
                          <w:rPr>
                            <w:rFonts w:ascii="Cambria Math" w:hAnsi="Cambria Math" w:cs="Times New Roman"/>
                            <w:i/>
                            <w:kern w:val="0"/>
                            <w:szCs w:val="21"/>
                          </w:rPr>
                        </m:ctrlPr>
                      </m:accPr>
                      <m:e>
                        <m:r>
                          <w:rPr>
                            <w:rFonts w:ascii="Cambria Math" w:hAnsi="Cambria Math" w:cs="Times New Roman"/>
                            <w:kern w:val="0"/>
                            <w:szCs w:val="21"/>
                          </w:rPr>
                          <m:t>γ</m:t>
                        </m:r>
                      </m:e>
                    </m:acc>
                  </m:e>
                  <m:sub>
                    <m:r>
                      <w:rPr>
                        <w:rFonts w:ascii="Cambria Math" w:hAnsi="Cambria Math" w:cs="Times New Roman"/>
                        <w:kern w:val="0"/>
                        <w:szCs w:val="21"/>
                      </w:rPr>
                      <m:t>M</m:t>
                    </m:r>
                  </m:sub>
                </m:sSub>
              </m:e>
            </m:d>
          </m:e>
          <m:sup>
            <m:r>
              <w:rPr>
                <w:rFonts w:ascii="Cambria Math" w:eastAsia="Times New Roman" w:hAnsi="Cambria Math" w:cs="Times New Roman"/>
                <w:kern w:val="0"/>
                <w:szCs w:val="21"/>
              </w:rPr>
              <m:t>T</m:t>
            </m:r>
          </m:sup>
        </m:sSup>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is the hyperparameter vector. Then, the type-II likelihood function is formulated as</w:t>
      </w:r>
    </w:p>
    <w:p w14:paraId="39CE7755" w14:textId="59FBD3F2" w:rsidR="00EE500D" w:rsidRPr="00CD74DA" w:rsidRDefault="008C64A1" w:rsidP="00CD50C4">
      <w:pPr>
        <w:autoSpaceDE w:val="0"/>
        <w:autoSpaceDN w:val="0"/>
        <w:adjustRightInd w:val="0"/>
        <w:rPr>
          <w:rFonts w:ascii="Times New Roman" w:hAnsi="Times New Roman" w:cs="Times New Roman"/>
          <w:kern w:val="0"/>
          <w:szCs w:val="21"/>
        </w:rPr>
      </w:pPr>
      <m:oMathPara>
        <m:oMath>
          <m:r>
            <w:rPr>
              <w:rFonts w:ascii="Cambria Math" w:hAnsi="Cambria Math" w:cs="Times New Roman"/>
              <w:kern w:val="0"/>
              <w:szCs w:val="21"/>
            </w:rPr>
            <m:t>p</m:t>
          </m:r>
          <m:d>
            <m:dPr>
              <m:ctrlPr>
                <w:rPr>
                  <w:rFonts w:ascii="Cambria Math" w:hAnsi="Cambria Math" w:cs="Times New Roman"/>
                  <w:i/>
                  <w:kern w:val="0"/>
                  <w:szCs w:val="21"/>
                </w:rPr>
              </m:ctrlPr>
            </m:dPr>
            <m:e>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r>
                <w:rPr>
                  <w:rFonts w:ascii="Cambria Math" w:hAnsi="Cambria Math" w:cs="Times New Roman"/>
                  <w:kern w:val="0"/>
                  <w:szCs w:val="21"/>
                </w:rPr>
                <m:t>;</m:t>
              </m:r>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r>
                <w:rPr>
                  <w:rFonts w:ascii="Cambria Math" w:hAnsi="Cambria Math" w:cs="Times New Roman"/>
                  <w:kern w:val="0"/>
                  <w:szCs w:val="21"/>
                </w:rPr>
                <m:t>,σ</m:t>
              </m:r>
            </m:e>
          </m:d>
          <m:r>
            <m:rPr>
              <m:aln/>
            </m:rPr>
            <w:rPr>
              <w:rFonts w:ascii="Cambria Math" w:hAnsi="Cambria Math" w:cs="Times New Roman"/>
              <w:kern w:val="0"/>
              <w:szCs w:val="21"/>
            </w:rPr>
            <m:t>=</m:t>
          </m:r>
          <m:nary>
            <m:naryPr>
              <m:limLoc m:val="undOvr"/>
              <m:subHide m:val="1"/>
              <m:supHide m:val="1"/>
              <m:ctrlPr>
                <w:rPr>
                  <w:rFonts w:ascii="Cambria Math" w:hAnsi="Cambria Math" w:cs="Times New Roman"/>
                  <w:i/>
                  <w:kern w:val="0"/>
                  <w:szCs w:val="21"/>
                </w:rPr>
              </m:ctrlPr>
            </m:naryPr>
            <m:sub/>
            <m:sup/>
            <m:e>
              <m:r>
                <w:rPr>
                  <w:rFonts w:ascii="Cambria Math" w:hAnsi="Cambria Math" w:cs="Times New Roman"/>
                  <w:kern w:val="0"/>
                  <w:szCs w:val="21"/>
                </w:rPr>
                <m:t>p</m:t>
              </m:r>
              <m:d>
                <m:dPr>
                  <m:sepChr m:val="∣"/>
                  <m:ctrlPr>
                    <w:rPr>
                      <w:rFonts w:ascii="Cambria Math" w:hAnsi="Cambria Math" w:cs="Times New Roman"/>
                      <w:i/>
                      <w:kern w:val="0"/>
                      <w:szCs w:val="21"/>
                    </w:rPr>
                  </m:ctrlPr>
                </m:dPr>
                <m:e>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e>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Θ</m:t>
                      </m:r>
                    </m:e>
                  </m:acc>
                  <m:r>
                    <w:rPr>
                      <w:rFonts w:ascii="Cambria Math" w:hAnsi="Cambria Math" w:cs="Times New Roman"/>
                      <w:kern w:val="0"/>
                      <w:szCs w:val="21"/>
                    </w:rPr>
                    <m:t>;σ</m:t>
                  </m:r>
                </m:e>
              </m:d>
              <m:r>
                <w:rPr>
                  <w:rFonts w:ascii="Cambria Math" w:hAnsi="Cambria Math" w:cs="Times New Roman"/>
                  <w:kern w:val="0"/>
                  <w:szCs w:val="21"/>
                </w:rPr>
                <m:t>p</m:t>
              </m:r>
              <m:d>
                <m:dPr>
                  <m:ctrlPr>
                    <w:rPr>
                      <w:rFonts w:ascii="Cambria Math" w:hAnsi="Cambria Math" w:cs="Times New Roman"/>
                      <w:i/>
                      <w:kern w:val="0"/>
                      <w:szCs w:val="21"/>
                    </w:rPr>
                  </m:ctrlPr>
                </m:dPr>
                <m:e>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Θ</m:t>
                      </m:r>
                    </m:e>
                  </m:acc>
                  <m:r>
                    <w:rPr>
                      <w:rFonts w:ascii="Cambria Math" w:hAnsi="Cambria Math" w:cs="Times New Roman"/>
                      <w:kern w:val="0"/>
                      <w:szCs w:val="21"/>
                    </w:rPr>
                    <m:t>;</m:t>
                  </m:r>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e>
              </m:d>
              <m:r>
                <w:rPr>
                  <w:rFonts w:ascii="Cambria Math" w:hAnsi="Cambria Math" w:cs="Times New Roman"/>
                  <w:kern w:val="0"/>
                  <w:szCs w:val="21"/>
                </w:rPr>
                <m:t>d</m:t>
              </m:r>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Θ</m:t>
                  </m:r>
                </m:e>
              </m:acc>
            </m:e>
          </m:nary>
          <m:r>
            <m:rPr>
              <m:sty m:val="p"/>
            </m:rPr>
            <w:rPr>
              <w:rFonts w:ascii="Times New Roman" w:hAnsi="Times New Roman" w:cs="Times New Roman"/>
              <w:kern w:val="0"/>
              <w:szCs w:val="21"/>
            </w:rPr>
            <w:br/>
          </m:r>
        </m:oMath>
        <m:oMath>
          <m:eqArr>
            <m:eqArrPr>
              <m:maxDist m:val="1"/>
              <m:ctrlPr>
                <w:rPr>
                  <w:rFonts w:ascii="Cambria Math" w:hAnsi="Cambria Math" w:cs="Times New Roman"/>
                  <w:i/>
                  <w:kern w:val="0"/>
                  <w:szCs w:val="21"/>
                </w:rPr>
              </m:ctrlPr>
            </m:eqArrPr>
            <m:e>
              <m:r>
                <m:rPr>
                  <m:aln/>
                </m:rPr>
                <w:rPr>
                  <w:rFonts w:ascii="Cambria Math" w:hAnsi="Cambria Math" w:cs="Times New Roman"/>
                  <w:kern w:val="0"/>
                  <w:szCs w:val="21"/>
                </w:rPr>
                <m:t>∝∣</m:t>
              </m:r>
              <m:sSub>
                <m:sSubPr>
                  <m:ctrlPr>
                    <w:rPr>
                      <w:rFonts w:ascii="Cambria Math" w:hAnsi="Cambria Math" w:cs="Times New Roman"/>
                      <w:b/>
                      <w:bCs/>
                      <w:i/>
                      <w:kern w:val="0"/>
                      <w:szCs w:val="21"/>
                    </w:rPr>
                  </m:ctrlPr>
                </m:sSubPr>
                <m:e>
                  <m:r>
                    <m:rPr>
                      <m:sty m:val="bi"/>
                    </m:rPr>
                    <w:rPr>
                      <w:rFonts w:ascii="Cambria Math" w:hAnsi="Cambria Math" w:cs="Times New Roman"/>
                      <w:kern w:val="0"/>
                      <w:szCs w:val="21"/>
                    </w:rPr>
                    <m:t>Σ</m:t>
                  </m:r>
                </m:e>
                <m:sub>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sub>
              </m:sSub>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i/>
                              <w:kern w:val="0"/>
                              <w:szCs w:val="21"/>
                            </w:rPr>
                          </m:ctrlPr>
                        </m:sSupPr>
                        <m:e>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sup>
                          <m:r>
                            <w:rPr>
                              <w:rFonts w:ascii="Cambria Math" w:hAnsi="Cambria Math" w:cs="Times New Roman"/>
                              <w:kern w:val="0"/>
                              <w:szCs w:val="21"/>
                            </w:rPr>
                            <m:t>T</m:t>
                          </m:r>
                        </m:sup>
                      </m:sSup>
                      <m:sSubSup>
                        <m:sSubSupPr>
                          <m:ctrlPr>
                            <w:rPr>
                              <w:rFonts w:ascii="Cambria Math" w:hAnsi="Cambria Math" w:cs="Times New Roman"/>
                              <w:i/>
                              <w:kern w:val="0"/>
                              <w:szCs w:val="21"/>
                            </w:rPr>
                          </m:ctrlPr>
                        </m:sSubSupPr>
                        <m:e>
                          <m:r>
                            <m:rPr>
                              <m:sty m:val="bi"/>
                            </m:rPr>
                            <w:rPr>
                              <w:rFonts w:ascii="Cambria Math" w:hAnsi="Cambria Math" w:cs="Times New Roman"/>
                              <w:kern w:val="0"/>
                              <w:szCs w:val="21"/>
                            </w:rPr>
                            <m:t>Σ</m:t>
                          </m:r>
                          <m:ctrlPr>
                            <w:rPr>
                              <w:rFonts w:ascii="Cambria Math" w:hAnsi="Cambria Math" w:cs="Times New Roman"/>
                              <w:kern w:val="0"/>
                              <w:szCs w:val="21"/>
                            </w:rPr>
                          </m:ctrlPr>
                        </m:e>
                        <m:sub>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sub>
                        <m:sup>
                          <m:r>
                            <w:rPr>
                              <w:rFonts w:ascii="Cambria Math" w:hAnsi="Cambria Math" w:cs="Times New Roman"/>
                              <w:kern w:val="0"/>
                              <w:szCs w:val="21"/>
                            </w:rPr>
                            <m:t>-1</m:t>
                          </m:r>
                        </m:sup>
                      </m:sSubSup>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d>
                </m:e>
              </m:func>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cs="Times New Roman"/>
                      <w:kern w:val="0"/>
                      <w:szCs w:val="21"/>
                    </w:rPr>
                    <m:t>11</m:t>
                  </m:r>
                </m:e>
              </m:d>
            </m:e>
          </m:eqArr>
        </m:oMath>
      </m:oMathPara>
    </w:p>
    <w:p w14:paraId="606CD320" w14:textId="61AFD44B" w:rsidR="000467EE" w:rsidRPr="00CD74DA" w:rsidRDefault="000467EE" w:rsidP="00D508E7">
      <w:pPr>
        <w:autoSpaceDE w:val="0"/>
        <w:autoSpaceDN w:val="0"/>
        <w:adjustRightInd w:val="0"/>
        <w:jc w:val="left"/>
        <w:rPr>
          <w:rFonts w:ascii="Times New Roman" w:hAnsi="Times New Roman" w:cs="Times New Roman"/>
          <w:kern w:val="0"/>
          <w:szCs w:val="21"/>
        </w:rPr>
      </w:pPr>
      <w:r w:rsidRPr="00CD74DA">
        <w:rPr>
          <w:rFonts w:ascii="Times New Roman" w:hAnsi="Times New Roman" w:cs="Times New Roman"/>
          <w:kern w:val="0"/>
          <w:szCs w:val="21"/>
        </w:rPr>
        <w:t xml:space="preserve">where </w:t>
      </w:r>
      <m:oMath>
        <m:sSub>
          <m:sSubPr>
            <m:ctrlPr>
              <w:rPr>
                <w:rFonts w:ascii="Cambria Math" w:hAnsi="Cambria Math" w:cs="Times New Roman"/>
                <w:b/>
                <w:bCs/>
                <w:i/>
                <w:kern w:val="0"/>
                <w:szCs w:val="21"/>
              </w:rPr>
            </m:ctrlPr>
          </m:sSubPr>
          <m:e>
            <m:r>
              <m:rPr>
                <m:sty m:val="bi"/>
              </m:rPr>
              <w:rPr>
                <w:rFonts w:ascii="Cambria Math" w:hAnsi="Cambria Math" w:cs="Times New Roman"/>
                <w:kern w:val="0"/>
                <w:szCs w:val="21"/>
              </w:rPr>
              <m:t>Σ</m:t>
            </m:r>
          </m:e>
          <m:sub>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sub>
        </m:sSub>
        <m:r>
          <w:rPr>
            <w:rFonts w:ascii="Cambria Math" w:hAnsi="Cambria Math" w:cs="Times New Roman"/>
            <w:kern w:val="0"/>
            <w:szCs w:val="21"/>
          </w:rPr>
          <m:t>=</m:t>
        </m:r>
        <m:sSup>
          <m:sSupPr>
            <m:ctrlPr>
              <w:rPr>
                <w:rFonts w:ascii="Cambria Math" w:hAnsi="Cambria Math" w:cs="Times New Roman"/>
                <w:i/>
                <w:kern w:val="0"/>
                <w:szCs w:val="21"/>
              </w:rPr>
            </m:ctrlPr>
          </m:sSupPr>
          <m:e>
            <m:r>
              <w:rPr>
                <w:rFonts w:ascii="Cambria Math" w:hAnsi="Cambria Math" w:cs="Times New Roman"/>
                <w:kern w:val="0"/>
                <w:szCs w:val="21"/>
              </w:rPr>
              <m:t>σ</m:t>
            </m:r>
          </m:e>
          <m:sup>
            <m:r>
              <w:rPr>
                <w:rFonts w:ascii="Cambria Math" w:hAnsi="Cambria Math" w:cs="Times New Roman"/>
                <w:kern w:val="0"/>
                <w:szCs w:val="21"/>
              </w:rPr>
              <m:t>2</m:t>
            </m:r>
          </m:sup>
        </m:sSup>
        <m:r>
          <m:rPr>
            <m:sty m:val="bi"/>
          </m:rPr>
          <w:rPr>
            <w:rFonts w:ascii="Cambria Math" w:hAnsi="Cambria Math" w:cs="Times New Roman"/>
            <w:kern w:val="0"/>
            <w:szCs w:val="21"/>
          </w:rPr>
          <m:t>I</m:t>
        </m:r>
        <m:r>
          <w:rPr>
            <w:rFonts w:ascii="Cambria Math" w:hAnsi="Cambria Math" w:cs="Times New Roman"/>
            <w:kern w:val="0"/>
            <w:szCs w:val="21"/>
          </w:rPr>
          <m:t>+</m:t>
        </m:r>
        <m:sSup>
          <m:sSupPr>
            <m:ctrlPr>
              <w:rPr>
                <w:rFonts w:ascii="Cambria Math" w:hAnsi="Cambria Math"/>
                <w:bCs/>
                <w:i/>
                <w:iCs/>
                <w:szCs w:val="21"/>
              </w:rPr>
            </m:ctrlPr>
          </m:sSupPr>
          <m:e>
            <m:acc>
              <m:accPr>
                <m:chr m:val="̃"/>
                <m:ctrlPr>
                  <w:rPr>
                    <w:rFonts w:ascii="Cambria Math" w:hAnsi="Cambria Math"/>
                    <w:b/>
                    <w:i/>
                    <w:szCs w:val="21"/>
                  </w:rPr>
                </m:ctrlPr>
              </m:accPr>
              <m:e>
                <m:r>
                  <m:rPr>
                    <m:sty m:val="bi"/>
                  </m:rPr>
                  <w:rPr>
                    <w:rFonts w:ascii="Cambria Math" w:hAnsi="Cambria Math"/>
                    <w:szCs w:val="21"/>
                  </w:rPr>
                  <m:t>Φ</m:t>
                </m:r>
              </m:e>
            </m:acc>
            <m:acc>
              <m:accPr>
                <m:chr m:val="̃"/>
                <m:ctrlPr>
                  <w:rPr>
                    <w:rFonts w:ascii="Cambria Math" w:hAnsi="Cambria Math"/>
                    <w:b/>
                    <w:i/>
                    <w:szCs w:val="21"/>
                  </w:rPr>
                </m:ctrlPr>
              </m:accPr>
              <m:e>
                <m:r>
                  <m:rPr>
                    <m:sty m:val="bi"/>
                  </m:rPr>
                  <w:rPr>
                    <w:rFonts w:ascii="Cambria Math" w:hAnsi="Cambria Math"/>
                    <w:szCs w:val="21"/>
                  </w:rPr>
                  <m:t>Γ</m:t>
                </m:r>
              </m:e>
            </m:acc>
            <m:acc>
              <m:accPr>
                <m:chr m:val="̃"/>
                <m:ctrlPr>
                  <w:rPr>
                    <w:rFonts w:ascii="Cambria Math" w:hAnsi="Cambria Math"/>
                    <w:b/>
                    <w:i/>
                    <w:szCs w:val="21"/>
                  </w:rPr>
                </m:ctrlPr>
              </m:accPr>
              <m:e>
                <m:r>
                  <m:rPr>
                    <m:sty m:val="bi"/>
                  </m:rPr>
                  <w:rPr>
                    <w:rFonts w:ascii="Cambria Math" w:hAnsi="Cambria Math"/>
                    <w:szCs w:val="21"/>
                  </w:rPr>
                  <m:t>Φ</m:t>
                </m:r>
              </m:e>
            </m:acc>
          </m:e>
          <m:sup>
            <m:r>
              <w:rPr>
                <w:rFonts w:ascii="Cambria Math" w:hAnsi="Cambria Math"/>
                <w:szCs w:val="21"/>
              </w:rPr>
              <m:t>T</m:t>
            </m:r>
          </m:sup>
        </m:sSup>
      </m:oMath>
      <w:r w:rsidR="00D72DD5" w:rsidRPr="00CD74DA">
        <w:rPr>
          <w:rFonts w:ascii="Times New Roman" w:hAnsi="Times New Roman" w:cs="Times New Roman" w:hint="eastAsia"/>
          <w:bCs/>
          <w:iCs/>
          <w:szCs w:val="21"/>
        </w:rPr>
        <w:t xml:space="preserve"> </w:t>
      </w:r>
      <w:r w:rsidR="00367DF7">
        <w:rPr>
          <w:rFonts w:ascii="Times New Roman" w:hAnsi="Times New Roman" w:cs="Times New Roman"/>
          <w:bCs/>
          <w:iCs/>
          <w:szCs w:val="21"/>
        </w:rPr>
        <w:t>with</w:t>
      </w:r>
      <w:r w:rsidRPr="00CD74DA">
        <w:rPr>
          <w:rFonts w:ascii="Times New Roman" w:hAnsi="Times New Roman" w:cs="Times New Roman"/>
          <w:bCs/>
          <w:iCs/>
          <w:szCs w:val="21"/>
        </w:rPr>
        <w:t xml:space="preserve"> </w:t>
      </w:r>
      <m:oMath>
        <m:acc>
          <m:accPr>
            <m:chr m:val="̃"/>
            <m:ctrlPr>
              <w:rPr>
                <w:rFonts w:ascii="Cambria Math" w:hAnsi="Cambria Math"/>
                <w:b/>
                <w:i/>
                <w:szCs w:val="21"/>
              </w:rPr>
            </m:ctrlPr>
          </m:accPr>
          <m:e>
            <m:r>
              <m:rPr>
                <m:sty m:val="bi"/>
              </m:rPr>
              <w:rPr>
                <w:rFonts w:ascii="Cambria Math" w:hAnsi="Cambria Math"/>
                <w:szCs w:val="21"/>
              </w:rPr>
              <m:t>Γ</m:t>
            </m:r>
          </m:e>
        </m:acc>
        <m:r>
          <w:rPr>
            <w:rFonts w:ascii="Cambria Math" w:hAnsi="Cambria Math"/>
            <w:szCs w:val="21"/>
          </w:rPr>
          <m:t>=</m:t>
        </m:r>
        <m:r>
          <m:rPr>
            <m:sty m:val="p"/>
          </m:rPr>
          <w:rPr>
            <w:rFonts w:ascii="Cambria Math" w:hAnsi="Cambria Math"/>
            <w:szCs w:val="21"/>
          </w:rPr>
          <m:t>diag</m:t>
        </m:r>
        <m:d>
          <m:dPr>
            <m:ctrlPr>
              <w:rPr>
                <w:rFonts w:ascii="Cambria Math" w:hAnsi="Cambria Math"/>
                <w:bCs/>
                <w:i/>
                <w:iCs/>
                <w:szCs w:val="21"/>
              </w:rPr>
            </m:ctrlPr>
          </m:dPr>
          <m:e>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e>
        </m:d>
      </m:oMath>
      <w:r w:rsidRPr="00CD74DA">
        <w:rPr>
          <w:rFonts w:ascii="Times New Roman" w:hAnsi="Times New Roman" w:cs="Times New Roman" w:hint="eastAsia"/>
          <w:bCs/>
          <w:iCs/>
          <w:szCs w:val="21"/>
        </w:rPr>
        <w:t>.</w:t>
      </w:r>
      <w:r w:rsidRPr="00CD74DA">
        <w:rPr>
          <w:rFonts w:ascii="Times New Roman" w:hAnsi="Times New Roman" w:cs="Times New Roman"/>
          <w:bCs/>
          <w:iCs/>
          <w:szCs w:val="21"/>
        </w:rPr>
        <w:t xml:space="preserve"> </w:t>
      </w:r>
      <w:r w:rsidR="00D508E7" w:rsidRPr="00CD74DA">
        <w:rPr>
          <w:rFonts w:ascii="Times New Roman" w:hAnsi="Times New Roman" w:cs="Times New Roman"/>
          <w:kern w:val="0"/>
          <w:szCs w:val="21"/>
        </w:rPr>
        <w:t>According to the matrix determinant and matrix inverse lemmas, we</w:t>
      </w:r>
      <w:r w:rsidR="00D508E7" w:rsidRPr="00CD74DA">
        <w:rPr>
          <w:rFonts w:ascii="Times New Roman" w:hAnsi="Times New Roman" w:cs="Times New Roman" w:hint="eastAsia"/>
          <w:kern w:val="0"/>
          <w:szCs w:val="21"/>
        </w:rPr>
        <w:t xml:space="preserve"> </w:t>
      </w:r>
      <w:r w:rsidR="00D508E7" w:rsidRPr="00CD74DA">
        <w:rPr>
          <w:rFonts w:ascii="Times New Roman" w:hAnsi="Times New Roman" w:cs="Times New Roman"/>
          <w:kern w:val="0"/>
          <w:szCs w:val="21"/>
        </w:rPr>
        <w:t>have</w:t>
      </w:r>
    </w:p>
    <w:p w14:paraId="6F61F734" w14:textId="565C06CB" w:rsidR="00BB3BC8" w:rsidRPr="00CD74DA" w:rsidRDefault="00D508E7" w:rsidP="00084772">
      <w:pPr>
        <w:rPr>
          <w:rFonts w:ascii="Times New Roman" w:hAnsi="Times New Roman" w:cs="Times New Roman"/>
          <w:szCs w:val="21"/>
        </w:rPr>
      </w:pPr>
      <m:oMathPara>
        <m:oMath>
          <m:r>
            <m:rPr>
              <m:aln/>
            </m:rPr>
            <w:rPr>
              <w:rFonts w:ascii="Cambria Math" w:hAnsi="Cambria Math" w:cs="Times New Roman"/>
              <w:kern w:val="0"/>
              <w:szCs w:val="21"/>
            </w:rPr>
            <m:t>∣</m:t>
          </m:r>
          <m:sSub>
            <m:sSubPr>
              <m:ctrlPr>
                <w:rPr>
                  <w:rFonts w:ascii="Cambria Math" w:hAnsi="Cambria Math" w:cs="Times New Roman"/>
                  <w:b/>
                  <w:bCs/>
                  <w:i/>
                  <w:kern w:val="0"/>
                  <w:szCs w:val="21"/>
                </w:rPr>
              </m:ctrlPr>
            </m:sSubPr>
            <m:e>
              <m:r>
                <m:rPr>
                  <m:sty m:val="bi"/>
                </m:rPr>
                <w:rPr>
                  <w:rFonts w:ascii="Cambria Math" w:hAnsi="Cambria Math" w:cs="Times New Roman"/>
                  <w:kern w:val="0"/>
                  <w:szCs w:val="21"/>
                </w:rPr>
                <m:t>Σ</m:t>
              </m:r>
            </m:e>
            <m:sub>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sub>
          </m:sSub>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i/>
                          <w:kern w:val="0"/>
                          <w:szCs w:val="21"/>
                        </w:rPr>
                      </m:ctrlPr>
                    </m:sSupPr>
                    <m:e>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sup>
                      <m:r>
                        <w:rPr>
                          <w:rFonts w:ascii="Cambria Math" w:hAnsi="Cambria Math" w:cs="Times New Roman"/>
                          <w:kern w:val="0"/>
                          <w:szCs w:val="21"/>
                        </w:rPr>
                        <m:t>T</m:t>
                      </m:r>
                    </m:sup>
                  </m:sSup>
                  <m:sSubSup>
                    <m:sSubSupPr>
                      <m:ctrlPr>
                        <w:rPr>
                          <w:rFonts w:ascii="Cambria Math" w:hAnsi="Cambria Math" w:cs="Times New Roman"/>
                          <w:b/>
                          <w:bCs/>
                          <w:i/>
                          <w:kern w:val="0"/>
                          <w:szCs w:val="21"/>
                        </w:rPr>
                      </m:ctrlPr>
                    </m:sSubSupPr>
                    <m:e>
                      <m:r>
                        <m:rPr>
                          <m:sty m:val="bi"/>
                        </m:rPr>
                        <w:rPr>
                          <w:rFonts w:ascii="Cambria Math" w:hAnsi="Cambria Math" w:cs="Times New Roman"/>
                          <w:kern w:val="0"/>
                          <w:szCs w:val="21"/>
                        </w:rPr>
                        <m:t>Σ</m:t>
                      </m:r>
                    </m:e>
                    <m:sub>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sub>
                    <m:sup>
                      <m:r>
                        <w:rPr>
                          <w:rFonts w:ascii="Cambria Math" w:hAnsi="Cambria Math" w:cs="Times New Roman"/>
                          <w:kern w:val="0"/>
                          <w:szCs w:val="21"/>
                        </w:rPr>
                        <m:t>-1</m:t>
                      </m:r>
                    </m:sup>
                  </m:sSubSup>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d>
            </m:e>
          </m:func>
          <m:r>
            <m:rPr>
              <m:sty m:val="p"/>
            </m:rPr>
            <w:rPr>
              <w:rFonts w:ascii="Times New Roman" w:hAnsi="Times New Roman" w:cs="Times New Roman"/>
              <w:kern w:val="0"/>
              <w:szCs w:val="21"/>
            </w:rPr>
            <w:br/>
          </m:r>
        </m:oMath>
        <m:oMath>
          <m:r>
            <m:rPr>
              <m:aln/>
            </m:rPr>
            <w:rPr>
              <w:rFonts w:ascii="Cambria Math" w:hAnsi="Cambria Math" w:cs="Times New Roman"/>
              <w:kern w:val="0"/>
              <w:szCs w:val="21"/>
            </w:rPr>
            <m:t>=</m:t>
          </m:r>
          <m:sSup>
            <m:sSupPr>
              <m:ctrlPr>
                <w:rPr>
                  <w:rFonts w:ascii="Cambria Math" w:hAnsi="Cambria Math" w:cs="Times New Roman"/>
                  <w:i/>
                  <w:kern w:val="0"/>
                  <w:szCs w:val="21"/>
                </w:rPr>
              </m:ctrlPr>
            </m:sSupPr>
            <m:e>
              <m:d>
                <m:dPr>
                  <m:begChr m:val="|"/>
                  <m:endChr m:val="|"/>
                  <m:ctrlPr>
                    <w:rPr>
                      <w:rFonts w:ascii="Cambria Math" w:hAnsi="Cambria Math" w:cs="Times New Roman"/>
                      <w:i/>
                      <w:kern w:val="0"/>
                      <w:szCs w:val="21"/>
                    </w:rPr>
                  </m:ctrlPr>
                </m:dPr>
                <m:e>
                  <m:sSup>
                    <m:sSupPr>
                      <m:ctrlPr>
                        <w:rPr>
                          <w:rFonts w:ascii="Cambria Math" w:hAnsi="Cambria Math" w:cs="Times New Roman"/>
                          <w:i/>
                          <w:kern w:val="0"/>
                          <w:szCs w:val="21"/>
                        </w:rPr>
                      </m:ctrlPr>
                    </m:sSupPr>
                    <m:e>
                      <m:r>
                        <w:rPr>
                          <w:rFonts w:ascii="Cambria Math" w:hAnsi="Cambria Math" w:cs="Times New Roman"/>
                          <w:kern w:val="0"/>
                          <w:szCs w:val="21"/>
                        </w:rPr>
                        <m:t>σ</m:t>
                      </m:r>
                    </m:e>
                    <m:sup>
                      <m:r>
                        <w:rPr>
                          <w:rFonts w:ascii="Cambria Math" w:hAnsi="Cambria Math" w:cs="Times New Roman"/>
                          <w:kern w:val="0"/>
                          <w:szCs w:val="21"/>
                        </w:rPr>
                        <m:t>2</m:t>
                      </m:r>
                    </m:sup>
                  </m:sSup>
                  <m:r>
                    <m:rPr>
                      <m:sty m:val="bi"/>
                    </m:rPr>
                    <w:rPr>
                      <w:rFonts w:ascii="Cambria Math" w:hAnsi="Cambria Math" w:cs="Times New Roman"/>
                      <w:kern w:val="0"/>
                      <w:szCs w:val="21"/>
                    </w:rPr>
                    <m:t>I</m:t>
                  </m:r>
                  <m:r>
                    <w:rPr>
                      <w:rFonts w:ascii="Cambria Math" w:hAnsi="Cambria Math" w:cs="Times New Roman"/>
                      <w:kern w:val="0"/>
                      <w:szCs w:val="21"/>
                    </w:rPr>
                    <m:t>+</m:t>
                  </m:r>
                  <m:sSup>
                    <m:sSupPr>
                      <m:ctrlPr>
                        <w:rPr>
                          <w:rFonts w:ascii="Cambria Math" w:hAnsi="Cambria Math"/>
                          <w:bCs/>
                          <w:i/>
                          <w:iCs/>
                          <w:szCs w:val="21"/>
                        </w:rPr>
                      </m:ctrlPr>
                    </m:sSupPr>
                    <m:e>
                      <m:acc>
                        <m:accPr>
                          <m:chr m:val="̃"/>
                          <m:ctrlPr>
                            <w:rPr>
                              <w:rFonts w:ascii="Cambria Math" w:hAnsi="Cambria Math"/>
                              <w:b/>
                              <w:i/>
                              <w:szCs w:val="21"/>
                            </w:rPr>
                          </m:ctrlPr>
                        </m:accPr>
                        <m:e>
                          <m:r>
                            <m:rPr>
                              <m:sty m:val="bi"/>
                            </m:rPr>
                            <w:rPr>
                              <w:rFonts w:ascii="Cambria Math" w:hAnsi="Cambria Math"/>
                              <w:szCs w:val="21"/>
                            </w:rPr>
                            <m:t>Φ</m:t>
                          </m:r>
                        </m:e>
                      </m:acc>
                      <m:acc>
                        <m:accPr>
                          <m:chr m:val="̃"/>
                          <m:ctrlPr>
                            <w:rPr>
                              <w:rFonts w:ascii="Cambria Math" w:hAnsi="Cambria Math"/>
                              <w:b/>
                              <w:i/>
                              <w:szCs w:val="21"/>
                            </w:rPr>
                          </m:ctrlPr>
                        </m:accPr>
                        <m:e>
                          <m:r>
                            <m:rPr>
                              <m:sty m:val="bi"/>
                            </m:rPr>
                            <w:rPr>
                              <w:rFonts w:ascii="Cambria Math" w:hAnsi="Cambria Math"/>
                              <w:szCs w:val="21"/>
                            </w:rPr>
                            <m:t>Γ</m:t>
                          </m:r>
                        </m:e>
                      </m:acc>
                      <m:acc>
                        <m:accPr>
                          <m:chr m:val="̃"/>
                          <m:ctrlPr>
                            <w:rPr>
                              <w:rFonts w:ascii="Cambria Math" w:hAnsi="Cambria Math"/>
                              <w:b/>
                              <w:i/>
                              <w:szCs w:val="21"/>
                            </w:rPr>
                          </m:ctrlPr>
                        </m:accPr>
                        <m:e>
                          <m:r>
                            <m:rPr>
                              <m:sty m:val="bi"/>
                            </m:rPr>
                            <w:rPr>
                              <w:rFonts w:ascii="Cambria Math" w:hAnsi="Cambria Math"/>
                              <w:szCs w:val="21"/>
                            </w:rPr>
                            <m:t>Φ</m:t>
                          </m:r>
                        </m:e>
                      </m:acc>
                    </m:e>
                    <m:sup>
                      <m:r>
                        <w:rPr>
                          <w:rFonts w:ascii="Cambria Math" w:hAnsi="Cambria Math"/>
                          <w:szCs w:val="21"/>
                        </w:rPr>
                        <m:t>T</m:t>
                      </m:r>
                    </m:sup>
                  </m:sSup>
                </m:e>
              </m:d>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up>
          </m:sSup>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i/>
                          <w:kern w:val="0"/>
                          <w:szCs w:val="21"/>
                        </w:rPr>
                      </m:ctrlPr>
                    </m:sSupPr>
                    <m:e>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sup>
                      <m:r>
                        <w:rPr>
                          <w:rFonts w:ascii="Cambria Math" w:hAnsi="Cambria Math" w:cs="Times New Roman"/>
                          <w:kern w:val="0"/>
                          <w:szCs w:val="21"/>
                        </w:rPr>
                        <m:t>T</m:t>
                      </m:r>
                    </m:sup>
                  </m:sSup>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sSup>
                            <m:sSupPr>
                              <m:ctrlPr>
                                <w:rPr>
                                  <w:rFonts w:ascii="Cambria Math" w:hAnsi="Cambria Math" w:cs="Times New Roman"/>
                                  <w:i/>
                                  <w:kern w:val="0"/>
                                  <w:szCs w:val="21"/>
                                </w:rPr>
                              </m:ctrlPr>
                            </m:sSupPr>
                            <m:e>
                              <m:r>
                                <w:rPr>
                                  <w:rFonts w:ascii="Cambria Math" w:hAnsi="Cambria Math" w:cs="Times New Roman"/>
                                  <w:kern w:val="0"/>
                                  <w:szCs w:val="21"/>
                                </w:rPr>
                                <m:t>σ</m:t>
                              </m:r>
                            </m:e>
                            <m:sup>
                              <m:r>
                                <w:rPr>
                                  <w:rFonts w:ascii="Cambria Math" w:hAnsi="Cambria Math" w:cs="Times New Roman"/>
                                  <w:kern w:val="0"/>
                                  <w:szCs w:val="21"/>
                                </w:rPr>
                                <m:t>2</m:t>
                              </m:r>
                            </m:sup>
                          </m:sSup>
                          <m:r>
                            <m:rPr>
                              <m:sty m:val="bi"/>
                            </m:rPr>
                            <w:rPr>
                              <w:rFonts w:ascii="Cambria Math" w:hAnsi="Cambria Math" w:cs="Times New Roman"/>
                              <w:kern w:val="0"/>
                              <w:szCs w:val="21"/>
                            </w:rPr>
                            <m:t>I</m:t>
                          </m:r>
                          <m:r>
                            <w:rPr>
                              <w:rFonts w:ascii="Cambria Math" w:hAnsi="Cambria Math" w:cs="Times New Roman"/>
                              <w:kern w:val="0"/>
                              <w:szCs w:val="21"/>
                            </w:rPr>
                            <m:t>+</m:t>
                          </m:r>
                          <m:sSup>
                            <m:sSupPr>
                              <m:ctrlPr>
                                <w:rPr>
                                  <w:rFonts w:ascii="Cambria Math" w:hAnsi="Cambria Math"/>
                                  <w:bCs/>
                                  <w:i/>
                                  <w:iCs/>
                                  <w:szCs w:val="21"/>
                                </w:rPr>
                              </m:ctrlPr>
                            </m:sSupPr>
                            <m:e>
                              <m:acc>
                                <m:accPr>
                                  <m:chr m:val="̃"/>
                                  <m:ctrlPr>
                                    <w:rPr>
                                      <w:rFonts w:ascii="Cambria Math" w:hAnsi="Cambria Math"/>
                                      <w:b/>
                                      <w:i/>
                                      <w:szCs w:val="21"/>
                                    </w:rPr>
                                  </m:ctrlPr>
                                </m:accPr>
                                <m:e>
                                  <m:r>
                                    <m:rPr>
                                      <m:sty m:val="bi"/>
                                    </m:rPr>
                                    <w:rPr>
                                      <w:rFonts w:ascii="Cambria Math" w:hAnsi="Cambria Math"/>
                                      <w:szCs w:val="21"/>
                                    </w:rPr>
                                    <m:t>Φ</m:t>
                                  </m:r>
                                </m:e>
                              </m:acc>
                              <m:acc>
                                <m:accPr>
                                  <m:chr m:val="̃"/>
                                  <m:ctrlPr>
                                    <w:rPr>
                                      <w:rFonts w:ascii="Cambria Math" w:hAnsi="Cambria Math"/>
                                      <w:b/>
                                      <w:i/>
                                      <w:szCs w:val="21"/>
                                    </w:rPr>
                                  </m:ctrlPr>
                                </m:accPr>
                                <m:e>
                                  <m:r>
                                    <m:rPr>
                                      <m:sty m:val="bi"/>
                                    </m:rPr>
                                    <w:rPr>
                                      <w:rFonts w:ascii="Cambria Math" w:hAnsi="Cambria Math"/>
                                      <w:szCs w:val="21"/>
                                    </w:rPr>
                                    <m:t>Γ</m:t>
                                  </m:r>
                                </m:e>
                              </m:acc>
                              <m:acc>
                                <m:accPr>
                                  <m:chr m:val="̃"/>
                                  <m:ctrlPr>
                                    <w:rPr>
                                      <w:rFonts w:ascii="Cambria Math" w:hAnsi="Cambria Math"/>
                                      <w:b/>
                                      <w:i/>
                                      <w:szCs w:val="21"/>
                                    </w:rPr>
                                  </m:ctrlPr>
                                </m:accPr>
                                <m:e>
                                  <m:r>
                                    <m:rPr>
                                      <m:sty m:val="bi"/>
                                    </m:rPr>
                                    <w:rPr>
                                      <w:rFonts w:ascii="Cambria Math" w:hAnsi="Cambria Math"/>
                                      <w:szCs w:val="21"/>
                                    </w:rPr>
                                    <m:t>Φ</m:t>
                                  </m:r>
                                </m:e>
                              </m:acc>
                            </m:e>
                            <m:sup>
                              <m:r>
                                <w:rPr>
                                  <w:rFonts w:ascii="Cambria Math" w:hAnsi="Cambria Math"/>
                                  <w:szCs w:val="21"/>
                                </w:rPr>
                                <m:t>T</m:t>
                              </m:r>
                            </m:sup>
                          </m:sSup>
                        </m:e>
                      </m:d>
                    </m:e>
                    <m:sup>
                      <m:r>
                        <w:rPr>
                          <w:rFonts w:ascii="Cambria Math" w:hAnsi="Cambria Math" w:cs="Times New Roman"/>
                          <w:kern w:val="0"/>
                          <w:szCs w:val="21"/>
                        </w:rPr>
                        <m:t>-1</m:t>
                      </m:r>
                    </m:sup>
                  </m:sSup>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e>
              </m:d>
            </m:e>
          </m:func>
          <m:r>
            <m:rPr>
              <m:sty m:val="p"/>
            </m:rPr>
            <w:rPr>
              <w:rFonts w:ascii="Times New Roman" w:hAnsi="Times New Roman" w:cs="Times New Roman"/>
              <w:kern w:val="0"/>
              <w:szCs w:val="21"/>
            </w:rPr>
            <w:br/>
          </m:r>
        </m:oMath>
        <m:oMath>
          <m:r>
            <w:rPr>
              <w:rFonts w:ascii="Cambria Math" w:hAnsi="Cambria Math" w:cs="Times New Roman"/>
              <w:szCs w:val="21"/>
            </w:rPr>
            <m:t>∝</m:t>
          </m:r>
          <m:sSup>
            <m:sSupPr>
              <m:ctrlPr>
                <w:rPr>
                  <w:rFonts w:ascii="Cambria Math" w:hAnsi="Cambria Math" w:cs="Times New Roman"/>
                  <w:i/>
                  <w:szCs w:val="21"/>
                </w:rPr>
              </m:ctrlPr>
            </m:sSupPr>
            <m:e>
              <m:d>
                <m:dPr>
                  <m:begChr m:val="|"/>
                  <m:endChr m:val="|"/>
                  <m:ctrlPr>
                    <w:rPr>
                      <w:rFonts w:ascii="Cambria Math" w:hAnsi="Cambria Math" w:cs="Times New Roman"/>
                      <w:i/>
                      <w:szCs w:val="21"/>
                    </w:rPr>
                  </m:ctrlPr>
                </m:dPr>
                <m:e>
                  <m:acc>
                    <m:accPr>
                      <m:chr m:val="̃"/>
                      <m:ctrlPr>
                        <w:rPr>
                          <w:rFonts w:ascii="Cambria Math" w:hAnsi="Cambria Math"/>
                          <w:b/>
                          <w:i/>
                          <w:szCs w:val="21"/>
                        </w:rPr>
                      </m:ctrlPr>
                    </m:accPr>
                    <m:e>
                      <m:r>
                        <m:rPr>
                          <m:sty m:val="bi"/>
                        </m:rPr>
                        <w:rPr>
                          <w:rFonts w:ascii="Cambria Math" w:hAnsi="Cambria Math"/>
                          <w:szCs w:val="21"/>
                        </w:rPr>
                        <m:t>Γ</m:t>
                      </m:r>
                    </m:e>
                  </m:acc>
                </m:e>
              </m:d>
            </m:e>
            <m:sup>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up>
          </m:sSup>
          <m:sSup>
            <m:sSupPr>
              <m:ctrlPr>
                <w:rPr>
                  <w:rFonts w:ascii="Cambria Math" w:hAnsi="Cambria Math" w:cs="Times New Roman"/>
                  <w:i/>
                  <w:szCs w:val="21"/>
                </w:rPr>
              </m:ctrlPr>
            </m:sSupPr>
            <m:e>
              <m:d>
                <m:dPr>
                  <m:begChr m:val="|"/>
                  <m:endChr m:val="|"/>
                  <m:ctrlPr>
                    <w:rPr>
                      <w:rFonts w:ascii="Cambria Math" w:hAnsi="Cambria Math" w:cs="Times New Roman"/>
                      <w:i/>
                      <w:szCs w:val="21"/>
                    </w:rPr>
                  </m:ctrlPr>
                </m:dPr>
                <m:e>
                  <m:sSup>
                    <m:sSupPr>
                      <m:ctrlPr>
                        <w:rPr>
                          <w:rFonts w:ascii="Cambria Math" w:hAnsi="Cambria Math"/>
                          <w:bCs/>
                          <w:i/>
                          <w:iCs/>
                          <w:szCs w:val="21"/>
                        </w:rPr>
                      </m:ctrlPr>
                    </m:sSupPr>
                    <m:e>
                      <m:acc>
                        <m:accPr>
                          <m:chr m:val="̃"/>
                          <m:ctrlPr>
                            <w:rPr>
                              <w:rFonts w:ascii="Cambria Math" w:hAnsi="Cambria Math"/>
                              <w:b/>
                              <w:i/>
                              <w:szCs w:val="21"/>
                            </w:rPr>
                          </m:ctrlPr>
                        </m:accPr>
                        <m:e>
                          <m:r>
                            <m:rPr>
                              <m:sty m:val="bi"/>
                            </m:rPr>
                            <w:rPr>
                              <w:rFonts w:ascii="Cambria Math" w:hAnsi="Cambria Math"/>
                              <w:szCs w:val="21"/>
                            </w:rPr>
                            <m:t>Γ</m:t>
                          </m:r>
                        </m:e>
                      </m:acc>
                      <m:ctrlPr>
                        <w:rPr>
                          <w:rFonts w:ascii="Cambria Math" w:hAnsi="Cambria Math" w:cs="Times New Roman"/>
                          <w:i/>
                          <w:szCs w:val="21"/>
                        </w:rPr>
                      </m:ctrlPr>
                    </m:e>
                    <m:sup>
                      <m:r>
                        <w:rPr>
                          <w:rFonts w:ascii="Cambria Math" w:hAnsi="Cambria Math" w:cs="Times New Roman"/>
                          <w:szCs w:val="21"/>
                        </w:rPr>
                        <m:t>-1</m:t>
                      </m:r>
                    </m:sup>
                  </m:sSup>
                  <m:r>
                    <w:rPr>
                      <w:rFonts w:ascii="Cambria Math" w:hAnsi="Cambria Math"/>
                      <w:szCs w:val="21"/>
                    </w:rPr>
                    <m:t>+</m:t>
                  </m:r>
                  <m:sSup>
                    <m:sSupPr>
                      <m:ctrlPr>
                        <w:rPr>
                          <w:rFonts w:ascii="Cambria Math" w:hAnsi="Cambria Math"/>
                          <w:bCs/>
                          <w:i/>
                          <w:iCs/>
                          <w:szCs w:val="21"/>
                        </w:rPr>
                      </m:ctrlPr>
                    </m:sSupPr>
                    <m:e>
                      <m:r>
                        <m:rPr>
                          <m:sty m:val="bi"/>
                        </m:rPr>
                        <w:rPr>
                          <w:rFonts w:ascii="Cambria Math" w:hAnsi="Cambria Math"/>
                          <w:szCs w:val="21"/>
                        </w:rPr>
                        <m:t>Φ</m:t>
                      </m:r>
                      <m:ctrlPr>
                        <w:rPr>
                          <w:rFonts w:ascii="Cambria Math" w:hAnsi="Cambria Math"/>
                          <w:bCs/>
                          <w:iCs/>
                          <w:szCs w:val="21"/>
                        </w:rPr>
                      </m:ctrlPr>
                    </m:e>
                    <m:sup>
                      <m:r>
                        <w:rPr>
                          <w:rFonts w:ascii="Cambria Math" w:hAnsi="Cambria Math"/>
                          <w:szCs w:val="21"/>
                        </w:rPr>
                        <m:t>T</m:t>
                      </m:r>
                    </m:sup>
                  </m:sSup>
                  <m:sSup>
                    <m:sSupPr>
                      <m:ctrlPr>
                        <w:rPr>
                          <w:rFonts w:ascii="Cambria Math" w:hAnsi="Cambria Math"/>
                          <w:bCs/>
                          <w:i/>
                          <w:iCs/>
                          <w:szCs w:val="21"/>
                        </w:rPr>
                      </m:ctrlPr>
                    </m:sSupPr>
                    <m:e>
                      <m:r>
                        <m:rPr>
                          <m:sty m:val="bi"/>
                        </m:rPr>
                        <w:rPr>
                          <w:rFonts w:ascii="Cambria Math" w:hAnsi="Cambria Math"/>
                          <w:szCs w:val="21"/>
                        </w:rPr>
                        <m:t>Ψ</m:t>
                      </m:r>
                      <m:ctrlPr>
                        <w:rPr>
                          <w:rFonts w:ascii="Cambria Math" w:hAnsi="Cambria Math"/>
                          <w:bCs/>
                          <w:iCs/>
                          <w:szCs w:val="21"/>
                        </w:rPr>
                      </m:ctrlPr>
                    </m:e>
                    <m:sup>
                      <m:r>
                        <w:rPr>
                          <w:rFonts w:ascii="Cambria Math" w:hAnsi="Cambria Math"/>
                          <w:szCs w:val="21"/>
                        </w:rPr>
                        <m:t>-1</m:t>
                      </m:r>
                    </m:sup>
                  </m:sSup>
                  <m:r>
                    <m:rPr>
                      <m:sty m:val="bi"/>
                    </m:rPr>
                    <w:rPr>
                      <w:rFonts w:ascii="Cambria Math" w:hAnsi="Cambria Math"/>
                      <w:szCs w:val="21"/>
                    </w:rPr>
                    <m:t>Φ</m:t>
                  </m:r>
                </m:e>
              </m:d>
            </m:e>
            <m:sup>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up>
          </m:sSup>
          <m:func>
            <m:funcPr>
              <m:ctrlPr>
                <w:rPr>
                  <w:rFonts w:ascii="Cambria Math" w:hAnsi="Cambria Math" w:cs="Times New Roman"/>
                  <w:i/>
                  <w:szCs w:val="21"/>
                </w:rPr>
              </m:ctrlPr>
            </m:funcPr>
            <m:fName>
              <m:r>
                <m:rPr>
                  <m:sty m:val="p"/>
                </m:rPr>
                <w:rPr>
                  <w:rFonts w:ascii="Cambria Math" w:hAnsi="Cambria Math" w:cs="Times New Roman"/>
                  <w:szCs w:val="21"/>
                </w:rPr>
                <m:t>exp</m:t>
              </m:r>
            </m:fName>
            <m:e>
              <m:d>
                <m:dPr>
                  <m:ctrlPr>
                    <w:rPr>
                      <w:rFonts w:ascii="Cambria Math" w:hAnsi="Cambria Math" w:cs="Times New Roman"/>
                      <w:i/>
                      <w:szCs w:val="21"/>
                    </w:rPr>
                  </m:ctrlPr>
                </m:dPr>
                <m:e>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Sup>
                    <m:sSupPr>
                      <m:ctrlPr>
                        <w:rPr>
                          <w:rFonts w:ascii="Cambria Math" w:hAnsi="Cambria Math"/>
                          <w:bCs/>
                          <w:i/>
                          <w:iCs/>
                          <w:szCs w:val="21"/>
                        </w:rPr>
                      </m:ctrlPr>
                    </m:sSupPr>
                    <m:e>
                      <m:sSup>
                        <m:sSupPr>
                          <m:ctrlPr>
                            <w:rPr>
                              <w:rFonts w:ascii="Cambria Math" w:hAnsi="Cambria Math"/>
                              <w:bCs/>
                              <w:i/>
                              <w:iCs/>
                              <w:szCs w:val="21"/>
                            </w:rPr>
                          </m:ctrlPr>
                        </m:sSupPr>
                        <m:e>
                          <m:r>
                            <m:rPr>
                              <m:sty m:val="bi"/>
                            </m:rPr>
                            <w:rPr>
                              <w:rFonts w:ascii="Cambria Math" w:hAnsi="Cambria Math"/>
                              <w:szCs w:val="21"/>
                            </w:rPr>
                            <m:t>Y</m:t>
                          </m:r>
                        </m:e>
                        <m:sup>
                          <m:r>
                            <w:rPr>
                              <w:rFonts w:ascii="Cambria Math" w:hAnsi="Cambria Math"/>
                              <w:szCs w:val="21"/>
                            </w:rPr>
                            <m:t>T</m:t>
                          </m:r>
                        </m:sup>
                      </m:sSup>
                      <m:r>
                        <m:rPr>
                          <m:sty m:val="bi"/>
                        </m:rPr>
                        <w:rPr>
                          <w:rFonts w:ascii="Cambria Math" w:hAnsi="Cambria Math"/>
                          <w:szCs w:val="21"/>
                        </w:rPr>
                        <m:t>Ψ</m:t>
                      </m:r>
                      <m:ctrlPr>
                        <w:rPr>
                          <w:rFonts w:ascii="Cambria Math" w:hAnsi="Cambria Math"/>
                          <w:bCs/>
                          <w:iCs/>
                          <w:szCs w:val="21"/>
                        </w:rPr>
                      </m:ctrlPr>
                    </m:e>
                    <m:sup>
                      <m:r>
                        <w:rPr>
                          <w:rFonts w:ascii="Cambria Math" w:hAnsi="Cambria Math"/>
                          <w:szCs w:val="21"/>
                        </w:rPr>
                        <m:t>-1</m:t>
                      </m:r>
                    </m:sup>
                  </m:sSup>
                  <m:r>
                    <m:rPr>
                      <m:sty m:val="bi"/>
                    </m:rPr>
                    <w:rPr>
                      <w:rFonts w:ascii="Cambria Math" w:hAnsi="Cambria Math"/>
                      <w:szCs w:val="21"/>
                    </w:rPr>
                    <m:t>Φ</m:t>
                  </m:r>
                  <m:sSup>
                    <m:sSupPr>
                      <m:ctrlPr>
                        <w:rPr>
                          <w:rFonts w:ascii="Cambria Math" w:hAnsi="Cambria Math"/>
                          <w:bCs/>
                          <w:i/>
                          <w:iCs/>
                          <w:szCs w:val="21"/>
                        </w:rPr>
                      </m:ctrlPr>
                    </m:sSupPr>
                    <m:e>
                      <m:d>
                        <m:dPr>
                          <m:ctrlPr>
                            <w:rPr>
                              <w:rFonts w:ascii="Cambria Math" w:hAnsi="Cambria Math"/>
                              <w:bCs/>
                              <w:iCs/>
                              <w:szCs w:val="21"/>
                            </w:rPr>
                          </m:ctrlPr>
                        </m:dPr>
                        <m:e>
                          <m:sSup>
                            <m:sSupPr>
                              <m:ctrlPr>
                                <w:rPr>
                                  <w:rFonts w:ascii="Cambria Math" w:hAnsi="Cambria Math"/>
                                  <w:bCs/>
                                  <w:i/>
                                  <w:iCs/>
                                  <w:szCs w:val="21"/>
                                </w:rPr>
                              </m:ctrlPr>
                            </m:sSupPr>
                            <m:e>
                              <m:acc>
                                <m:accPr>
                                  <m:chr m:val="̃"/>
                                  <m:ctrlPr>
                                    <w:rPr>
                                      <w:rFonts w:ascii="Cambria Math" w:hAnsi="Cambria Math"/>
                                      <w:b/>
                                      <w:i/>
                                      <w:szCs w:val="21"/>
                                    </w:rPr>
                                  </m:ctrlPr>
                                </m:accPr>
                                <m:e>
                                  <m:r>
                                    <m:rPr>
                                      <m:sty m:val="bi"/>
                                    </m:rPr>
                                    <w:rPr>
                                      <w:rFonts w:ascii="Cambria Math" w:hAnsi="Cambria Math"/>
                                      <w:szCs w:val="21"/>
                                    </w:rPr>
                                    <m:t>Γ</m:t>
                                  </m:r>
                                </m:e>
                              </m:acc>
                              <m:ctrlPr>
                                <w:rPr>
                                  <w:rFonts w:ascii="Cambria Math" w:hAnsi="Cambria Math" w:cs="Times New Roman"/>
                                  <w:i/>
                                  <w:szCs w:val="21"/>
                                </w:rPr>
                              </m:ctrlPr>
                            </m:e>
                            <m:sup>
                              <m:r>
                                <w:rPr>
                                  <w:rFonts w:ascii="Cambria Math" w:hAnsi="Cambria Math" w:cs="Times New Roman"/>
                                  <w:szCs w:val="21"/>
                                </w:rPr>
                                <m:t>-1</m:t>
                              </m:r>
                            </m:sup>
                          </m:sSup>
                          <m:r>
                            <w:rPr>
                              <w:rFonts w:ascii="Cambria Math" w:hAnsi="Cambria Math"/>
                              <w:szCs w:val="21"/>
                            </w:rPr>
                            <m:t>+</m:t>
                          </m:r>
                          <m:sSup>
                            <m:sSupPr>
                              <m:ctrlPr>
                                <w:rPr>
                                  <w:rFonts w:ascii="Cambria Math" w:hAnsi="Cambria Math"/>
                                  <w:bCs/>
                                  <w:i/>
                                  <w:iCs/>
                                  <w:szCs w:val="21"/>
                                </w:rPr>
                              </m:ctrlPr>
                            </m:sSupPr>
                            <m:e>
                              <m:r>
                                <m:rPr>
                                  <m:sty m:val="bi"/>
                                </m:rPr>
                                <w:rPr>
                                  <w:rFonts w:ascii="Cambria Math" w:hAnsi="Cambria Math"/>
                                  <w:szCs w:val="21"/>
                                </w:rPr>
                                <m:t>Φ</m:t>
                              </m:r>
                              <m:ctrlPr>
                                <w:rPr>
                                  <w:rFonts w:ascii="Cambria Math" w:hAnsi="Cambria Math"/>
                                  <w:bCs/>
                                  <w:iCs/>
                                  <w:szCs w:val="21"/>
                                </w:rPr>
                              </m:ctrlPr>
                            </m:e>
                            <m:sup>
                              <m:r>
                                <w:rPr>
                                  <w:rFonts w:ascii="Cambria Math" w:hAnsi="Cambria Math"/>
                                  <w:szCs w:val="21"/>
                                </w:rPr>
                                <m:t>T</m:t>
                              </m:r>
                            </m:sup>
                          </m:sSup>
                          <m:sSup>
                            <m:sSupPr>
                              <m:ctrlPr>
                                <w:rPr>
                                  <w:rFonts w:ascii="Cambria Math" w:hAnsi="Cambria Math"/>
                                  <w:bCs/>
                                  <w:i/>
                                  <w:iCs/>
                                  <w:szCs w:val="21"/>
                                </w:rPr>
                              </m:ctrlPr>
                            </m:sSupPr>
                            <m:e>
                              <m:r>
                                <m:rPr>
                                  <m:sty m:val="bi"/>
                                </m:rPr>
                                <w:rPr>
                                  <w:rFonts w:ascii="Cambria Math" w:hAnsi="Cambria Math"/>
                                  <w:szCs w:val="21"/>
                                </w:rPr>
                                <m:t>Ψ</m:t>
                              </m:r>
                              <m:ctrlPr>
                                <w:rPr>
                                  <w:rFonts w:ascii="Cambria Math" w:hAnsi="Cambria Math"/>
                                  <w:bCs/>
                                  <w:iCs/>
                                  <w:szCs w:val="21"/>
                                </w:rPr>
                              </m:ctrlPr>
                            </m:e>
                            <m:sup>
                              <m:r>
                                <w:rPr>
                                  <w:rFonts w:ascii="Cambria Math" w:hAnsi="Cambria Math"/>
                                  <w:szCs w:val="21"/>
                                </w:rPr>
                                <m:t>-1</m:t>
                              </m:r>
                            </m:sup>
                          </m:sSup>
                          <m:r>
                            <m:rPr>
                              <m:sty m:val="bi"/>
                            </m:rPr>
                            <w:rPr>
                              <w:rFonts w:ascii="Cambria Math" w:hAnsi="Cambria Math"/>
                              <w:szCs w:val="21"/>
                            </w:rPr>
                            <m:t>Φ</m:t>
                          </m:r>
                        </m:e>
                      </m:d>
                      <m:ctrlPr>
                        <w:rPr>
                          <w:rFonts w:ascii="Cambria Math" w:hAnsi="Cambria Math" w:cs="Times New Roman"/>
                          <w:i/>
                          <w:szCs w:val="21"/>
                        </w:rPr>
                      </m:ctrlPr>
                    </m:e>
                    <m:sup>
                      <m:r>
                        <w:rPr>
                          <w:rFonts w:ascii="Cambria Math" w:hAnsi="Cambria Math" w:cs="Times New Roman"/>
                          <w:szCs w:val="21"/>
                        </w:rPr>
                        <m:t>-1</m:t>
                      </m:r>
                    </m:sup>
                  </m:sSup>
                  <m:sSup>
                    <m:sSupPr>
                      <m:ctrlPr>
                        <w:rPr>
                          <w:rFonts w:ascii="Cambria Math" w:hAnsi="Cambria Math"/>
                          <w:bCs/>
                          <w:i/>
                          <w:iCs/>
                          <w:szCs w:val="21"/>
                        </w:rPr>
                      </m:ctrlPr>
                    </m:sSupPr>
                    <m:e>
                      <m:r>
                        <m:rPr>
                          <m:sty m:val="bi"/>
                        </m:rPr>
                        <w:rPr>
                          <w:rFonts w:ascii="Cambria Math" w:hAnsi="Cambria Math"/>
                          <w:szCs w:val="21"/>
                        </w:rPr>
                        <m:t>Φ</m:t>
                      </m:r>
                      <m:ctrlPr>
                        <w:rPr>
                          <w:rFonts w:ascii="Cambria Math" w:hAnsi="Cambria Math"/>
                          <w:bCs/>
                          <w:iCs/>
                          <w:szCs w:val="21"/>
                        </w:rPr>
                      </m:ctrlPr>
                    </m:e>
                    <m:sup>
                      <m:r>
                        <w:rPr>
                          <w:rFonts w:ascii="Cambria Math" w:hAnsi="Cambria Math"/>
                          <w:szCs w:val="21"/>
                        </w:rPr>
                        <m:t>T</m:t>
                      </m:r>
                    </m:sup>
                  </m:sSup>
                  <m:sSup>
                    <m:sSupPr>
                      <m:ctrlPr>
                        <w:rPr>
                          <w:rFonts w:ascii="Cambria Math" w:hAnsi="Cambria Math"/>
                          <w:bCs/>
                          <w:i/>
                          <w:iCs/>
                          <w:szCs w:val="21"/>
                        </w:rPr>
                      </m:ctrlPr>
                    </m:sSupPr>
                    <m:e>
                      <m:r>
                        <m:rPr>
                          <m:sty m:val="bi"/>
                        </m:rPr>
                        <w:rPr>
                          <w:rFonts w:ascii="Cambria Math" w:hAnsi="Cambria Math"/>
                          <w:szCs w:val="21"/>
                        </w:rPr>
                        <m:t>Ψ</m:t>
                      </m:r>
                      <m:ctrlPr>
                        <w:rPr>
                          <w:rFonts w:ascii="Cambria Math" w:hAnsi="Cambria Math"/>
                          <w:bCs/>
                          <w:iCs/>
                          <w:szCs w:val="21"/>
                        </w:rPr>
                      </m:ctrlPr>
                    </m:e>
                    <m:sup>
                      <m:r>
                        <w:rPr>
                          <w:rFonts w:ascii="Cambria Math" w:hAnsi="Cambria Math"/>
                          <w:szCs w:val="21"/>
                        </w:rPr>
                        <m:t>-1</m:t>
                      </m:r>
                    </m:sup>
                  </m:sSup>
                  <m:r>
                    <m:rPr>
                      <m:sty m:val="bi"/>
                    </m:rPr>
                    <w:rPr>
                      <w:rFonts w:ascii="Cambria Math" w:hAnsi="Cambria Math"/>
                      <w:szCs w:val="21"/>
                    </w:rPr>
                    <m:t>Y</m:t>
                  </m:r>
                </m:e>
              </m:d>
            </m:e>
          </m:func>
        </m:oMath>
      </m:oMathPara>
    </w:p>
    <w:p w14:paraId="168CAEC4" w14:textId="08982BCF" w:rsidR="00FE1591" w:rsidRPr="00CD74DA" w:rsidRDefault="00B220C5" w:rsidP="00D508E7">
      <w:pPr>
        <w:autoSpaceDE w:val="0"/>
        <w:autoSpaceDN w:val="0"/>
        <w:adjustRightInd w:val="0"/>
        <w:jc w:val="left"/>
        <w:rPr>
          <w:rFonts w:ascii="Times New Roman" w:hAnsi="Times New Roman" w:cs="Times New Roman"/>
          <w:kern w:val="0"/>
          <w:szCs w:val="21"/>
        </w:rPr>
      </w:pPr>
      <w:r w:rsidRPr="00CD74DA">
        <w:rPr>
          <w:rFonts w:ascii="Times New Roman" w:hAnsi="Times New Roman" w:cs="Times New Roman"/>
          <w:kern w:val="0"/>
          <w:szCs w:val="21"/>
        </w:rPr>
        <w:t>Hence</w:t>
      </w:r>
      <w:r w:rsidR="0068786C" w:rsidRPr="00CD74DA">
        <w:rPr>
          <w:rFonts w:ascii="Times New Roman" w:hAnsi="Times New Roman" w:cs="Times New Roman"/>
          <w:kern w:val="0"/>
          <w:szCs w:val="21"/>
        </w:rPr>
        <w:t xml:space="preserve">, </w:t>
      </w:r>
      <w:r w:rsidR="00EE500D" w:rsidRPr="00CD74DA">
        <w:rPr>
          <w:rFonts w:ascii="Times New Roman" w:hAnsi="Times New Roman" w:cs="Times New Roman"/>
          <w:kern w:val="0"/>
          <w:szCs w:val="21"/>
        </w:rPr>
        <w:t xml:space="preserve">optimizing </w:t>
      </w:r>
      <w:proofErr w:type="spellStart"/>
      <w:r w:rsidR="00EE500D" w:rsidRPr="00CD74DA">
        <w:rPr>
          <w:rFonts w:ascii="Times New Roman" w:hAnsi="Times New Roman" w:cs="Times New Roman"/>
          <w:kern w:val="0"/>
          <w:szCs w:val="21"/>
        </w:rPr>
        <w:t>Eqs</w:t>
      </w:r>
      <w:proofErr w:type="spellEnd"/>
      <w:r w:rsidR="00EE500D" w:rsidRPr="00CD74DA">
        <w:rPr>
          <w:rFonts w:ascii="Times New Roman" w:hAnsi="Times New Roman" w:cs="Times New Roman"/>
          <w:kern w:val="0"/>
          <w:szCs w:val="21"/>
        </w:rPr>
        <w:t>. (5) and (11) yields</w:t>
      </w:r>
      <w:r w:rsidR="00171D72" w:rsidRPr="00CD74DA">
        <w:rPr>
          <w:rFonts w:ascii="Times New Roman" w:hAnsi="Times New Roman" w:cs="Times New Roman"/>
          <w:kern w:val="0"/>
          <w:szCs w:val="21"/>
        </w:rPr>
        <w:t xml:space="preserve"> </w:t>
      </w:r>
    </w:p>
    <w:p w14:paraId="005E77FB" w14:textId="5BFA70D7" w:rsidR="007D04E6" w:rsidRPr="00CD74DA" w:rsidRDefault="00387EC7" w:rsidP="00D508E7">
      <w:pPr>
        <w:autoSpaceDE w:val="0"/>
        <w:autoSpaceDN w:val="0"/>
        <w:adjustRightInd w:val="0"/>
        <w:jc w:val="left"/>
        <w:rPr>
          <w:rFonts w:ascii="Times New Roman" w:hAnsi="Times New Roman" w:cs="Times New Roman"/>
          <w:kern w:val="0"/>
          <w:szCs w:val="21"/>
        </w:rPr>
      </w:pPr>
      <m:oMathPara>
        <m:oMath>
          <m:func>
            <m:funcPr>
              <m:ctrlPr>
                <w:rPr>
                  <w:rFonts w:ascii="Cambria Math" w:hAnsi="Cambria Math" w:cs="Times New Roman"/>
                  <w:i/>
                  <w:kern w:val="0"/>
                  <w:szCs w:val="21"/>
                </w:rPr>
              </m:ctrlPr>
            </m:funcPr>
            <m:fName>
              <m:r>
                <m:rPr>
                  <m:sty m:val="p"/>
                </m:rPr>
                <w:rPr>
                  <w:rFonts w:ascii="Cambria Math" w:hAnsi="Cambria Math" w:cs="Times New Roman"/>
                  <w:kern w:val="0"/>
                  <w:szCs w:val="21"/>
                </w:rPr>
                <m:t>arg</m:t>
              </m:r>
            </m:fName>
            <m:e>
              <m:limLow>
                <m:limLowPr>
                  <m:ctrlPr>
                    <w:rPr>
                      <w:rFonts w:ascii="Cambria Math" w:hAnsi="Cambria Math" w:cs="Times New Roman"/>
                      <w:i/>
                      <w:kern w:val="0"/>
                      <w:szCs w:val="21"/>
                    </w:rPr>
                  </m:ctrlPr>
                </m:limLowPr>
                <m:e>
                  <m:r>
                    <m:rPr>
                      <m:sty m:val="p"/>
                    </m:rPr>
                    <w:rPr>
                      <w:rFonts w:ascii="Cambria Math" w:hAnsi="Cambria Math" w:cs="Times New Roman"/>
                      <w:kern w:val="0"/>
                      <w:szCs w:val="21"/>
                    </w:rPr>
                    <m:t>max</m:t>
                  </m:r>
                  <m:ctrlPr>
                    <w:rPr>
                      <w:rFonts w:ascii="Cambria Math" w:hAnsi="Cambria Math" w:cs="Times New Roman"/>
                      <w:kern w:val="0"/>
                      <w:szCs w:val="21"/>
                    </w:rPr>
                  </m:ctrlPr>
                </m:e>
                <m:lim>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lim>
              </m:limLow>
            </m:e>
          </m:func>
          <m:r>
            <w:rPr>
              <w:rFonts w:ascii="Cambria Math" w:hAnsi="Cambria Math" w:cs="Times New Roman"/>
              <w:kern w:val="0"/>
              <w:szCs w:val="21"/>
            </w:rPr>
            <m:t>p</m:t>
          </m:r>
          <m:d>
            <m:dPr>
              <m:ctrlPr>
                <w:rPr>
                  <w:rFonts w:ascii="Cambria Math" w:hAnsi="Cambria Math" w:cs="Times New Roman"/>
                  <w:i/>
                  <w:kern w:val="0"/>
                  <w:szCs w:val="21"/>
                </w:rPr>
              </m:ctrlPr>
            </m:dPr>
            <m:e>
              <m:acc>
                <m:accPr>
                  <m:chr m:val="̃"/>
                  <m:ctrlPr>
                    <w:rPr>
                      <w:rFonts w:ascii="Cambria Math" w:hAnsi="Cambria Math" w:cs="Times New Roman"/>
                      <w:b/>
                      <w:bCs/>
                      <w:i/>
                      <w:kern w:val="0"/>
                      <w:szCs w:val="21"/>
                    </w:rPr>
                  </m:ctrlPr>
                </m:accPr>
                <m:e>
                  <m:r>
                    <m:rPr>
                      <m:sty m:val="bi"/>
                    </m:rPr>
                    <w:rPr>
                      <w:rFonts w:ascii="Cambria Math" w:hAnsi="Cambria Math" w:cs="Times New Roman"/>
                      <w:kern w:val="0"/>
                      <w:szCs w:val="21"/>
                    </w:rPr>
                    <m:t>Y</m:t>
                  </m:r>
                </m:e>
              </m:acc>
              <m:r>
                <m:rPr>
                  <m:sty m:val="bi"/>
                </m:rPr>
                <w:rPr>
                  <w:rFonts w:ascii="Cambria Math" w:hAnsi="Cambria Math" w:cs="Times New Roman"/>
                  <w:kern w:val="0"/>
                  <w:szCs w:val="21"/>
                </w:rPr>
                <m:t>;</m:t>
              </m:r>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r>
                <w:rPr>
                  <w:rFonts w:ascii="Cambria Math" w:hAnsi="Cambria Math" w:cs="Times New Roman"/>
                  <w:kern w:val="0"/>
                  <w:szCs w:val="21"/>
                </w:rPr>
                <m:t>,σ</m:t>
              </m:r>
            </m:e>
          </m:d>
          <m: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arg</m:t>
              </m:r>
            </m:fName>
            <m:e>
              <m:limLow>
                <m:limLowPr>
                  <m:ctrlPr>
                    <w:rPr>
                      <w:rFonts w:ascii="Cambria Math" w:hAnsi="Cambria Math" w:cs="Times New Roman"/>
                      <w:i/>
                      <w:kern w:val="0"/>
                      <w:szCs w:val="21"/>
                    </w:rPr>
                  </m:ctrlPr>
                </m:limLowPr>
                <m:e>
                  <m:r>
                    <m:rPr>
                      <m:sty m:val="p"/>
                    </m:rPr>
                    <w:rPr>
                      <w:rFonts w:ascii="Cambria Math" w:hAnsi="Cambria Math" w:cs="Times New Roman"/>
                      <w:kern w:val="0"/>
                      <w:szCs w:val="21"/>
                    </w:rPr>
                    <m:t>max</m:t>
                  </m:r>
                  <m:ctrlPr>
                    <w:rPr>
                      <w:rFonts w:ascii="Cambria Math" w:hAnsi="Cambria Math" w:cs="Times New Roman"/>
                      <w:kern w:val="0"/>
                      <w:szCs w:val="21"/>
                    </w:rPr>
                  </m:ctrlPr>
                </m:e>
                <m:lim>
                  <m:r>
                    <m:rPr>
                      <m:sty m:val="bi"/>
                    </m:rPr>
                    <w:rPr>
                      <w:rFonts w:ascii="Cambria Math" w:eastAsia="Times New Roman" w:hAnsi="Cambria Math" w:cs="Times New Roman"/>
                      <w:kern w:val="0"/>
                      <w:szCs w:val="21"/>
                    </w:rPr>
                    <m:t>γ</m:t>
                  </m:r>
                </m:lim>
              </m:limLow>
            </m:e>
          </m:func>
          <m:r>
            <w:rPr>
              <w:rFonts w:ascii="Cambria Math" w:hAnsi="Cambria Math" w:cs="Times New Roman"/>
              <w:kern w:val="0"/>
              <w:szCs w:val="21"/>
            </w:rPr>
            <m:t>p</m:t>
          </m:r>
          <m:d>
            <m:dPr>
              <m:ctrlPr>
                <w:rPr>
                  <w:rFonts w:ascii="Cambria Math" w:hAnsi="Cambria Math" w:cs="Times New Roman"/>
                  <w:i/>
                  <w:kern w:val="0"/>
                  <w:szCs w:val="21"/>
                </w:rPr>
              </m:ctrlPr>
            </m:dPr>
            <m:e>
              <m:r>
                <m:rPr>
                  <m:sty m:val="bi"/>
                </m:rPr>
                <w:rPr>
                  <w:rFonts w:ascii="Cambria Math" w:hAnsi="Cambria Math" w:cs="Times New Roman"/>
                  <w:kern w:val="0"/>
                  <w:szCs w:val="21"/>
                </w:rPr>
                <m:t>Y;</m:t>
              </m:r>
              <m:r>
                <m:rPr>
                  <m:sty m:val="bi"/>
                </m:rPr>
                <w:rPr>
                  <w:rFonts w:ascii="Cambria Math" w:eastAsia="Times New Roman" w:hAnsi="Cambria Math" w:cs="Times New Roman"/>
                  <w:kern w:val="0"/>
                  <w:szCs w:val="21"/>
                </w:rPr>
                <m:t>γ</m:t>
              </m:r>
              <m:r>
                <w:rPr>
                  <w:rFonts w:ascii="Cambria Math" w:hAnsi="Cambria Math" w:cs="Times New Roman"/>
                  <w:kern w:val="0"/>
                  <w:szCs w:val="21"/>
                </w:rPr>
                <m:t>,</m:t>
              </m:r>
              <m:r>
                <m:rPr>
                  <m:sty m:val="bi"/>
                </m:rPr>
                <w:rPr>
                  <w:rFonts w:ascii="Cambria Math" w:hAnsi="Cambria Math" w:cs="Times New Roman"/>
                  <w:kern w:val="0"/>
                  <w:szCs w:val="21"/>
                </w:rPr>
                <m:t>Ψ</m:t>
              </m:r>
            </m:e>
          </m:d>
        </m:oMath>
      </m:oMathPara>
    </w:p>
    <w:p w14:paraId="3BA0FC28" w14:textId="57527BF5" w:rsidR="00FE1591" w:rsidRPr="00CD74DA" w:rsidRDefault="007D04E6" w:rsidP="007D04E6">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Consequently, the optimal value of </w:t>
      </w:r>
      <m:oMath>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oMath>
      <w:r w:rsidRPr="00CD74DA">
        <w:rPr>
          <w:rFonts w:ascii="Times New Roman" w:hAnsi="Times New Roman" w:cs="Times New Roman"/>
          <w:kern w:val="0"/>
          <w:szCs w:val="21"/>
        </w:rPr>
        <w:t xml:space="preserve">, denoted as </w:t>
      </w:r>
      <m:oMath>
        <m:sSup>
          <m:sSupPr>
            <m:ctrlPr>
              <w:rPr>
                <w:rFonts w:ascii="Cambria Math" w:eastAsia="Times New Roman" w:hAnsi="Cambria Math" w:cs="Times New Roman"/>
                <w:b/>
                <w:bCs/>
                <w:i/>
                <w:kern w:val="0"/>
                <w:szCs w:val="21"/>
              </w:rPr>
            </m:ctrlPr>
          </m:sSupPr>
          <m:e>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ctrlPr>
              <w:rPr>
                <w:rFonts w:ascii="Cambria Math" w:hAnsi="Cambria Math" w:cs="Times New Roman"/>
                <w:b/>
                <w:bCs/>
                <w:i/>
                <w:kern w:val="0"/>
                <w:szCs w:val="21"/>
              </w:rPr>
            </m:ctrlPr>
          </m:e>
          <m:sup>
            <m:r>
              <m:rPr>
                <m:sty m:val="bi"/>
              </m:rPr>
              <w:rPr>
                <w:rFonts w:ascii="Cambria Math" w:hAnsi="Cambria Math" w:cs="Times New Roman"/>
                <w:kern w:val="0"/>
                <w:szCs w:val="21"/>
              </w:rPr>
              <m:t>*</m:t>
            </m:r>
          </m:sup>
        </m:sSup>
      </m:oMath>
      <w:r w:rsidRPr="00CD74DA">
        <w:rPr>
          <w:rFonts w:ascii="Times New Roman" w:hAnsi="Times New Roman" w:cs="Times New Roman"/>
          <w:kern w:val="0"/>
          <w:szCs w:val="21"/>
        </w:rPr>
        <w:t xml:space="preserve">, is equivalent to that of </w:t>
      </w:r>
      <m:oMath>
        <m:r>
          <m:rPr>
            <m:sty m:val="bi"/>
          </m:rPr>
          <w:rPr>
            <w:rFonts w:ascii="Cambria Math" w:eastAsia="Times New Roman" w:hAnsi="Cambria Math" w:cs="Times New Roman"/>
            <w:kern w:val="0"/>
            <w:szCs w:val="21"/>
          </w:rPr>
          <m:t>γ</m:t>
        </m:r>
      </m:oMath>
      <w:r w:rsidRPr="00CD74DA">
        <w:rPr>
          <w:rFonts w:ascii="Times New Roman" w:hAnsi="Times New Roman" w:cs="Times New Roman"/>
          <w:kern w:val="0"/>
          <w:szCs w:val="21"/>
        </w:rPr>
        <w:t>. Because the mean value of</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the posterior distribution of </w:t>
      </w:r>
      <m:oMath>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Θ</m:t>
            </m:r>
          </m:e>
        </m:acc>
      </m:oMath>
      <w:r w:rsidRPr="00CD74DA">
        <w:rPr>
          <w:rFonts w:ascii="Times New Roman" w:hAnsi="Times New Roman" w:cs="Times New Roman"/>
          <w:kern w:val="0"/>
          <w:szCs w:val="21"/>
        </w:rPr>
        <w:t xml:space="preserve"> is </w:t>
      </w:r>
      <w:r w:rsidR="00B42457" w:rsidRPr="00CD74DA">
        <w:rPr>
          <w:rFonts w:ascii="Times New Roman" w:hAnsi="Times New Roman" w:cs="Times New Roman"/>
          <w:kern w:val="0"/>
          <w:szCs w:val="21"/>
        </w:rPr>
        <w:t xml:space="preserve">employed </w:t>
      </w:r>
      <w:r w:rsidRPr="00CD74DA">
        <w:rPr>
          <w:rFonts w:ascii="Times New Roman" w:hAnsi="Times New Roman" w:cs="Times New Roman"/>
          <w:kern w:val="0"/>
          <w:szCs w:val="21"/>
        </w:rPr>
        <w:t>as the estimate, we arrive at</w:t>
      </w:r>
    </w:p>
    <w:p w14:paraId="71D3A71B" w14:textId="54E48AEC" w:rsidR="005907DB" w:rsidRPr="00CD74DA" w:rsidRDefault="00387EC7" w:rsidP="00B42457">
      <w:pPr>
        <w:rPr>
          <w:rFonts w:ascii="Times New Roman" w:hAnsi="Times New Roman" w:cs="Times New Roman"/>
          <w:szCs w:val="21"/>
        </w:rPr>
      </w:pPr>
      <m:oMathPara>
        <m:oMath>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Θ</m:t>
              </m:r>
            </m:e>
          </m:acc>
          <m:r>
            <m:rPr>
              <m:sty m:val="p"/>
            </m:rPr>
            <w:rPr>
              <w:rFonts w:ascii="Cambria Math" w:hAnsi="Cambria Math" w:cs="Times New Roman"/>
              <w:szCs w:val="21"/>
            </w:rPr>
            <m:t>=</m:t>
          </m:r>
          <m:sSup>
            <m:sSupPr>
              <m:ctrlPr>
                <w:rPr>
                  <w:rFonts w:ascii="Cambria Math" w:hAnsi="Cambria Math" w:cs="Times New Roman"/>
                  <w:szCs w:val="21"/>
                </w:rPr>
              </m:ctrlPr>
            </m:sSupPr>
            <m:e>
              <m:d>
                <m:dPr>
                  <m:ctrlPr>
                    <w:rPr>
                      <w:rFonts w:ascii="Cambria Math" w:hAnsi="Cambria Math" w:cs="Times New Roman"/>
                      <w:szCs w:val="21"/>
                    </w:rPr>
                  </m:ctrlPr>
                </m:dPr>
                <m:e>
                  <m:sSup>
                    <m:sSupPr>
                      <m:ctrlPr>
                        <w:rPr>
                          <w:rFonts w:ascii="Cambria Math" w:hAnsi="Cambria Math" w:cs="Times New Roman"/>
                          <w:i/>
                          <w:szCs w:val="21"/>
                        </w:rPr>
                      </m:ctrlPr>
                    </m:sSupPr>
                    <m:e>
                      <m:acc>
                        <m:accPr>
                          <m:chr m:val="̃"/>
                          <m:ctrlPr>
                            <w:rPr>
                              <w:rFonts w:ascii="Cambria Math" w:hAnsi="Cambria Math"/>
                              <w:b/>
                              <w:i/>
                              <w:szCs w:val="21"/>
                            </w:rPr>
                          </m:ctrlPr>
                        </m:accPr>
                        <m:e>
                          <m:r>
                            <m:rPr>
                              <m:sty m:val="bi"/>
                            </m:rPr>
                            <w:rPr>
                              <w:rFonts w:ascii="Cambria Math" w:hAnsi="Cambria Math"/>
                              <w:szCs w:val="21"/>
                            </w:rPr>
                            <m:t>Φ</m:t>
                          </m:r>
                        </m:e>
                      </m:acc>
                    </m:e>
                    <m:sup>
                      <m:r>
                        <w:rPr>
                          <w:rFonts w:ascii="Cambria Math" w:hAnsi="Cambria Math" w:cs="Times New Roman"/>
                          <w:szCs w:val="21"/>
                        </w:rPr>
                        <m:t>T</m:t>
                      </m:r>
                    </m:sup>
                  </m:sSup>
                  <m:acc>
                    <m:accPr>
                      <m:chr m:val="̃"/>
                      <m:ctrlPr>
                        <w:rPr>
                          <w:rFonts w:ascii="Cambria Math" w:hAnsi="Cambria Math"/>
                          <w:b/>
                          <w:i/>
                          <w:szCs w:val="21"/>
                        </w:rPr>
                      </m:ctrlPr>
                    </m:accPr>
                    <m:e>
                      <m:r>
                        <m:rPr>
                          <m:sty m:val="bi"/>
                        </m:rPr>
                        <w:rPr>
                          <w:rFonts w:ascii="Cambria Math" w:hAnsi="Cambria Math"/>
                          <w:szCs w:val="21"/>
                        </w:rPr>
                        <m:t>Φ</m:t>
                      </m:r>
                    </m:e>
                  </m:acc>
                  <m:r>
                    <m:rPr>
                      <m:sty m:val="p"/>
                    </m:rPr>
                    <w:rPr>
                      <w:rFonts w:ascii="Cambria Math" w:hAnsi="Cambria Math" w:cs="Times New Roman"/>
                      <w:szCs w:val="21"/>
                    </w:rPr>
                    <m:t>+</m:t>
                  </m:r>
                  <m:sSup>
                    <m:sSupPr>
                      <m:ctrlPr>
                        <w:rPr>
                          <w:rFonts w:ascii="Cambria Math" w:hAnsi="Cambria Math" w:cs="Times New Roman"/>
                          <w:szCs w:val="21"/>
                        </w:rPr>
                      </m:ctrlPr>
                    </m:sSupPr>
                    <m:e>
                      <m:r>
                        <m:rPr>
                          <m:sty m:val="p"/>
                        </m:rPr>
                        <w:rPr>
                          <w:rFonts w:ascii="Cambria Math" w:hAnsi="Cambria Math" w:cs="Times New Roman"/>
                          <w:szCs w:val="21"/>
                        </w:rPr>
                        <m:t>σ</m:t>
                      </m:r>
                    </m:e>
                    <m:sup>
                      <m:r>
                        <m:rPr>
                          <m:sty m:val="p"/>
                        </m:rPr>
                        <w:rPr>
                          <w:rFonts w:ascii="Cambria Math" w:hAnsi="Cambria Math" w:cs="Times New Roman"/>
                          <w:szCs w:val="21"/>
                        </w:rPr>
                        <m:t>2</m:t>
                      </m:r>
                    </m:sup>
                  </m:sSup>
                  <m:sSup>
                    <m:sSupPr>
                      <m:ctrlPr>
                        <w:rPr>
                          <w:rFonts w:ascii="Cambria Math" w:hAnsi="Cambria Math" w:cs="Times New Roman"/>
                          <w:i/>
                          <w:szCs w:val="21"/>
                        </w:rPr>
                      </m:ctrlPr>
                    </m:sSupPr>
                    <m:e>
                      <m:sSup>
                        <m:sSupPr>
                          <m:ctrlPr>
                            <w:rPr>
                              <w:rFonts w:ascii="Cambria Math" w:hAnsi="Cambria Math" w:cs="Times New Roman"/>
                              <w:i/>
                              <w:szCs w:val="21"/>
                            </w:rPr>
                          </m:ctrlPr>
                        </m:sSupPr>
                        <m:e>
                          <m:acc>
                            <m:accPr>
                              <m:chr m:val="̃"/>
                              <m:ctrlPr>
                                <w:rPr>
                                  <w:rFonts w:ascii="Cambria Math" w:hAnsi="Cambria Math" w:cs="Times New Roman"/>
                                  <w:b/>
                                  <w:bCs/>
                                  <w:i/>
                                  <w:iCs/>
                                  <w:szCs w:val="21"/>
                                </w:rPr>
                              </m:ctrlPr>
                            </m:accPr>
                            <m:e>
                              <m:r>
                                <m:rPr>
                                  <m:sty m:val="bi"/>
                                </m:rPr>
                                <w:rPr>
                                  <w:rFonts w:ascii="Cambria Math" w:hAnsi="Cambria Math" w:cs="Times New Roman"/>
                                  <w:szCs w:val="21"/>
                                </w:rPr>
                                <m:t>Γ</m:t>
                              </m:r>
                            </m:e>
                          </m:acc>
                        </m:e>
                        <m:sup>
                          <m:r>
                            <w:rPr>
                              <w:rFonts w:ascii="Cambria Math" w:hAnsi="Cambria Math" w:cs="Times New Roman"/>
                              <w:szCs w:val="21"/>
                            </w:rPr>
                            <m:t xml:space="preserve">* </m:t>
                          </m:r>
                        </m:sup>
                      </m:sSup>
                    </m:e>
                    <m:sup>
                      <m:r>
                        <w:rPr>
                          <w:rFonts w:ascii="Cambria Math" w:hAnsi="Cambria Math" w:cs="Times New Roman"/>
                          <w:szCs w:val="21"/>
                        </w:rPr>
                        <m:t>-1</m:t>
                      </m:r>
                    </m:sup>
                  </m:sSup>
                </m:e>
              </m:d>
            </m:e>
            <m:sup>
              <m:r>
                <m:rPr>
                  <m:sty m:val="p"/>
                </m:rPr>
                <w:rPr>
                  <w:rFonts w:ascii="Cambria Math" w:hAnsi="Cambria Math" w:cs="Times New Roman"/>
                  <w:szCs w:val="21"/>
                </w:rPr>
                <m:t>-1</m:t>
              </m:r>
            </m:sup>
          </m:sSup>
          <m:sSup>
            <m:sSupPr>
              <m:ctrlPr>
                <w:rPr>
                  <w:rFonts w:ascii="Cambria Math" w:hAnsi="Cambria Math" w:cs="Times New Roman"/>
                  <w:i/>
                  <w:szCs w:val="21"/>
                </w:rPr>
              </m:ctrlPr>
            </m:sSupPr>
            <m:e>
              <m:acc>
                <m:accPr>
                  <m:chr m:val="̃"/>
                  <m:ctrlPr>
                    <w:rPr>
                      <w:rFonts w:ascii="Cambria Math" w:hAnsi="Cambria Math"/>
                      <w:b/>
                      <w:i/>
                      <w:szCs w:val="21"/>
                    </w:rPr>
                  </m:ctrlPr>
                </m:accPr>
                <m:e>
                  <m:r>
                    <m:rPr>
                      <m:sty m:val="bi"/>
                    </m:rPr>
                    <w:rPr>
                      <w:rFonts w:ascii="Cambria Math" w:hAnsi="Cambria Math"/>
                      <w:szCs w:val="21"/>
                    </w:rPr>
                    <m:t>Φ</m:t>
                  </m:r>
                </m:e>
              </m:acc>
              <m:ctrlPr>
                <w:rPr>
                  <w:rFonts w:ascii="Cambria Math" w:hAnsi="Cambria Math"/>
                  <w:bCs/>
                  <w:i/>
                  <w:iCs/>
                  <w:szCs w:val="21"/>
                </w:rPr>
              </m:ctrlPr>
            </m:e>
            <m:sup>
              <m:r>
                <w:rPr>
                  <w:rFonts w:ascii="Cambria Math" w:hAnsi="Cambria Math"/>
                  <w:szCs w:val="21"/>
                </w:rPr>
                <m:t>T</m:t>
              </m:r>
            </m:sup>
          </m:sSup>
          <m:acc>
            <m:accPr>
              <m:chr m:val="̃"/>
              <m:ctrlPr>
                <w:rPr>
                  <w:rFonts w:ascii="Cambria Math" w:hAnsi="Cambria Math"/>
                  <w:b/>
                  <w:iCs/>
                  <w:szCs w:val="21"/>
                </w:rPr>
              </m:ctrlPr>
            </m:accPr>
            <m:e>
              <m:r>
                <m:rPr>
                  <m:sty m:val="bi"/>
                </m:rPr>
                <w:rPr>
                  <w:rFonts w:ascii="Cambria Math" w:hAnsi="Cambria Math"/>
                  <w:szCs w:val="21"/>
                </w:rPr>
                <m:t>Y</m:t>
              </m:r>
            </m:e>
          </m:acc>
          <m:r>
            <m:rPr>
              <m:sty m:val="p"/>
            </m:rPr>
            <w:rPr>
              <w:rFonts w:ascii="Times New Roman" w:hAnsi="Times New Roman" w:cs="Times New Roman"/>
              <w:szCs w:val="21"/>
            </w:rPr>
            <w:br/>
          </m:r>
        </m:oMath>
        <m:oMath>
          <m:r>
            <w:rPr>
              <w:rFonts w:ascii="Cambria Math" w:hAnsi="Cambria Math" w:cs="Times New Roman"/>
              <w:szCs w:val="21"/>
            </w:rPr>
            <m:t>=</m:t>
          </m:r>
          <m:sSup>
            <m:sSupPr>
              <m:ctrlPr>
                <w:rPr>
                  <w:rFonts w:ascii="Cambria Math" w:hAnsi="Cambria Math" w:cs="Times New Roman"/>
                  <w:szCs w:val="21"/>
                </w:rPr>
              </m:ctrlPr>
            </m:sSupPr>
            <m:e>
              <m:d>
                <m:dPr>
                  <m:ctrlPr>
                    <w:rPr>
                      <w:rFonts w:ascii="Cambria Math" w:hAnsi="Cambria Math" w:cs="Times New Roman"/>
                      <w:szCs w:val="21"/>
                    </w:rPr>
                  </m:ctrlPr>
                </m:dPr>
                <m:e>
                  <m:sSup>
                    <m:sSupPr>
                      <m:ctrlPr>
                        <w:rPr>
                          <w:rFonts w:ascii="Cambria Math" w:hAnsi="Cambria Math"/>
                          <w:bCs/>
                          <w:i/>
                          <w:iCs/>
                          <w:szCs w:val="21"/>
                        </w:rPr>
                      </m:ctrlPr>
                    </m:sSupPr>
                    <m:e>
                      <m:r>
                        <m:rPr>
                          <m:sty m:val="bi"/>
                        </m:rPr>
                        <w:rPr>
                          <w:rFonts w:ascii="Cambria Math" w:hAnsi="Cambria Math"/>
                          <w:szCs w:val="21"/>
                        </w:rPr>
                        <m:t>Φ</m:t>
                      </m:r>
                      <m:ctrlPr>
                        <w:rPr>
                          <w:rFonts w:ascii="Cambria Math" w:hAnsi="Cambria Math"/>
                          <w:bCs/>
                          <w:iCs/>
                          <w:szCs w:val="21"/>
                        </w:rPr>
                      </m:ctrlPr>
                    </m:e>
                    <m:sup>
                      <m:r>
                        <w:rPr>
                          <w:rFonts w:ascii="Cambria Math" w:hAnsi="Cambria Math"/>
                          <w:szCs w:val="21"/>
                        </w:rPr>
                        <m:t>T</m:t>
                      </m:r>
                    </m:sup>
                  </m:sSup>
                  <m:sSup>
                    <m:sSupPr>
                      <m:ctrlPr>
                        <w:rPr>
                          <w:rFonts w:ascii="Cambria Math" w:hAnsi="Cambria Math"/>
                          <w:bCs/>
                          <w:i/>
                          <w:iCs/>
                          <w:szCs w:val="21"/>
                        </w:rPr>
                      </m:ctrlPr>
                    </m:sSupPr>
                    <m:e>
                      <m:r>
                        <m:rPr>
                          <m:sty m:val="bi"/>
                        </m:rPr>
                        <w:rPr>
                          <w:rFonts w:ascii="Cambria Math" w:hAnsi="Cambria Math"/>
                          <w:szCs w:val="21"/>
                        </w:rPr>
                        <m:t>Ψ</m:t>
                      </m:r>
                      <m:ctrlPr>
                        <w:rPr>
                          <w:rFonts w:ascii="Cambria Math" w:hAnsi="Cambria Math"/>
                          <w:bCs/>
                          <w:iCs/>
                          <w:szCs w:val="21"/>
                        </w:rPr>
                      </m:ctrlPr>
                    </m:e>
                    <m:sup>
                      <m:r>
                        <w:rPr>
                          <w:rFonts w:ascii="Cambria Math" w:hAnsi="Cambria Math"/>
                          <w:szCs w:val="21"/>
                        </w:rPr>
                        <m:t>-1</m:t>
                      </m:r>
                    </m:sup>
                  </m:sSup>
                  <m:r>
                    <m:rPr>
                      <m:sty m:val="bi"/>
                    </m:rPr>
                    <w:rPr>
                      <w:rFonts w:ascii="Cambria Math" w:hAnsi="Cambria Math"/>
                      <w:szCs w:val="21"/>
                    </w:rPr>
                    <m:t>Φ</m:t>
                  </m:r>
                  <m:r>
                    <m:rPr>
                      <m:sty m:val="p"/>
                    </m:rPr>
                    <w:rPr>
                      <w:rFonts w:ascii="Cambria Math" w:hAnsi="Cambria Math" w:cs="Times New Roman"/>
                      <w:szCs w:val="21"/>
                    </w:rPr>
                    <m:t>+</m:t>
                  </m:r>
                  <m:sSup>
                    <m:sSupPr>
                      <m:ctrlPr>
                        <w:rPr>
                          <w:rFonts w:ascii="Cambria Math" w:hAnsi="Cambria Math" w:cs="Times New Roman"/>
                          <w:szCs w:val="21"/>
                        </w:rPr>
                      </m:ctrlPr>
                    </m:sSupPr>
                    <m:e>
                      <m:r>
                        <m:rPr>
                          <m:sty m:val="bi"/>
                        </m:rPr>
                        <w:rPr>
                          <w:rFonts w:ascii="Cambria Math" w:hAnsi="Cambria Math" w:cs="Times New Roman"/>
                          <w:szCs w:val="21"/>
                        </w:rPr>
                        <m:t>Γ</m:t>
                      </m:r>
                    </m:e>
                    <m:sup>
                      <m:sSup>
                        <m:sSupPr>
                          <m:ctrlPr>
                            <w:rPr>
                              <w:rFonts w:ascii="Cambria Math" w:hAnsi="Cambria Math" w:cs="Times New Roman"/>
                              <w:szCs w:val="21"/>
                            </w:rPr>
                          </m:ctrlPr>
                        </m:sSupPr>
                        <m:e>
                          <m:r>
                            <m:rPr>
                              <m:sty m:val="p"/>
                            </m:rPr>
                            <w:rPr>
                              <w:rFonts w:ascii="Cambria Math" w:hAnsi="Cambria Math" w:cs="Times New Roman"/>
                              <w:szCs w:val="21"/>
                            </w:rPr>
                            <m:t>*</m:t>
                          </m:r>
                        </m:e>
                        <m:sup>
                          <m:r>
                            <w:rPr>
                              <w:rFonts w:ascii="Cambria Math" w:hAnsi="Cambria Math" w:cs="Times New Roman"/>
                              <w:szCs w:val="21"/>
                            </w:rPr>
                            <m:t>-1</m:t>
                          </m:r>
                        </m:sup>
                      </m:sSup>
                    </m:sup>
                  </m:sSup>
                </m:e>
              </m:d>
            </m:e>
            <m:sup>
              <m:r>
                <m:rPr>
                  <m:sty m:val="p"/>
                </m:rPr>
                <w:rPr>
                  <w:rFonts w:ascii="Cambria Math" w:hAnsi="Cambria Math" w:cs="Times New Roman"/>
                  <w:szCs w:val="21"/>
                </w:rPr>
                <m:t>-1</m:t>
              </m:r>
            </m:sup>
          </m:sSup>
          <m:sSup>
            <m:sSupPr>
              <m:ctrlPr>
                <w:rPr>
                  <w:rFonts w:ascii="Cambria Math" w:hAnsi="Cambria Math"/>
                  <w:bCs/>
                  <w:i/>
                  <w:iCs/>
                  <w:szCs w:val="21"/>
                </w:rPr>
              </m:ctrlPr>
            </m:sSupPr>
            <m:e>
              <m:r>
                <m:rPr>
                  <m:sty m:val="bi"/>
                </m:rPr>
                <w:rPr>
                  <w:rFonts w:ascii="Cambria Math" w:hAnsi="Cambria Math"/>
                  <w:szCs w:val="21"/>
                </w:rPr>
                <m:t>Φ</m:t>
              </m:r>
              <m:ctrlPr>
                <w:rPr>
                  <w:rFonts w:ascii="Cambria Math" w:hAnsi="Cambria Math"/>
                  <w:bCs/>
                  <w:iCs/>
                  <w:szCs w:val="21"/>
                </w:rPr>
              </m:ctrlPr>
            </m:e>
            <m:sup>
              <m:r>
                <w:rPr>
                  <w:rFonts w:ascii="Cambria Math" w:hAnsi="Cambria Math"/>
                  <w:szCs w:val="21"/>
                </w:rPr>
                <m:t>T</m:t>
              </m:r>
            </m:sup>
          </m:sSup>
          <m:sSup>
            <m:sSupPr>
              <m:ctrlPr>
                <w:rPr>
                  <w:rFonts w:ascii="Cambria Math" w:hAnsi="Cambria Math"/>
                  <w:bCs/>
                  <w:i/>
                  <w:iCs/>
                  <w:szCs w:val="21"/>
                </w:rPr>
              </m:ctrlPr>
            </m:sSupPr>
            <m:e>
              <m:r>
                <m:rPr>
                  <m:sty m:val="bi"/>
                </m:rPr>
                <w:rPr>
                  <w:rFonts w:ascii="Cambria Math" w:hAnsi="Cambria Math"/>
                  <w:szCs w:val="21"/>
                </w:rPr>
                <m:t>Ψ</m:t>
              </m:r>
              <m:ctrlPr>
                <w:rPr>
                  <w:rFonts w:ascii="Cambria Math" w:hAnsi="Cambria Math"/>
                  <w:bCs/>
                  <w:iCs/>
                  <w:szCs w:val="21"/>
                </w:rPr>
              </m:ctrlPr>
            </m:e>
            <m:sup>
              <m:r>
                <w:rPr>
                  <w:rFonts w:ascii="Cambria Math" w:hAnsi="Cambria Math"/>
                  <w:szCs w:val="21"/>
                </w:rPr>
                <m:t>-1</m:t>
              </m:r>
            </m:sup>
          </m:sSup>
          <m:r>
            <m:rPr>
              <m:sty m:val="bi"/>
            </m:rPr>
            <w:rPr>
              <w:rFonts w:ascii="Cambria Math" w:hAnsi="Cambria Math"/>
              <w:szCs w:val="21"/>
            </w:rPr>
            <m:t>Y</m:t>
          </m:r>
          <m:r>
            <m:rPr>
              <m:sty m:val="p"/>
            </m:rPr>
            <w:rPr>
              <w:rFonts w:ascii="Times New Roman" w:hAnsi="Times New Roman" w:cs="Times New Roman"/>
              <w:szCs w:val="21"/>
            </w:rPr>
            <w:br/>
          </m:r>
        </m:oMath>
        <m:oMath>
          <m:r>
            <m:rPr>
              <m:aln/>
            </m:rPr>
            <w:rPr>
              <w:rFonts w:ascii="Cambria Math" w:hAnsi="Cambria Math" w:cs="Times New Roman"/>
              <w:szCs w:val="21"/>
            </w:rPr>
            <m:t>=</m:t>
          </m:r>
          <m:r>
            <m:rPr>
              <m:sty m:val="bi"/>
            </m:rPr>
            <w:rPr>
              <w:rFonts w:ascii="Cambria Math" w:hAnsi="Cambria Math" w:cs="Times New Roman"/>
              <w:szCs w:val="21"/>
            </w:rPr>
            <m:t>Θ</m:t>
          </m:r>
        </m:oMath>
      </m:oMathPara>
    </w:p>
    <w:p w14:paraId="2DE0D3E9" w14:textId="16923846" w:rsidR="00B42457" w:rsidRPr="00CD74DA" w:rsidRDefault="00CA7693" w:rsidP="00B42457">
      <w:pPr>
        <w:rPr>
          <w:rFonts w:ascii="Times New Roman" w:hAnsi="Times New Roman" w:cs="Times New Roman"/>
          <w:szCs w:val="21"/>
        </w:rPr>
      </w:pPr>
      <w:r w:rsidRPr="00CD74DA">
        <w:rPr>
          <w:rFonts w:ascii="Times New Roman" w:hAnsi="Times New Roman" w:cs="Times New Roman"/>
          <w:kern w:val="0"/>
          <w:szCs w:val="21"/>
        </w:rPr>
        <w:t xml:space="preserve">where </w:t>
      </w:r>
      <m:oMath>
        <m:sSup>
          <m:sSupPr>
            <m:ctrlPr>
              <w:rPr>
                <w:rFonts w:ascii="Cambria Math" w:hAnsi="Cambria Math" w:cs="Times New Roman"/>
                <w:b/>
                <w:bCs/>
                <w:i/>
                <w:szCs w:val="21"/>
              </w:rPr>
            </m:ctrlPr>
          </m:sSupPr>
          <m:e>
            <m:acc>
              <m:accPr>
                <m:chr m:val="̃"/>
                <m:ctrlPr>
                  <w:rPr>
                    <w:rFonts w:ascii="Cambria Math" w:hAnsi="Cambria Math" w:cs="Times New Roman"/>
                    <w:b/>
                    <w:bCs/>
                    <w:i/>
                    <w:szCs w:val="21"/>
                  </w:rPr>
                </m:ctrlPr>
              </m:accPr>
              <m:e>
                <m:r>
                  <m:rPr>
                    <m:sty m:val="bi"/>
                  </m:rPr>
                  <w:rPr>
                    <w:rFonts w:ascii="Cambria Math" w:hAnsi="Cambria Math" w:cs="Times New Roman"/>
                    <w:szCs w:val="21"/>
                  </w:rPr>
                  <m:t>Γ</m:t>
                </m:r>
              </m:e>
            </m:acc>
          </m:e>
          <m:sup>
            <m:r>
              <m:rPr>
                <m:sty m:val="bi"/>
              </m:rPr>
              <w:rPr>
                <w:rFonts w:ascii="Cambria Math" w:hAnsi="Cambria Math" w:cs="Times New Roman"/>
                <w:szCs w:val="21"/>
              </w:rPr>
              <m:t xml:space="preserve">* </m:t>
            </m:r>
          </m:sup>
        </m:sSup>
        <m:r>
          <w:rPr>
            <w:rFonts w:ascii="Cambria Math" w:hAnsi="Cambria Math" w:cs="Times New Roman"/>
            <w:szCs w:val="21"/>
          </w:rPr>
          <m:t>=</m:t>
        </m:r>
        <m:r>
          <m:rPr>
            <m:sty m:val="p"/>
          </m:rPr>
          <w:rPr>
            <w:rFonts w:ascii="Cambria Math" w:hAnsi="Cambria Math" w:cs="Times New Roman"/>
            <w:szCs w:val="21"/>
          </w:rPr>
          <m:t>diag</m:t>
        </m:r>
        <m:r>
          <w:rPr>
            <w:rFonts w:ascii="Cambria Math" w:hAnsi="Cambria Math" w:cs="Times New Roman"/>
            <w:szCs w:val="21"/>
          </w:rPr>
          <m:t xml:space="preserve"> (</m:t>
        </m:r>
        <m:sSup>
          <m:sSupPr>
            <m:ctrlPr>
              <w:rPr>
                <w:rFonts w:ascii="Cambria Math" w:eastAsia="Times New Roman" w:hAnsi="Cambria Math" w:cs="Times New Roman"/>
                <w:b/>
                <w:bCs/>
                <w:i/>
                <w:kern w:val="0"/>
                <w:szCs w:val="21"/>
              </w:rPr>
            </m:ctrlPr>
          </m:sSupPr>
          <m:e>
            <m:acc>
              <m:accPr>
                <m:chr m:val="̃"/>
                <m:ctrlPr>
                  <w:rPr>
                    <w:rFonts w:ascii="Cambria Math" w:eastAsia="Times New Roman" w:hAnsi="Cambria Math" w:cs="Times New Roman"/>
                    <w:b/>
                    <w:bCs/>
                    <w:i/>
                    <w:kern w:val="0"/>
                    <w:szCs w:val="21"/>
                  </w:rPr>
                </m:ctrlPr>
              </m:accPr>
              <m:e>
                <m:r>
                  <m:rPr>
                    <m:sty m:val="bi"/>
                  </m:rPr>
                  <w:rPr>
                    <w:rFonts w:ascii="Cambria Math" w:eastAsia="Times New Roman" w:hAnsi="Cambria Math" w:cs="Times New Roman"/>
                    <w:kern w:val="0"/>
                    <w:szCs w:val="21"/>
                  </w:rPr>
                  <m:t>γ</m:t>
                </m:r>
              </m:e>
            </m:acc>
            <m:ctrlPr>
              <w:rPr>
                <w:rFonts w:ascii="Cambria Math" w:hAnsi="Cambria Math" w:cs="Times New Roman"/>
                <w:b/>
                <w:bCs/>
                <w:i/>
                <w:kern w:val="0"/>
                <w:szCs w:val="21"/>
              </w:rPr>
            </m:ctrlPr>
          </m:e>
          <m:sup>
            <m:r>
              <m:rPr>
                <m:sty m:val="bi"/>
              </m:rPr>
              <w:rPr>
                <w:rFonts w:ascii="Cambria Math" w:hAnsi="Cambria Math" w:cs="Times New Roman"/>
                <w:kern w:val="0"/>
                <w:szCs w:val="21"/>
              </w:rPr>
              <m:t>*</m:t>
            </m:r>
          </m:sup>
        </m:sSup>
        <m:r>
          <w:rPr>
            <w:rFonts w:ascii="Cambria Math" w:hAnsi="Cambria Math" w:cs="Times New Roman"/>
            <w:szCs w:val="21"/>
          </w:rPr>
          <m:t>)</m:t>
        </m:r>
      </m:oMath>
      <w:r w:rsidRPr="00CD74DA">
        <w:rPr>
          <w:rFonts w:ascii="Times New Roman" w:hAnsi="Times New Roman" w:cs="Times New Roman" w:hint="eastAsia"/>
          <w:szCs w:val="21"/>
        </w:rPr>
        <w:t>.</w:t>
      </w:r>
    </w:p>
    <w:p w14:paraId="5A251585" w14:textId="7DC6FBED" w:rsidR="00CA7693" w:rsidRPr="00CD74DA" w:rsidRDefault="00CA7693" w:rsidP="00291A7C">
      <w:pPr>
        <w:autoSpaceDE w:val="0"/>
        <w:autoSpaceDN w:val="0"/>
        <w:adjustRightInd w:val="0"/>
        <w:ind w:firstLineChars="100" w:firstLine="210"/>
        <w:jc w:val="left"/>
        <w:rPr>
          <w:rFonts w:ascii="Times New Roman" w:hAnsi="Times New Roman" w:cs="Times New Roman"/>
          <w:kern w:val="0"/>
          <w:szCs w:val="21"/>
        </w:rPr>
      </w:pPr>
      <w:r w:rsidRPr="00CD74DA">
        <w:rPr>
          <w:rFonts w:ascii="Times New Roman" w:hAnsi="Times New Roman" w:cs="Times New Roman" w:hint="eastAsia"/>
          <w:kern w:val="0"/>
          <w:szCs w:val="21"/>
        </w:rPr>
        <w:t>T</w:t>
      </w:r>
      <w:r w:rsidRPr="00CD74DA">
        <w:rPr>
          <w:rFonts w:ascii="Times New Roman" w:hAnsi="Times New Roman" w:cs="Times New Roman"/>
          <w:kern w:val="0"/>
          <w:szCs w:val="21"/>
        </w:rPr>
        <w:t xml:space="preserve">he proof is complete.                                                                         </w:t>
      </w:r>
      <w:r w:rsidRPr="00CD74DA">
        <w:rPr>
          <w:rFonts w:ascii="Wingdings 2" w:hAnsi="Wingdings 2" w:cs="Times New Roman"/>
          <w:kern w:val="0"/>
          <w:szCs w:val="21"/>
        </w:rPr>
        <w:t>¢</w:t>
      </w:r>
    </w:p>
    <w:p w14:paraId="2FFE32C5" w14:textId="05165C7B" w:rsidR="00CA7693" w:rsidRPr="001807B4" w:rsidRDefault="00CA7693" w:rsidP="00F827C4">
      <w:pPr>
        <w:pStyle w:val="a8"/>
        <w:ind w:right="108" w:firstLineChars="100" w:firstLine="209"/>
        <w:jc w:val="both"/>
        <w:rPr>
          <w:spacing w:val="-1"/>
          <w:sz w:val="21"/>
          <w:szCs w:val="21"/>
        </w:rPr>
      </w:pPr>
      <w:r w:rsidRPr="001807B4">
        <w:rPr>
          <w:b/>
          <w:spacing w:val="-1"/>
          <w:sz w:val="21"/>
          <w:szCs w:val="21"/>
        </w:rPr>
        <w:t>Remark</w:t>
      </w:r>
      <w:r w:rsidRPr="001807B4">
        <w:rPr>
          <w:b/>
          <w:sz w:val="21"/>
          <w:szCs w:val="21"/>
        </w:rPr>
        <w:t xml:space="preserve"> </w:t>
      </w:r>
      <w:r w:rsidRPr="001807B4">
        <w:rPr>
          <w:b/>
          <w:spacing w:val="-1"/>
          <w:sz w:val="21"/>
          <w:szCs w:val="21"/>
        </w:rPr>
        <w:t>1.</w:t>
      </w:r>
      <w:r w:rsidRPr="001807B4">
        <w:rPr>
          <w:b/>
          <w:spacing w:val="53"/>
          <w:sz w:val="21"/>
          <w:szCs w:val="21"/>
        </w:rPr>
        <w:t xml:space="preserve"> </w:t>
      </w:r>
      <w:r w:rsidRPr="001807B4">
        <w:rPr>
          <w:spacing w:val="-1"/>
          <w:sz w:val="21"/>
          <w:szCs w:val="21"/>
        </w:rPr>
        <w:t xml:space="preserve">For any permutation matrix </w:t>
      </w:r>
      <w:r w:rsidRPr="00295848">
        <w:rPr>
          <w:b/>
          <w:bCs/>
          <w:i/>
          <w:iCs/>
          <w:spacing w:val="-1"/>
          <w:sz w:val="21"/>
          <w:szCs w:val="21"/>
        </w:rPr>
        <w:t>P</w:t>
      </w:r>
      <w:r w:rsidRPr="001807B4">
        <w:rPr>
          <w:spacing w:val="-1"/>
          <w:sz w:val="21"/>
          <w:szCs w:val="21"/>
        </w:rPr>
        <w:t>, we have</w:t>
      </w:r>
      <w:r w:rsidRPr="00295848">
        <w:rPr>
          <w:i/>
          <w:iCs/>
          <w:spacing w:val="-1"/>
          <w:sz w:val="21"/>
          <w:szCs w:val="21"/>
        </w:rPr>
        <w:t xml:space="preserve"> </w:t>
      </w:r>
      <m:oMath>
        <m:r>
          <m:rPr>
            <m:sty m:val="bi"/>
          </m:rPr>
          <w:rPr>
            <w:rFonts w:ascii="Cambria Math" w:hAnsi="Cambria Math"/>
            <w:spacing w:val="-1"/>
            <w:sz w:val="21"/>
            <w:szCs w:val="21"/>
          </w:rPr>
          <m:t>P</m:t>
        </m:r>
        <m:acc>
          <m:accPr>
            <m:chr m:val="̃"/>
            <m:ctrlPr>
              <w:rPr>
                <w:rFonts w:ascii="Cambria Math" w:hAnsi="Cambria Math"/>
                <w:b/>
                <w:bCs/>
                <w:i/>
                <w:iCs/>
                <w:spacing w:val="-1"/>
                <w:sz w:val="21"/>
                <w:szCs w:val="21"/>
              </w:rPr>
            </m:ctrlPr>
          </m:accPr>
          <m:e>
            <m:r>
              <m:rPr>
                <m:sty m:val="bi"/>
              </m:rPr>
              <w:rPr>
                <w:rFonts w:ascii="Cambria Math" w:hAnsi="Cambria Math"/>
                <w:spacing w:val="-1"/>
                <w:sz w:val="21"/>
                <w:szCs w:val="21"/>
              </w:rPr>
              <m:t>Y</m:t>
            </m:r>
          </m:e>
        </m:acc>
        <m:r>
          <m:rPr>
            <m:sty m:val="bi"/>
          </m:rPr>
          <w:rPr>
            <w:rFonts w:ascii="Cambria Math" w:hAnsi="Cambria Math"/>
            <w:spacing w:val="-1"/>
            <w:sz w:val="21"/>
            <w:szCs w:val="21"/>
          </w:rPr>
          <m:t>=P</m:t>
        </m:r>
        <m:acc>
          <m:accPr>
            <m:chr m:val="̃"/>
            <m:ctrlPr>
              <w:rPr>
                <w:rFonts w:ascii="Cambria Math" w:hAnsi="Cambria Math"/>
                <w:b/>
                <w:bCs/>
                <w:i/>
                <w:iCs/>
                <w:spacing w:val="-1"/>
                <w:sz w:val="21"/>
                <w:szCs w:val="21"/>
              </w:rPr>
            </m:ctrlPr>
          </m:accPr>
          <m:e>
            <m:r>
              <m:rPr>
                <m:sty m:val="bi"/>
              </m:rPr>
              <w:rPr>
                <w:rFonts w:ascii="Cambria Math" w:hAnsi="Cambria Math"/>
                <w:spacing w:val="-1"/>
                <w:sz w:val="21"/>
                <w:szCs w:val="21"/>
              </w:rPr>
              <m:t>Φ</m:t>
            </m:r>
          </m:e>
        </m:acc>
        <m:acc>
          <m:accPr>
            <m:chr m:val="̃"/>
            <m:ctrlPr>
              <w:rPr>
                <w:rFonts w:ascii="Cambria Math" w:hAnsi="Cambria Math"/>
                <w:b/>
                <w:bCs/>
                <w:i/>
                <w:iCs/>
                <w:spacing w:val="-1"/>
                <w:sz w:val="21"/>
                <w:szCs w:val="21"/>
              </w:rPr>
            </m:ctrlPr>
          </m:accPr>
          <m:e>
            <m:r>
              <m:rPr>
                <m:sty m:val="bi"/>
              </m:rPr>
              <w:rPr>
                <w:rFonts w:ascii="Cambria Math" w:hAnsi="Cambria Math"/>
                <w:spacing w:val="-1"/>
                <w:sz w:val="21"/>
                <w:szCs w:val="21"/>
              </w:rPr>
              <m:t>Θ</m:t>
            </m:r>
          </m:e>
        </m:acc>
        <m:r>
          <m:rPr>
            <m:sty m:val="bi"/>
          </m:rPr>
          <w:rPr>
            <w:rFonts w:ascii="Cambria Math" w:hAnsi="Cambria Math"/>
            <w:spacing w:val="-1"/>
            <w:sz w:val="21"/>
            <w:szCs w:val="21"/>
          </w:rPr>
          <m:t>+P</m:t>
        </m:r>
        <m:acc>
          <m:accPr>
            <m:chr m:val="̃"/>
            <m:ctrlPr>
              <w:rPr>
                <w:rFonts w:ascii="Cambria Math" w:hAnsi="Cambria Math"/>
                <w:b/>
                <w:bCs/>
                <w:i/>
                <w:iCs/>
                <w:spacing w:val="-1"/>
                <w:sz w:val="21"/>
                <w:szCs w:val="21"/>
              </w:rPr>
            </m:ctrlPr>
          </m:accPr>
          <m:e>
            <m:r>
              <m:rPr>
                <m:sty m:val="bi"/>
              </m:rPr>
              <w:rPr>
                <w:rFonts w:ascii="Cambria Math" w:hAnsi="Cambria Math"/>
                <w:spacing w:val="-1"/>
                <w:sz w:val="21"/>
                <w:szCs w:val="21"/>
              </w:rPr>
              <m:t>ε</m:t>
            </m:r>
          </m:e>
        </m:acc>
        <m:r>
          <m:rPr>
            <m:sty m:val="p"/>
          </m:rPr>
          <w:rPr>
            <w:rFonts w:ascii="Cambria Math" w:hAnsi="Cambria Math"/>
            <w:spacing w:val="-1"/>
            <w:sz w:val="21"/>
            <w:szCs w:val="21"/>
          </w:rPr>
          <m:t>.</m:t>
        </m:r>
      </m:oMath>
      <w:r w:rsidRPr="001807B4">
        <w:rPr>
          <w:rFonts w:hint="eastAsia"/>
          <w:spacing w:val="-1"/>
          <w:sz w:val="21"/>
          <w:szCs w:val="21"/>
        </w:rPr>
        <w:t xml:space="preserve"> </w:t>
      </w:r>
      <w:r w:rsidRPr="001807B4">
        <w:rPr>
          <w:spacing w:val="-1"/>
          <w:sz w:val="21"/>
          <w:szCs w:val="21"/>
        </w:rPr>
        <w:t>Hence, the elements of</w:t>
      </w:r>
      <w:r w:rsidRPr="001807B4">
        <w:rPr>
          <w:b/>
          <w:bCs/>
          <w:spacing w:val="-1"/>
          <w:sz w:val="21"/>
          <w:szCs w:val="21"/>
        </w:rPr>
        <w:t xml:space="preserve"> </w:t>
      </w:r>
      <m:oMath>
        <m:acc>
          <m:accPr>
            <m:chr m:val="̃"/>
            <m:ctrlPr>
              <w:rPr>
                <w:rFonts w:ascii="Cambria Math" w:hAnsi="Cambria Math"/>
                <w:b/>
                <w:bCs/>
                <w:i/>
                <w:iCs/>
                <w:spacing w:val="-1"/>
                <w:sz w:val="21"/>
                <w:szCs w:val="21"/>
              </w:rPr>
            </m:ctrlPr>
          </m:accPr>
          <m:e>
            <m:r>
              <m:rPr>
                <m:sty m:val="bi"/>
              </m:rPr>
              <w:rPr>
                <w:rFonts w:ascii="Cambria Math" w:hAnsi="Cambria Math"/>
                <w:spacing w:val="-1"/>
                <w:sz w:val="21"/>
                <w:szCs w:val="21"/>
              </w:rPr>
              <m:t>Y</m:t>
            </m:r>
          </m:e>
        </m:acc>
      </m:oMath>
      <w:r w:rsidRPr="001807B4">
        <w:rPr>
          <w:spacing w:val="-1"/>
          <w:sz w:val="21"/>
          <w:szCs w:val="21"/>
        </w:rPr>
        <w:t xml:space="preserve"> can be rearranged in the order of time sequence. </w:t>
      </w:r>
    </w:p>
    <w:p w14:paraId="5668FFC2" w14:textId="2859F5DA" w:rsidR="00DD3C77" w:rsidRPr="008D7BD7" w:rsidRDefault="00CA7693" w:rsidP="00DD3C77">
      <w:pPr>
        <w:pStyle w:val="a8"/>
        <w:spacing w:afterLines="50" w:after="156"/>
        <w:ind w:right="108" w:firstLineChars="100" w:firstLine="210"/>
        <w:jc w:val="both"/>
        <w:rPr>
          <w:sz w:val="21"/>
          <w:szCs w:val="21"/>
          <w:lang w:eastAsia="zh-CN"/>
        </w:rPr>
      </w:pPr>
      <w:r w:rsidRPr="00CD74DA">
        <w:rPr>
          <w:sz w:val="21"/>
          <w:szCs w:val="21"/>
        </w:rPr>
        <w:t xml:space="preserve">Theorem 1 shows a constructive method for identifying </w:t>
      </w:r>
      <m:oMath>
        <m:r>
          <m:rPr>
            <m:sty m:val="bi"/>
          </m:rPr>
          <w:rPr>
            <w:rFonts w:ascii="Cambria Math" w:hAnsi="Cambria Math"/>
            <w:sz w:val="21"/>
            <w:szCs w:val="21"/>
          </w:rPr>
          <m:t>Θ</m:t>
        </m:r>
      </m:oMath>
      <w:r w:rsidR="00171D72" w:rsidRPr="00CD74DA">
        <w:rPr>
          <w:sz w:val="21"/>
          <w:szCs w:val="21"/>
        </w:rPr>
        <w:t xml:space="preserve"> </w:t>
      </w:r>
      <w:r w:rsidRPr="00CD74DA">
        <w:rPr>
          <w:sz w:val="21"/>
          <w:szCs w:val="21"/>
        </w:rPr>
        <w:t>in Eq. (</w:t>
      </w:r>
      <w:r w:rsidR="00171D72" w:rsidRPr="00CD74DA">
        <w:rPr>
          <w:sz w:val="21"/>
          <w:szCs w:val="21"/>
        </w:rPr>
        <w:t>8</w:t>
      </w:r>
      <w:r w:rsidRPr="00CD74DA">
        <w:rPr>
          <w:sz w:val="21"/>
          <w:szCs w:val="21"/>
        </w:rPr>
        <w:t>) by considering the alternate regression</w:t>
      </w:r>
      <w:r w:rsidR="00171D72" w:rsidRPr="00CD74DA">
        <w:rPr>
          <w:rFonts w:hint="eastAsia"/>
          <w:sz w:val="21"/>
          <w:szCs w:val="21"/>
        </w:rPr>
        <w:t xml:space="preserve"> </w:t>
      </w:r>
      <w:r w:rsidRPr="00CD74DA">
        <w:rPr>
          <w:sz w:val="21"/>
          <w:szCs w:val="21"/>
        </w:rPr>
        <w:t>equation. Its advantages are significant. First, Eq. (</w:t>
      </w:r>
      <w:r w:rsidR="00171D72" w:rsidRPr="00CD74DA">
        <w:rPr>
          <w:sz w:val="21"/>
          <w:szCs w:val="21"/>
        </w:rPr>
        <w:t>10</w:t>
      </w:r>
      <w:r w:rsidRPr="00CD74DA">
        <w:rPr>
          <w:sz w:val="21"/>
          <w:szCs w:val="21"/>
        </w:rPr>
        <w:t>) uses “derivative” as the output, obviating the need for a</w:t>
      </w:r>
      <w:r w:rsidR="00171D72" w:rsidRPr="00CD74DA">
        <w:rPr>
          <w:rFonts w:hint="eastAsia"/>
          <w:sz w:val="21"/>
          <w:szCs w:val="21"/>
        </w:rPr>
        <w:t xml:space="preserve"> </w:t>
      </w:r>
      <w:r w:rsidRPr="00CD74DA">
        <w:rPr>
          <w:sz w:val="21"/>
          <w:szCs w:val="21"/>
        </w:rPr>
        <w:t xml:space="preserve">binning operation to reduce the amount of required data and avoid the curse of dimensionality in practice. </w:t>
      </w:r>
      <w:r w:rsidR="00DD3C77" w:rsidRPr="00CD74DA">
        <w:rPr>
          <w:iCs/>
          <w:spacing w:val="-1"/>
          <w:sz w:val="21"/>
          <w:szCs w:val="21"/>
        </w:rPr>
        <w:t xml:space="preserve">Second, unlike the binning operation, the value of </w:t>
      </w:r>
      <m:oMath>
        <m:acc>
          <m:accPr>
            <m:ctrlPr>
              <w:rPr>
                <w:rFonts w:ascii="Cambria Math" w:hAnsi="Cambria Math"/>
                <w:b/>
                <w:bCs/>
                <w:i/>
                <w:sz w:val="21"/>
                <w:szCs w:val="21"/>
              </w:rPr>
            </m:ctrlPr>
          </m:accPr>
          <m:e>
            <m:r>
              <m:rPr>
                <m:sty m:val="bi"/>
              </m:rPr>
              <w:rPr>
                <w:rFonts w:ascii="Cambria Math" w:hAnsi="Cambria Math"/>
                <w:sz w:val="21"/>
                <w:szCs w:val="21"/>
              </w:rPr>
              <m:t>x</m:t>
            </m:r>
          </m:e>
        </m:acc>
        <m:d>
          <m:dPr>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t</m:t>
                </m:r>
              </m:e>
              <m:sub>
                <m:sSub>
                  <m:sSubPr>
                    <m:ctrlPr>
                      <w:rPr>
                        <w:rFonts w:ascii="Cambria Math" w:hAnsi="Cambria Math"/>
                        <w:i/>
                        <w:sz w:val="21"/>
                        <w:szCs w:val="21"/>
                      </w:rPr>
                    </m:ctrlPr>
                  </m:sSubPr>
                  <m:e>
                    <m:r>
                      <w:rPr>
                        <w:rFonts w:ascii="Cambria Math" w:hAnsi="Cambria Math"/>
                        <w:sz w:val="21"/>
                        <w:szCs w:val="21"/>
                      </w:rPr>
                      <m:t>j</m:t>
                    </m:r>
                  </m:e>
                  <m:sub>
                    <m:r>
                      <w:rPr>
                        <w:rFonts w:ascii="Cambria Math" w:hAnsi="Cambria Math"/>
                        <w:sz w:val="21"/>
                        <w:szCs w:val="21"/>
                      </w:rPr>
                      <m:t>s</m:t>
                    </m:r>
                  </m:sub>
                </m:sSub>
              </m:sub>
            </m:sSub>
          </m:e>
        </m:d>
        <m:r>
          <w:rPr>
            <w:rFonts w:ascii="Cambria Math" w:hAnsi="Cambria Math"/>
            <w:sz w:val="21"/>
            <w:szCs w:val="21"/>
          </w:rPr>
          <m:t>∈</m:t>
        </m:r>
        <m:r>
          <m:rPr>
            <m:sty m:val="bi"/>
          </m:rPr>
          <w:rPr>
            <w:rFonts w:ascii="Cambria Math" w:hAnsi="Cambria Math"/>
            <w:sz w:val="21"/>
            <w:szCs w:val="21"/>
          </w:rPr>
          <m:t>(ξ-δ,ξ+δ)</m:t>
        </m:r>
      </m:oMath>
      <w:r w:rsidR="00DD3C77" w:rsidRPr="00CD74DA">
        <w:rPr>
          <w:rFonts w:hint="eastAsia"/>
          <w:sz w:val="21"/>
          <w:szCs w:val="21"/>
        </w:rPr>
        <w:t xml:space="preserve"> </w:t>
      </w:r>
      <w:r w:rsidR="00DD3C77" w:rsidRPr="00CD74DA">
        <w:rPr>
          <w:sz w:val="21"/>
          <w:szCs w:val="21"/>
        </w:rPr>
        <w:t xml:space="preserve">is kept instead of being replaced with </w:t>
      </w:r>
      <m:oMath>
        <m:r>
          <m:rPr>
            <m:sty m:val="bi"/>
          </m:rPr>
          <w:rPr>
            <w:rFonts w:ascii="Cambria Math" w:hAnsi="Cambria Math"/>
            <w:sz w:val="21"/>
            <w:szCs w:val="21"/>
          </w:rPr>
          <m:t>ξ</m:t>
        </m:r>
      </m:oMath>
      <w:r w:rsidR="00DD3C77" w:rsidRPr="00CD74DA">
        <w:rPr>
          <w:rFonts w:hint="eastAsia"/>
          <w:sz w:val="21"/>
          <w:szCs w:val="21"/>
        </w:rPr>
        <w:t xml:space="preserve"> </w:t>
      </w:r>
      <w:r w:rsidR="00DD3C77" w:rsidRPr="00CD74DA">
        <w:rPr>
          <w:sz w:val="21"/>
          <w:szCs w:val="21"/>
        </w:rPr>
        <w:t>when we formulate the library matrix and output vector, which avoids the consequent approximation error. Finally, our experiments consistently suggest</w:t>
      </w:r>
      <w:r w:rsidR="004004A9" w:rsidRPr="00CD74DA">
        <w:rPr>
          <w:sz w:val="21"/>
          <w:szCs w:val="21"/>
        </w:rPr>
        <w:t>ed</w:t>
      </w:r>
      <w:r w:rsidR="00DD3C77" w:rsidRPr="00CD74DA">
        <w:rPr>
          <w:sz w:val="21"/>
          <w:szCs w:val="21"/>
        </w:rPr>
        <w:t xml:space="preserve"> that the amount of required data is reduced and robust against the SDE’s dimensi</w:t>
      </w:r>
      <w:r w:rsidR="00DD3C77" w:rsidRPr="008D7BD7">
        <w:rPr>
          <w:sz w:val="21"/>
          <w:szCs w:val="21"/>
        </w:rPr>
        <w:t>onality.</w:t>
      </w:r>
    </w:p>
    <w:p w14:paraId="3407BD81" w14:textId="4D2FDACF" w:rsidR="00DD3C77" w:rsidRPr="00EC338F" w:rsidRDefault="00DD3C77" w:rsidP="00EC338F">
      <w:pPr>
        <w:spacing w:beforeLines="50" w:before="156" w:afterLines="50" w:after="156"/>
        <w:rPr>
          <w:rFonts w:ascii="Times New Roman" w:eastAsia="宋体" w:hAnsi="Times New Roman" w:cs="Times New Roman"/>
          <w:i/>
          <w:iCs/>
          <w:kern w:val="0"/>
          <w:szCs w:val="21"/>
          <w:lang w:eastAsia="en-US"/>
        </w:rPr>
      </w:pPr>
      <w:r w:rsidRPr="00EC338F">
        <w:rPr>
          <w:rFonts w:ascii="Times New Roman" w:eastAsia="宋体" w:hAnsi="Times New Roman" w:cs="Times New Roman" w:hint="eastAsia"/>
          <w:i/>
          <w:iCs/>
          <w:kern w:val="0"/>
          <w:szCs w:val="21"/>
          <w:lang w:eastAsia="en-US"/>
        </w:rPr>
        <w:t>S</w:t>
      </w:r>
      <w:r w:rsidRPr="00EC338F">
        <w:rPr>
          <w:rFonts w:ascii="Times New Roman" w:eastAsia="宋体" w:hAnsi="Times New Roman" w:cs="Times New Roman"/>
          <w:i/>
          <w:iCs/>
          <w:kern w:val="0"/>
          <w:szCs w:val="21"/>
          <w:lang w:eastAsia="en-US"/>
        </w:rPr>
        <w:t>2.2</w:t>
      </w:r>
      <w:r w:rsidR="00EC338F">
        <w:rPr>
          <w:rFonts w:ascii="Times New Roman" w:eastAsia="宋体" w:hAnsi="Times New Roman" w:cs="Times New Roman"/>
          <w:i/>
          <w:iCs/>
          <w:kern w:val="0"/>
          <w:szCs w:val="21"/>
          <w:lang w:eastAsia="en-US"/>
        </w:rPr>
        <w:t>.</w:t>
      </w:r>
      <w:r w:rsidRPr="00EC338F">
        <w:rPr>
          <w:rFonts w:ascii="Times New Roman" w:eastAsia="宋体" w:hAnsi="Times New Roman" w:cs="Times New Roman"/>
          <w:i/>
          <w:iCs/>
          <w:kern w:val="0"/>
          <w:szCs w:val="21"/>
          <w:lang w:eastAsia="en-US"/>
        </w:rPr>
        <w:t xml:space="preserve"> Inferring </w:t>
      </w:r>
      <w:r w:rsidR="007A7243">
        <w:rPr>
          <w:rFonts w:ascii="Times New Roman" w:eastAsia="宋体" w:hAnsi="Times New Roman" w:cs="Times New Roman"/>
          <w:i/>
          <w:iCs/>
          <w:kern w:val="0"/>
          <w:szCs w:val="21"/>
          <w:lang w:eastAsia="en-US"/>
        </w:rPr>
        <w:t xml:space="preserve">the </w:t>
      </w:r>
      <w:r w:rsidRPr="00EC338F">
        <w:rPr>
          <w:rFonts w:ascii="Times New Roman" w:eastAsia="宋体" w:hAnsi="Times New Roman" w:cs="Times New Roman"/>
          <w:i/>
          <w:iCs/>
          <w:kern w:val="0"/>
          <w:szCs w:val="21"/>
          <w:lang w:eastAsia="en-US"/>
        </w:rPr>
        <w:t>diffusion term</w:t>
      </w:r>
    </w:p>
    <w:p w14:paraId="281CC78A" w14:textId="73E8B7E2" w:rsidR="00CA7693" w:rsidRPr="008D7BD7" w:rsidRDefault="00DD3C77" w:rsidP="00125379">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The next step is to identify the diffusion term from time series. Similar to the case of drift, the diffusion</w:t>
      </w:r>
      <w:r w:rsidR="006578AE">
        <w:rPr>
          <w:rFonts w:ascii="Times New Roman" w:hAnsi="Times New Roman" w:cs="Times New Roman"/>
          <w:kern w:val="0"/>
          <w:szCs w:val="21"/>
        </w:rPr>
        <w:t xml:space="preserve"> </w:t>
      </w:r>
      <m:oMath>
        <m:r>
          <m:rPr>
            <m:sty m:val="bi"/>
          </m:rPr>
          <w:rPr>
            <w:rFonts w:ascii="Cambria Math" w:hAnsi="Cambria Math"/>
            <w:szCs w:val="21"/>
          </w:rPr>
          <m:t>G</m:t>
        </m:r>
        <m:d>
          <m:dPr>
            <m:ctrlPr>
              <w:rPr>
                <w:rFonts w:ascii="Cambria Math" w:hAnsi="Cambria Math"/>
                <w:b/>
                <w:bCs/>
                <w:i/>
                <w:szCs w:val="21"/>
              </w:rPr>
            </m:ctrlPr>
          </m:dPr>
          <m:e>
            <m:r>
              <m:rPr>
                <m:sty m:val="bi"/>
              </m:rPr>
              <w:rPr>
                <w:rFonts w:ascii="Cambria Math" w:hAnsi="Cambria Math"/>
                <w:szCs w:val="21"/>
              </w:rPr>
              <m:t>ξ</m:t>
            </m:r>
          </m:e>
        </m:d>
      </m:oMath>
      <w:r w:rsidRPr="008D7BD7">
        <w:rPr>
          <w:rFonts w:ascii="Times New Roman" w:hAnsi="Times New Roman" w:cs="Times New Roman"/>
          <w:kern w:val="0"/>
          <w:szCs w:val="21"/>
        </w:rPr>
        <w:t xml:space="preserve"> can</w:t>
      </w:r>
      <w:r w:rsidR="00125379"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be given by the conditional covariance</w:t>
      </w:r>
    </w:p>
    <w:p w14:paraId="3EF5983E" w14:textId="2276E91D" w:rsidR="00DD3C77" w:rsidRPr="008D7BD7" w:rsidRDefault="00387EC7" w:rsidP="00DD3C77">
      <w:pPr>
        <w:rPr>
          <w:rFonts w:ascii="Times New Roman" w:hAnsi="Times New Roman" w:cs="Times New Roman"/>
          <w:szCs w:val="21"/>
        </w:rPr>
      </w:pPr>
      <m:oMathPara>
        <m:oMath>
          <m:eqArr>
            <m:eqArrPr>
              <m:maxDist m:val="1"/>
              <m:ctrlPr>
                <w:rPr>
                  <w:rFonts w:ascii="Cambria Math" w:hAnsi="Cambria Math"/>
                  <w:i/>
                  <w:szCs w:val="21"/>
                </w:rPr>
              </m:ctrlPr>
            </m:eqArrPr>
            <m:e>
              <m:r>
                <m:rPr>
                  <m:sty m:val="bi"/>
                </m:rPr>
                <w:rPr>
                  <w:rFonts w:ascii="Cambria Math" w:hAnsi="Cambria Math"/>
                  <w:szCs w:val="21"/>
                </w:rPr>
                <m:t>G</m:t>
              </m:r>
              <m:d>
                <m:dPr>
                  <m:ctrlPr>
                    <w:rPr>
                      <w:rFonts w:ascii="Cambria Math" w:hAnsi="Cambria Math"/>
                      <w:b/>
                      <w:bCs/>
                      <w:i/>
                      <w:szCs w:val="21"/>
                    </w:rPr>
                  </m:ctrlPr>
                </m:dPr>
                <m:e>
                  <m:r>
                    <m:rPr>
                      <m:sty m:val="bi"/>
                    </m:rPr>
                    <w:rPr>
                      <w:rFonts w:ascii="Cambria Math" w:hAnsi="Cambria Math"/>
                      <w:szCs w:val="21"/>
                    </w:rPr>
                    <m:t>ξ</m:t>
                  </m:r>
                </m:e>
              </m:d>
              <m:r>
                <w:rPr>
                  <w:rFonts w:ascii="Cambria Math" w:hAnsi="Cambria Math"/>
                  <w:szCs w:val="21"/>
                </w:rPr>
                <m:t>=</m:t>
              </m:r>
              <m:f>
                <m:fPr>
                  <m:ctrlPr>
                    <w:rPr>
                      <w:rFonts w:ascii="Cambria Math" w:hAnsi="Cambria Math"/>
                      <w:i/>
                      <w:szCs w:val="21"/>
                    </w:rPr>
                  </m:ctrlPr>
                </m:fPr>
                <m:num>
                  <m:r>
                    <w:rPr>
                      <w:rFonts w:ascii="Cambria Math" w:hAnsi="Cambria Math"/>
                      <w:szCs w:val="21"/>
                    </w:rPr>
                    <m:t>1</m:t>
                  </m:r>
                </m:num>
                <m:den>
                  <m:r>
                    <m:rPr>
                      <m:sty m:val="p"/>
                    </m:rPr>
                    <w:rPr>
                      <w:rFonts w:ascii="Cambria Math" w:hAnsi="Cambria Math"/>
                      <w:szCs w:val="21"/>
                    </w:rPr>
                    <m:t>Δ</m:t>
                  </m:r>
                  <m:r>
                    <w:rPr>
                      <w:rFonts w:ascii="Cambria Math" w:hAnsi="Cambria Math"/>
                      <w:szCs w:val="21"/>
                    </w:rPr>
                    <m:t>t</m:t>
                  </m:r>
                </m:den>
              </m:f>
              <m:r>
                <m:rPr>
                  <m:sty m:val="p"/>
                </m:rPr>
                <w:rPr>
                  <w:rFonts w:ascii="Cambria Math" w:hAnsi="Cambria Math"/>
                  <w:szCs w:val="21"/>
                </w:rPr>
                <m:t>Ε</m:t>
              </m:r>
              <m:d>
                <m:dPr>
                  <m:begChr m:val="["/>
                  <m:sepChr m:val="∣"/>
                  <m:endChr m:val="]"/>
                  <m:ctrlPr>
                    <w:rPr>
                      <w:rFonts w:ascii="Cambria Math" w:hAnsi="Cambria Math"/>
                      <w:i/>
                      <w:szCs w:val="21"/>
                    </w:rPr>
                  </m:ctrlPr>
                </m:dPr>
                <m:e>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r>
                            <m:rPr>
                              <m:sty m:val="p"/>
                            </m:rPr>
                            <w:rPr>
                              <w:rFonts w:ascii="Cambria Math" w:hAnsi="Cambria Math"/>
                              <w:szCs w:val="21"/>
                            </w:rPr>
                            <m:t>Δ</m:t>
                          </m:r>
                          <m:r>
                            <w:rPr>
                              <w:rFonts w:ascii="Cambria Math" w:hAnsi="Cambria Math"/>
                              <w:szCs w:val="21"/>
                            </w:rPr>
                            <m:t>t</m:t>
                          </m:r>
                        </m:e>
                      </m:d>
                      <m:r>
                        <w:rPr>
                          <w:rFonts w:ascii="Cambria Math" w:hAnsi="Cambria Math"/>
                          <w:szCs w:val="21"/>
                        </w:rPr>
                        <m:t>-</m:t>
                      </m:r>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r>
                        <m:rPr>
                          <m:sty m:val="p"/>
                        </m:rPr>
                        <w:rPr>
                          <w:rFonts w:ascii="Cambria Math" w:hAnsi="Cambria Math"/>
                          <w:szCs w:val="21"/>
                        </w:rPr>
                        <m:t>Δ</m:t>
                      </m:r>
                      <m:r>
                        <w:rPr>
                          <w:rFonts w:ascii="Cambria Math" w:hAnsi="Cambria Math"/>
                          <w:szCs w:val="21"/>
                        </w:rPr>
                        <m:t>t</m:t>
                      </m:r>
                    </m:e>
                  </m:d>
                  <m:sSup>
                    <m:sSupPr>
                      <m:ctrlPr>
                        <w:rPr>
                          <w:rFonts w:ascii="Cambria Math" w:hAnsi="Cambria Math"/>
                          <w:i/>
                          <w:szCs w:val="21"/>
                        </w:rPr>
                      </m:ctrlPr>
                    </m:sSupPr>
                    <m:e>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r>
                                <m:rPr>
                                  <m:sty m:val="p"/>
                                </m:rPr>
                                <w:rPr>
                                  <w:rFonts w:ascii="Cambria Math" w:hAnsi="Cambria Math"/>
                                  <w:szCs w:val="21"/>
                                </w:rPr>
                                <m:t>Δ</m:t>
                              </m:r>
                              <m:r>
                                <w:rPr>
                                  <w:rFonts w:ascii="Cambria Math" w:hAnsi="Cambria Math"/>
                                  <w:szCs w:val="21"/>
                                </w:rPr>
                                <m:t>t</m:t>
                              </m:r>
                            </m:e>
                          </m:d>
                          <m:r>
                            <w:rPr>
                              <w:rFonts w:ascii="Cambria Math" w:hAnsi="Cambria Math"/>
                              <w:szCs w:val="21"/>
                            </w:rPr>
                            <m:t>-</m:t>
                          </m:r>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r>
                            <w:rPr>
                              <w:rFonts w:ascii="Cambria Math" w:hAnsi="Cambria Math"/>
                              <w:szCs w:val="21"/>
                            </w:rPr>
                            <m:t>-</m:t>
                          </m:r>
                          <m:r>
                            <m:rPr>
                              <m:sty m:val="bi"/>
                            </m:rPr>
                            <w:rPr>
                              <w:rFonts w:ascii="Cambria Math" w:hAnsi="Cambria Math"/>
                              <w:szCs w:val="21"/>
                            </w:rPr>
                            <m:t>f</m:t>
                          </m:r>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r>
                            <m:rPr>
                              <m:sty m:val="p"/>
                            </m:rPr>
                            <w:rPr>
                              <w:rFonts w:ascii="Cambria Math" w:hAnsi="Cambria Math"/>
                              <w:szCs w:val="21"/>
                            </w:rPr>
                            <m:t>Δ</m:t>
                          </m:r>
                          <m:r>
                            <w:rPr>
                              <w:rFonts w:ascii="Cambria Math" w:hAnsi="Cambria Math"/>
                              <w:szCs w:val="21"/>
                            </w:rPr>
                            <m:t>t</m:t>
                          </m:r>
                        </m:e>
                      </m:d>
                    </m:e>
                    <m:sup>
                      <m:r>
                        <w:rPr>
                          <w:rFonts w:ascii="Cambria Math" w:hAnsi="Cambria Math"/>
                          <w:szCs w:val="21"/>
                        </w:rPr>
                        <m:t>T</m:t>
                      </m:r>
                    </m:sup>
                  </m:sSup>
                </m:e>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r>
                    <w:rPr>
                      <w:rFonts w:ascii="Cambria Math" w:hAnsi="Cambria Math"/>
                      <w:szCs w:val="21"/>
                    </w:rPr>
                    <m:t>=</m:t>
                  </m:r>
                  <m:r>
                    <m:rPr>
                      <m:sty m:val="bi"/>
                    </m:rPr>
                    <w:rPr>
                      <w:rFonts w:ascii="Cambria Math" w:hAnsi="Cambria Math"/>
                      <w:szCs w:val="21"/>
                    </w:rPr>
                    <m:t>ξ</m:t>
                  </m:r>
                </m:e>
              </m:d>
            </m:e>
          </m:eqArr>
        </m:oMath>
      </m:oMathPara>
    </w:p>
    <w:p w14:paraId="2095CCDC" w14:textId="6D130A6C" w:rsidR="00B42457" w:rsidRPr="008D7BD7" w:rsidRDefault="00DD3C77" w:rsidP="007D04E6">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To put it simply, the </w:t>
      </w:r>
      <w:proofErr w:type="spellStart"/>
      <w:r w:rsidRPr="008D7BD7">
        <w:rPr>
          <w:rFonts w:ascii="Times New Roman" w:hAnsi="Times New Roman" w:cs="Times New Roman"/>
          <w:i/>
          <w:iCs/>
          <w:kern w:val="0"/>
          <w:szCs w:val="21"/>
        </w:rPr>
        <w:t>r</w:t>
      </w:r>
      <w:r w:rsidR="0021737C">
        <w:rPr>
          <w:rFonts w:ascii="Times New Roman" w:hAnsi="Times New Roman" w:cs="Times New Roman"/>
          <w:i/>
          <w:iCs/>
          <w:kern w:val="0"/>
          <w:szCs w:val="21"/>
        </w:rPr>
        <w:t>l</w:t>
      </w:r>
      <w:r w:rsidRPr="008D7BD7">
        <w:rPr>
          <w:rFonts w:ascii="Times New Roman" w:hAnsi="Times New Roman" w:cs="Times New Roman"/>
          <w:kern w:val="0"/>
          <w:szCs w:val="21"/>
        </w:rPr>
        <w:t>th</w:t>
      </w:r>
      <w:proofErr w:type="spellEnd"/>
      <w:r w:rsidRPr="008D7BD7">
        <w:rPr>
          <w:rFonts w:ascii="Times New Roman" w:hAnsi="Times New Roman" w:cs="Times New Roman"/>
          <w:kern w:val="0"/>
          <w:szCs w:val="21"/>
        </w:rPr>
        <w:t xml:space="preserve"> entry of </w:t>
      </w:r>
      <m:oMath>
        <m:r>
          <m:rPr>
            <m:sty m:val="bi"/>
          </m:rPr>
          <w:rPr>
            <w:rFonts w:ascii="Cambria Math" w:hAnsi="Cambria Math"/>
            <w:szCs w:val="21"/>
          </w:rPr>
          <m:t>G</m:t>
        </m:r>
        <m:d>
          <m:dPr>
            <m:ctrlPr>
              <w:rPr>
                <w:rFonts w:ascii="Cambria Math" w:hAnsi="Cambria Math"/>
                <w:b/>
                <w:bCs/>
                <w:i/>
                <w:szCs w:val="21"/>
              </w:rPr>
            </m:ctrlPr>
          </m:dPr>
          <m:e>
            <m:r>
              <m:rPr>
                <m:sty m:val="bi"/>
              </m:rPr>
              <w:rPr>
                <w:rFonts w:ascii="Cambria Math" w:hAnsi="Cambria Math"/>
                <w:szCs w:val="21"/>
              </w:rPr>
              <m:t>ξ</m:t>
            </m:r>
          </m:e>
        </m:d>
      </m:oMath>
      <w:r w:rsidRPr="008D7BD7">
        <w:rPr>
          <w:rFonts w:ascii="Times New Roman" w:hAnsi="Times New Roman" w:cs="Times New Roman" w:hint="eastAsia"/>
          <w:szCs w:val="21"/>
        </w:rPr>
        <w:t xml:space="preserve"> </w:t>
      </w:r>
      <w:r w:rsidRPr="008D7BD7">
        <w:rPr>
          <w:rFonts w:ascii="Times New Roman" w:hAnsi="Times New Roman" w:cs="Times New Roman"/>
          <w:kern w:val="0"/>
          <w:szCs w:val="21"/>
        </w:rPr>
        <w:t>is given by</w:t>
      </w:r>
    </w:p>
    <w:p w14:paraId="62D5FAB3" w14:textId="4B366AC3" w:rsidR="00DD3C77" w:rsidRPr="001807B4" w:rsidRDefault="00387EC7" w:rsidP="00291A7C">
      <w:pPr>
        <w:rPr>
          <w:rFonts w:ascii="Times New Roman" w:hAnsi="Times New Roman" w:cs="Times New Roman"/>
          <w:szCs w:val="21"/>
        </w:rPr>
      </w:pPr>
      <m:oMathPara>
        <m:oMath>
          <m:sSub>
            <m:sSubPr>
              <m:ctrlPr>
                <w:rPr>
                  <w:rFonts w:ascii="Cambria Math" w:hAnsi="Cambria Math"/>
                  <w:i/>
                  <w:szCs w:val="21"/>
                </w:rPr>
              </m:ctrlPr>
            </m:sSubPr>
            <m:e>
              <m:r>
                <m:rPr>
                  <m:sty m:val="bi"/>
                </m:rPr>
                <w:rPr>
                  <w:rFonts w:ascii="Cambria Math" w:hAnsi="Cambria Math"/>
                  <w:szCs w:val="21"/>
                </w:rPr>
                <m:t>G</m:t>
              </m:r>
            </m:e>
            <m:sub>
              <m:r>
                <w:rPr>
                  <w:rFonts w:ascii="Cambria Math" w:hAnsi="Cambria Math"/>
                  <w:szCs w:val="21"/>
                </w:rPr>
                <m:t>rl</m:t>
              </m:r>
            </m:sub>
          </m:sSub>
          <m:d>
            <m:dPr>
              <m:ctrlPr>
                <w:rPr>
                  <w:rFonts w:ascii="Cambria Math" w:hAnsi="Cambria Math"/>
                  <w:i/>
                  <w:szCs w:val="21"/>
                </w:rPr>
              </m:ctrlPr>
            </m:dPr>
            <m:e>
              <m:r>
                <m:rPr>
                  <m:sty m:val="bi"/>
                </m:rPr>
                <w:rPr>
                  <w:rFonts w:ascii="Cambria Math" w:hAnsi="Cambria Math"/>
                  <w:szCs w:val="21"/>
                </w:rPr>
                <m:t>ξ</m:t>
              </m:r>
            </m:e>
          </m:d>
          <m:r>
            <m:rPr>
              <m:sty m:val="p"/>
            </m:rPr>
            <w:rPr>
              <w:rFonts w:ascii="Cambria Math" w:hAnsi="Cambria Math" w:cs="Times New Roman"/>
              <w:szCs w:val="21"/>
            </w:rPr>
            <m:t>=</m:t>
          </m:r>
          <m:f>
            <m:fPr>
              <m:ctrlPr>
                <w:rPr>
                  <w:rFonts w:ascii="Cambria Math" w:hAnsi="Cambria Math"/>
                  <w:i/>
                  <w:szCs w:val="21"/>
                </w:rPr>
              </m:ctrlPr>
            </m:fPr>
            <m:num>
              <m:r>
                <w:rPr>
                  <w:rFonts w:ascii="Cambria Math" w:hAnsi="Cambria Math"/>
                  <w:szCs w:val="21"/>
                </w:rPr>
                <m:t>1</m:t>
              </m:r>
            </m:num>
            <m:den>
              <m:r>
                <m:rPr>
                  <m:sty m:val="p"/>
                </m:rPr>
                <w:rPr>
                  <w:rFonts w:ascii="Cambria Math" w:hAnsi="Cambria Math"/>
                  <w:szCs w:val="21"/>
                </w:rPr>
                <m:t>Δ</m:t>
              </m:r>
              <m:r>
                <w:rPr>
                  <w:rFonts w:ascii="Cambria Math" w:hAnsi="Cambria Math"/>
                  <w:szCs w:val="21"/>
                </w:rPr>
                <m:t>t</m:t>
              </m:r>
            </m:den>
          </m:f>
          <m:r>
            <m:rPr>
              <m:sty m:val="p"/>
            </m:rPr>
            <w:rPr>
              <w:rFonts w:ascii="Cambria Math" w:hAnsi="Cambria Math"/>
              <w:szCs w:val="21"/>
            </w:rPr>
            <m:t>E</m:t>
          </m:r>
          <m:d>
            <m:dPr>
              <m:begChr m:val="["/>
              <m:sepChr m:val="∣"/>
              <m:endChr m:val="]"/>
              <m:ctrlPr>
                <w:rPr>
                  <w:rFonts w:ascii="Cambria Math" w:hAnsi="Cambria Math"/>
                  <w:i/>
                  <w:szCs w:val="21"/>
                </w:rPr>
              </m:ctrlPr>
            </m:dPr>
            <m:e>
              <m:d>
                <m:dPr>
                  <m:ctrlPr>
                    <w:rPr>
                      <w:rFonts w:ascii="Cambria Math" w:hAnsi="Cambria Math"/>
                      <w:i/>
                      <w:szCs w:val="21"/>
                    </w:rPr>
                  </m:ctrlPr>
                </m:dPr>
                <m:e>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r</m:t>
                      </m:r>
                    </m:sub>
                  </m:sSub>
                  <m:d>
                    <m:dPr>
                      <m:ctrlPr>
                        <w:rPr>
                          <w:rFonts w:ascii="Cambria Math" w:hAnsi="Cambria Math"/>
                          <w:i/>
                          <w:szCs w:val="21"/>
                        </w:rPr>
                      </m:ctrlPr>
                    </m:dPr>
                    <m:e>
                      <m:r>
                        <w:rPr>
                          <w:rFonts w:ascii="Cambria Math" w:hAnsi="Cambria Math"/>
                          <w:szCs w:val="21"/>
                        </w:rPr>
                        <m:t>t+</m:t>
                      </m:r>
                      <m:r>
                        <m:rPr>
                          <m:sty m:val="p"/>
                        </m:rPr>
                        <w:rPr>
                          <w:rFonts w:ascii="Cambria Math" w:hAnsi="Cambria Math"/>
                          <w:szCs w:val="21"/>
                        </w:rPr>
                        <m:t>Δ</m:t>
                      </m:r>
                      <m:r>
                        <w:rPr>
                          <w:rFonts w:ascii="Cambria Math" w:hAnsi="Cambria Math"/>
                          <w:szCs w:val="21"/>
                        </w:rPr>
                        <m:t>t</m:t>
                      </m:r>
                    </m:e>
                  </m:d>
                  <m:r>
                    <w:rPr>
                      <w:rFonts w:ascii="Cambria Math" w:hAnsi="Cambria Math"/>
                      <w:szCs w:val="21"/>
                    </w:rPr>
                    <m:t>-</m:t>
                  </m:r>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r</m:t>
                      </m:r>
                    </m:sub>
                  </m:sSub>
                  <m:d>
                    <m:dPr>
                      <m:ctrlPr>
                        <w:rPr>
                          <w:rFonts w:ascii="Cambria Math" w:hAnsi="Cambria Math"/>
                          <w:i/>
                          <w:szCs w:val="21"/>
                        </w:rPr>
                      </m:ctrlPr>
                    </m:dPr>
                    <m:e>
                      <m:r>
                        <w:rPr>
                          <w:rFonts w:ascii="Cambria Math" w:hAnsi="Cambria Math"/>
                          <w:szCs w:val="21"/>
                        </w:rPr>
                        <m:t>t</m:t>
                      </m:r>
                    </m:e>
                  </m:d>
                  <m:r>
                    <w:rPr>
                      <w:rFonts w:ascii="Cambria Math" w:hAnsi="Cambria Math"/>
                      <w:szCs w:val="21"/>
                    </w:rPr>
                    <m:t>-</m:t>
                  </m:r>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r</m:t>
                      </m:r>
                    </m:sub>
                  </m:sSub>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r>
                    <m:rPr>
                      <m:sty m:val="p"/>
                    </m:rPr>
                    <w:rPr>
                      <w:rFonts w:ascii="Cambria Math" w:hAnsi="Cambria Math"/>
                      <w:szCs w:val="21"/>
                    </w:rPr>
                    <m:t>Δ</m:t>
                  </m:r>
                  <m:r>
                    <w:rPr>
                      <w:rFonts w:ascii="Cambria Math" w:hAnsi="Cambria Math"/>
                      <w:szCs w:val="21"/>
                    </w:rPr>
                    <m:t>t</m:t>
                  </m:r>
                </m:e>
              </m:d>
              <m:d>
                <m:dPr>
                  <m:ctrlPr>
                    <w:rPr>
                      <w:rFonts w:ascii="Cambria Math" w:hAnsi="Cambria Math"/>
                      <w:i/>
                      <w:szCs w:val="21"/>
                    </w:rPr>
                  </m:ctrlPr>
                </m:dPr>
                <m:e>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l</m:t>
                      </m:r>
                    </m:sub>
                  </m:sSub>
                  <m:d>
                    <m:dPr>
                      <m:ctrlPr>
                        <w:rPr>
                          <w:rFonts w:ascii="Cambria Math" w:hAnsi="Cambria Math"/>
                          <w:i/>
                          <w:szCs w:val="21"/>
                        </w:rPr>
                      </m:ctrlPr>
                    </m:dPr>
                    <m:e>
                      <m:r>
                        <w:rPr>
                          <w:rFonts w:ascii="Cambria Math" w:hAnsi="Cambria Math"/>
                          <w:szCs w:val="21"/>
                        </w:rPr>
                        <m:t>t+</m:t>
                      </m:r>
                      <m:r>
                        <m:rPr>
                          <m:sty m:val="p"/>
                        </m:rPr>
                        <w:rPr>
                          <w:rFonts w:ascii="Cambria Math" w:hAnsi="Cambria Math"/>
                          <w:szCs w:val="21"/>
                        </w:rPr>
                        <m:t>Δ</m:t>
                      </m:r>
                      <m:r>
                        <w:rPr>
                          <w:rFonts w:ascii="Cambria Math" w:hAnsi="Cambria Math"/>
                          <w:szCs w:val="21"/>
                        </w:rPr>
                        <m:t>t</m:t>
                      </m:r>
                    </m:e>
                  </m:d>
                  <m:r>
                    <w:rPr>
                      <w:rFonts w:ascii="Cambria Math" w:hAnsi="Cambria Math"/>
                      <w:szCs w:val="21"/>
                    </w:rPr>
                    <m:t>-</m:t>
                  </m:r>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l</m:t>
                      </m:r>
                    </m:sub>
                  </m:sSub>
                  <m:d>
                    <m:dPr>
                      <m:ctrlPr>
                        <w:rPr>
                          <w:rFonts w:ascii="Cambria Math" w:hAnsi="Cambria Math"/>
                          <w:i/>
                          <w:szCs w:val="21"/>
                        </w:rPr>
                      </m:ctrlPr>
                    </m:dPr>
                    <m:e>
                      <m:r>
                        <w:rPr>
                          <w:rFonts w:ascii="Cambria Math" w:hAnsi="Cambria Math"/>
                          <w:szCs w:val="21"/>
                        </w:rPr>
                        <m:t>t</m:t>
                      </m:r>
                    </m:e>
                  </m:d>
                  <m:r>
                    <w:rPr>
                      <w:rFonts w:ascii="Cambria Math" w:hAnsi="Cambria Math"/>
                      <w:szCs w:val="21"/>
                    </w:rPr>
                    <m:t>-</m:t>
                  </m:r>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l</m:t>
                      </m:r>
                    </m:sub>
                  </m:sSub>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e>
                  </m:d>
                  <m:r>
                    <m:rPr>
                      <m:sty m:val="p"/>
                    </m:rPr>
                    <w:rPr>
                      <w:rFonts w:ascii="Cambria Math" w:hAnsi="Cambria Math"/>
                      <w:szCs w:val="21"/>
                    </w:rPr>
                    <m:t>Δ</m:t>
                  </m:r>
                  <m:r>
                    <w:rPr>
                      <w:rFonts w:ascii="Cambria Math" w:hAnsi="Cambria Math"/>
                      <w:szCs w:val="21"/>
                    </w:rPr>
                    <m:t>t</m:t>
                  </m:r>
                </m:e>
              </m:d>
            </m:e>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r>
                    <w:rPr>
                      <w:rFonts w:ascii="Cambria Math" w:hAnsi="Cambria Math"/>
                      <w:szCs w:val="21"/>
                    </w:rPr>
                    <m:t>t</m:t>
                  </m:r>
                </m:e>
              </m:d>
              <m:r>
                <w:rPr>
                  <w:rFonts w:ascii="Cambria Math" w:hAnsi="Cambria Math"/>
                  <w:szCs w:val="21"/>
                </w:rPr>
                <m:t>=</m:t>
              </m:r>
              <m:r>
                <m:rPr>
                  <m:sty m:val="bi"/>
                </m:rPr>
                <w:rPr>
                  <w:rFonts w:ascii="Cambria Math" w:hAnsi="Cambria Math"/>
                  <w:szCs w:val="21"/>
                </w:rPr>
                <m:t>ξ</m:t>
              </m:r>
            </m:e>
          </m:d>
        </m:oMath>
      </m:oMathPara>
    </w:p>
    <w:p w14:paraId="01AA8E17" w14:textId="66FED7F3" w:rsidR="001807B4" w:rsidRPr="008D7BD7" w:rsidRDefault="001807B4" w:rsidP="00291A7C">
      <w:pPr>
        <w:rPr>
          <w:rFonts w:ascii="Times New Roman" w:hAnsi="Times New Roman" w:cs="Times New Roman"/>
          <w:szCs w:val="21"/>
        </w:rPr>
      </w:pPr>
      <w:r>
        <w:rPr>
          <w:rFonts w:ascii="Times New Roman" w:hAnsi="Times New Roman" w:cs="Times New Roman"/>
          <w:szCs w:val="21"/>
        </w:rPr>
        <w:t xml:space="preserve">where </w:t>
      </w:r>
      <m:oMath>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r</m:t>
            </m:r>
          </m:sub>
        </m:sSub>
      </m:oMath>
      <w:r>
        <w:rPr>
          <w:rFonts w:ascii="Times New Roman" w:hAnsi="Times New Roman" w:cs="Times New Roman" w:hint="eastAsia"/>
          <w:szCs w:val="21"/>
        </w:rPr>
        <w:t xml:space="preserve"> </w:t>
      </w:r>
      <w:r>
        <w:rPr>
          <w:rFonts w:ascii="Times New Roman" w:hAnsi="Times New Roman" w:cs="Times New Roman"/>
          <w:szCs w:val="21"/>
        </w:rPr>
        <w:t xml:space="preserve">and </w:t>
      </w:r>
      <m:oMath>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l</m:t>
            </m:r>
          </m:sub>
        </m:sSub>
      </m:oMath>
      <w:r>
        <w:rPr>
          <w:rFonts w:ascii="Times New Roman" w:hAnsi="Times New Roman" w:cs="Times New Roman" w:hint="eastAsia"/>
          <w:szCs w:val="21"/>
        </w:rPr>
        <w:t xml:space="preserve"> </w:t>
      </w:r>
      <w:r>
        <w:rPr>
          <w:rFonts w:ascii="Times New Roman" w:hAnsi="Times New Roman" w:cs="Times New Roman"/>
          <w:szCs w:val="21"/>
        </w:rPr>
        <w:t>are the</w:t>
      </w:r>
      <w:r w:rsidRPr="001807B4">
        <w:rPr>
          <w:rFonts w:ascii="Times New Roman" w:hAnsi="Times New Roman" w:cs="Times New Roman"/>
          <w:i/>
          <w:iCs/>
          <w:szCs w:val="21"/>
        </w:rPr>
        <w:t xml:space="preserve"> </w:t>
      </w:r>
      <w:proofErr w:type="spellStart"/>
      <w:r w:rsidR="00222A69">
        <w:rPr>
          <w:rFonts w:ascii="Times New Roman" w:hAnsi="Times New Roman" w:cs="Times New Roman"/>
          <w:i/>
          <w:iCs/>
          <w:szCs w:val="21"/>
        </w:rPr>
        <w:t>r</w:t>
      </w:r>
      <w:r>
        <w:rPr>
          <w:rFonts w:ascii="Times New Roman" w:hAnsi="Times New Roman" w:cs="Times New Roman"/>
          <w:szCs w:val="21"/>
        </w:rPr>
        <w:t>th</w:t>
      </w:r>
      <w:proofErr w:type="spellEnd"/>
      <w:r>
        <w:rPr>
          <w:rFonts w:ascii="Times New Roman" w:hAnsi="Times New Roman" w:cs="Times New Roman"/>
          <w:szCs w:val="21"/>
        </w:rPr>
        <w:t xml:space="preserve"> and </w:t>
      </w:r>
      <w:r w:rsidR="00222A69">
        <w:rPr>
          <w:rFonts w:ascii="Times New Roman" w:hAnsi="Times New Roman" w:cs="Times New Roman"/>
          <w:i/>
          <w:iCs/>
          <w:szCs w:val="21"/>
        </w:rPr>
        <w:t>l</w:t>
      </w:r>
      <w:r>
        <w:rPr>
          <w:rFonts w:ascii="Times New Roman" w:hAnsi="Times New Roman" w:cs="Times New Roman"/>
          <w:szCs w:val="21"/>
        </w:rPr>
        <w:t xml:space="preserve">th entries of </w:t>
      </w:r>
      <m:oMath>
        <m:r>
          <m:rPr>
            <m:sty m:val="bi"/>
          </m:rPr>
          <w:rPr>
            <w:rFonts w:ascii="Cambria Math" w:hAnsi="Cambria Math"/>
            <w:szCs w:val="21"/>
          </w:rPr>
          <m:t>f</m:t>
        </m:r>
      </m:oMath>
      <w:r>
        <w:rPr>
          <w:rFonts w:ascii="Times New Roman" w:hAnsi="Times New Roman" w:cs="Times New Roman" w:hint="eastAsia"/>
          <w:szCs w:val="21"/>
        </w:rPr>
        <w:t>,</w:t>
      </w:r>
      <w:r w:rsidRPr="001807B4">
        <w:rPr>
          <w:rFonts w:ascii="Times New Roman" w:hAnsi="Times New Roman" w:cs="Times New Roman" w:hint="eastAsia"/>
          <w:szCs w:val="21"/>
        </w:rPr>
        <w:t xml:space="preserve"> </w:t>
      </w:r>
      <w:r w:rsidRPr="001807B4">
        <w:rPr>
          <w:rFonts w:ascii="Times New Roman" w:hAnsi="Times New Roman" w:cs="Times New Roman"/>
          <w:szCs w:val="21"/>
        </w:rPr>
        <w:t>respectively.</w:t>
      </w:r>
    </w:p>
    <w:p w14:paraId="7C60F483" w14:textId="618300AD" w:rsidR="00396C18" w:rsidRPr="008D7BD7" w:rsidRDefault="00396C18" w:rsidP="00F827C4">
      <w:pPr>
        <w:autoSpaceDE w:val="0"/>
        <w:autoSpaceDN w:val="0"/>
        <w:adjustRightInd w:val="0"/>
        <w:ind w:firstLineChars="100" w:firstLine="211"/>
        <w:rPr>
          <w:rFonts w:ascii="Times New Roman" w:hAnsi="Times New Roman" w:cs="Times New Roman"/>
          <w:i/>
          <w:iCs/>
          <w:kern w:val="0"/>
          <w:szCs w:val="21"/>
        </w:rPr>
      </w:pPr>
      <w:r w:rsidRPr="008D7BD7">
        <w:rPr>
          <w:rFonts w:ascii="Times New Roman" w:hAnsi="Times New Roman" w:cs="Times New Roman" w:hint="eastAsia"/>
          <w:b/>
          <w:bCs/>
          <w:szCs w:val="21"/>
        </w:rPr>
        <w:t>P</w:t>
      </w:r>
      <w:r w:rsidRPr="008D7BD7">
        <w:rPr>
          <w:rFonts w:ascii="Times New Roman" w:hAnsi="Times New Roman" w:cs="Times New Roman"/>
          <w:b/>
          <w:bCs/>
          <w:szCs w:val="21"/>
        </w:rPr>
        <w:t xml:space="preserve">roposition 2. </w:t>
      </w:r>
      <w:r w:rsidRPr="00F46413">
        <w:rPr>
          <w:rFonts w:ascii="Times New Roman" w:hAnsi="Times New Roman" w:cs="Times New Roman"/>
          <w:szCs w:val="21"/>
        </w:rPr>
        <w:t xml:space="preserve">When we specialize </w:t>
      </w:r>
      <w:r w:rsidR="00040E80" w:rsidRPr="00F46413">
        <w:rPr>
          <w:rFonts w:ascii="Times New Roman" w:hAnsi="Times New Roman" w:cs="Times New Roman"/>
          <w:szCs w:val="21"/>
        </w:rPr>
        <w:t xml:space="preserve">the case to </w:t>
      </w:r>
      <w:r w:rsidR="00040E80" w:rsidRPr="00F46413">
        <w:rPr>
          <w:rFonts w:ascii="Times New Roman" w:hAnsi="Times New Roman" w:cs="Times New Roman"/>
          <w:kern w:val="0"/>
          <w:szCs w:val="21"/>
        </w:rPr>
        <w:t xml:space="preserve">the </w:t>
      </w:r>
      <w:proofErr w:type="spellStart"/>
      <w:r w:rsidR="00040E80" w:rsidRPr="00F46413">
        <w:rPr>
          <w:rFonts w:ascii="Times New Roman" w:hAnsi="Times New Roman" w:cs="Times New Roman"/>
          <w:i/>
          <w:iCs/>
          <w:kern w:val="0"/>
          <w:szCs w:val="21"/>
        </w:rPr>
        <w:t>rl</w:t>
      </w:r>
      <w:r w:rsidR="00040E80" w:rsidRPr="00F46413">
        <w:rPr>
          <w:rFonts w:ascii="Times New Roman" w:hAnsi="Times New Roman" w:cs="Times New Roman"/>
          <w:kern w:val="0"/>
          <w:szCs w:val="21"/>
        </w:rPr>
        <w:t>th</w:t>
      </w:r>
      <w:proofErr w:type="spellEnd"/>
      <w:r w:rsidR="00040E80" w:rsidRPr="00F46413">
        <w:rPr>
          <w:rFonts w:ascii="Times New Roman" w:hAnsi="Times New Roman" w:cs="Times New Roman"/>
          <w:kern w:val="0"/>
          <w:szCs w:val="21"/>
        </w:rPr>
        <w:t xml:space="preserve"> diffusion entry </w:t>
      </w:r>
      <m:oMath>
        <m:sSub>
          <m:sSubPr>
            <m:ctrlPr>
              <w:rPr>
                <w:rFonts w:ascii="Cambria Math" w:hAnsi="Cambria Math" w:cs="Times New Roman"/>
                <w:i/>
                <w:kern w:val="0"/>
                <w:szCs w:val="21"/>
              </w:rPr>
            </m:ctrlPr>
          </m:sSubPr>
          <m:e>
            <m:r>
              <m:rPr>
                <m:sty m:val="bi"/>
              </m:rPr>
              <w:rPr>
                <w:rFonts w:ascii="Cambria Math" w:hAnsi="Cambria Math" w:cs="Times New Roman"/>
                <w:kern w:val="0"/>
                <w:szCs w:val="21"/>
              </w:rPr>
              <m:t>G</m:t>
            </m:r>
          </m:e>
          <m:sub>
            <m:r>
              <w:rPr>
                <w:rFonts w:ascii="Cambria Math" w:hAnsi="Cambria Math" w:cs="Times New Roman"/>
                <w:kern w:val="0"/>
                <w:szCs w:val="21"/>
              </w:rPr>
              <m:t>rl</m:t>
            </m:r>
          </m:sub>
        </m:sSub>
        <m:r>
          <w:rPr>
            <w:rFonts w:ascii="Cambria Math" w:hAnsi="Cambria Math" w:cs="Times New Roman"/>
            <w:kern w:val="0"/>
            <w:szCs w:val="21"/>
          </w:rPr>
          <m:t>(</m:t>
        </m:r>
        <m:r>
          <m:rPr>
            <m:sty m:val="bi"/>
          </m:rPr>
          <w:rPr>
            <w:rFonts w:ascii="Cambria Math" w:hAnsi="Cambria Math" w:cs="Times New Roman"/>
            <w:kern w:val="0"/>
            <w:szCs w:val="21"/>
          </w:rPr>
          <m:t>x(</m:t>
        </m:r>
        <m:r>
          <w:rPr>
            <w:rFonts w:ascii="Cambria Math" w:hAnsi="Cambria Math" w:cs="Times New Roman"/>
            <w:kern w:val="0"/>
            <w:szCs w:val="21"/>
          </w:rPr>
          <m:t>t</m:t>
        </m:r>
        <m:r>
          <m:rPr>
            <m:sty m:val="bi"/>
          </m:rPr>
          <w:rPr>
            <w:rFonts w:ascii="Cambria Math" w:hAnsi="Cambria Math" w:cs="Times New Roman"/>
            <w:kern w:val="0"/>
            <w:szCs w:val="21"/>
          </w:rPr>
          <m:t>)</m:t>
        </m:r>
        <m:r>
          <w:rPr>
            <w:rFonts w:ascii="Cambria Math" w:hAnsi="Cambria Math" w:cs="Times New Roman"/>
            <w:kern w:val="0"/>
            <w:szCs w:val="21"/>
          </w:rPr>
          <m:t>)</m:t>
        </m:r>
      </m:oMath>
      <w:r w:rsidR="00040E80" w:rsidRPr="00F46413">
        <w:rPr>
          <w:rFonts w:ascii="Times New Roman" w:hAnsi="Times New Roman" w:cs="Times New Roman"/>
          <w:kern w:val="0"/>
          <w:szCs w:val="21"/>
        </w:rPr>
        <w:t xml:space="preserve">, </w:t>
      </w:r>
      <w:r w:rsidR="00125379" w:rsidRPr="00F46413">
        <w:rPr>
          <w:rFonts w:ascii="Times New Roman" w:hAnsi="Times New Roman" w:cs="Times New Roman"/>
          <w:kern w:val="0"/>
          <w:szCs w:val="21"/>
        </w:rPr>
        <w:t>for any</w:t>
      </w:r>
      <w:r w:rsidR="00F46413">
        <w:rPr>
          <w:rFonts w:ascii="Times New Roman" w:hAnsi="Times New Roman" w:cs="Times New Roman"/>
          <w:kern w:val="0"/>
          <w:szCs w:val="21"/>
        </w:rPr>
        <w:t xml:space="preserve"> </w:t>
      </w:r>
      <m:oMath>
        <m:r>
          <w:rPr>
            <w:rFonts w:ascii="Cambria Math" w:hAnsi="Cambria Math" w:cs="Times New Roman"/>
            <w:kern w:val="0"/>
            <w:szCs w:val="21"/>
          </w:rPr>
          <m:t>τ&gt;0</m:t>
        </m:r>
      </m:oMath>
      <w:r w:rsidR="00125379" w:rsidRPr="00F46413">
        <w:rPr>
          <w:rFonts w:ascii="Times New Roman" w:hAnsi="Times New Roman" w:cs="Times New Roman"/>
          <w:kern w:val="0"/>
          <w:szCs w:val="21"/>
        </w:rPr>
        <w:t xml:space="preserve">, </w:t>
      </w:r>
      <w:r w:rsidR="00040E80" w:rsidRPr="00F46413">
        <w:rPr>
          <w:rFonts w:ascii="Times New Roman" w:hAnsi="Times New Roman" w:cs="Times New Roman"/>
          <w:kern w:val="0"/>
          <w:szCs w:val="21"/>
        </w:rPr>
        <w:t>we</w:t>
      </w:r>
      <w:r w:rsidR="00EF11F9" w:rsidRPr="00F46413">
        <w:rPr>
          <w:rFonts w:ascii="Times New Roman" w:hAnsi="Times New Roman" w:cs="Times New Roman" w:hint="eastAsia"/>
          <w:kern w:val="0"/>
          <w:szCs w:val="21"/>
        </w:rPr>
        <w:t xml:space="preserve"> </w:t>
      </w:r>
      <w:r w:rsidR="00040E80" w:rsidRPr="00F46413">
        <w:rPr>
          <w:rFonts w:ascii="Times New Roman" w:hAnsi="Times New Roman" w:cs="Times New Roman"/>
          <w:kern w:val="0"/>
          <w:szCs w:val="21"/>
        </w:rPr>
        <w:t xml:space="preserve">have </w:t>
      </w:r>
      <m:oMath>
        <m:func>
          <m:funcPr>
            <m:ctrlPr>
              <w:rPr>
                <w:rFonts w:ascii="Cambria Math" w:hAnsi="Cambria Math"/>
                <w:w w:val="105"/>
                <w:szCs w:val="21"/>
              </w:rPr>
            </m:ctrlPr>
          </m:funcPr>
          <m:fName>
            <m:limLow>
              <m:limLowPr>
                <m:ctrlPr>
                  <w:rPr>
                    <w:rFonts w:ascii="Cambria Math" w:hAnsi="Cambria Math"/>
                    <w:w w:val="105"/>
                    <w:szCs w:val="21"/>
                  </w:rPr>
                </m:ctrlPr>
              </m:limLowPr>
              <m:e>
                <m:r>
                  <m:rPr>
                    <m:sty m:val="p"/>
                  </m:rPr>
                  <w:rPr>
                    <w:rFonts w:ascii="Cambria Math" w:hAnsi="Cambria Math"/>
                    <w:w w:val="105"/>
                    <w:szCs w:val="21"/>
                  </w:rPr>
                  <m:t>lim</m:t>
                </m:r>
              </m:e>
              <m:lim>
                <m:r>
                  <w:rPr>
                    <w:rFonts w:ascii="Cambria Math" w:hAnsi="Cambria Math"/>
                    <w:w w:val="105"/>
                    <w:szCs w:val="21"/>
                  </w:rPr>
                  <m:t>Δt→0</m:t>
                </m:r>
              </m:lim>
            </m:limLow>
          </m:fName>
          <m:e>
            <m:d>
              <m:dPr>
                <m:ctrlPr>
                  <w:rPr>
                    <w:rFonts w:ascii="Cambria Math" w:hAnsi="Cambria Math"/>
                    <w:w w:val="105"/>
                    <w:szCs w:val="21"/>
                  </w:rPr>
                </m:ctrlPr>
              </m:dPr>
              <m:e>
                <m:func>
                  <m:funcPr>
                    <m:ctrlPr>
                      <w:rPr>
                        <w:rFonts w:ascii="Cambria Math" w:hAnsi="Cambria Math"/>
                        <w:w w:val="105"/>
                        <w:szCs w:val="21"/>
                      </w:rPr>
                    </m:ctrlPr>
                  </m:funcPr>
                  <m:fName>
                    <m:limLow>
                      <m:limLowPr>
                        <m:ctrlPr>
                          <w:rPr>
                            <w:rFonts w:ascii="Cambria Math" w:hAnsi="Cambria Math"/>
                            <w:w w:val="105"/>
                            <w:szCs w:val="21"/>
                          </w:rPr>
                        </m:ctrlPr>
                      </m:limLowPr>
                      <m:e>
                        <m:r>
                          <m:rPr>
                            <m:sty m:val="p"/>
                          </m:rPr>
                          <w:rPr>
                            <w:rFonts w:ascii="Cambria Math" w:hAnsi="Cambria Math"/>
                            <w:w w:val="105"/>
                            <w:szCs w:val="21"/>
                          </w:rPr>
                          <m:t>sup</m:t>
                        </m:r>
                      </m:e>
                      <m:lim>
                        <m:r>
                          <w:rPr>
                            <w:rFonts w:ascii="Cambria Math" w:hAnsi="Cambria Math"/>
                            <w:w w:val="105"/>
                            <w:szCs w:val="21"/>
                          </w:rPr>
                          <m:t>0≤t≤τ</m:t>
                        </m:r>
                        <m:ctrlPr>
                          <w:rPr>
                            <w:rFonts w:ascii="Cambria Math" w:hAnsi="Cambria Math" w:hint="eastAsia"/>
                            <w:w w:val="105"/>
                            <w:szCs w:val="21"/>
                          </w:rPr>
                        </m:ctrlPr>
                      </m:lim>
                    </m:limLow>
                  </m:fName>
                  <m:e>
                    <m:d>
                      <m:dPr>
                        <m:begChr m:val="|"/>
                        <m:endChr m:val="|"/>
                        <m:ctrlPr>
                          <w:rPr>
                            <w:rFonts w:ascii="Cambria Math" w:eastAsia="Times New Roman" w:hAnsi="Cambria Math" w:cs="Times New Roman"/>
                            <w:w w:val="105"/>
                            <w:kern w:val="0"/>
                            <w:szCs w:val="21"/>
                            <w:lang w:eastAsia="en-US"/>
                          </w:rPr>
                        </m:ctrlPr>
                      </m:dPr>
                      <m:e>
                        <m:sSub>
                          <m:sSubPr>
                            <m:ctrlPr>
                              <w:rPr>
                                <w:rFonts w:ascii="Cambria Math" w:hAnsi="Cambria Math" w:cs="Times New Roman"/>
                                <w:i/>
                                <w:kern w:val="0"/>
                                <w:szCs w:val="21"/>
                              </w:rPr>
                            </m:ctrlPr>
                          </m:sSubPr>
                          <m:e>
                            <m:r>
                              <m:rPr>
                                <m:sty m:val="bi"/>
                              </m:rPr>
                              <w:rPr>
                                <w:rFonts w:ascii="Cambria Math" w:hAnsi="Cambria Math" w:cs="Times New Roman"/>
                                <w:kern w:val="0"/>
                                <w:szCs w:val="21"/>
                              </w:rPr>
                              <m:t>G</m:t>
                            </m:r>
                          </m:e>
                          <m:sub>
                            <m:r>
                              <w:rPr>
                                <w:rFonts w:ascii="Cambria Math" w:hAnsi="Cambria Math" w:cs="Times New Roman"/>
                                <w:kern w:val="0"/>
                                <w:szCs w:val="21"/>
                              </w:rPr>
                              <m:t>rl</m:t>
                            </m:r>
                          </m:sub>
                        </m:sSub>
                        <m:r>
                          <w:rPr>
                            <w:rFonts w:ascii="Cambria Math" w:hAnsi="Cambria Math" w:cs="Times New Roman"/>
                            <w:kern w:val="0"/>
                            <w:szCs w:val="21"/>
                          </w:rPr>
                          <m:t>(</m:t>
                        </m:r>
                        <m:r>
                          <m:rPr>
                            <m:sty m:val="bi"/>
                          </m:rPr>
                          <w:rPr>
                            <w:rFonts w:ascii="Cambria Math" w:hAnsi="Cambria Math" w:cs="Times New Roman"/>
                            <w:kern w:val="0"/>
                            <w:szCs w:val="21"/>
                          </w:rPr>
                          <m:t>x(</m:t>
                        </m:r>
                        <m:r>
                          <w:rPr>
                            <w:rFonts w:ascii="Cambria Math" w:hAnsi="Cambria Math" w:cs="Times New Roman"/>
                            <w:kern w:val="0"/>
                            <w:szCs w:val="21"/>
                          </w:rPr>
                          <m:t>t</m:t>
                        </m:r>
                        <m:r>
                          <m:rPr>
                            <m:sty m:val="bi"/>
                          </m:rPr>
                          <w:rPr>
                            <w:rFonts w:ascii="Cambria Math" w:hAnsi="Cambria Math" w:cs="Times New Roman"/>
                            <w:kern w:val="0"/>
                            <w:szCs w:val="21"/>
                          </w:rPr>
                          <m:t>)</m:t>
                        </m:r>
                        <m:r>
                          <w:rPr>
                            <w:rFonts w:ascii="Cambria Math" w:hAnsi="Cambria Math" w:cs="Times New Roman"/>
                            <w:kern w:val="0"/>
                            <w:szCs w:val="21"/>
                          </w:rPr>
                          <m:t>)</m:t>
                        </m:r>
                        <m:r>
                          <m:rPr>
                            <m:sty m:val="p"/>
                          </m:rPr>
                          <w:rPr>
                            <w:rFonts w:ascii="Cambria Math" w:hAnsi="Cambria Math"/>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G</m:t>
                            </m:r>
                          </m:e>
                          <m:sub>
                            <m:r>
                              <w:rPr>
                                <w:rFonts w:ascii="Cambria Math" w:hAnsi="Cambria Math" w:cs="Times New Roman"/>
                                <w:kern w:val="0"/>
                                <w:szCs w:val="21"/>
                              </w:rPr>
                              <m:t>rl</m:t>
                            </m:r>
                          </m:sub>
                        </m:sSub>
                        <m:r>
                          <w:rPr>
                            <w:rFonts w:ascii="Cambria Math" w:hAnsi="Cambria Math" w:cs="Times New Roman"/>
                            <w:kern w:val="0"/>
                            <w:szCs w:val="21"/>
                          </w:rPr>
                          <m:t>(</m:t>
                        </m:r>
                        <m:acc>
                          <m:accPr>
                            <m:ctrlPr>
                              <w:rPr>
                                <w:rFonts w:ascii="Cambria Math" w:hAnsi="Cambria Math"/>
                                <w:b/>
                                <w:bCs/>
                                <w:i/>
                                <w:szCs w:val="21"/>
                              </w:rPr>
                            </m:ctrlPr>
                          </m:accPr>
                          <m:e>
                            <m:r>
                              <m:rPr>
                                <m:sty m:val="bi"/>
                              </m:rPr>
                              <w:rPr>
                                <w:rFonts w:ascii="Cambria Math" w:hAnsi="Cambria Math"/>
                                <w:szCs w:val="21"/>
                              </w:rPr>
                              <m:t>x</m:t>
                            </m:r>
                          </m:e>
                        </m:acc>
                        <m:r>
                          <w:rPr>
                            <w:rFonts w:ascii="Cambria Math" w:hAnsi="Cambria Math" w:cs="Times New Roman"/>
                            <w:kern w:val="0"/>
                            <w:szCs w:val="21"/>
                          </w:rPr>
                          <m:t>(t))</m:t>
                        </m:r>
                      </m:e>
                    </m:d>
                  </m:e>
                </m:func>
              </m:e>
            </m:d>
          </m:e>
        </m:func>
        <m:r>
          <m:rPr>
            <m:sty m:val="p"/>
          </m:rPr>
          <w:rPr>
            <w:rFonts w:ascii="Cambria Math" w:hAnsi="Cambria Math"/>
            <w:w w:val="105"/>
            <w:szCs w:val="21"/>
          </w:rPr>
          <m:t>=0</m:t>
        </m:r>
      </m:oMath>
      <w:r w:rsidR="00040E80" w:rsidRPr="00F46413">
        <w:rPr>
          <w:rFonts w:ascii="Times New Roman" w:hAnsi="Times New Roman" w:cs="Times New Roman" w:hint="eastAsia"/>
          <w:w w:val="105"/>
          <w:szCs w:val="21"/>
        </w:rPr>
        <w:t xml:space="preserve"> </w:t>
      </w:r>
      <w:r w:rsidR="00040E80" w:rsidRPr="00F46413">
        <w:rPr>
          <w:rFonts w:ascii="Times New Roman" w:hAnsi="Times New Roman" w:cs="Times New Roman"/>
          <w:w w:val="105"/>
          <w:szCs w:val="21"/>
        </w:rPr>
        <w:t>i</w:t>
      </w:r>
      <w:r w:rsidR="00B21DC5" w:rsidRPr="00F46413">
        <w:rPr>
          <w:rFonts w:ascii="Times New Roman" w:hAnsi="Times New Roman" w:cs="Times New Roman"/>
          <w:w w:val="105"/>
          <w:szCs w:val="21"/>
        </w:rPr>
        <w:t>n</w:t>
      </w:r>
      <w:r w:rsidR="00B21DC5" w:rsidRPr="00F46413">
        <w:rPr>
          <w:szCs w:val="21"/>
        </w:rPr>
        <w:t xml:space="preserve"> </w:t>
      </w:r>
      <w:r w:rsidR="00B21DC5" w:rsidRPr="00F46413">
        <w:rPr>
          <w:rFonts w:ascii="Times New Roman" w:hAnsi="Times New Roman" w:cs="Times New Roman"/>
          <w:w w:val="105"/>
          <w:szCs w:val="21"/>
        </w:rPr>
        <w:t>probability</w:t>
      </w:r>
      <w:r w:rsidR="00040E80" w:rsidRPr="00F46413">
        <w:rPr>
          <w:rFonts w:ascii="Times New Roman" w:hAnsi="Times New Roman" w:cs="Times New Roman"/>
          <w:w w:val="105"/>
          <w:szCs w:val="21"/>
        </w:rPr>
        <w:t>.</w:t>
      </w:r>
    </w:p>
    <w:p w14:paraId="5BC132B4" w14:textId="2B9D1165" w:rsidR="00040E80" w:rsidRPr="008D7BD7" w:rsidRDefault="00040E80" w:rsidP="00040E80">
      <w:pPr>
        <w:autoSpaceDE w:val="0"/>
        <w:autoSpaceDN w:val="0"/>
        <w:adjustRightInd w:val="0"/>
        <w:jc w:val="left"/>
        <w:rPr>
          <w:rFonts w:ascii="Times New Roman" w:hAnsi="Times New Roman" w:cs="Times New Roman"/>
          <w:i/>
          <w:iCs/>
          <w:szCs w:val="21"/>
        </w:rPr>
      </w:pPr>
      <w:r w:rsidRPr="008D7BD7">
        <w:rPr>
          <w:rFonts w:ascii="Times New Roman" w:hAnsi="Times New Roman" w:cs="Times New Roman" w:hint="eastAsia"/>
          <w:i/>
          <w:iCs/>
          <w:w w:val="105"/>
          <w:szCs w:val="21"/>
        </w:rPr>
        <w:t xml:space="preserve"> </w:t>
      </w:r>
      <w:r w:rsidRPr="008D7BD7">
        <w:rPr>
          <w:rFonts w:ascii="Times New Roman" w:hAnsi="Times New Roman" w:cs="Times New Roman"/>
          <w:i/>
          <w:iCs/>
          <w:w w:val="105"/>
          <w:szCs w:val="21"/>
        </w:rPr>
        <w:t xml:space="preserve"> </w:t>
      </w:r>
      <w:r w:rsidRPr="00C96C46">
        <w:rPr>
          <w:rFonts w:ascii="Times New Roman" w:hAnsi="Times New Roman" w:cs="Times New Roman"/>
          <w:w w:val="105"/>
          <w:szCs w:val="21"/>
        </w:rPr>
        <w:t>Proof:</w:t>
      </w:r>
      <w:r w:rsidRPr="008D7BD7">
        <w:rPr>
          <w:rFonts w:ascii="Times New Roman" w:hAnsi="Times New Roman" w:cs="Times New Roman"/>
          <w:i/>
          <w:iCs/>
          <w:w w:val="105"/>
          <w:szCs w:val="21"/>
        </w:rPr>
        <w:t xml:space="preserve"> </w:t>
      </w:r>
      <w:r w:rsidR="00F46413">
        <w:rPr>
          <w:rFonts w:ascii="Times New Roman" w:hAnsi="Times New Roman" w:cs="Times New Roman"/>
          <w:kern w:val="0"/>
          <w:szCs w:val="21"/>
        </w:rPr>
        <w:t>t</w:t>
      </w:r>
      <w:r w:rsidRPr="008D7BD7">
        <w:rPr>
          <w:rFonts w:ascii="Times New Roman" w:hAnsi="Times New Roman" w:cs="Times New Roman"/>
          <w:kern w:val="0"/>
          <w:szCs w:val="21"/>
        </w:rPr>
        <w:t>he proof of Proposition 2 is similar to that of Proposition 1, and thu</w:t>
      </w:r>
      <w:r w:rsidR="00462654" w:rsidRPr="008D7BD7">
        <w:rPr>
          <w:rFonts w:ascii="Times New Roman" w:hAnsi="Times New Roman" w:cs="Times New Roman" w:hint="eastAsia"/>
          <w:kern w:val="0"/>
          <w:szCs w:val="21"/>
        </w:rPr>
        <w:t>s</w:t>
      </w:r>
      <w:r w:rsidRPr="008D7BD7">
        <w:rPr>
          <w:rFonts w:ascii="Times New Roman" w:hAnsi="Times New Roman" w:cs="Times New Roman"/>
          <w:kern w:val="0"/>
          <w:szCs w:val="21"/>
        </w:rPr>
        <w:t xml:space="preserve"> omitted here.</w:t>
      </w:r>
    </w:p>
    <w:p w14:paraId="03218059" w14:textId="6D362EC6" w:rsidR="00DD3C77" w:rsidRPr="008D7BD7" w:rsidRDefault="00040E80" w:rsidP="00040E80">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 xml:space="preserve">We can notice that computing </w:t>
      </w:r>
      <m:oMath>
        <m:sSub>
          <m:sSubPr>
            <m:ctrlPr>
              <w:rPr>
                <w:rFonts w:ascii="Cambria Math" w:hAnsi="Cambria Math"/>
                <w:i/>
                <w:szCs w:val="21"/>
              </w:rPr>
            </m:ctrlPr>
          </m:sSubPr>
          <m:e>
            <m:r>
              <m:rPr>
                <m:sty m:val="bi"/>
              </m:rPr>
              <w:rPr>
                <w:rFonts w:ascii="Cambria Math" w:hAnsi="Cambria Math"/>
                <w:szCs w:val="21"/>
              </w:rPr>
              <m:t>G</m:t>
            </m:r>
          </m:e>
          <m:sub>
            <m:r>
              <w:rPr>
                <w:rFonts w:ascii="Cambria Math" w:hAnsi="Cambria Math"/>
                <w:szCs w:val="21"/>
              </w:rPr>
              <m:t>rl</m:t>
            </m:r>
          </m:sub>
        </m:sSub>
        <m:d>
          <m:dPr>
            <m:ctrlPr>
              <w:rPr>
                <w:rFonts w:ascii="Cambria Math" w:hAnsi="Cambria Math"/>
                <w:i/>
                <w:szCs w:val="21"/>
              </w:rPr>
            </m:ctrlPr>
          </m:dPr>
          <m:e>
            <m:r>
              <m:rPr>
                <m:sty m:val="bi"/>
              </m:rPr>
              <w:rPr>
                <w:rFonts w:ascii="Cambria Math" w:hAnsi="Cambria Math"/>
                <w:szCs w:val="21"/>
              </w:rPr>
              <m:t>ξ</m:t>
            </m:r>
          </m:e>
        </m:d>
      </m:oMath>
      <w:r w:rsidRPr="008D7BD7">
        <w:rPr>
          <w:rFonts w:ascii="Times New Roman" w:hAnsi="Times New Roman" w:cs="Times New Roman"/>
          <w:kern w:val="0"/>
          <w:szCs w:val="21"/>
        </w:rPr>
        <w:t xml:space="preserve"> requires not only the data but also the corresponding value</w:t>
      </w:r>
      <w:r w:rsidR="00164B30" w:rsidRPr="008D7BD7">
        <w:rPr>
          <w:rFonts w:ascii="Times New Roman" w:hAnsi="Times New Roman" w:cs="Times New Roman"/>
          <w:kern w:val="0"/>
          <w:szCs w:val="21"/>
        </w:rPr>
        <w:t>s</w:t>
      </w:r>
      <w:r w:rsidRPr="008D7BD7">
        <w:rPr>
          <w:rFonts w:ascii="Times New Roman" w:hAnsi="Times New Roman" w:cs="Times New Roman"/>
          <w:kern w:val="0"/>
          <w:szCs w:val="21"/>
        </w:rPr>
        <w:t xml:space="preserve"> of </w:t>
      </w:r>
      <m:oMath>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r</m:t>
            </m:r>
          </m:sub>
        </m:sSub>
        <m:d>
          <m:dPr>
            <m:ctrlPr>
              <w:rPr>
                <w:rFonts w:ascii="Cambria Math" w:hAnsi="Cambria Math"/>
                <w:i/>
                <w:szCs w:val="21"/>
              </w:rPr>
            </m:ctrlPr>
          </m:dPr>
          <m:e>
            <m:r>
              <m:rPr>
                <m:sty m:val="bi"/>
              </m:rPr>
              <w:rPr>
                <w:rFonts w:ascii="Cambria Math" w:hAnsi="Cambria Math"/>
                <w:szCs w:val="21"/>
              </w:rPr>
              <m:t>ξ</m:t>
            </m:r>
          </m:e>
        </m:d>
      </m:oMath>
      <w:r w:rsidR="00164B30" w:rsidRPr="008D7BD7">
        <w:rPr>
          <w:rFonts w:ascii="Times New Roman" w:hAnsi="Times New Roman" w:cs="Times New Roman" w:hint="eastAsia"/>
          <w:szCs w:val="21"/>
        </w:rPr>
        <w:t xml:space="preserve"> </w:t>
      </w:r>
      <w:r w:rsidR="00164B30" w:rsidRPr="008D7BD7">
        <w:rPr>
          <w:rFonts w:ascii="Times New Roman" w:hAnsi="Times New Roman" w:cs="Times New Roman"/>
          <w:szCs w:val="21"/>
        </w:rPr>
        <w:t xml:space="preserve">and </w:t>
      </w:r>
      <m:oMath>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l</m:t>
            </m:r>
          </m:sub>
        </m:sSub>
        <m:d>
          <m:dPr>
            <m:ctrlPr>
              <w:rPr>
                <w:rFonts w:ascii="Cambria Math" w:hAnsi="Cambria Math"/>
                <w:i/>
                <w:szCs w:val="21"/>
              </w:rPr>
            </m:ctrlPr>
          </m:dPr>
          <m:e>
            <m:r>
              <m:rPr>
                <m:sty m:val="bi"/>
              </m:rPr>
              <w:rPr>
                <w:rFonts w:ascii="Cambria Math" w:hAnsi="Cambria Math"/>
                <w:szCs w:val="21"/>
              </w:rPr>
              <m:t>ξ</m:t>
            </m:r>
          </m:e>
        </m:d>
      </m:oMath>
      <w:r w:rsidRPr="008D7BD7">
        <w:rPr>
          <w:rFonts w:ascii="Times New Roman" w:hAnsi="Times New Roman" w:cs="Times New Roman"/>
          <w:kern w:val="0"/>
          <w:szCs w:val="21"/>
        </w:rPr>
        <w:t>. One viable method is to use the identified drift to determine the value</w:t>
      </w:r>
      <w:r w:rsidR="00164B30" w:rsidRPr="008D7BD7">
        <w:rPr>
          <w:rFonts w:ascii="Times New Roman" w:hAnsi="Times New Roman" w:cs="Times New Roman"/>
          <w:kern w:val="0"/>
          <w:szCs w:val="21"/>
        </w:rPr>
        <w:t>s</w:t>
      </w:r>
      <w:r w:rsidRPr="008D7BD7">
        <w:rPr>
          <w:rFonts w:ascii="Times New Roman" w:hAnsi="Times New Roman" w:cs="Times New Roman"/>
          <w:kern w:val="0"/>
          <w:szCs w:val="21"/>
        </w:rPr>
        <w:t xml:space="preserve"> of </w:t>
      </w:r>
      <m:oMath>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r</m:t>
            </m:r>
          </m:sub>
        </m:sSub>
        <m:d>
          <m:dPr>
            <m:ctrlPr>
              <w:rPr>
                <w:rFonts w:ascii="Cambria Math" w:hAnsi="Cambria Math"/>
                <w:i/>
                <w:szCs w:val="21"/>
              </w:rPr>
            </m:ctrlPr>
          </m:dPr>
          <m:e>
            <m:r>
              <m:rPr>
                <m:sty m:val="bi"/>
              </m:rPr>
              <w:rPr>
                <w:rFonts w:ascii="Cambria Math" w:hAnsi="Cambria Math"/>
                <w:szCs w:val="21"/>
              </w:rPr>
              <m:t>ξ</m:t>
            </m:r>
          </m:e>
        </m:d>
        <m:r>
          <m:rPr>
            <m:sty m:val="p"/>
          </m:rPr>
          <w:rPr>
            <w:rFonts w:ascii="Cambria Math" w:hAnsi="Cambria Math" w:cs="Times New Roman" w:hint="eastAsia"/>
            <w:szCs w:val="21"/>
          </w:rPr>
          <m:t xml:space="preserve"> </m:t>
        </m:r>
        <m:r>
          <m:rPr>
            <m:sty m:val="p"/>
          </m:rPr>
          <w:rPr>
            <w:rFonts w:ascii="Cambria Math" w:hAnsi="Cambria Math" w:cs="Times New Roman"/>
            <w:szCs w:val="21"/>
          </w:rPr>
          <m:t xml:space="preserve">and </m:t>
        </m:r>
        <m:sSub>
          <m:sSubPr>
            <m:ctrlPr>
              <w:rPr>
                <w:rFonts w:ascii="Cambria Math" w:hAnsi="Cambria Math"/>
                <w:i/>
                <w:szCs w:val="21"/>
              </w:rPr>
            </m:ctrlPr>
          </m:sSubPr>
          <m:e>
            <m:r>
              <m:rPr>
                <m:sty m:val="bi"/>
              </m:rPr>
              <w:rPr>
                <w:rFonts w:ascii="Cambria Math" w:hAnsi="Cambria Math"/>
                <w:szCs w:val="21"/>
              </w:rPr>
              <m:t>f</m:t>
            </m:r>
          </m:e>
          <m:sub>
            <m:r>
              <w:rPr>
                <w:rFonts w:ascii="Cambria Math" w:hAnsi="Cambria Math"/>
                <w:szCs w:val="21"/>
              </w:rPr>
              <m:t>l</m:t>
            </m:r>
          </m:sub>
        </m:sSub>
        <m:d>
          <m:dPr>
            <m:ctrlPr>
              <w:rPr>
                <w:rFonts w:ascii="Cambria Math" w:hAnsi="Cambria Math"/>
                <w:i/>
                <w:szCs w:val="21"/>
              </w:rPr>
            </m:ctrlPr>
          </m:dPr>
          <m:e>
            <m:r>
              <m:rPr>
                <m:sty m:val="bi"/>
              </m:rPr>
              <w:rPr>
                <w:rFonts w:ascii="Cambria Math" w:hAnsi="Cambria Math"/>
                <w:szCs w:val="21"/>
              </w:rPr>
              <m:t>ξ</m:t>
            </m:r>
          </m:e>
        </m:d>
      </m:oMath>
      <w:r w:rsidRPr="008D7BD7">
        <w:rPr>
          <w:rFonts w:ascii="Times New Roman" w:hAnsi="Times New Roman" w:cs="Times New Roman"/>
          <w:kern w:val="0"/>
          <w:szCs w:val="21"/>
        </w:rPr>
        <w:t>.</w:t>
      </w:r>
      <w:r w:rsidR="00C938DA">
        <w:rPr>
          <w:rFonts w:ascii="Times New Roman" w:hAnsi="Times New Roman" w:cs="Times New Roman"/>
          <w:kern w:val="0"/>
          <w:szCs w:val="21"/>
        </w:rPr>
        <w:t xml:space="preserve"> Additionally</w:t>
      </w:r>
      <w:r w:rsidRPr="008D7BD7">
        <w:rPr>
          <w:rFonts w:ascii="Times New Roman" w:hAnsi="Times New Roman" w:cs="Times New Roman"/>
          <w:kern w:val="0"/>
          <w:szCs w:val="21"/>
        </w:rPr>
        <w:t>, a good</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identification result of the drift </w:t>
      </w:r>
      <w:r w:rsidR="004004A9" w:rsidRPr="008D7BD7">
        <w:rPr>
          <w:rFonts w:ascii="Times New Roman" w:hAnsi="Times New Roman" w:cs="Times New Roman"/>
          <w:kern w:val="0"/>
          <w:szCs w:val="21"/>
        </w:rPr>
        <w:t xml:space="preserve">can </w:t>
      </w:r>
      <w:r w:rsidRPr="008D7BD7">
        <w:rPr>
          <w:rFonts w:ascii="Times New Roman" w:hAnsi="Times New Roman" w:cs="Times New Roman"/>
          <w:kern w:val="0"/>
          <w:szCs w:val="21"/>
        </w:rPr>
        <w:t>promote the accuracy of the identified diffusion. After successfully identifying</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the drift, </w:t>
      </w:r>
      <m:oMath>
        <m:sSub>
          <m:sSubPr>
            <m:ctrlPr>
              <w:rPr>
                <w:rFonts w:ascii="Cambria Math" w:hAnsi="Cambria Math"/>
                <w:i/>
                <w:szCs w:val="21"/>
              </w:rPr>
            </m:ctrlPr>
          </m:sSubPr>
          <m:e>
            <m:r>
              <m:rPr>
                <m:sty m:val="bi"/>
              </m:rPr>
              <w:rPr>
                <w:rFonts w:ascii="Cambria Math" w:hAnsi="Cambria Math"/>
                <w:szCs w:val="21"/>
              </w:rPr>
              <m:t>G</m:t>
            </m:r>
          </m:e>
          <m:sub>
            <m:r>
              <w:rPr>
                <w:rFonts w:ascii="Cambria Math" w:hAnsi="Cambria Math"/>
                <w:szCs w:val="21"/>
              </w:rPr>
              <m:t>rl</m:t>
            </m:r>
          </m:sub>
        </m:sSub>
        <m:d>
          <m:dPr>
            <m:ctrlPr>
              <w:rPr>
                <w:rFonts w:ascii="Cambria Math" w:hAnsi="Cambria Math"/>
                <w:i/>
                <w:szCs w:val="21"/>
              </w:rPr>
            </m:ctrlPr>
          </m:dPr>
          <m:e>
            <m:r>
              <m:rPr>
                <m:sty m:val="bi"/>
              </m:rPr>
              <w:rPr>
                <w:rFonts w:ascii="Cambria Math" w:hAnsi="Cambria Math"/>
                <w:szCs w:val="21"/>
              </w:rPr>
              <m:t>ξ</m:t>
            </m:r>
          </m:e>
        </m:d>
      </m:oMath>
      <w:r w:rsidR="00BB318E" w:rsidRPr="008D7BD7">
        <w:rPr>
          <w:rFonts w:ascii="Times New Roman" w:hAnsi="Times New Roman" w:cs="Times New Roman"/>
          <w:kern w:val="0"/>
          <w:szCs w:val="21"/>
        </w:rPr>
        <w:t xml:space="preserve"> </w:t>
      </w:r>
      <w:r w:rsidRPr="008D7BD7">
        <w:rPr>
          <w:rFonts w:ascii="Times New Roman" w:hAnsi="Times New Roman" w:cs="Times New Roman"/>
          <w:kern w:val="0"/>
          <w:szCs w:val="21"/>
        </w:rPr>
        <w:t>can be computed by</w:t>
      </w:r>
    </w:p>
    <w:p w14:paraId="301EFC22" w14:textId="08E35C05" w:rsidR="00B42457" w:rsidRPr="008D7BD7" w:rsidRDefault="00387EC7" w:rsidP="007D04E6">
      <w:pPr>
        <w:autoSpaceDE w:val="0"/>
        <w:autoSpaceDN w:val="0"/>
        <w:adjustRightInd w:val="0"/>
        <w:rPr>
          <w:rFonts w:ascii="Times New Roman" w:hAnsi="Times New Roman" w:cs="Times New Roman"/>
          <w:kern w:val="0"/>
          <w:szCs w:val="21"/>
        </w:rPr>
      </w:pPr>
      <m:oMathPara>
        <m:oMath>
          <m:f>
            <m:fPr>
              <m:ctrlPr>
                <w:rPr>
                  <w:rFonts w:ascii="Cambria Math" w:hAnsi="Cambria Math"/>
                  <w:i/>
                  <w:szCs w:val="21"/>
                </w:rPr>
              </m:ctrlPr>
            </m:fPr>
            <m:num>
              <m:nary>
                <m:naryPr>
                  <m:chr m:val="∑"/>
                  <m:limLoc m:val="subSup"/>
                  <m:ctrlPr>
                    <w:rPr>
                      <w:rFonts w:ascii="Cambria Math" w:hAnsi="Cambria Math"/>
                      <w:i/>
                      <w:szCs w:val="21"/>
                    </w:rPr>
                  </m:ctrlPr>
                </m:naryPr>
                <m:sub>
                  <m:r>
                    <w:rPr>
                      <w:rFonts w:ascii="Cambria Math" w:hAnsi="Cambria Math"/>
                      <w:szCs w:val="21"/>
                    </w:rPr>
                    <m:t>s=1</m:t>
                  </m:r>
                </m:sub>
                <m:sup>
                  <m:r>
                    <w:rPr>
                      <w:rFonts w:ascii="Cambria Math" w:hAnsi="Cambria Math"/>
                      <w:szCs w:val="21"/>
                    </w:rPr>
                    <m:t>K</m:t>
                  </m:r>
                </m:sup>
                <m:e>
                  <m:d>
                    <m:dPr>
                      <m:begChr m:val="["/>
                      <m:sepChr m:val="∣"/>
                      <m:endChr m:val="]"/>
                      <m:ctrlPr>
                        <w:rPr>
                          <w:rFonts w:ascii="Cambria Math" w:hAnsi="Cambria Math"/>
                          <w:i/>
                          <w:szCs w:val="21"/>
                        </w:rPr>
                      </m:ctrlPr>
                    </m:dPr>
                    <m:e>
                      <m:d>
                        <m:dPr>
                          <m:ctrlPr>
                            <w:rPr>
                              <w:rFonts w:ascii="Cambria Math" w:hAnsi="Cambria Math"/>
                              <w:i/>
                              <w:szCs w:val="21"/>
                            </w:rPr>
                          </m:ctrlPr>
                        </m:dPr>
                        <m:e>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r</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r>
                                    <w:rPr>
                                      <w:rFonts w:ascii="Cambria Math" w:hAnsi="Cambria Math"/>
                                      <w:szCs w:val="21"/>
                                    </w:rPr>
                                    <m:t>+1</m:t>
                                  </m:r>
                                </m:sub>
                              </m:sSub>
                            </m:e>
                          </m:d>
                          <m:r>
                            <w:rPr>
                              <w:rFonts w:ascii="Cambria Math" w:hAnsi="Cambria Math"/>
                              <w:szCs w:val="21"/>
                            </w:rPr>
                            <m:t>-</m:t>
                          </m:r>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r</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r>
                            <w:rPr>
                              <w:rFonts w:ascii="Cambria Math" w:hAnsi="Cambria Math"/>
                              <w:szCs w:val="21"/>
                            </w:rPr>
                            <m:t>-</m:t>
                          </m:r>
                          <m:sSub>
                            <m:sSubPr>
                              <m:ctrlPr>
                                <w:rPr>
                                  <w:rFonts w:ascii="Cambria Math" w:hAnsi="Cambria Math"/>
                                  <w:i/>
                                  <w:szCs w:val="21"/>
                                </w:rPr>
                              </m:ctrlPr>
                            </m:sSubPr>
                            <m:e>
                              <m:acc>
                                <m:accPr>
                                  <m:ctrlPr>
                                    <w:rPr>
                                      <w:rFonts w:ascii="Cambria Math" w:hAnsi="Cambria Math"/>
                                      <w:i/>
                                      <w:szCs w:val="21"/>
                                    </w:rPr>
                                  </m:ctrlPr>
                                </m:accPr>
                                <m:e>
                                  <m:r>
                                    <m:rPr>
                                      <m:sty m:val="bi"/>
                                    </m:rPr>
                                    <w:rPr>
                                      <w:rFonts w:ascii="Cambria Math" w:hAnsi="Cambria Math"/>
                                      <w:szCs w:val="21"/>
                                    </w:rPr>
                                    <m:t>f</m:t>
                                  </m:r>
                                </m:e>
                              </m:acc>
                            </m:e>
                            <m:sub>
                              <m:r>
                                <w:rPr>
                                  <w:rFonts w:ascii="Cambria Math" w:hAnsi="Cambria Math"/>
                                  <w:szCs w:val="21"/>
                                </w:rPr>
                                <m:t>r</m:t>
                              </m:r>
                            </m:sub>
                          </m:sSub>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e>
                          </m:d>
                          <m:r>
                            <m:rPr>
                              <m:sty m:val="p"/>
                            </m:rPr>
                            <w:rPr>
                              <w:rFonts w:ascii="Cambria Math" w:hAnsi="Cambria Math"/>
                              <w:szCs w:val="21"/>
                            </w:rPr>
                            <m:t>Δ</m:t>
                          </m:r>
                          <m:r>
                            <w:rPr>
                              <w:rFonts w:ascii="Cambria Math" w:hAnsi="Cambria Math"/>
                              <w:szCs w:val="21"/>
                            </w:rPr>
                            <m:t>t</m:t>
                          </m:r>
                        </m:e>
                      </m:d>
                      <m:sSup>
                        <m:sSupPr>
                          <m:ctrlPr>
                            <w:rPr>
                              <w:rFonts w:ascii="Cambria Math" w:hAnsi="Cambria Math"/>
                              <w:i/>
                              <w:szCs w:val="21"/>
                            </w:rPr>
                          </m:ctrlPr>
                        </m:sSupPr>
                        <m:e>
                          <m:d>
                            <m:dPr>
                              <m:ctrlPr>
                                <w:rPr>
                                  <w:rFonts w:ascii="Cambria Math" w:hAnsi="Cambria Math"/>
                                  <w:i/>
                                  <w:szCs w:val="21"/>
                                </w:rPr>
                              </m:ctrlPr>
                            </m:dPr>
                            <m:e>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l</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r>
                                        <w:rPr>
                                          <w:rFonts w:ascii="Cambria Math" w:hAnsi="Cambria Math"/>
                                          <w:szCs w:val="21"/>
                                        </w:rPr>
                                        <m:t>+1</m:t>
                                      </m:r>
                                    </m:sub>
                                  </m:sSub>
                                </m:e>
                              </m:d>
                              <m:r>
                                <w:rPr>
                                  <w:rFonts w:ascii="Cambria Math" w:hAnsi="Cambria Math"/>
                                  <w:szCs w:val="21"/>
                                </w:rPr>
                                <m:t>-</m:t>
                              </m:r>
                              <m:sSub>
                                <m:sSubPr>
                                  <m:ctrlPr>
                                    <w:rPr>
                                      <w:rFonts w:ascii="Cambria Math" w:hAnsi="Cambria Math"/>
                                      <w:i/>
                                      <w:szCs w:val="21"/>
                                    </w:rPr>
                                  </m:ctrlPr>
                                </m:sSubPr>
                                <m:e>
                                  <m:acc>
                                    <m:accPr>
                                      <m:ctrlPr>
                                        <w:rPr>
                                          <w:rFonts w:ascii="Cambria Math" w:hAnsi="Cambria Math"/>
                                          <w:b/>
                                          <w:bCs/>
                                          <w:i/>
                                          <w:szCs w:val="21"/>
                                        </w:rPr>
                                      </m:ctrlPr>
                                    </m:accPr>
                                    <m:e>
                                      <m:r>
                                        <m:rPr>
                                          <m:sty m:val="bi"/>
                                        </m:rPr>
                                        <w:rPr>
                                          <w:rFonts w:ascii="Cambria Math" w:hAnsi="Cambria Math"/>
                                          <w:szCs w:val="21"/>
                                        </w:rPr>
                                        <m:t>x</m:t>
                                      </m:r>
                                    </m:e>
                                  </m:acc>
                                </m:e>
                                <m:sub>
                                  <m:r>
                                    <w:rPr>
                                      <w:rFonts w:ascii="Cambria Math" w:hAnsi="Cambria Math"/>
                                      <w:szCs w:val="21"/>
                                    </w:rPr>
                                    <m:t>l</m:t>
                                  </m:r>
                                </m:sub>
                              </m:sSub>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r>
                                <w:rPr>
                                  <w:rFonts w:ascii="Cambria Math" w:hAnsi="Cambria Math"/>
                                  <w:szCs w:val="21"/>
                                </w:rPr>
                                <m:t>-</m:t>
                              </m:r>
                              <m:sSub>
                                <m:sSubPr>
                                  <m:ctrlPr>
                                    <w:rPr>
                                      <w:rFonts w:ascii="Cambria Math" w:hAnsi="Cambria Math"/>
                                      <w:i/>
                                      <w:szCs w:val="21"/>
                                    </w:rPr>
                                  </m:ctrlPr>
                                </m:sSubPr>
                                <m:e>
                                  <m:acc>
                                    <m:accPr>
                                      <m:ctrlPr>
                                        <w:rPr>
                                          <w:rFonts w:ascii="Cambria Math" w:hAnsi="Cambria Math"/>
                                          <w:i/>
                                          <w:szCs w:val="21"/>
                                        </w:rPr>
                                      </m:ctrlPr>
                                    </m:accPr>
                                    <m:e>
                                      <m:r>
                                        <m:rPr>
                                          <m:sty m:val="bi"/>
                                        </m:rPr>
                                        <w:rPr>
                                          <w:rFonts w:ascii="Cambria Math" w:hAnsi="Cambria Math"/>
                                          <w:szCs w:val="21"/>
                                        </w:rPr>
                                        <m:t>f</m:t>
                                      </m:r>
                                    </m:e>
                                  </m:acc>
                                </m:e>
                                <m:sub>
                                  <m:r>
                                    <w:rPr>
                                      <w:rFonts w:ascii="Cambria Math" w:hAnsi="Cambria Math"/>
                                      <w:szCs w:val="21"/>
                                    </w:rPr>
                                    <m:t>l</m:t>
                                  </m:r>
                                </m:sub>
                              </m:sSub>
                              <m:d>
                                <m:dPr>
                                  <m:ctrlPr>
                                    <w:rPr>
                                      <w:rFonts w:ascii="Cambria Math" w:hAnsi="Cambria Math"/>
                                      <w:i/>
                                      <w:szCs w:val="21"/>
                                    </w:rPr>
                                  </m:ctrlPr>
                                </m:dPr>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e>
                              </m:d>
                              <m:r>
                                <m:rPr>
                                  <m:sty m:val="p"/>
                                </m:rPr>
                                <w:rPr>
                                  <w:rFonts w:ascii="Cambria Math" w:hAnsi="Cambria Math"/>
                                  <w:szCs w:val="21"/>
                                </w:rPr>
                                <m:t>Δ</m:t>
                              </m:r>
                              <m:r>
                                <w:rPr>
                                  <w:rFonts w:ascii="Cambria Math" w:hAnsi="Cambria Math"/>
                                  <w:szCs w:val="21"/>
                                </w:rPr>
                                <m:t>t</m:t>
                              </m:r>
                            </m:e>
                          </m:d>
                        </m:e>
                        <m:sup>
                          <m:r>
                            <w:rPr>
                              <w:rFonts w:ascii="Cambria Math" w:hAnsi="Cambria Math"/>
                              <w:szCs w:val="21"/>
                            </w:rPr>
                            <m:t>T</m:t>
                          </m:r>
                        </m:sup>
                      </m:sSup>
                    </m:e>
                    <m:e>
                      <m:acc>
                        <m:accPr>
                          <m:ctrlPr>
                            <w:rPr>
                              <w:rFonts w:ascii="Cambria Math" w:hAnsi="Cambria Math"/>
                              <w:b/>
                              <w:bCs/>
                              <w:i/>
                              <w:szCs w:val="21"/>
                            </w:rPr>
                          </m:ctrlPr>
                        </m:accPr>
                        <m:e>
                          <m:r>
                            <m:rPr>
                              <m:sty m:val="bi"/>
                            </m:rPr>
                            <w:rPr>
                              <w:rFonts w:ascii="Cambria Math" w:hAnsi="Cambria Math"/>
                              <w:szCs w:val="21"/>
                            </w:rPr>
                            <m:t>x</m:t>
                          </m:r>
                        </m:e>
                      </m:acc>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t</m:t>
                              </m:r>
                            </m:e>
                            <m:sub>
                              <m:sSub>
                                <m:sSubPr>
                                  <m:ctrlPr>
                                    <w:rPr>
                                      <w:rFonts w:ascii="Cambria Math" w:hAnsi="Cambria Math"/>
                                      <w:i/>
                                      <w:szCs w:val="21"/>
                                    </w:rPr>
                                  </m:ctrlPr>
                                </m:sSubPr>
                                <m:e>
                                  <m:r>
                                    <w:rPr>
                                      <w:rFonts w:ascii="Cambria Math" w:hAnsi="Cambria Math"/>
                                      <w:szCs w:val="21"/>
                                    </w:rPr>
                                    <m:t>j</m:t>
                                  </m:r>
                                </m:e>
                                <m:sub>
                                  <m:r>
                                    <w:rPr>
                                      <w:rFonts w:ascii="Cambria Math" w:hAnsi="Cambria Math"/>
                                      <w:szCs w:val="21"/>
                                    </w:rPr>
                                    <m:t>s</m:t>
                                  </m:r>
                                </m:sub>
                              </m:sSub>
                            </m:sub>
                          </m:sSub>
                        </m:e>
                      </m:d>
                      <m:r>
                        <w:rPr>
                          <w:rFonts w:ascii="Cambria Math" w:hAnsi="Cambria Math"/>
                          <w:szCs w:val="21"/>
                        </w:rPr>
                        <m:t>=</m:t>
                      </m:r>
                      <m:r>
                        <m:rPr>
                          <m:sty m:val="bi"/>
                        </m:rPr>
                        <w:rPr>
                          <w:rFonts w:ascii="Cambria Math" w:hAnsi="Cambria Math"/>
                          <w:szCs w:val="21"/>
                        </w:rPr>
                        <m:t>ξ</m:t>
                      </m:r>
                    </m:e>
                  </m:d>
                </m:e>
              </m:nary>
            </m:num>
            <m:den>
              <m:r>
                <w:rPr>
                  <w:rFonts w:ascii="Cambria Math" w:hAnsi="Cambria Math"/>
                  <w:szCs w:val="21"/>
                </w:rPr>
                <m:t>K</m:t>
              </m:r>
              <m:r>
                <m:rPr>
                  <m:sty m:val="p"/>
                </m:rPr>
                <w:rPr>
                  <w:rFonts w:ascii="Cambria Math" w:hAnsi="Cambria Math"/>
                  <w:szCs w:val="21"/>
                </w:rPr>
                <m:t>Δ</m:t>
              </m:r>
              <m:r>
                <w:rPr>
                  <w:rFonts w:ascii="Cambria Math" w:hAnsi="Cambria Math"/>
                  <w:szCs w:val="21"/>
                </w:rPr>
                <m:t>t</m:t>
              </m:r>
            </m:den>
          </m:f>
          <m:r>
            <w:rPr>
              <w:rFonts w:ascii="Cambria Math" w:hAnsi="Cambria Math"/>
              <w:szCs w:val="21"/>
            </w:rPr>
            <m:t>≈</m:t>
          </m:r>
          <m:sSub>
            <m:sSubPr>
              <m:ctrlPr>
                <w:rPr>
                  <w:rFonts w:ascii="Cambria Math" w:hAnsi="Cambria Math"/>
                  <w:i/>
                  <w:szCs w:val="21"/>
                </w:rPr>
              </m:ctrlPr>
            </m:sSubPr>
            <m:e>
              <m:r>
                <m:rPr>
                  <m:sty m:val="bi"/>
                </m:rPr>
                <w:rPr>
                  <w:rFonts w:ascii="Cambria Math" w:hAnsi="Cambria Math"/>
                  <w:szCs w:val="21"/>
                </w:rPr>
                <m:t>G</m:t>
              </m:r>
            </m:e>
            <m:sub>
              <m:r>
                <w:rPr>
                  <w:rFonts w:ascii="Cambria Math" w:hAnsi="Cambria Math"/>
                  <w:szCs w:val="21"/>
                </w:rPr>
                <m:t>rl</m:t>
              </m:r>
            </m:sub>
          </m:sSub>
          <m:d>
            <m:dPr>
              <m:ctrlPr>
                <w:rPr>
                  <w:rFonts w:ascii="Cambria Math" w:hAnsi="Cambria Math"/>
                  <w:i/>
                  <w:szCs w:val="21"/>
                </w:rPr>
              </m:ctrlPr>
            </m:dPr>
            <m:e>
              <m:r>
                <m:rPr>
                  <m:sty m:val="bi"/>
                </m:rPr>
                <w:rPr>
                  <w:rFonts w:ascii="Cambria Math" w:hAnsi="Cambria Math"/>
                  <w:szCs w:val="21"/>
                </w:rPr>
                <m:t>ξ</m:t>
              </m:r>
            </m:e>
          </m:d>
          <m:r>
            <w:rPr>
              <w:rFonts w:ascii="Cambria Math" w:hAnsi="Cambria Math"/>
              <w:szCs w:val="21"/>
            </w:rPr>
            <m:t>+</m:t>
          </m:r>
          <m:sSub>
            <m:sSubPr>
              <m:ctrlPr>
                <w:rPr>
                  <w:rFonts w:ascii="Cambria Math" w:hAnsi="Cambria Math"/>
                  <w:i/>
                  <w:szCs w:val="21"/>
                </w:rPr>
              </m:ctrlPr>
            </m:sSubPr>
            <m:e>
              <m:r>
                <m:rPr>
                  <m:sty m:val="bi"/>
                </m:rPr>
                <w:rPr>
                  <w:rFonts w:ascii="Cambria Math" w:hAnsi="Cambria Math"/>
                  <w:szCs w:val="21"/>
                </w:rPr>
                <m:t>ε</m:t>
              </m:r>
            </m:e>
            <m:sub>
              <m:r>
                <w:rPr>
                  <w:rFonts w:ascii="Cambria Math" w:hAnsi="Cambria Math"/>
                  <w:szCs w:val="21"/>
                </w:rPr>
                <m:t>2</m:t>
              </m:r>
            </m:sub>
          </m:sSub>
        </m:oMath>
      </m:oMathPara>
    </w:p>
    <w:p w14:paraId="3304A039" w14:textId="1903FDBC" w:rsidR="00D508E7" w:rsidRPr="008D7BD7" w:rsidRDefault="00BB318E" w:rsidP="009105FC">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m:oMath>
        <m:acc>
          <m:accPr>
            <m:ctrlPr>
              <w:rPr>
                <w:rFonts w:ascii="Cambria Math" w:hAnsi="Cambria Math" w:cs="Times New Roman"/>
                <w:i/>
                <w:kern w:val="0"/>
                <w:szCs w:val="21"/>
              </w:rPr>
            </m:ctrlPr>
          </m:accPr>
          <m:e>
            <m:r>
              <m:rPr>
                <m:sty m:val="bi"/>
              </m:rPr>
              <w:rPr>
                <w:rFonts w:ascii="Cambria Math" w:hAnsi="Cambria Math"/>
                <w:szCs w:val="21"/>
              </w:rPr>
              <m:t>f</m:t>
            </m:r>
          </m:e>
        </m:acc>
      </m:oMath>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is the identified drift, </w:t>
      </w:r>
      <m:oMath>
        <m:sSub>
          <m:sSubPr>
            <m:ctrlPr>
              <w:rPr>
                <w:rFonts w:ascii="Cambria Math" w:hAnsi="Cambria Math"/>
                <w:i/>
                <w:szCs w:val="21"/>
              </w:rPr>
            </m:ctrlPr>
          </m:sSubPr>
          <m:e>
            <m:acc>
              <m:accPr>
                <m:ctrlPr>
                  <w:rPr>
                    <w:rFonts w:ascii="Cambria Math" w:hAnsi="Cambria Math"/>
                    <w:i/>
                    <w:szCs w:val="21"/>
                  </w:rPr>
                </m:ctrlPr>
              </m:accPr>
              <m:e>
                <m:r>
                  <m:rPr>
                    <m:sty m:val="bi"/>
                  </m:rPr>
                  <w:rPr>
                    <w:rFonts w:ascii="Cambria Math" w:hAnsi="Cambria Math"/>
                    <w:szCs w:val="21"/>
                  </w:rPr>
                  <m:t>f</m:t>
                </m:r>
              </m:e>
            </m:acc>
          </m:e>
          <m:sub>
            <m:r>
              <w:rPr>
                <w:rFonts w:ascii="Cambria Math" w:hAnsi="Cambria Math"/>
                <w:szCs w:val="21"/>
              </w:rPr>
              <m:t>r</m:t>
            </m:r>
          </m:sub>
        </m:sSub>
      </m:oMath>
      <w:r w:rsidR="00C04EB1">
        <w:rPr>
          <w:rFonts w:ascii="Times New Roman" w:hAnsi="Times New Roman" w:cs="Times New Roman" w:hint="eastAsia"/>
          <w:szCs w:val="21"/>
        </w:rPr>
        <w:t xml:space="preserve"> </w:t>
      </w:r>
      <w:r w:rsidRPr="008D7BD7">
        <w:rPr>
          <w:rFonts w:ascii="Times New Roman" w:hAnsi="Times New Roman" w:cs="Times New Roman"/>
          <w:kern w:val="0"/>
          <w:szCs w:val="21"/>
        </w:rPr>
        <w:t>and</w:t>
      </w:r>
      <w:r w:rsidR="00C04EB1">
        <w:rPr>
          <w:rFonts w:ascii="Times New Roman" w:hAnsi="Times New Roman" w:cs="Times New Roman"/>
          <w:kern w:val="0"/>
          <w:szCs w:val="21"/>
        </w:rPr>
        <w:t xml:space="preserve"> </w:t>
      </w:r>
      <m:oMath>
        <m:sSub>
          <m:sSubPr>
            <m:ctrlPr>
              <w:rPr>
                <w:rFonts w:ascii="Cambria Math" w:hAnsi="Cambria Math"/>
                <w:i/>
                <w:szCs w:val="21"/>
              </w:rPr>
            </m:ctrlPr>
          </m:sSubPr>
          <m:e>
            <m:acc>
              <m:accPr>
                <m:ctrlPr>
                  <w:rPr>
                    <w:rFonts w:ascii="Cambria Math" w:hAnsi="Cambria Math"/>
                    <w:i/>
                    <w:szCs w:val="21"/>
                  </w:rPr>
                </m:ctrlPr>
              </m:accPr>
              <m:e>
                <m:r>
                  <m:rPr>
                    <m:sty m:val="bi"/>
                  </m:rPr>
                  <w:rPr>
                    <w:rFonts w:ascii="Cambria Math" w:hAnsi="Cambria Math"/>
                    <w:szCs w:val="21"/>
                  </w:rPr>
                  <m:t>f</m:t>
                </m:r>
              </m:e>
            </m:acc>
          </m:e>
          <m:sub>
            <m:r>
              <w:rPr>
                <w:rFonts w:ascii="Cambria Math" w:hAnsi="Cambria Math"/>
                <w:szCs w:val="21"/>
              </w:rPr>
              <m:t>l</m:t>
            </m:r>
          </m:sub>
        </m:sSub>
      </m:oMath>
      <w:r w:rsidRPr="008D7BD7">
        <w:rPr>
          <w:rFonts w:ascii="Times New Roman" w:hAnsi="Times New Roman" w:cs="Times New Roman"/>
          <w:kern w:val="0"/>
          <w:szCs w:val="21"/>
        </w:rPr>
        <w:t xml:space="preserve"> </w:t>
      </w:r>
      <w:r w:rsidR="00C04EB1">
        <w:rPr>
          <w:rFonts w:ascii="Times New Roman" w:hAnsi="Times New Roman" w:cs="Times New Roman"/>
          <w:kern w:val="0"/>
          <w:szCs w:val="21"/>
        </w:rPr>
        <w:t>are the</w:t>
      </w:r>
      <w:r w:rsidR="00222A69">
        <w:rPr>
          <w:rFonts w:ascii="Times New Roman" w:hAnsi="Times New Roman" w:cs="Times New Roman"/>
          <w:i/>
          <w:iCs/>
          <w:szCs w:val="21"/>
        </w:rPr>
        <w:t xml:space="preserve"> </w:t>
      </w:r>
      <w:proofErr w:type="spellStart"/>
      <w:r w:rsidR="00222A69">
        <w:rPr>
          <w:rFonts w:ascii="Times New Roman" w:hAnsi="Times New Roman" w:cs="Times New Roman"/>
          <w:i/>
          <w:iCs/>
          <w:szCs w:val="21"/>
        </w:rPr>
        <w:t>r</w:t>
      </w:r>
      <w:r w:rsidR="00C04EB1">
        <w:rPr>
          <w:rFonts w:ascii="Times New Roman" w:hAnsi="Times New Roman" w:cs="Times New Roman"/>
          <w:szCs w:val="21"/>
        </w:rPr>
        <w:t>th</w:t>
      </w:r>
      <w:proofErr w:type="spellEnd"/>
      <w:r w:rsidR="00C04EB1">
        <w:rPr>
          <w:rFonts w:ascii="Times New Roman" w:hAnsi="Times New Roman" w:cs="Times New Roman"/>
          <w:szCs w:val="21"/>
        </w:rPr>
        <w:t xml:space="preserve"> and </w:t>
      </w:r>
      <w:r w:rsidR="00222A69">
        <w:rPr>
          <w:rFonts w:ascii="Times New Roman" w:hAnsi="Times New Roman" w:cs="Times New Roman"/>
          <w:i/>
          <w:iCs/>
          <w:szCs w:val="21"/>
        </w:rPr>
        <w:t>l</w:t>
      </w:r>
      <w:r w:rsidR="00C04EB1">
        <w:rPr>
          <w:rFonts w:ascii="Times New Roman" w:hAnsi="Times New Roman" w:cs="Times New Roman"/>
          <w:szCs w:val="21"/>
        </w:rPr>
        <w:t xml:space="preserve">th entries of </w:t>
      </w:r>
      <m:oMath>
        <m:r>
          <m:rPr>
            <m:sty m:val="bi"/>
          </m:rPr>
          <w:rPr>
            <w:rFonts w:ascii="Cambria Math" w:hAnsi="Cambria Math"/>
            <w:szCs w:val="21"/>
          </w:rPr>
          <m:t>f</m:t>
        </m:r>
      </m:oMath>
      <w:r w:rsidR="00C04EB1">
        <w:rPr>
          <w:rFonts w:ascii="Times New Roman" w:hAnsi="Times New Roman" w:cs="Times New Roman" w:hint="eastAsia"/>
          <w:szCs w:val="21"/>
        </w:rPr>
        <w:t>,</w:t>
      </w:r>
      <w:r w:rsidR="00C04EB1" w:rsidRPr="001807B4">
        <w:rPr>
          <w:rFonts w:ascii="Times New Roman" w:hAnsi="Times New Roman" w:cs="Times New Roman" w:hint="eastAsia"/>
          <w:szCs w:val="21"/>
        </w:rPr>
        <w:t xml:space="preserve"> </w:t>
      </w:r>
      <w:r w:rsidR="00C04EB1" w:rsidRPr="001807B4">
        <w:rPr>
          <w:rFonts w:ascii="Times New Roman" w:hAnsi="Times New Roman" w:cs="Times New Roman"/>
          <w:szCs w:val="21"/>
        </w:rPr>
        <w:t>respectively</w:t>
      </w:r>
      <w:r w:rsidR="00C04EB1">
        <w:rPr>
          <w:rFonts w:ascii="Times New Roman" w:hAnsi="Times New Roman" w:cs="Times New Roman"/>
          <w:szCs w:val="21"/>
        </w:rPr>
        <w:t xml:space="preserve">, and </w:t>
      </w:r>
      <m:oMath>
        <m:sSub>
          <m:sSubPr>
            <m:ctrlPr>
              <w:rPr>
                <w:rFonts w:ascii="Cambria Math" w:hAnsi="Cambria Math"/>
                <w:i/>
                <w:szCs w:val="21"/>
              </w:rPr>
            </m:ctrlPr>
          </m:sSubPr>
          <m:e>
            <m:r>
              <m:rPr>
                <m:sty m:val="bi"/>
              </m:rPr>
              <w:rPr>
                <w:rFonts w:ascii="Cambria Math" w:hAnsi="Cambria Math"/>
                <w:szCs w:val="21"/>
              </w:rPr>
              <m:t>ε</m:t>
            </m:r>
          </m:e>
          <m:sub>
            <m:r>
              <w:rPr>
                <w:rFonts w:ascii="Cambria Math" w:hAnsi="Cambria Math"/>
                <w:szCs w:val="21"/>
              </w:rPr>
              <m:t>2</m:t>
            </m:r>
          </m:sub>
        </m:sSub>
      </m:oMath>
      <w:r w:rsidRPr="008D7BD7">
        <w:rPr>
          <w:rFonts w:ascii="Times New Roman" w:hAnsi="Times New Roman" w:cs="Times New Roman"/>
          <w:kern w:val="0"/>
          <w:szCs w:val="21"/>
        </w:rPr>
        <w:t xml:space="preserve"> is a matrix in which each entry is Gaussian distributed with mean zero and</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variance proportional to</w:t>
      </w:r>
      <w:r w:rsidRPr="008D7BD7">
        <w:rPr>
          <w:rFonts w:ascii="Times New Roman" w:hAnsi="Times New Roman" w:cs="Times New Roman" w:hint="eastAsia"/>
          <w:kern w:val="0"/>
          <w:szCs w:val="21"/>
        </w:rPr>
        <w:t xml:space="preserve"> </w:t>
      </w:r>
      <m:oMath>
        <m:r>
          <w:rPr>
            <w:rFonts w:ascii="Cambria Math" w:hAnsi="Cambria Math" w:cs="Times New Roman"/>
            <w:kern w:val="0"/>
            <w:szCs w:val="21"/>
          </w:rPr>
          <m:t>1/K</m:t>
        </m:r>
      </m:oMath>
      <w:r w:rsidRPr="008D7BD7">
        <w:rPr>
          <w:rFonts w:ascii="Times New Roman" w:hAnsi="Times New Roman" w:cs="Times New Roman"/>
          <w:kern w:val="0"/>
          <w:szCs w:val="21"/>
        </w:rPr>
        <w:t xml:space="preserve"> again. Following similar lines as in the drift identification, we can then formulate a</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regression </w:t>
      </w:r>
      <w:r w:rsidR="005F310A" w:rsidRPr="008D7BD7">
        <w:rPr>
          <w:rFonts w:ascii="Times New Roman" w:hAnsi="Times New Roman" w:cs="Times New Roman"/>
          <w:kern w:val="0"/>
          <w:szCs w:val="21"/>
        </w:rPr>
        <w:t>equation</w:t>
      </w:r>
      <w:r w:rsidRPr="008D7BD7">
        <w:rPr>
          <w:rFonts w:ascii="Times New Roman" w:hAnsi="Times New Roman" w:cs="Times New Roman"/>
          <w:kern w:val="0"/>
          <w:szCs w:val="21"/>
        </w:rPr>
        <w:t xml:space="preserve"> to identify the </w:t>
      </w:r>
      <w:proofErr w:type="spellStart"/>
      <w:r w:rsidR="00164B30" w:rsidRPr="008D7BD7">
        <w:rPr>
          <w:rFonts w:ascii="Times New Roman" w:hAnsi="Times New Roman" w:cs="Times New Roman"/>
          <w:i/>
          <w:iCs/>
          <w:kern w:val="0"/>
          <w:szCs w:val="21"/>
        </w:rPr>
        <w:t>rl</w:t>
      </w:r>
      <w:r w:rsidR="00164B30" w:rsidRPr="008D7BD7">
        <w:rPr>
          <w:rFonts w:ascii="Times New Roman" w:hAnsi="Times New Roman" w:cs="Times New Roman"/>
          <w:kern w:val="0"/>
          <w:szCs w:val="21"/>
        </w:rPr>
        <w:t>th</w:t>
      </w:r>
      <w:proofErr w:type="spellEnd"/>
      <w:r w:rsidR="00164B30" w:rsidRPr="008D7BD7">
        <w:rPr>
          <w:rFonts w:ascii="Times New Roman" w:hAnsi="Times New Roman" w:cs="Times New Roman"/>
          <w:kern w:val="0"/>
          <w:szCs w:val="21"/>
        </w:rPr>
        <w:t xml:space="preserve"> </w:t>
      </w:r>
      <w:r w:rsidRPr="008D7BD7">
        <w:rPr>
          <w:rFonts w:ascii="Times New Roman" w:hAnsi="Times New Roman" w:cs="Times New Roman"/>
          <w:kern w:val="0"/>
          <w:szCs w:val="21"/>
        </w:rPr>
        <w:t>diffusion</w:t>
      </w:r>
      <w:r w:rsidR="00164B30" w:rsidRPr="008D7BD7">
        <w:rPr>
          <w:rFonts w:ascii="Times New Roman" w:hAnsi="Times New Roman" w:cs="Times New Roman"/>
          <w:kern w:val="0"/>
          <w:szCs w:val="21"/>
        </w:rPr>
        <w:t xml:space="preserve"> entry</w:t>
      </w:r>
      <w:r w:rsidRPr="008D7BD7">
        <w:rPr>
          <w:rFonts w:ascii="Times New Roman" w:hAnsi="Times New Roman" w:cs="Times New Roman"/>
          <w:kern w:val="0"/>
          <w:szCs w:val="21"/>
        </w:rPr>
        <w:t xml:space="preserve"> and leverage the SBL approach to solve it. Note that the selection</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of </w:t>
      </w:r>
      <w:proofErr w:type="spellStart"/>
      <w:r w:rsidRPr="008D7BD7">
        <w:rPr>
          <w:rFonts w:ascii="Times New Roman" w:hAnsi="Times New Roman" w:cs="Times New Roman"/>
          <w:kern w:val="0"/>
          <w:szCs w:val="21"/>
        </w:rPr>
        <w:t>basis</w:t>
      </w:r>
      <w:proofErr w:type="spellEnd"/>
      <w:r w:rsidRPr="008D7BD7">
        <w:rPr>
          <w:rFonts w:ascii="Times New Roman" w:hAnsi="Times New Roman" w:cs="Times New Roman"/>
          <w:kern w:val="0"/>
          <w:szCs w:val="21"/>
        </w:rPr>
        <w:t xml:space="preserve"> functions here can be different from those used for the drift identification.</w:t>
      </w:r>
    </w:p>
    <w:p w14:paraId="3F8EE6B3" w14:textId="0CFFAD88" w:rsidR="0099114D" w:rsidRPr="008D7BD7" w:rsidRDefault="0099114D" w:rsidP="00F827C4">
      <w:pPr>
        <w:pStyle w:val="a8"/>
        <w:spacing w:afterLines="50" w:after="156"/>
        <w:ind w:right="108" w:firstLineChars="100" w:firstLine="209"/>
        <w:jc w:val="both"/>
        <w:rPr>
          <w:i/>
          <w:spacing w:val="-1"/>
          <w:sz w:val="21"/>
          <w:szCs w:val="21"/>
        </w:rPr>
      </w:pPr>
      <w:r w:rsidRPr="008D7BD7">
        <w:rPr>
          <w:b/>
          <w:spacing w:val="-1"/>
          <w:sz w:val="21"/>
          <w:szCs w:val="21"/>
        </w:rPr>
        <w:t>Remark</w:t>
      </w:r>
      <w:r w:rsidRPr="008D7BD7">
        <w:rPr>
          <w:b/>
          <w:sz w:val="21"/>
          <w:szCs w:val="21"/>
        </w:rPr>
        <w:t xml:space="preserve"> </w:t>
      </w:r>
      <w:r w:rsidRPr="008D7BD7">
        <w:rPr>
          <w:b/>
          <w:spacing w:val="-1"/>
          <w:sz w:val="21"/>
          <w:szCs w:val="21"/>
        </w:rPr>
        <w:t>2.</w:t>
      </w:r>
      <w:r w:rsidRPr="008D7BD7">
        <w:rPr>
          <w:i/>
          <w:spacing w:val="-1"/>
          <w:sz w:val="21"/>
          <w:szCs w:val="21"/>
        </w:rPr>
        <w:t xml:space="preserve"> Theorem 1 also provides an efficient way to identify the diffusion term, which avoids </w:t>
      </w:r>
      <w:r w:rsidR="00C132E7" w:rsidRPr="008D7BD7">
        <w:rPr>
          <w:i/>
          <w:spacing w:val="-1"/>
          <w:sz w:val="21"/>
          <w:szCs w:val="21"/>
        </w:rPr>
        <w:t>a</w:t>
      </w:r>
      <w:r w:rsidRPr="008D7BD7">
        <w:rPr>
          <w:i/>
          <w:spacing w:val="-1"/>
          <w:sz w:val="21"/>
          <w:szCs w:val="21"/>
        </w:rPr>
        <w:t xml:space="preserve"> binning operation.</w:t>
      </w:r>
    </w:p>
    <w:p w14:paraId="2AC49699" w14:textId="43B412D5" w:rsidR="0099114D" w:rsidRPr="00EC338F" w:rsidRDefault="0099114D" w:rsidP="00EC338F">
      <w:pPr>
        <w:spacing w:beforeLines="50" w:before="156" w:afterLines="50" w:after="156"/>
        <w:rPr>
          <w:rFonts w:ascii="Times New Roman" w:eastAsia="宋体" w:hAnsi="Times New Roman" w:cs="Times New Roman"/>
          <w:b/>
          <w:bCs/>
          <w:kern w:val="0"/>
          <w:szCs w:val="21"/>
          <w:lang w:eastAsia="en-US"/>
        </w:rPr>
      </w:pPr>
      <w:r w:rsidRPr="00EC338F">
        <w:rPr>
          <w:rFonts w:ascii="Times New Roman" w:eastAsia="宋体" w:hAnsi="Times New Roman" w:cs="Times New Roman"/>
          <w:b/>
          <w:bCs/>
          <w:kern w:val="0"/>
          <w:szCs w:val="21"/>
          <w:lang w:eastAsia="en-US"/>
        </w:rPr>
        <w:t>S3</w:t>
      </w:r>
      <w:r w:rsidR="008D7BD7" w:rsidRPr="00EC338F">
        <w:rPr>
          <w:rFonts w:ascii="Times New Roman" w:eastAsia="宋体" w:hAnsi="Times New Roman" w:cs="Times New Roman" w:hint="eastAsia"/>
          <w:b/>
          <w:bCs/>
          <w:kern w:val="0"/>
          <w:szCs w:val="21"/>
          <w:lang w:eastAsia="en-US"/>
        </w:rPr>
        <w:t>.</w:t>
      </w:r>
      <w:r w:rsidRPr="00EC338F">
        <w:rPr>
          <w:rFonts w:ascii="Times New Roman" w:eastAsia="宋体" w:hAnsi="Times New Roman" w:cs="Times New Roman"/>
          <w:b/>
          <w:bCs/>
          <w:kern w:val="0"/>
          <w:szCs w:val="21"/>
          <w:lang w:eastAsia="en-US"/>
        </w:rPr>
        <w:t xml:space="preserve"> Results for BISDE</w:t>
      </w:r>
    </w:p>
    <w:p w14:paraId="4F226056" w14:textId="3092A56E" w:rsidR="0099114D" w:rsidRPr="008D7BD7" w:rsidRDefault="0099114D" w:rsidP="00CE385D">
      <w:pPr>
        <w:autoSpaceDE w:val="0"/>
        <w:autoSpaceDN w:val="0"/>
        <w:adjustRightInd w:val="0"/>
        <w:spacing w:afterLines="50" w:after="156"/>
        <w:ind w:firstLineChars="100" w:firstLine="210"/>
        <w:rPr>
          <w:rFonts w:ascii="Times New Roman" w:hAnsi="Times New Roman" w:cs="Times New Roman"/>
          <w:kern w:val="0"/>
          <w:szCs w:val="21"/>
        </w:rPr>
      </w:pPr>
      <w:r w:rsidRPr="008D7BD7">
        <w:rPr>
          <w:rFonts w:ascii="Times New Roman" w:hAnsi="Times New Roman" w:cs="Times New Roman"/>
          <w:kern w:val="0"/>
          <w:szCs w:val="21"/>
        </w:rPr>
        <w:t>This section test</w:t>
      </w:r>
      <w:r w:rsidR="005F310A" w:rsidRPr="008D7BD7">
        <w:rPr>
          <w:rFonts w:ascii="Times New Roman" w:hAnsi="Times New Roman" w:cs="Times New Roman"/>
          <w:kern w:val="0"/>
          <w:szCs w:val="21"/>
        </w:rPr>
        <w:t>ed</w:t>
      </w:r>
      <w:r w:rsidRPr="008D7BD7">
        <w:rPr>
          <w:rFonts w:ascii="Times New Roman" w:hAnsi="Times New Roman" w:cs="Times New Roman"/>
          <w:kern w:val="0"/>
          <w:szCs w:val="21"/>
        </w:rPr>
        <w:t xml:space="preserve"> BISDE on a wide range of simulat</w:t>
      </w:r>
      <w:r w:rsidR="00C21234">
        <w:rPr>
          <w:rFonts w:ascii="Times New Roman" w:hAnsi="Times New Roman" w:cs="Times New Roman"/>
          <w:kern w:val="0"/>
          <w:szCs w:val="21"/>
        </w:rPr>
        <w:t>ed</w:t>
      </w:r>
      <w:r w:rsidRPr="008D7BD7">
        <w:rPr>
          <w:rFonts w:ascii="Times New Roman" w:hAnsi="Times New Roman" w:cs="Times New Roman"/>
          <w:kern w:val="0"/>
          <w:szCs w:val="21"/>
        </w:rPr>
        <w:t xml:space="preserve"> and real-world systems. For simulat</w:t>
      </w:r>
      <w:r w:rsidR="007E43C3">
        <w:rPr>
          <w:rFonts w:ascii="Times New Roman" w:hAnsi="Times New Roman" w:cs="Times New Roman"/>
          <w:kern w:val="0"/>
          <w:szCs w:val="21"/>
        </w:rPr>
        <w:t xml:space="preserve">ed </w:t>
      </w:r>
      <w:r w:rsidRPr="008D7BD7">
        <w:rPr>
          <w:rFonts w:ascii="Times New Roman" w:hAnsi="Times New Roman" w:cs="Times New Roman"/>
          <w:kern w:val="0"/>
          <w:szCs w:val="21"/>
        </w:rPr>
        <w:t>systems, we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calculated the mean square error (MSE) between the data generated by the true drift (diffusion) and identified</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drift (diffusion) at measurements to assess the identified model’s performance. </w:t>
      </w:r>
      <w:r w:rsidR="00A873D8">
        <w:rPr>
          <w:rFonts w:ascii="Times New Roman" w:hAnsi="Times New Roman" w:cs="Times New Roman"/>
          <w:kern w:val="0"/>
          <w:szCs w:val="21"/>
        </w:rPr>
        <w:t xml:space="preserve">A small MSE indicates a good performance of the identified model. </w:t>
      </w:r>
      <w:r w:rsidRPr="008D7BD7">
        <w:rPr>
          <w:rFonts w:ascii="Times New Roman" w:hAnsi="Times New Roman" w:cs="Times New Roman"/>
          <w:kern w:val="0"/>
          <w:szCs w:val="21"/>
        </w:rPr>
        <w:t>For real-world systems, we adopted Criteria 1, 2</w:t>
      </w:r>
      <w:r w:rsidR="00C132E7" w:rsidRPr="008D7BD7">
        <w:rPr>
          <w:rFonts w:ascii="Times New Roman" w:hAnsi="Times New Roman" w:cs="Times New Roman"/>
          <w:kern w:val="0"/>
          <w:szCs w:val="21"/>
        </w:rPr>
        <w:t>,</w:t>
      </w:r>
      <w:r w:rsidRPr="008D7BD7">
        <w:rPr>
          <w:rFonts w:ascii="Times New Roman" w:hAnsi="Times New Roman" w:cs="Times New Roman"/>
          <w:kern w:val="0"/>
          <w:szCs w:val="21"/>
        </w:rPr>
        <w:t xml:space="preserve"> and 3 to assess the identified model’s performance.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The identified results of simulated and real-world systems illustrate</w:t>
      </w:r>
      <w:r w:rsidR="005B376A" w:rsidRPr="008D7BD7">
        <w:rPr>
          <w:rFonts w:ascii="Times New Roman" w:hAnsi="Times New Roman" w:cs="Times New Roman"/>
          <w:kern w:val="0"/>
          <w:szCs w:val="21"/>
        </w:rPr>
        <w:t>d</w:t>
      </w:r>
      <w:r w:rsidRPr="008D7BD7">
        <w:rPr>
          <w:rFonts w:ascii="Times New Roman" w:hAnsi="Times New Roman" w:cs="Times New Roman"/>
          <w:kern w:val="0"/>
          <w:szCs w:val="21"/>
        </w:rPr>
        <w:t xml:space="preserve"> that the proposed BISDE algorithm is a powerful tool</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to identify the underlying dynamics of SDE-governed systems from data. Additionally, we compared BISDE with</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the state-of-the-art method</w:t>
      </w:r>
      <w:r w:rsidR="008358EF">
        <w:rPr>
          <w:rFonts w:ascii="Times New Roman" w:hAnsi="Times New Roman" w:cs="Times New Roman"/>
          <w:kern w:val="0"/>
          <w:szCs w:val="21"/>
        </w:rPr>
        <w:t xml:space="preserve"> in Ref. [6]</w:t>
      </w:r>
      <w:r w:rsidRPr="008D7BD7">
        <w:rPr>
          <w:rFonts w:ascii="Times New Roman" w:hAnsi="Times New Roman" w:cs="Times New Roman"/>
          <w:kern w:val="0"/>
          <w:szCs w:val="21"/>
        </w:rPr>
        <w:t xml:space="preserve">, which is named as </w:t>
      </w:r>
      <w:proofErr w:type="spellStart"/>
      <w:r w:rsidRPr="008D7BD7">
        <w:rPr>
          <w:rFonts w:ascii="Times New Roman" w:hAnsi="Times New Roman" w:cs="Times New Roman"/>
          <w:kern w:val="0"/>
          <w:szCs w:val="21"/>
        </w:rPr>
        <w:t>SDE_SINDy</w:t>
      </w:r>
      <w:proofErr w:type="spellEnd"/>
      <w:r w:rsidRPr="008D7BD7">
        <w:rPr>
          <w:rFonts w:ascii="Times New Roman" w:hAnsi="Times New Roman" w:cs="Times New Roman"/>
          <w:kern w:val="0"/>
          <w:szCs w:val="21"/>
        </w:rPr>
        <w:t xml:space="preserve"> for convenience, to show its ability to identify</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SDEs from relatively limited quantities of time-series data. For one-dimensional SDEs, the number of bins is set</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to 100 for </w:t>
      </w:r>
      <w:proofErr w:type="spellStart"/>
      <w:r w:rsidRPr="008D7BD7">
        <w:rPr>
          <w:rFonts w:ascii="Times New Roman" w:hAnsi="Times New Roman" w:cs="Times New Roman"/>
          <w:kern w:val="0"/>
          <w:szCs w:val="21"/>
        </w:rPr>
        <w:t>SDE</w:t>
      </w:r>
      <w:r w:rsidR="00CE385D" w:rsidRPr="008D7BD7">
        <w:rPr>
          <w:rFonts w:ascii="Times New Roman" w:hAnsi="Times New Roman" w:cs="Times New Roman"/>
          <w:kern w:val="0"/>
          <w:szCs w:val="21"/>
        </w:rPr>
        <w:t>_</w:t>
      </w:r>
      <w:r w:rsidRPr="008D7BD7">
        <w:rPr>
          <w:rFonts w:ascii="Times New Roman" w:hAnsi="Times New Roman" w:cs="Times New Roman"/>
          <w:kern w:val="0"/>
          <w:szCs w:val="21"/>
        </w:rPr>
        <w:t>SINDy</w:t>
      </w:r>
      <w:proofErr w:type="spellEnd"/>
      <w:r w:rsidRPr="008D7BD7">
        <w:rPr>
          <w:rFonts w:ascii="Times New Roman" w:hAnsi="Times New Roman" w:cs="Times New Roman"/>
          <w:kern w:val="0"/>
          <w:szCs w:val="21"/>
        </w:rPr>
        <w:t>.</w:t>
      </w:r>
    </w:p>
    <w:p w14:paraId="1998F257" w14:textId="6E433CDC" w:rsidR="00CE385D" w:rsidRPr="00EC338F" w:rsidRDefault="00CE385D" w:rsidP="00EC338F">
      <w:pPr>
        <w:spacing w:beforeLines="50" w:before="156" w:afterLines="50" w:after="156"/>
        <w:rPr>
          <w:rFonts w:ascii="Times New Roman" w:eastAsia="宋体" w:hAnsi="Times New Roman" w:cs="Times New Roman"/>
          <w:i/>
          <w:iCs/>
          <w:kern w:val="0"/>
          <w:szCs w:val="21"/>
          <w:lang w:eastAsia="en-US"/>
        </w:rPr>
      </w:pPr>
      <w:r w:rsidRPr="00EC338F">
        <w:rPr>
          <w:rFonts w:ascii="Times New Roman" w:eastAsia="宋体" w:hAnsi="Times New Roman" w:cs="Times New Roman" w:hint="eastAsia"/>
          <w:i/>
          <w:iCs/>
          <w:kern w:val="0"/>
          <w:szCs w:val="21"/>
          <w:lang w:eastAsia="en-US"/>
        </w:rPr>
        <w:t>S</w:t>
      </w:r>
      <w:r w:rsidRPr="00EC338F">
        <w:rPr>
          <w:rFonts w:ascii="Times New Roman" w:eastAsia="宋体" w:hAnsi="Times New Roman" w:cs="Times New Roman"/>
          <w:i/>
          <w:iCs/>
          <w:kern w:val="0"/>
          <w:szCs w:val="21"/>
          <w:lang w:eastAsia="en-US"/>
        </w:rPr>
        <w:t>3.1</w:t>
      </w:r>
      <w:r w:rsidR="008D7BD7" w:rsidRPr="00EC338F">
        <w:rPr>
          <w:rFonts w:ascii="Times New Roman" w:eastAsia="宋体" w:hAnsi="Times New Roman" w:cs="Times New Roman"/>
          <w:i/>
          <w:iCs/>
          <w:kern w:val="0"/>
          <w:szCs w:val="21"/>
          <w:lang w:eastAsia="en-US"/>
        </w:rPr>
        <w:t>.</w:t>
      </w:r>
      <w:r w:rsidRPr="00EC338F">
        <w:rPr>
          <w:rFonts w:ascii="Times New Roman" w:eastAsia="宋体" w:hAnsi="Times New Roman" w:cs="Times New Roman"/>
          <w:i/>
          <w:iCs/>
          <w:kern w:val="0"/>
          <w:szCs w:val="21"/>
          <w:lang w:eastAsia="en-US"/>
        </w:rPr>
        <w:t xml:space="preserve"> Example 1: Langevin equation</w:t>
      </w:r>
    </w:p>
    <w:p w14:paraId="518064ED" w14:textId="1439F6EA" w:rsidR="00CE385D" w:rsidRPr="008D7BD7" w:rsidRDefault="00CE385D" w:rsidP="00CE385D">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In physics, the Langevin equation describes the time evolution of a Brownian particle in a fluid. Due to its</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importance in physics, it is considered as our first example</w:t>
      </w:r>
    </w:p>
    <w:p w14:paraId="6BB1EBE3" w14:textId="58075E20" w:rsidR="00CE385D" w:rsidRPr="008D7BD7" w:rsidRDefault="00387EC7" w:rsidP="00CE385D">
      <w:pPr>
        <w:autoSpaceDE w:val="0"/>
        <w:autoSpaceDN w:val="0"/>
        <w:adjustRightInd w:val="0"/>
        <w:ind w:firstLineChars="100" w:firstLine="210"/>
        <w:rPr>
          <w:rFonts w:ascii="Times New Roman" w:hAnsi="Times New Roman" w:cs="Times New Roman"/>
          <w:kern w:val="0"/>
          <w:szCs w:val="21"/>
        </w:rPr>
      </w:pPr>
      <m:oMathPara>
        <m:oMath>
          <m:eqArr>
            <m:eqArrPr>
              <m:maxDist m:val="1"/>
              <m:ctrlPr>
                <w:rPr>
                  <w:rFonts w:ascii="Cambria Math" w:hAnsi="Cambria Math" w:cs="Times New Roman"/>
                  <w:i/>
                  <w:kern w:val="0"/>
                  <w:szCs w:val="21"/>
                </w:rPr>
              </m:ctrlPr>
            </m:eqArrPr>
            <m:e>
              <m:r>
                <w:rPr>
                  <w:rFonts w:ascii="Cambria Math" w:hAnsi="Cambria Math" w:cs="Times New Roman"/>
                  <w:kern w:val="0"/>
                  <w:szCs w:val="21"/>
                </w:rPr>
                <m:t>m</m:t>
              </m:r>
              <m:f>
                <m:fPr>
                  <m:ctrlPr>
                    <w:rPr>
                      <w:rFonts w:ascii="Cambria Math" w:hAnsi="Cambria Math" w:cs="Times New Roman"/>
                      <w:i/>
                      <w:kern w:val="0"/>
                      <w:szCs w:val="21"/>
                    </w:rPr>
                  </m:ctrlPr>
                </m:fPr>
                <m:num>
                  <m:r>
                    <m:rPr>
                      <m:sty m:val="p"/>
                    </m:rPr>
                    <w:rPr>
                      <w:rFonts w:ascii="Cambria Math" w:hAnsi="Cambria Math" w:cs="Times New Roman"/>
                      <w:kern w:val="0"/>
                      <w:szCs w:val="21"/>
                    </w:rPr>
                    <m:t>d</m:t>
                  </m:r>
                  <m:r>
                    <w:rPr>
                      <w:rFonts w:ascii="Cambria Math" w:hAnsi="Cambria Math"/>
                      <w:szCs w:val="21"/>
                    </w:rPr>
                    <m:t>x</m:t>
                  </m:r>
                  <m:d>
                    <m:dPr>
                      <m:ctrlPr>
                        <w:rPr>
                          <w:rFonts w:ascii="Cambria Math" w:hAnsi="Cambria Math"/>
                          <w:i/>
                          <w:szCs w:val="21"/>
                        </w:rPr>
                      </m:ctrlPr>
                    </m:dPr>
                    <m:e>
                      <m:r>
                        <w:rPr>
                          <w:rFonts w:ascii="Cambria Math" w:hAnsi="Cambria Math"/>
                          <w:szCs w:val="21"/>
                        </w:rPr>
                        <m:t>t</m:t>
                      </m:r>
                    </m:e>
                  </m:d>
                </m:num>
                <m:den>
                  <m:r>
                    <m:rPr>
                      <m:sty m:val="p"/>
                    </m:rPr>
                    <w:rPr>
                      <w:rFonts w:ascii="Cambria Math" w:hAnsi="Cambria Math" w:cs="Times New Roman"/>
                      <w:kern w:val="0"/>
                      <w:szCs w:val="21"/>
                    </w:rPr>
                    <m:t>d</m:t>
                  </m:r>
                  <m:r>
                    <w:rPr>
                      <w:rFonts w:ascii="Cambria Math" w:hAnsi="Cambria Math" w:cs="Times New Roman"/>
                      <w:kern w:val="0"/>
                      <w:szCs w:val="21"/>
                    </w:rPr>
                    <m:t>t</m:t>
                  </m:r>
                </m:den>
              </m:f>
              <m:r>
                <w:rPr>
                  <w:rFonts w:ascii="Cambria Math" w:hAnsi="Cambria Math" w:cs="Times New Roman"/>
                  <w:kern w:val="0"/>
                  <w:szCs w:val="21"/>
                </w:rPr>
                <m:t>=-λ</m:t>
              </m:r>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+η</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cs="Times New Roman"/>
                      <w:kern w:val="0"/>
                      <w:szCs w:val="21"/>
                    </w:rPr>
                    <m:t>12</m:t>
                  </m:r>
                </m:e>
              </m:d>
            </m:e>
          </m:eqArr>
        </m:oMath>
      </m:oMathPara>
    </w:p>
    <w:p w14:paraId="79A6CC6E" w14:textId="1B38AD31" w:rsidR="00CE385D" w:rsidRPr="008D7BD7" w:rsidRDefault="00CE385D" w:rsidP="00CE385D">
      <w:pPr>
        <w:autoSpaceDE w:val="0"/>
        <w:autoSpaceDN w:val="0"/>
        <w:adjustRightInd w:val="0"/>
        <w:rPr>
          <w:rFonts w:ascii="Times New Roman" w:hAnsi="Times New Roman" w:cs="Times New Roman"/>
          <w:kern w:val="0"/>
          <w:szCs w:val="21"/>
        </w:rPr>
      </w:pPr>
      <w:r w:rsidRPr="008D7BD7">
        <w:rPr>
          <w:rFonts w:ascii="Times New Roman" w:hAnsi="Times New Roman" w:cs="Times New Roman"/>
          <w:kern w:val="0"/>
          <w:szCs w:val="21"/>
        </w:rPr>
        <w:t xml:space="preserve">where </w:t>
      </w:r>
      <w:r w:rsidRPr="008D7BD7">
        <w:rPr>
          <w:rFonts w:ascii="Times New Roman" w:hAnsi="Times New Roman" w:cs="Times New Roman"/>
          <w:i/>
          <w:iCs/>
          <w:kern w:val="0"/>
          <w:szCs w:val="21"/>
        </w:rPr>
        <w:t>m</w:t>
      </w:r>
      <w:r w:rsidRPr="008D7BD7">
        <w:rPr>
          <w:rFonts w:ascii="Times New Roman" w:hAnsi="Times New Roman" w:cs="Times New Roman"/>
          <w:kern w:val="0"/>
          <w:szCs w:val="21"/>
        </w:rPr>
        <w:t xml:space="preserve"> </w:t>
      </w:r>
      <w:r w:rsidR="0023481F">
        <w:rPr>
          <w:rFonts w:ascii="Times New Roman" w:hAnsi="Times New Roman" w:cs="Times New Roman"/>
          <w:kern w:val="0"/>
          <w:szCs w:val="21"/>
        </w:rPr>
        <w:t xml:space="preserve">and </w:t>
      </w:r>
      <m:oMath>
        <m:r>
          <w:rPr>
            <w:rFonts w:ascii="Cambria Math" w:hAnsi="Cambria Math"/>
            <w:szCs w:val="21"/>
          </w:rPr>
          <m:t>x</m:t>
        </m:r>
        <m:d>
          <m:dPr>
            <m:ctrlPr>
              <w:rPr>
                <w:rFonts w:ascii="Cambria Math" w:hAnsi="Cambria Math"/>
                <w:i/>
                <w:szCs w:val="21"/>
              </w:rPr>
            </m:ctrlPr>
          </m:dPr>
          <m:e>
            <m:r>
              <w:rPr>
                <w:rFonts w:ascii="Cambria Math" w:hAnsi="Cambria Math"/>
                <w:szCs w:val="21"/>
              </w:rPr>
              <m:t>t</m:t>
            </m:r>
          </m:e>
        </m:d>
      </m:oMath>
      <w:r w:rsidR="0023481F">
        <w:rPr>
          <w:rFonts w:ascii="Times New Roman" w:hAnsi="Times New Roman" w:cs="Times New Roman"/>
          <w:kern w:val="0"/>
          <w:szCs w:val="21"/>
        </w:rPr>
        <w:t xml:space="preserve"> are</w:t>
      </w:r>
      <w:r w:rsidRPr="008D7BD7">
        <w:rPr>
          <w:rFonts w:ascii="Times New Roman" w:hAnsi="Times New Roman" w:cs="Times New Roman"/>
          <w:kern w:val="0"/>
          <w:szCs w:val="21"/>
        </w:rPr>
        <w:t xml:space="preserve"> the mass </w:t>
      </w:r>
      <w:r w:rsidR="0023481F">
        <w:rPr>
          <w:rFonts w:ascii="Times New Roman" w:hAnsi="Times New Roman" w:cs="Times New Roman"/>
          <w:kern w:val="0"/>
          <w:szCs w:val="21"/>
        </w:rPr>
        <w:t xml:space="preserve">and velocity </w:t>
      </w:r>
      <w:r w:rsidRPr="008D7BD7">
        <w:rPr>
          <w:rFonts w:ascii="Times New Roman" w:hAnsi="Times New Roman" w:cs="Times New Roman"/>
          <w:kern w:val="0"/>
          <w:szCs w:val="21"/>
        </w:rPr>
        <w:t>of the Brownian particle</w:t>
      </w:r>
      <w:r w:rsidR="0023481F">
        <w:rPr>
          <w:rFonts w:ascii="Times New Roman" w:hAnsi="Times New Roman" w:cs="Times New Roman"/>
          <w:kern w:val="0"/>
          <w:szCs w:val="21"/>
        </w:rPr>
        <w:t>, respectively</w:t>
      </w:r>
      <w:r w:rsidRPr="008D7BD7">
        <w:rPr>
          <w:rFonts w:ascii="Times New Roman" w:hAnsi="Times New Roman" w:cs="Times New Roman"/>
          <w:kern w:val="0"/>
          <w:szCs w:val="21"/>
        </w:rPr>
        <w:t>. The term on the right</w:t>
      </w:r>
      <w:r w:rsidR="003B301E">
        <w:rPr>
          <w:rFonts w:ascii="Times New Roman" w:hAnsi="Times New Roman" w:cs="Times New Roman"/>
          <w:kern w:val="0"/>
          <w:szCs w:val="21"/>
        </w:rPr>
        <w:t xml:space="preserve">-hand </w:t>
      </w:r>
      <w:r w:rsidRPr="008D7BD7">
        <w:rPr>
          <w:rFonts w:ascii="Times New Roman" w:hAnsi="Times New Roman" w:cs="Times New Roman"/>
          <w:kern w:val="0"/>
          <w:szCs w:val="21"/>
        </w:rPr>
        <w:t>side of Eq. (</w:t>
      </w:r>
      <w:r w:rsidR="004654BE" w:rsidRPr="008D7BD7">
        <w:rPr>
          <w:rFonts w:ascii="Times New Roman" w:hAnsi="Times New Roman" w:cs="Times New Roman"/>
          <w:kern w:val="0"/>
          <w:szCs w:val="21"/>
        </w:rPr>
        <w:t>1</w:t>
      </w:r>
      <w:r w:rsidR="001A4CDC" w:rsidRPr="008D7BD7">
        <w:rPr>
          <w:rFonts w:ascii="Times New Roman" w:hAnsi="Times New Roman" w:cs="Times New Roman"/>
          <w:kern w:val="0"/>
          <w:szCs w:val="21"/>
        </w:rPr>
        <w:t>2</w:t>
      </w:r>
      <w:r w:rsidRPr="008D7BD7">
        <w:rPr>
          <w:rFonts w:ascii="Times New Roman" w:hAnsi="Times New Roman" w:cs="Times New Roman"/>
          <w:kern w:val="0"/>
          <w:szCs w:val="21"/>
        </w:rPr>
        <w:t>) is the force imposed on</w:t>
      </w:r>
      <w:r w:rsidR="004654BE" w:rsidRPr="008D7BD7">
        <w:rPr>
          <w:rFonts w:ascii="Times New Roman" w:hAnsi="Times New Roman" w:cs="Times New Roman"/>
          <w:kern w:val="0"/>
          <w:szCs w:val="21"/>
        </w:rPr>
        <w:t xml:space="preserve"> </w:t>
      </w:r>
      <w:r w:rsidRPr="008D7BD7">
        <w:rPr>
          <w:rFonts w:ascii="Times New Roman" w:hAnsi="Times New Roman" w:cs="Times New Roman"/>
          <w:kern w:val="0"/>
          <w:szCs w:val="21"/>
        </w:rPr>
        <w:t xml:space="preserve">the particle (Newton’s first law of motion), and it is divided into two parts. The first is the viscous force </w:t>
      </w:r>
      <w:r w:rsidR="004654BE" w:rsidRPr="008D7BD7">
        <w:rPr>
          <w:rFonts w:ascii="Times New Roman" w:hAnsi="Times New Roman" w:cs="Times New Roman"/>
          <w:kern w:val="0"/>
          <w:szCs w:val="21"/>
        </w:rPr>
        <w:t>that</w:t>
      </w:r>
      <w:r w:rsidRPr="008D7BD7">
        <w:rPr>
          <w:rFonts w:ascii="Times New Roman" w:hAnsi="Times New Roman" w:cs="Times New Roman"/>
          <w:kern w:val="0"/>
          <w:szCs w:val="21"/>
        </w:rPr>
        <w:t xml:space="preserve"> is</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proportional to the particle’s velocity according to the Stokes’ law, where the damping coefficient </w:t>
      </w:r>
      <m:oMath>
        <m:r>
          <w:rPr>
            <w:rFonts w:ascii="Cambria Math" w:hAnsi="Cambria Math" w:cs="Times New Roman"/>
            <w:kern w:val="0"/>
            <w:szCs w:val="21"/>
          </w:rPr>
          <m:t>λ</m:t>
        </m:r>
      </m:oMath>
      <w:r w:rsidRPr="008D7BD7">
        <w:rPr>
          <w:rFonts w:ascii="Times New Roman" w:hAnsi="Times New Roman" w:cs="Times New Roman"/>
          <w:kern w:val="0"/>
          <w:szCs w:val="21"/>
        </w:rPr>
        <w:t xml:space="preserve"> is also known</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as the Einstein relation. The other one, i.e.,</w:t>
      </w:r>
      <w:r w:rsidR="004654BE" w:rsidRPr="008D7BD7">
        <w:rPr>
          <w:rFonts w:ascii="Times New Roman" w:hAnsi="Times New Roman" w:cs="Times New Roman"/>
          <w:kern w:val="0"/>
          <w:szCs w:val="21"/>
        </w:rPr>
        <w:t xml:space="preserve"> </w:t>
      </w:r>
      <m:oMath>
        <m:r>
          <w:rPr>
            <w:rFonts w:ascii="Cambria Math" w:hAnsi="Cambria Math" w:cs="Times New Roman"/>
            <w:kern w:val="0"/>
            <w:szCs w:val="21"/>
          </w:rPr>
          <m:t>η</m:t>
        </m:r>
        <m:d>
          <m:dPr>
            <m:ctrlPr>
              <w:rPr>
                <w:rFonts w:ascii="Cambria Math" w:hAnsi="Cambria Math" w:cs="Times New Roman"/>
                <w:i/>
                <w:kern w:val="0"/>
                <w:szCs w:val="21"/>
              </w:rPr>
            </m:ctrlPr>
          </m:dPr>
          <m:e>
            <m:r>
              <w:rPr>
                <w:rFonts w:ascii="Cambria Math" w:hAnsi="Cambria Math" w:cs="Times New Roman"/>
                <w:kern w:val="0"/>
                <w:szCs w:val="21"/>
              </w:rPr>
              <m:t>t</m:t>
            </m:r>
          </m:e>
        </m:d>
      </m:oMath>
      <w:r w:rsidRPr="008D7BD7">
        <w:rPr>
          <w:rFonts w:ascii="Times New Roman" w:hAnsi="Times New Roman" w:cs="Times New Roman"/>
          <w:kern w:val="0"/>
          <w:szCs w:val="21"/>
        </w:rPr>
        <w:t>, is the random force caused by the collisions between the particle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and surrounding fluid, and it is Gaussian distributed.</w:t>
      </w:r>
      <w:r w:rsidR="001F47D5">
        <w:rPr>
          <w:rFonts w:ascii="Times New Roman" w:hAnsi="Times New Roman" w:cs="Times New Roman"/>
          <w:kern w:val="0"/>
          <w:szCs w:val="21"/>
        </w:rPr>
        <w:t xml:space="preserve"> Here, we set </w:t>
      </w:r>
      <m:oMath>
        <m:r>
          <w:rPr>
            <w:rFonts w:ascii="Cambria Math" w:hAnsi="Cambria Math" w:cs="Times New Roman"/>
            <w:kern w:val="0"/>
            <w:szCs w:val="21"/>
          </w:rPr>
          <m:t>m=1</m:t>
        </m:r>
      </m:oMath>
      <w:r w:rsidR="001F47D5">
        <w:rPr>
          <w:rFonts w:ascii="Times New Roman" w:hAnsi="Times New Roman" w:cs="Times New Roman" w:hint="eastAsia"/>
          <w:kern w:val="0"/>
          <w:szCs w:val="21"/>
        </w:rPr>
        <w:t>,</w:t>
      </w:r>
      <w:r w:rsidR="001F47D5">
        <w:rPr>
          <w:rFonts w:ascii="Times New Roman" w:hAnsi="Times New Roman" w:cs="Times New Roman"/>
          <w:kern w:val="0"/>
          <w:szCs w:val="21"/>
        </w:rPr>
        <w:t xml:space="preserve"> </w:t>
      </w:r>
      <m:oMath>
        <m:r>
          <w:rPr>
            <w:rFonts w:ascii="Cambria Math" w:hAnsi="Cambria Math" w:cs="Times New Roman"/>
            <w:kern w:val="0"/>
            <w:szCs w:val="21"/>
          </w:rPr>
          <m:t>λ</m:t>
        </m:r>
      </m:oMath>
      <w:r w:rsidR="001F47D5">
        <w:rPr>
          <w:rFonts w:ascii="Times New Roman" w:hAnsi="Times New Roman" w:cs="Times New Roman" w:hint="eastAsia"/>
          <w:kern w:val="0"/>
          <w:szCs w:val="21"/>
        </w:rPr>
        <w:t>=</w:t>
      </w:r>
      <w:r w:rsidR="001F47D5">
        <w:rPr>
          <w:rFonts w:ascii="Times New Roman" w:hAnsi="Times New Roman" w:cs="Times New Roman"/>
          <w:kern w:val="0"/>
          <w:szCs w:val="21"/>
        </w:rPr>
        <w:t>3, and</w:t>
      </w:r>
      <w:r w:rsidR="001F47D5" w:rsidRPr="001F47D5">
        <w:rPr>
          <w:rFonts w:ascii="Cambria Math" w:hAnsi="Cambria Math" w:cs="Times New Roman"/>
          <w:i/>
          <w:kern w:val="0"/>
          <w:szCs w:val="21"/>
        </w:rPr>
        <w:t xml:space="preserve"> </w:t>
      </w:r>
      <m:oMath>
        <m:r>
          <w:rPr>
            <w:rFonts w:ascii="Cambria Math" w:hAnsi="Cambria Math" w:cs="Times New Roman"/>
            <w:kern w:val="0"/>
            <w:szCs w:val="21"/>
          </w:rPr>
          <m:t>η</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r>
          <m:rPr>
            <m:scr m:val="script"/>
          </m:rPr>
          <w:rPr>
            <w:rFonts w:ascii="Cambria Math" w:hAnsi="Cambria Math"/>
            <w:szCs w:val="21"/>
          </w:rPr>
          <m:t>N</m:t>
        </m:r>
        <m:r>
          <w:rPr>
            <w:rFonts w:ascii="Cambria Math" w:hAnsi="Cambria Math"/>
            <w:szCs w:val="21"/>
          </w:rPr>
          <m:t>(0,9)</m:t>
        </m:r>
      </m:oMath>
      <w:r w:rsidR="001F47D5">
        <w:rPr>
          <w:rFonts w:ascii="Cambria Math" w:hAnsi="Cambria Math" w:cs="Times New Roman" w:hint="eastAsia"/>
          <w:i/>
          <w:szCs w:val="21"/>
        </w:rPr>
        <w:t>.</w:t>
      </w:r>
    </w:p>
    <w:p w14:paraId="564289C7" w14:textId="0E2883AB" w:rsidR="004654BE" w:rsidRPr="008D7BD7" w:rsidRDefault="004654BE" w:rsidP="00C73A2C">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We equally sample</w:t>
      </w:r>
      <w:r w:rsidR="00C73A2C" w:rsidRPr="008D7BD7">
        <w:rPr>
          <w:rFonts w:ascii="Times New Roman" w:hAnsi="Times New Roman" w:cs="Times New Roman"/>
          <w:kern w:val="0"/>
          <w:szCs w:val="21"/>
        </w:rPr>
        <w:t>d</w:t>
      </w:r>
      <w:r w:rsidRPr="008D7BD7">
        <w:rPr>
          <w:rFonts w:ascii="Times New Roman" w:hAnsi="Times New Roman" w:cs="Times New Roman"/>
          <w:kern w:val="0"/>
          <w:szCs w:val="21"/>
        </w:rPr>
        <w:t xml:space="preserve"> the data from the time domain [0,</w:t>
      </w:r>
      <w:r w:rsidR="00205F60">
        <w:rPr>
          <w:rFonts w:ascii="Times New Roman" w:hAnsi="Times New Roman" w:cs="Times New Roman"/>
          <w:kern w:val="0"/>
          <w:szCs w:val="21"/>
        </w:rPr>
        <w:t xml:space="preserve"> </w:t>
      </w:r>
      <w:r w:rsidRPr="008D7BD7">
        <w:rPr>
          <w:rFonts w:ascii="Times New Roman" w:hAnsi="Times New Roman" w:cs="Times New Roman"/>
          <w:kern w:val="0"/>
          <w:szCs w:val="21"/>
        </w:rPr>
        <w:t xml:space="preserve">1000] with a time step </w:t>
      </w:r>
      <m:oMath>
        <m:r>
          <m:rPr>
            <m:sty m:val="p"/>
          </m:rPr>
          <w:rPr>
            <w:rFonts w:ascii="Cambria Math" w:hAnsi="Cambria Math" w:cs="Times New Roman"/>
            <w:kern w:val="0"/>
            <w:szCs w:val="21"/>
          </w:rPr>
          <m:t>Δ</m:t>
        </m:r>
        <m:r>
          <w:rPr>
            <w:rFonts w:ascii="Cambria Math" w:hAnsi="Cambria Math" w:cs="Times New Roman"/>
            <w:kern w:val="0"/>
            <w:szCs w:val="21"/>
          </w:rPr>
          <m:t>t=0.04</m:t>
        </m:r>
      </m:oMath>
      <w:r w:rsidR="00C73A2C"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and the initial value</w:t>
      </w:r>
      <w:r w:rsidR="00C73A2C" w:rsidRPr="008D7BD7">
        <w:rPr>
          <w:rFonts w:ascii="Times New Roman" w:hAnsi="Times New Roman" w:cs="Times New Roman"/>
          <w:kern w:val="0"/>
          <w:szCs w:val="21"/>
        </w:rPr>
        <w:t xml:space="preserv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0</m:t>
            </m:r>
          </m:e>
        </m:d>
        <m:r>
          <w:rPr>
            <w:rFonts w:ascii="Cambria Math" w:hAnsi="Cambria Math" w:cs="Times New Roman"/>
            <w:kern w:val="0"/>
            <w:szCs w:val="21"/>
          </w:rPr>
          <m:t>=1</m:t>
        </m:r>
      </m:oMath>
      <w:r w:rsidR="00C73A2C" w:rsidRPr="008D7BD7">
        <w:rPr>
          <w:rFonts w:ascii="Times New Roman" w:hAnsi="Times New Roman" w:cs="Times New Roman"/>
          <w:kern w:val="0"/>
          <w:szCs w:val="21"/>
        </w:rPr>
        <w:t xml:space="preserve"> </w:t>
      </w:r>
      <w:r w:rsidRPr="008D7BD7">
        <w:rPr>
          <w:rFonts w:ascii="Times New Roman" w:hAnsi="Times New Roman" w:cs="Times New Roman"/>
          <w:kern w:val="0"/>
          <w:szCs w:val="21"/>
        </w:rPr>
        <w:t>using the Euler–Maruyama method. Fig</w:t>
      </w:r>
      <w:r w:rsidR="00A517B5">
        <w:rPr>
          <w:rFonts w:ascii="Times New Roman" w:hAnsi="Times New Roman" w:cs="Times New Roman"/>
          <w:kern w:val="0"/>
          <w:szCs w:val="21"/>
        </w:rPr>
        <w:t>.</w:t>
      </w:r>
      <w:r w:rsidRPr="008D7BD7">
        <w:rPr>
          <w:rFonts w:ascii="Times New Roman" w:hAnsi="Times New Roman" w:cs="Times New Roman"/>
          <w:kern w:val="0"/>
          <w:szCs w:val="21"/>
        </w:rPr>
        <w:t xml:space="preserve"> S</w:t>
      </w:r>
      <w:r w:rsidR="009B0D5A">
        <w:rPr>
          <w:rFonts w:ascii="Times New Roman" w:hAnsi="Times New Roman" w:cs="Times New Roman"/>
          <w:kern w:val="0"/>
          <w:szCs w:val="21"/>
        </w:rPr>
        <w:t>1</w:t>
      </w:r>
      <w:r w:rsidRPr="008D7BD7">
        <w:rPr>
          <w:rFonts w:ascii="Times New Roman" w:hAnsi="Times New Roman" w:cs="Times New Roman"/>
          <w:kern w:val="0"/>
          <w:szCs w:val="21"/>
        </w:rPr>
        <w:t xml:space="preserve"> plots</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the sampled trajectory. For the identification of the Langevin equation, we cho</w:t>
      </w:r>
      <w:r w:rsidR="00C278AA" w:rsidRPr="008D7BD7">
        <w:rPr>
          <w:rFonts w:ascii="Times New Roman" w:hAnsi="Times New Roman" w:cs="Times New Roman"/>
          <w:kern w:val="0"/>
          <w:szCs w:val="21"/>
        </w:rPr>
        <w:t>se</w:t>
      </w:r>
      <w:r w:rsidRPr="008D7BD7">
        <w:rPr>
          <w:rFonts w:ascii="Times New Roman" w:hAnsi="Times New Roman" w:cs="Times New Roman"/>
          <w:kern w:val="0"/>
          <w:szCs w:val="21"/>
        </w:rPr>
        <w:t xml:space="preserve"> </w:t>
      </w:r>
      <w:r w:rsidRPr="008D7BD7">
        <w:rPr>
          <w:rFonts w:ascii="Times New Roman" w:hAnsi="Times New Roman" w:cs="Times New Roman"/>
          <w:i/>
          <w:iCs/>
          <w:kern w:val="0"/>
          <w:szCs w:val="21"/>
        </w:rPr>
        <w:t>M</w:t>
      </w:r>
      <w:r w:rsidRPr="008D7BD7">
        <w:rPr>
          <w:rFonts w:ascii="Times New Roman" w:hAnsi="Times New Roman" w:cs="Times New Roman"/>
          <w:kern w:val="0"/>
          <w:szCs w:val="21"/>
        </w:rPr>
        <w:t>=26 basis functions to span</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the function space of interest, including </w:t>
      </w:r>
      <w:r w:rsidR="00F06612">
        <w:rPr>
          <w:rFonts w:ascii="Times New Roman" w:hAnsi="Times New Roman" w:cs="Times New Roman"/>
          <w:kern w:val="0"/>
          <w:szCs w:val="21"/>
        </w:rPr>
        <w:t>the</w:t>
      </w:r>
      <w:r w:rsidRPr="008D7BD7">
        <w:rPr>
          <w:rFonts w:ascii="Times New Roman" w:hAnsi="Times New Roman" w:cs="Times New Roman"/>
          <w:kern w:val="0"/>
          <w:szCs w:val="21"/>
        </w:rPr>
        <w:t xml:space="preserve"> constant term, polynomials in </w:t>
      </w:r>
      <m:oMath>
        <m:r>
          <w:rPr>
            <w:rFonts w:ascii="Cambria Math" w:hAnsi="Cambria Math" w:cs="Times New Roman"/>
            <w:kern w:val="0"/>
            <w:szCs w:val="21"/>
          </w:rPr>
          <m:t>x</m:t>
        </m:r>
      </m:oMath>
      <w:r w:rsidRPr="008D7BD7">
        <w:rPr>
          <w:rFonts w:ascii="Times New Roman" w:hAnsi="Times New Roman" w:cs="Times New Roman"/>
          <w:kern w:val="0"/>
          <w:szCs w:val="21"/>
        </w:rPr>
        <w:t xml:space="preserve"> up to the order of 15, and exponential</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functions with exponents from </w:t>
      </w:r>
      <m:oMath>
        <m:r>
          <w:rPr>
            <w:rFonts w:ascii="Cambria Math" w:hAnsi="Cambria Math" w:cs="Times New Roman"/>
            <w:kern w:val="0"/>
            <w:szCs w:val="21"/>
          </w:rPr>
          <m:t>x</m:t>
        </m:r>
      </m:oMath>
      <w:r w:rsidR="00C278AA" w:rsidRPr="008D7BD7">
        <w:rPr>
          <w:rFonts w:ascii="Times New Roman" w:hAnsi="Times New Roman" w:cs="Times New Roman"/>
          <w:kern w:val="0"/>
          <w:szCs w:val="21"/>
        </w:rPr>
        <w:t xml:space="preserve"> </w:t>
      </w:r>
      <w:r w:rsidRPr="008D7BD7">
        <w:rPr>
          <w:rFonts w:ascii="Times New Roman" w:hAnsi="Times New Roman" w:cs="Times New Roman"/>
          <w:kern w:val="0"/>
          <w:szCs w:val="21"/>
        </w:rPr>
        <w:t xml:space="preserve">to </w:t>
      </w:r>
      <m:oMath>
        <m:r>
          <w:rPr>
            <w:rFonts w:ascii="Cambria Math" w:hAnsi="Cambria Math" w:cs="Times New Roman"/>
            <w:kern w:val="0"/>
            <w:szCs w:val="21"/>
          </w:rPr>
          <m:t>10x</m:t>
        </m:r>
      </m:oMath>
      <w:r w:rsidRPr="008D7BD7">
        <w:rPr>
          <w:rFonts w:ascii="Times New Roman" w:hAnsi="Times New Roman" w:cs="Times New Roman"/>
          <w:kern w:val="0"/>
          <w:szCs w:val="21"/>
        </w:rPr>
        <w:t>.</w:t>
      </w:r>
    </w:p>
    <w:p w14:paraId="5B7BEBD3" w14:textId="30DC2E6E" w:rsidR="009B4B5F" w:rsidRPr="009B0D5A" w:rsidRDefault="004654BE" w:rsidP="009B0D5A">
      <w:pPr>
        <w:autoSpaceDE w:val="0"/>
        <w:autoSpaceDN w:val="0"/>
        <w:adjustRightInd w:val="0"/>
        <w:ind w:firstLineChars="100" w:firstLine="210"/>
        <w:rPr>
          <w:rFonts w:ascii="Times New Roman" w:hAnsi="Times New Roman" w:cs="Times New Roman"/>
          <w:kern w:val="0"/>
          <w:szCs w:val="21"/>
        </w:rPr>
      </w:pPr>
      <w:r w:rsidRPr="008D7BD7">
        <w:rPr>
          <w:rFonts w:ascii="Times New Roman" w:hAnsi="Times New Roman" w:cs="Times New Roman"/>
          <w:kern w:val="0"/>
          <w:szCs w:val="21"/>
        </w:rPr>
        <w:t xml:space="preserve">Table S1 summarizes the identified results of BISDE and </w:t>
      </w:r>
      <w:proofErr w:type="spellStart"/>
      <w:r w:rsidRPr="008D7BD7">
        <w:rPr>
          <w:rFonts w:ascii="Times New Roman" w:hAnsi="Times New Roman" w:cs="Times New Roman"/>
          <w:kern w:val="0"/>
          <w:szCs w:val="21"/>
        </w:rPr>
        <w:t>SDE</w:t>
      </w:r>
      <w:r w:rsidR="00C278AA" w:rsidRPr="008D7BD7">
        <w:rPr>
          <w:rFonts w:ascii="Times New Roman" w:hAnsi="Times New Roman" w:cs="Times New Roman"/>
          <w:kern w:val="0"/>
          <w:szCs w:val="21"/>
        </w:rPr>
        <w:t>_</w:t>
      </w:r>
      <w:r w:rsidRPr="008D7BD7">
        <w:rPr>
          <w:rFonts w:ascii="Times New Roman" w:hAnsi="Times New Roman" w:cs="Times New Roman"/>
          <w:kern w:val="0"/>
          <w:szCs w:val="21"/>
        </w:rPr>
        <w:t>SINDy</w:t>
      </w:r>
      <w:proofErr w:type="spellEnd"/>
      <w:r w:rsidRPr="008D7BD7">
        <w:rPr>
          <w:rFonts w:ascii="Times New Roman" w:hAnsi="Times New Roman" w:cs="Times New Roman"/>
          <w:kern w:val="0"/>
          <w:szCs w:val="21"/>
        </w:rPr>
        <w:t xml:space="preserve"> on the Langevin equation. Due to the</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 xml:space="preserve">lack of massive data, </w:t>
      </w:r>
      <w:proofErr w:type="spellStart"/>
      <w:r w:rsidRPr="008D7BD7">
        <w:rPr>
          <w:rFonts w:ascii="Times New Roman" w:hAnsi="Times New Roman" w:cs="Times New Roman"/>
          <w:kern w:val="0"/>
          <w:szCs w:val="21"/>
        </w:rPr>
        <w:t>SDE</w:t>
      </w:r>
      <w:r w:rsidR="00D24442" w:rsidRPr="008D7BD7">
        <w:rPr>
          <w:rFonts w:ascii="Times New Roman" w:hAnsi="Times New Roman" w:cs="Times New Roman"/>
          <w:kern w:val="0"/>
          <w:szCs w:val="21"/>
        </w:rPr>
        <w:t>_</w:t>
      </w:r>
      <w:r w:rsidRPr="008D7BD7">
        <w:rPr>
          <w:rFonts w:ascii="Times New Roman" w:hAnsi="Times New Roman" w:cs="Times New Roman"/>
          <w:kern w:val="0"/>
          <w:szCs w:val="21"/>
        </w:rPr>
        <w:t>SINDy</w:t>
      </w:r>
      <w:proofErr w:type="spellEnd"/>
      <w:r w:rsidRPr="008D7BD7">
        <w:rPr>
          <w:rFonts w:ascii="Times New Roman" w:hAnsi="Times New Roman" w:cs="Times New Roman"/>
          <w:kern w:val="0"/>
          <w:szCs w:val="21"/>
        </w:rPr>
        <w:t xml:space="preserve"> fail</w:t>
      </w:r>
      <w:r w:rsidR="00D24442" w:rsidRPr="008D7BD7">
        <w:rPr>
          <w:rFonts w:ascii="Times New Roman" w:hAnsi="Times New Roman" w:cs="Times New Roman"/>
          <w:kern w:val="0"/>
          <w:szCs w:val="21"/>
        </w:rPr>
        <w:t>ed</w:t>
      </w:r>
      <w:r w:rsidRPr="008D7BD7">
        <w:rPr>
          <w:rFonts w:ascii="Times New Roman" w:hAnsi="Times New Roman" w:cs="Times New Roman"/>
          <w:kern w:val="0"/>
          <w:szCs w:val="21"/>
        </w:rPr>
        <w:t xml:space="preserve"> to identify the Langevin equation, while BISDE present</w:t>
      </w:r>
      <w:r w:rsidR="00D24442" w:rsidRPr="008D7BD7">
        <w:rPr>
          <w:rFonts w:ascii="Times New Roman" w:hAnsi="Times New Roman" w:cs="Times New Roman"/>
          <w:kern w:val="0"/>
          <w:szCs w:val="21"/>
        </w:rPr>
        <w:t>ed</w:t>
      </w:r>
      <w:r w:rsidRPr="008D7BD7">
        <w:rPr>
          <w:rFonts w:ascii="Times New Roman" w:hAnsi="Times New Roman" w:cs="Times New Roman"/>
          <w:kern w:val="0"/>
          <w:szCs w:val="21"/>
        </w:rPr>
        <w:t xml:space="preserve"> a near-perfect</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identification result. This example implies that our method has the potential to assist physicists or chemists in</w:t>
      </w:r>
      <w:r w:rsidRPr="008D7BD7">
        <w:rPr>
          <w:rFonts w:ascii="Times New Roman" w:hAnsi="Times New Roman" w:cs="Times New Roman" w:hint="eastAsia"/>
          <w:kern w:val="0"/>
          <w:szCs w:val="21"/>
        </w:rPr>
        <w:t xml:space="preserve"> </w:t>
      </w:r>
      <w:r w:rsidRPr="008D7BD7">
        <w:rPr>
          <w:rFonts w:ascii="Times New Roman" w:hAnsi="Times New Roman" w:cs="Times New Roman"/>
          <w:kern w:val="0"/>
          <w:szCs w:val="21"/>
        </w:rPr>
        <w:t>discovering the underlying SDEs of random phenomena from relatively limited quantities of time-series data.</w:t>
      </w:r>
    </w:p>
    <w:p w14:paraId="4827AB15" w14:textId="77777777" w:rsidR="00E51EDC" w:rsidRDefault="00E51EDC" w:rsidP="001E6BAF">
      <w:pPr>
        <w:autoSpaceDE w:val="0"/>
        <w:autoSpaceDN w:val="0"/>
        <w:adjustRightInd w:val="0"/>
        <w:jc w:val="center"/>
        <w:rPr>
          <w:rFonts w:ascii="Cambria Math" w:hAnsi="Cambria Math" w:cs="Times New Roman"/>
          <w:i/>
          <w:kern w:val="0"/>
          <w:sz w:val="22"/>
          <w:szCs w:val="22"/>
        </w:rPr>
      </w:pPr>
    </w:p>
    <w:p w14:paraId="138AD056" w14:textId="13389036" w:rsidR="00CD50C4" w:rsidRPr="00EC338F" w:rsidRDefault="00511428" w:rsidP="001E6BAF">
      <w:pPr>
        <w:autoSpaceDE w:val="0"/>
        <w:autoSpaceDN w:val="0"/>
        <w:adjustRightInd w:val="0"/>
        <w:jc w:val="center"/>
        <w:rPr>
          <w:rFonts w:ascii="Times New Roman" w:hAnsi="Times New Roman" w:cs="Times New Roman"/>
          <w:kern w:val="0"/>
          <w:sz w:val="18"/>
          <w:szCs w:val="18"/>
        </w:rPr>
      </w:pPr>
      <w:r>
        <w:rPr>
          <w:rFonts w:ascii="Times New Roman" w:hAnsi="Times New Roman" w:cs="Times New Roman"/>
          <w:noProof/>
          <w:kern w:val="0"/>
          <w:sz w:val="18"/>
          <w:szCs w:val="18"/>
        </w:rPr>
        <w:lastRenderedPageBreak/>
        <w:drawing>
          <wp:inline distT="0" distB="0" distL="0" distR="0" wp14:anchorId="7C011E76" wp14:editId="3B8B76D2">
            <wp:extent cx="2639832" cy="1980000"/>
            <wp:effectExtent l="0" t="0" r="1905"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57948915" w14:textId="390360AB" w:rsidR="00B20308" w:rsidRPr="00EC338F" w:rsidRDefault="001E6BAF" w:rsidP="00256DAC">
      <w:pPr>
        <w:autoSpaceDE w:val="0"/>
        <w:autoSpaceDN w:val="0"/>
        <w:adjustRightInd w:val="0"/>
        <w:jc w:val="center"/>
        <w:rPr>
          <w:rFonts w:ascii="Times New Roman" w:hAnsi="Times New Roman" w:cs="Times New Roman"/>
          <w:kern w:val="0"/>
          <w:sz w:val="18"/>
          <w:szCs w:val="18"/>
        </w:rPr>
      </w:pPr>
      <w:r w:rsidRPr="00EC338F">
        <w:rPr>
          <w:rFonts w:ascii="Times New Roman" w:hAnsi="Times New Roman" w:cs="Times New Roman"/>
          <w:b/>
          <w:bCs/>
          <w:kern w:val="0"/>
          <w:sz w:val="18"/>
          <w:szCs w:val="18"/>
        </w:rPr>
        <w:t>Fig. S</w:t>
      </w:r>
      <w:r w:rsidR="009B0D5A">
        <w:rPr>
          <w:rFonts w:ascii="Times New Roman" w:hAnsi="Times New Roman" w:cs="Times New Roman"/>
          <w:b/>
          <w:bCs/>
          <w:kern w:val="0"/>
          <w:sz w:val="18"/>
          <w:szCs w:val="18"/>
        </w:rPr>
        <w:t>1</w:t>
      </w:r>
      <w:r w:rsidRPr="00EC338F">
        <w:rPr>
          <w:rFonts w:ascii="Times New Roman" w:hAnsi="Times New Roman" w:cs="Times New Roman"/>
          <w:b/>
          <w:bCs/>
          <w:kern w:val="0"/>
          <w:sz w:val="18"/>
          <w:szCs w:val="18"/>
        </w:rPr>
        <w:t xml:space="preserve">. </w:t>
      </w:r>
      <w:r w:rsidRPr="00EC338F">
        <w:rPr>
          <w:rFonts w:ascii="Times New Roman" w:hAnsi="Times New Roman" w:cs="Times New Roman"/>
          <w:kern w:val="0"/>
          <w:sz w:val="18"/>
          <w:szCs w:val="18"/>
        </w:rPr>
        <w:t>Sample path of the Langevin equation</w:t>
      </w:r>
      <w:r w:rsidR="009D5F12" w:rsidRPr="00EC338F">
        <w:rPr>
          <w:rFonts w:ascii="Times New Roman" w:hAnsi="Times New Roman" w:cs="Times New Roman"/>
          <w:kern w:val="0"/>
          <w:sz w:val="18"/>
          <w:szCs w:val="18"/>
        </w:rPr>
        <w:t>.</w:t>
      </w:r>
    </w:p>
    <w:p w14:paraId="588D191D" w14:textId="2BC35108" w:rsidR="00EC338F" w:rsidRPr="00EC338F" w:rsidRDefault="004A7578" w:rsidP="00EC338F">
      <w:pPr>
        <w:autoSpaceDE w:val="0"/>
        <w:autoSpaceDN w:val="0"/>
        <w:adjustRightInd w:val="0"/>
        <w:rPr>
          <w:rFonts w:ascii="Times New Roman" w:hAnsi="Times New Roman" w:cs="Times New Roman"/>
          <w:b/>
          <w:bCs/>
          <w:kern w:val="0"/>
          <w:sz w:val="18"/>
          <w:szCs w:val="18"/>
        </w:rPr>
      </w:pPr>
      <w:r w:rsidRPr="00EC338F">
        <w:rPr>
          <w:rFonts w:ascii="Times New Roman" w:hAnsi="Times New Roman" w:cs="Times New Roman" w:hint="eastAsia"/>
          <w:b/>
          <w:bCs/>
          <w:kern w:val="0"/>
          <w:sz w:val="18"/>
          <w:szCs w:val="18"/>
        </w:rPr>
        <w:t>T</w:t>
      </w:r>
      <w:r w:rsidRPr="00EC338F">
        <w:rPr>
          <w:rFonts w:ascii="Times New Roman" w:hAnsi="Times New Roman" w:cs="Times New Roman"/>
          <w:b/>
          <w:bCs/>
          <w:kern w:val="0"/>
          <w:sz w:val="18"/>
          <w:szCs w:val="18"/>
        </w:rPr>
        <w:t>able S1</w:t>
      </w:r>
    </w:p>
    <w:p w14:paraId="4F401E1E" w14:textId="5D9FDA78" w:rsidR="004A7578" w:rsidRPr="00EC338F" w:rsidRDefault="004A7578" w:rsidP="00EC338F">
      <w:pPr>
        <w:autoSpaceDE w:val="0"/>
        <w:autoSpaceDN w:val="0"/>
        <w:adjustRightInd w:val="0"/>
        <w:rPr>
          <w:rFonts w:ascii="Times New Roman" w:hAnsi="Times New Roman" w:cs="Times New Roman"/>
          <w:kern w:val="0"/>
          <w:sz w:val="18"/>
          <w:szCs w:val="18"/>
        </w:rPr>
      </w:pPr>
      <w:r w:rsidRPr="00EC338F">
        <w:rPr>
          <w:rFonts w:ascii="Times New Roman" w:hAnsi="Times New Roman" w:cs="Times New Roman"/>
          <w:kern w:val="0"/>
          <w:sz w:val="18"/>
          <w:szCs w:val="18"/>
        </w:rPr>
        <w:t>Identified result and details of BISDE for the Langevin equation</w:t>
      </w:r>
      <w:r w:rsidR="009D5F12" w:rsidRPr="00EC338F">
        <w:rPr>
          <w:rFonts w:ascii="Times New Roman" w:hAnsi="Times New Roman" w:cs="Times New Roman"/>
          <w:kern w:val="0"/>
          <w:sz w:val="18"/>
          <w:szCs w:val="18"/>
        </w:rPr>
        <w:t>.</w:t>
      </w:r>
    </w:p>
    <w:tbl>
      <w:tblPr>
        <w:tblStyle w:val="aa"/>
        <w:tblW w:w="0" w:type="auto"/>
        <w:tblLook w:val="04A0" w:firstRow="1" w:lastRow="0" w:firstColumn="1" w:lastColumn="0" w:noHBand="0" w:noVBand="1"/>
      </w:tblPr>
      <w:tblGrid>
        <w:gridCol w:w="1450"/>
        <w:gridCol w:w="1108"/>
        <w:gridCol w:w="6482"/>
      </w:tblGrid>
      <w:tr w:rsidR="004A7578" w14:paraId="776A7B2C" w14:textId="77777777" w:rsidTr="0048292A">
        <w:trPr>
          <w:trHeight w:val="248"/>
        </w:trPr>
        <w:tc>
          <w:tcPr>
            <w:tcW w:w="2558" w:type="dxa"/>
            <w:gridSpan w:val="2"/>
          </w:tcPr>
          <w:p w14:paraId="69D03F7C"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Exact SDE</w:t>
            </w:r>
          </w:p>
        </w:tc>
        <w:tc>
          <w:tcPr>
            <w:tcW w:w="6482" w:type="dxa"/>
          </w:tcPr>
          <w:p w14:paraId="75206909" w14:textId="7DA9867B" w:rsidR="004A7578" w:rsidRPr="00EC338F" w:rsidRDefault="00EC338F" w:rsidP="00EC338F">
            <w:pPr>
              <w:pStyle w:val="a8"/>
              <w:spacing w:before="98"/>
              <w:ind w:right="108"/>
              <w:rPr>
                <w:rFonts w:eastAsiaTheme="minorEastAsia"/>
                <w:sz w:val="15"/>
                <w:szCs w:val="15"/>
                <w:lang w:eastAsia="zh-CN"/>
              </w:rPr>
            </w:pPr>
            <m:oMathPara>
              <m:oMathParaPr>
                <m:jc m:val="left"/>
              </m:oMathParaPr>
              <m:oMath>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x</m:t>
                </m:r>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t</m:t>
                    </m:r>
                  </m:e>
                </m:d>
                <m:r>
                  <w:rPr>
                    <w:rFonts w:ascii="Cambria Math" w:eastAsiaTheme="minorEastAsia" w:hAnsi="Cambria Math"/>
                    <w:sz w:val="15"/>
                    <w:szCs w:val="15"/>
                    <w:lang w:eastAsia="zh-CN"/>
                  </w:rPr>
                  <m:t>=-3x</m:t>
                </m:r>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t</m:t>
                    </m:r>
                  </m:e>
                </m:d>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t+3</m:t>
                </m:r>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W(t)</m:t>
                </m:r>
              </m:oMath>
            </m:oMathPara>
          </w:p>
        </w:tc>
      </w:tr>
      <w:tr w:rsidR="004A7578" w14:paraId="24F6BCCE" w14:textId="77777777" w:rsidTr="0048292A">
        <w:trPr>
          <w:trHeight w:val="248"/>
        </w:trPr>
        <w:tc>
          <w:tcPr>
            <w:tcW w:w="2558" w:type="dxa"/>
            <w:gridSpan w:val="2"/>
          </w:tcPr>
          <w:p w14:paraId="4B043F65"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Measurements</w:t>
            </w:r>
          </w:p>
        </w:tc>
        <w:tc>
          <w:tcPr>
            <w:tcW w:w="6482" w:type="dxa"/>
          </w:tcPr>
          <w:p w14:paraId="7D00DBA1"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hint="eastAsia"/>
                <w:sz w:val="15"/>
                <w:szCs w:val="15"/>
                <w:lang w:eastAsia="zh-CN"/>
              </w:rPr>
              <w:t>2</w:t>
            </w:r>
            <w:r w:rsidRPr="00EC338F">
              <w:rPr>
                <w:rFonts w:eastAsiaTheme="minorEastAsia"/>
                <w:sz w:val="15"/>
                <w:szCs w:val="15"/>
                <w:lang w:eastAsia="zh-CN"/>
              </w:rPr>
              <w:t>5000</w:t>
            </w:r>
          </w:p>
        </w:tc>
      </w:tr>
      <w:tr w:rsidR="004A7578" w14:paraId="0395CF2F" w14:textId="77777777" w:rsidTr="0048292A">
        <w:trPr>
          <w:trHeight w:val="492"/>
        </w:trPr>
        <w:tc>
          <w:tcPr>
            <w:tcW w:w="2558" w:type="dxa"/>
            <w:gridSpan w:val="2"/>
            <w:vAlign w:val="center"/>
          </w:tcPr>
          <w:p w14:paraId="28B5F47E" w14:textId="35BF43FF"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Library</w:t>
            </w:r>
          </w:p>
        </w:tc>
        <w:tc>
          <w:tcPr>
            <w:tcW w:w="6482" w:type="dxa"/>
          </w:tcPr>
          <w:p w14:paraId="00DB9954" w14:textId="2DA007EF" w:rsidR="004A7578" w:rsidRPr="00EC338F" w:rsidRDefault="004A7578" w:rsidP="00EC338F">
            <w:pPr>
              <w:pStyle w:val="a8"/>
              <w:tabs>
                <w:tab w:val="left" w:pos="1956"/>
              </w:tabs>
              <w:spacing w:before="98"/>
              <w:ind w:right="108"/>
              <w:rPr>
                <w:rFonts w:eastAsiaTheme="minorEastAsia"/>
                <w:sz w:val="15"/>
                <w:szCs w:val="15"/>
                <w:lang w:eastAsia="zh-CN"/>
              </w:rPr>
            </w:pPr>
            <w:proofErr w:type="gramStart"/>
            <w:r w:rsidRPr="00EC338F">
              <w:rPr>
                <w:rFonts w:eastAsiaTheme="minorEastAsia"/>
                <w:sz w:val="15"/>
                <w:szCs w:val="15"/>
                <w:lang w:eastAsia="zh-CN"/>
              </w:rPr>
              <w:t>1</w:t>
            </w:r>
            <w:r w:rsidR="0091459C">
              <w:rPr>
                <w:rFonts w:eastAsiaTheme="minorEastAsia"/>
                <w:sz w:val="15"/>
                <w:szCs w:val="15"/>
                <w:lang w:eastAsia="zh-CN"/>
              </w:rPr>
              <w:t xml:space="preserve">  </w:t>
            </w:r>
            <w:r w:rsidRPr="00EC338F">
              <w:rPr>
                <w:rFonts w:eastAsiaTheme="minorEastAsia"/>
                <w:sz w:val="15"/>
                <w:szCs w:val="15"/>
                <w:lang w:eastAsia="zh-CN"/>
              </w:rPr>
              <w:t>polynomials</w:t>
            </w:r>
            <w:proofErr w:type="gramEnd"/>
            <w:r w:rsidRPr="00EC338F">
              <w:rPr>
                <w:rFonts w:eastAsiaTheme="minorEastAsia"/>
                <w:sz w:val="15"/>
                <w:szCs w:val="15"/>
                <w:lang w:eastAsia="zh-CN"/>
              </w:rPr>
              <w:t xml:space="preserve"> in </w:t>
            </w:r>
            <m:oMath>
              <m:r>
                <w:rPr>
                  <w:rFonts w:ascii="Cambria Math" w:eastAsiaTheme="minorEastAsia" w:hAnsi="Cambria Math"/>
                  <w:sz w:val="15"/>
                  <w:szCs w:val="15"/>
                  <w:lang w:eastAsia="zh-CN"/>
                </w:rPr>
                <m:t>x</m:t>
              </m:r>
            </m:oMath>
            <w:r w:rsidRPr="00EC338F">
              <w:rPr>
                <w:rFonts w:eastAsiaTheme="minorEastAsia"/>
                <w:sz w:val="15"/>
                <w:szCs w:val="15"/>
                <w:lang w:eastAsia="zh-CN"/>
              </w:rPr>
              <w:t xml:space="preserve"> up to the order of 15</w:t>
            </w:r>
            <w:r w:rsidR="009918FF">
              <w:rPr>
                <w:rFonts w:eastAsiaTheme="minorEastAsia"/>
                <w:sz w:val="15"/>
                <w:szCs w:val="15"/>
                <w:lang w:eastAsia="zh-CN"/>
              </w:rPr>
              <w:t xml:space="preserve"> </w:t>
            </w:r>
            <w:r w:rsidR="0091459C">
              <w:rPr>
                <w:rFonts w:eastAsiaTheme="minorEastAsia"/>
                <w:sz w:val="15"/>
                <w:szCs w:val="15"/>
                <w:lang w:eastAsia="zh-CN"/>
              </w:rPr>
              <w:t xml:space="preserve"> </w:t>
            </w:r>
            <w:r w:rsidRPr="00EC338F">
              <w:rPr>
                <w:rFonts w:eastAsiaTheme="minorEastAsia"/>
                <w:sz w:val="15"/>
                <w:szCs w:val="15"/>
                <w:lang w:eastAsia="zh-CN"/>
              </w:rPr>
              <w:t>exponential functions with</w:t>
            </w:r>
            <w:r w:rsidR="00B159B4" w:rsidRPr="00EC338F">
              <w:rPr>
                <w:rFonts w:eastAsiaTheme="minorEastAsia"/>
                <w:sz w:val="15"/>
                <w:szCs w:val="15"/>
                <w:lang w:eastAsia="zh-CN"/>
              </w:rPr>
              <w:t xml:space="preserve"> </w:t>
            </w:r>
            <w:r w:rsidRPr="00EC338F">
              <w:rPr>
                <w:rFonts w:eastAsiaTheme="minorEastAsia"/>
                <w:sz w:val="15"/>
                <w:szCs w:val="15"/>
                <w:lang w:eastAsia="zh-CN"/>
              </w:rPr>
              <w:t>exponent</w:t>
            </w:r>
            <w:r w:rsidR="00B159B4" w:rsidRPr="00EC338F">
              <w:rPr>
                <w:rFonts w:eastAsiaTheme="minorEastAsia"/>
                <w:sz w:val="15"/>
                <w:szCs w:val="15"/>
                <w:lang w:eastAsia="zh-CN"/>
              </w:rPr>
              <w:t>s</w:t>
            </w:r>
            <w:r w:rsidRPr="00EC338F">
              <w:rPr>
                <w:rFonts w:eastAsiaTheme="minorEastAsia"/>
                <w:sz w:val="15"/>
                <w:szCs w:val="15"/>
                <w:lang w:eastAsia="zh-CN"/>
              </w:rPr>
              <w:t xml:space="preserve"> from</w:t>
            </w:r>
            <w:r w:rsidR="00B159B4" w:rsidRPr="00EC338F">
              <w:rPr>
                <w:rFonts w:eastAsiaTheme="minorEastAsia"/>
                <w:sz w:val="15"/>
                <w:szCs w:val="15"/>
                <w:lang w:eastAsia="zh-CN"/>
              </w:rPr>
              <w:t xml:space="preserve"> </w:t>
            </w:r>
            <m:oMath>
              <m:r>
                <w:rPr>
                  <w:rFonts w:ascii="Cambria Math" w:eastAsiaTheme="minorEastAsia" w:hAnsi="Cambria Math"/>
                  <w:sz w:val="15"/>
                  <w:szCs w:val="15"/>
                  <w:lang w:eastAsia="zh-CN"/>
                </w:rPr>
                <m:t>x</m:t>
              </m:r>
            </m:oMath>
            <w:r w:rsidR="00B159B4" w:rsidRPr="00EC338F">
              <w:rPr>
                <w:rFonts w:eastAsiaTheme="minorEastAsia" w:hint="eastAsia"/>
                <w:sz w:val="15"/>
                <w:szCs w:val="15"/>
                <w:lang w:eastAsia="zh-CN"/>
              </w:rPr>
              <w:t xml:space="preserve"> </w:t>
            </w:r>
            <w:r w:rsidR="00B159B4" w:rsidRPr="00EC338F">
              <w:rPr>
                <w:rFonts w:eastAsiaTheme="minorEastAsia"/>
                <w:sz w:val="15"/>
                <w:szCs w:val="15"/>
                <w:lang w:eastAsia="zh-CN"/>
              </w:rPr>
              <w:t xml:space="preserve">to </w:t>
            </w:r>
            <m:oMath>
              <m:r>
                <w:rPr>
                  <w:rFonts w:ascii="Cambria Math" w:eastAsiaTheme="minorEastAsia" w:hAnsi="Cambria Math"/>
                  <w:sz w:val="15"/>
                  <w:szCs w:val="15"/>
                  <w:lang w:eastAsia="zh-CN"/>
                </w:rPr>
                <m:t>10x</m:t>
              </m:r>
            </m:oMath>
          </w:p>
        </w:tc>
      </w:tr>
      <w:tr w:rsidR="004A7578" w14:paraId="2AE998DE" w14:textId="77777777" w:rsidTr="0048292A">
        <w:trPr>
          <w:trHeight w:val="248"/>
        </w:trPr>
        <w:tc>
          <w:tcPr>
            <w:tcW w:w="1450" w:type="dxa"/>
            <w:vMerge w:val="restart"/>
            <w:vAlign w:val="center"/>
          </w:tcPr>
          <w:p w14:paraId="253A033C"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Identified SDE</w:t>
            </w:r>
          </w:p>
        </w:tc>
        <w:tc>
          <w:tcPr>
            <w:tcW w:w="1108" w:type="dxa"/>
            <w:vAlign w:val="center"/>
          </w:tcPr>
          <w:p w14:paraId="3D9AECDF"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BISDE</w:t>
            </w:r>
          </w:p>
        </w:tc>
        <w:tc>
          <w:tcPr>
            <w:tcW w:w="6482" w:type="dxa"/>
          </w:tcPr>
          <w:p w14:paraId="7B7DF9EB" w14:textId="3FEBCE8B" w:rsidR="004A7578" w:rsidRPr="00EC338F" w:rsidRDefault="00EC338F" w:rsidP="00EC338F">
            <w:pPr>
              <w:pStyle w:val="a8"/>
              <w:spacing w:before="98"/>
              <w:ind w:right="108"/>
              <w:rPr>
                <w:rFonts w:eastAsiaTheme="minorEastAsia"/>
                <w:sz w:val="15"/>
                <w:szCs w:val="15"/>
                <w:lang w:eastAsia="zh-CN"/>
              </w:rPr>
            </w:pPr>
            <m:oMathPara>
              <m:oMathParaPr>
                <m:jc m:val="left"/>
              </m:oMathParaPr>
              <m:oMath>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x</m:t>
                </m:r>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t</m:t>
                    </m:r>
                  </m:e>
                </m:d>
                <m:r>
                  <w:rPr>
                    <w:rFonts w:ascii="Cambria Math" w:eastAsiaTheme="minorEastAsia" w:hAnsi="Cambria Math"/>
                    <w:sz w:val="15"/>
                    <w:szCs w:val="15"/>
                    <w:lang w:eastAsia="zh-CN"/>
                  </w:rPr>
                  <m:t>=-2.9999x</m:t>
                </m:r>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t</m:t>
                    </m:r>
                  </m:e>
                </m:d>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t+3.0041</m:t>
                </m:r>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W(t)</m:t>
                </m:r>
              </m:oMath>
            </m:oMathPara>
          </w:p>
        </w:tc>
      </w:tr>
      <w:tr w:rsidR="004A7578" w14:paraId="022C15AB" w14:textId="77777777" w:rsidTr="0048292A">
        <w:trPr>
          <w:trHeight w:val="254"/>
        </w:trPr>
        <w:tc>
          <w:tcPr>
            <w:tcW w:w="1450" w:type="dxa"/>
            <w:vMerge/>
            <w:vAlign w:val="center"/>
          </w:tcPr>
          <w:p w14:paraId="5E9A5716" w14:textId="77777777" w:rsidR="004A7578" w:rsidRPr="00EC338F" w:rsidRDefault="004A7578" w:rsidP="00EC338F">
            <w:pPr>
              <w:pStyle w:val="a8"/>
              <w:spacing w:before="98"/>
              <w:ind w:right="108"/>
              <w:rPr>
                <w:rFonts w:eastAsiaTheme="minorEastAsia"/>
                <w:sz w:val="15"/>
                <w:szCs w:val="15"/>
                <w:lang w:eastAsia="zh-CN"/>
              </w:rPr>
            </w:pPr>
          </w:p>
        </w:tc>
        <w:tc>
          <w:tcPr>
            <w:tcW w:w="1108" w:type="dxa"/>
            <w:vAlign w:val="center"/>
          </w:tcPr>
          <w:p w14:paraId="620BCA0C" w14:textId="77777777" w:rsidR="004A7578" w:rsidRPr="00EC338F" w:rsidRDefault="004A7578" w:rsidP="00EC338F">
            <w:pPr>
              <w:pStyle w:val="a8"/>
              <w:spacing w:before="98"/>
              <w:ind w:right="108"/>
              <w:rPr>
                <w:rFonts w:eastAsiaTheme="minorEastAsia"/>
                <w:sz w:val="15"/>
                <w:szCs w:val="15"/>
                <w:lang w:eastAsia="zh-CN"/>
              </w:rPr>
            </w:pPr>
            <w:proofErr w:type="spellStart"/>
            <w:r w:rsidRPr="00EC338F">
              <w:rPr>
                <w:rFonts w:eastAsiaTheme="minorEastAsia"/>
                <w:sz w:val="15"/>
                <w:szCs w:val="15"/>
                <w:lang w:eastAsia="zh-CN"/>
              </w:rPr>
              <w:t>SDE_SINDy</w:t>
            </w:r>
            <w:proofErr w:type="spellEnd"/>
          </w:p>
        </w:tc>
        <w:tc>
          <w:tcPr>
            <w:tcW w:w="6482" w:type="dxa"/>
          </w:tcPr>
          <w:p w14:paraId="79530D24" w14:textId="50CB0957" w:rsidR="004A7578" w:rsidRPr="00EC338F" w:rsidRDefault="00EC338F" w:rsidP="00EC338F">
            <w:pPr>
              <w:pStyle w:val="a8"/>
              <w:spacing w:before="98"/>
              <w:ind w:right="108"/>
              <w:rPr>
                <w:rFonts w:eastAsiaTheme="minorEastAsia"/>
                <w:sz w:val="15"/>
                <w:szCs w:val="15"/>
                <w:lang w:eastAsia="zh-CN"/>
              </w:rPr>
            </w:pPr>
            <w:r>
              <w:rPr>
                <w:rFonts w:eastAsiaTheme="minorEastAsia"/>
                <w:sz w:val="15"/>
                <w:szCs w:val="15"/>
                <w:lang w:eastAsia="zh-CN"/>
              </w:rPr>
              <w:t>—</w:t>
            </w:r>
          </w:p>
        </w:tc>
      </w:tr>
      <w:tr w:rsidR="004A7578" w14:paraId="5CBC9836" w14:textId="77777777" w:rsidTr="0048292A">
        <w:trPr>
          <w:trHeight w:val="248"/>
        </w:trPr>
        <w:tc>
          <w:tcPr>
            <w:tcW w:w="1450" w:type="dxa"/>
            <w:vMerge w:val="restart"/>
            <w:vAlign w:val="center"/>
          </w:tcPr>
          <w:p w14:paraId="7047F0B3"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MSE</w:t>
            </w:r>
          </w:p>
        </w:tc>
        <w:tc>
          <w:tcPr>
            <w:tcW w:w="1108" w:type="dxa"/>
            <w:vAlign w:val="center"/>
          </w:tcPr>
          <w:p w14:paraId="12E9E9FC" w14:textId="77777777" w:rsidR="004A7578" w:rsidRPr="00EC338F" w:rsidRDefault="004A7578" w:rsidP="00EC338F">
            <w:pPr>
              <w:pStyle w:val="a8"/>
              <w:spacing w:before="98"/>
              <w:ind w:right="108"/>
              <w:rPr>
                <w:rFonts w:eastAsiaTheme="minorEastAsia"/>
                <w:sz w:val="15"/>
                <w:szCs w:val="15"/>
                <w:lang w:eastAsia="zh-CN"/>
              </w:rPr>
            </w:pPr>
            <w:r w:rsidRPr="00EC338F">
              <w:rPr>
                <w:rFonts w:eastAsiaTheme="minorEastAsia"/>
                <w:sz w:val="15"/>
                <w:szCs w:val="15"/>
                <w:lang w:eastAsia="zh-CN"/>
              </w:rPr>
              <w:t>BISDE</w:t>
            </w:r>
          </w:p>
        </w:tc>
        <w:tc>
          <w:tcPr>
            <w:tcW w:w="6482" w:type="dxa"/>
          </w:tcPr>
          <w:p w14:paraId="32C222C4" w14:textId="6F8A6CA1" w:rsidR="004A7578" w:rsidRPr="00EC338F" w:rsidRDefault="00E26026" w:rsidP="00EC338F">
            <w:pPr>
              <w:pStyle w:val="a8"/>
              <w:spacing w:before="98"/>
              <w:ind w:right="108"/>
              <w:rPr>
                <w:rFonts w:eastAsiaTheme="minorEastAsia"/>
                <w:sz w:val="15"/>
                <w:szCs w:val="15"/>
                <w:lang w:eastAsia="zh-CN"/>
              </w:rPr>
            </w:pPr>
            <w:r w:rsidRPr="00EC338F">
              <w:rPr>
                <w:rFonts w:eastAsiaTheme="minorEastAsia"/>
                <w:sz w:val="15"/>
                <w:szCs w:val="15"/>
                <w:lang w:eastAsia="zh-CN"/>
              </w:rPr>
              <w:t>D</w:t>
            </w:r>
            <w:r w:rsidR="004A7578" w:rsidRPr="00EC338F">
              <w:rPr>
                <w:rFonts w:eastAsiaTheme="minorEastAsia"/>
                <w:sz w:val="15"/>
                <w:szCs w:val="15"/>
                <w:lang w:eastAsia="zh-CN"/>
              </w:rPr>
              <w:t>rift: 0</w:t>
            </w:r>
            <w:r w:rsidR="00EC338F">
              <w:rPr>
                <w:rFonts w:eastAsiaTheme="minorEastAsia"/>
                <w:sz w:val="15"/>
                <w:szCs w:val="15"/>
                <w:lang w:eastAsia="zh-CN"/>
              </w:rPr>
              <w:t>;</w:t>
            </w:r>
            <w:r w:rsidR="004A7578" w:rsidRPr="00EC338F">
              <w:rPr>
                <w:rFonts w:eastAsiaTheme="minorEastAsia"/>
                <w:sz w:val="15"/>
                <w:szCs w:val="15"/>
                <w:lang w:eastAsia="zh-CN"/>
              </w:rPr>
              <w:t xml:space="preserve"> </w:t>
            </w:r>
            <w:r w:rsidR="005F28F6">
              <w:rPr>
                <w:rFonts w:eastAsiaTheme="minorEastAsia"/>
                <w:sz w:val="15"/>
                <w:szCs w:val="15"/>
                <w:lang w:eastAsia="zh-CN"/>
              </w:rPr>
              <w:t>d</w:t>
            </w:r>
            <w:r w:rsidR="004A7578" w:rsidRPr="00EC338F">
              <w:rPr>
                <w:rFonts w:eastAsiaTheme="minorEastAsia"/>
                <w:sz w:val="15"/>
                <w:szCs w:val="15"/>
                <w:lang w:eastAsia="zh-CN"/>
              </w:rPr>
              <w:t>iffusion: 0.0600%</w:t>
            </w:r>
          </w:p>
        </w:tc>
      </w:tr>
      <w:tr w:rsidR="004A7578" w14:paraId="6DABD423" w14:textId="77777777" w:rsidTr="0048292A">
        <w:trPr>
          <w:trHeight w:val="254"/>
        </w:trPr>
        <w:tc>
          <w:tcPr>
            <w:tcW w:w="1450" w:type="dxa"/>
            <w:vMerge/>
            <w:vAlign w:val="center"/>
          </w:tcPr>
          <w:p w14:paraId="4A2835BF" w14:textId="77777777" w:rsidR="004A7578" w:rsidRPr="00EC338F" w:rsidRDefault="004A7578" w:rsidP="00EC338F">
            <w:pPr>
              <w:pStyle w:val="a8"/>
              <w:spacing w:before="98"/>
              <w:ind w:right="108"/>
              <w:rPr>
                <w:rFonts w:eastAsiaTheme="minorEastAsia"/>
                <w:sz w:val="15"/>
                <w:szCs w:val="15"/>
                <w:lang w:eastAsia="zh-CN"/>
              </w:rPr>
            </w:pPr>
          </w:p>
        </w:tc>
        <w:tc>
          <w:tcPr>
            <w:tcW w:w="1108" w:type="dxa"/>
            <w:vAlign w:val="center"/>
          </w:tcPr>
          <w:p w14:paraId="03A2A9F8" w14:textId="77777777" w:rsidR="004A7578" w:rsidRPr="00EC338F" w:rsidRDefault="004A7578" w:rsidP="00EC338F">
            <w:pPr>
              <w:pStyle w:val="a8"/>
              <w:spacing w:before="98"/>
              <w:ind w:right="108"/>
              <w:rPr>
                <w:rFonts w:eastAsiaTheme="minorEastAsia"/>
                <w:sz w:val="15"/>
                <w:szCs w:val="15"/>
                <w:lang w:eastAsia="zh-CN"/>
              </w:rPr>
            </w:pPr>
            <w:proofErr w:type="spellStart"/>
            <w:r w:rsidRPr="00EC338F">
              <w:rPr>
                <w:rFonts w:eastAsiaTheme="minorEastAsia"/>
                <w:sz w:val="15"/>
                <w:szCs w:val="15"/>
                <w:lang w:eastAsia="zh-CN"/>
              </w:rPr>
              <w:t>SDE_SINDy</w:t>
            </w:r>
            <w:proofErr w:type="spellEnd"/>
          </w:p>
        </w:tc>
        <w:tc>
          <w:tcPr>
            <w:tcW w:w="6482" w:type="dxa"/>
          </w:tcPr>
          <w:p w14:paraId="125F50CF" w14:textId="56B9956C" w:rsidR="004A7578" w:rsidRPr="00EC338F" w:rsidRDefault="00EC338F" w:rsidP="00EC338F">
            <w:pPr>
              <w:pStyle w:val="a8"/>
              <w:spacing w:before="98"/>
              <w:ind w:right="108"/>
              <w:rPr>
                <w:rFonts w:eastAsiaTheme="minorEastAsia"/>
                <w:sz w:val="15"/>
                <w:szCs w:val="15"/>
                <w:lang w:eastAsia="zh-CN"/>
              </w:rPr>
            </w:pPr>
            <w:r>
              <w:rPr>
                <w:rFonts w:eastAsiaTheme="minorEastAsia"/>
                <w:sz w:val="15"/>
                <w:szCs w:val="15"/>
                <w:lang w:eastAsia="zh-CN"/>
              </w:rPr>
              <w:t>—</w:t>
            </w:r>
          </w:p>
        </w:tc>
      </w:tr>
    </w:tbl>
    <w:p w14:paraId="481C07D6" w14:textId="7ADB320E" w:rsidR="0048292A" w:rsidRPr="007E77A2" w:rsidRDefault="0048292A" w:rsidP="0048292A">
      <w:pPr>
        <w:spacing w:beforeLines="50" w:before="156" w:afterLines="50" w:after="156"/>
        <w:rPr>
          <w:rFonts w:ascii="Times New Roman" w:hAnsi="Times New Roman" w:cs="Times New Roman"/>
          <w:i/>
          <w:kern w:val="0"/>
          <w:szCs w:val="21"/>
        </w:rPr>
      </w:pPr>
      <w:r w:rsidRPr="007E77A2">
        <w:rPr>
          <w:rFonts w:ascii="Times New Roman" w:hAnsi="Times New Roman" w:cs="Times New Roman" w:hint="eastAsia"/>
          <w:i/>
          <w:kern w:val="0"/>
          <w:szCs w:val="21"/>
        </w:rPr>
        <w:t>S</w:t>
      </w:r>
      <w:r w:rsidRPr="007E77A2">
        <w:rPr>
          <w:rFonts w:ascii="Times New Roman" w:hAnsi="Times New Roman" w:cs="Times New Roman"/>
          <w:i/>
          <w:kern w:val="0"/>
          <w:szCs w:val="21"/>
        </w:rPr>
        <w:t>3.</w:t>
      </w:r>
      <w:r>
        <w:rPr>
          <w:rFonts w:ascii="Times New Roman" w:hAnsi="Times New Roman" w:cs="Times New Roman"/>
          <w:i/>
          <w:kern w:val="0"/>
          <w:szCs w:val="21"/>
        </w:rPr>
        <w:t>2</w:t>
      </w:r>
      <w:r w:rsidRPr="007E77A2">
        <w:rPr>
          <w:rFonts w:ascii="Times New Roman" w:hAnsi="Times New Roman" w:cs="Times New Roman"/>
          <w:i/>
          <w:kern w:val="0"/>
          <w:szCs w:val="21"/>
        </w:rPr>
        <w:t xml:space="preserve">. Example </w:t>
      </w:r>
      <w:r>
        <w:rPr>
          <w:rFonts w:ascii="Times New Roman" w:hAnsi="Times New Roman" w:cs="Times New Roman"/>
          <w:i/>
          <w:kern w:val="0"/>
          <w:szCs w:val="21"/>
        </w:rPr>
        <w:t>2</w:t>
      </w:r>
      <w:r w:rsidRPr="007E77A2">
        <w:rPr>
          <w:rFonts w:ascii="Times New Roman" w:hAnsi="Times New Roman" w:cs="Times New Roman"/>
          <w:i/>
          <w:kern w:val="0"/>
          <w:szCs w:val="21"/>
        </w:rPr>
        <w:t xml:space="preserve">: </w:t>
      </w:r>
      <w:r>
        <w:rPr>
          <w:rFonts w:ascii="Times New Roman" w:hAnsi="Times New Roman" w:cs="Times New Roman" w:hint="eastAsia"/>
          <w:i/>
          <w:kern w:val="0"/>
          <w:szCs w:val="21"/>
        </w:rPr>
        <w:t>e</w:t>
      </w:r>
      <w:r w:rsidRPr="007E77A2">
        <w:rPr>
          <w:rFonts w:ascii="Times New Roman" w:hAnsi="Times New Roman" w:cs="Times New Roman"/>
          <w:i/>
          <w:kern w:val="0"/>
          <w:szCs w:val="21"/>
        </w:rPr>
        <w:t>ngineering systems</w:t>
      </w:r>
      <w:r w:rsidRPr="007E77A2">
        <w:rPr>
          <w:rFonts w:ascii="Times New Roman" w:hAnsi="Times New Roman" w:cs="Times New Roman"/>
          <w:i/>
          <w:kern w:val="0"/>
          <w:szCs w:val="21"/>
        </w:rPr>
        <w:softHyphen/>
        <w:t>–bearing vibration signals</w:t>
      </w:r>
    </w:p>
    <w:p w14:paraId="76657F32" w14:textId="77777777" w:rsidR="0048292A" w:rsidRPr="007E77A2" w:rsidRDefault="0048292A" w:rsidP="0048292A">
      <w:pPr>
        <w:autoSpaceDE w:val="0"/>
        <w:autoSpaceDN w:val="0"/>
        <w:adjustRightInd w:val="0"/>
        <w:ind w:firstLineChars="100" w:firstLine="210"/>
        <w:rPr>
          <w:rFonts w:ascii="Times New Roman" w:hAnsi="Times New Roman" w:cs="Times New Roman"/>
          <w:kern w:val="0"/>
          <w:szCs w:val="21"/>
        </w:rPr>
      </w:pPr>
      <w:r w:rsidRPr="007E77A2">
        <w:rPr>
          <w:rFonts w:ascii="Times New Roman" w:hAnsi="Times New Roman" w:cs="Times New Roman"/>
          <w:kern w:val="0"/>
          <w:szCs w:val="21"/>
        </w:rPr>
        <w:t>This example illustrated how the proposed BISDE algorithm can be used to discover the underlying dynamics of</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rolling bearings. Rolling bearings are indispensable components for rotating machines, and their applications range</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from household appliances to aerospace equipment. Rolling bearing faults are the most common faults of machinery</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defects, which may result in imponderable losses to users and even society. Therefore, discovering the underlying</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dynamics of bearing vibration signals at fault-free and faulty stages is important for bearing fault diagnosis.</w:t>
      </w:r>
      <w:r w:rsidRPr="007E77A2">
        <w:rPr>
          <w:rFonts w:ascii="Times New Roman" w:hAnsi="Times New Roman" w:cs="Times New Roman" w:hint="eastAsia"/>
          <w:kern w:val="0"/>
          <w:szCs w:val="21"/>
        </w:rPr>
        <w:t xml:space="preserve"> </w:t>
      </w:r>
    </w:p>
    <w:p w14:paraId="2ECD94EE" w14:textId="77777777" w:rsidR="0048292A" w:rsidRPr="007E77A2" w:rsidRDefault="0048292A" w:rsidP="0048292A">
      <w:pPr>
        <w:autoSpaceDE w:val="0"/>
        <w:autoSpaceDN w:val="0"/>
        <w:adjustRightInd w:val="0"/>
        <w:ind w:firstLineChars="100" w:firstLine="210"/>
        <w:rPr>
          <w:rFonts w:ascii="Times New Roman" w:hAnsi="Times New Roman" w:cs="Times New Roman"/>
          <w:kern w:val="0"/>
          <w:szCs w:val="21"/>
        </w:rPr>
      </w:pPr>
      <w:r w:rsidRPr="007E77A2">
        <w:rPr>
          <w:rFonts w:ascii="Times New Roman" w:hAnsi="Times New Roman" w:cs="Times New Roman"/>
          <w:kern w:val="0"/>
          <w:szCs w:val="21"/>
        </w:rPr>
        <w:t>The dataset used to demonstrate the effectiveness of the proposed BISDE algorithm comes from the CWRU</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dataset. To assess the identified model’s performance</w:t>
      </w:r>
      <w:r>
        <w:rPr>
          <w:rFonts w:ascii="Times New Roman" w:hAnsi="Times New Roman" w:cs="Times New Roman"/>
          <w:kern w:val="0"/>
          <w:szCs w:val="21"/>
        </w:rPr>
        <w:t xml:space="preserve"> of BISDE</w:t>
      </w:r>
      <w:r w:rsidRPr="007E77A2">
        <w:rPr>
          <w:rFonts w:ascii="Times New Roman" w:hAnsi="Times New Roman" w:cs="Times New Roman"/>
          <w:kern w:val="0"/>
          <w:szCs w:val="21"/>
        </w:rPr>
        <w:t xml:space="preserve">, </w:t>
      </w:r>
      <w:r>
        <w:rPr>
          <w:rFonts w:ascii="Times New Roman" w:hAnsi="Times New Roman" w:cs="Times New Roman"/>
          <w:kern w:val="0"/>
          <w:szCs w:val="21"/>
        </w:rPr>
        <w:t xml:space="preserve">we selected </w:t>
      </w:r>
      <w:r w:rsidRPr="007E77A2">
        <w:rPr>
          <w:rFonts w:ascii="Times New Roman" w:hAnsi="Times New Roman" w:cs="Times New Roman"/>
          <w:kern w:val="0"/>
          <w:szCs w:val="21"/>
        </w:rPr>
        <w:t xml:space="preserve">the dataset </w:t>
      </w:r>
      <w:r>
        <w:rPr>
          <w:rFonts w:ascii="Times New Roman" w:hAnsi="Times New Roman" w:cs="Times New Roman"/>
          <w:kern w:val="0"/>
          <w:szCs w:val="21"/>
        </w:rPr>
        <w:t>that</w:t>
      </w:r>
      <w:r w:rsidRPr="007E77A2">
        <w:rPr>
          <w:rFonts w:ascii="Times New Roman" w:hAnsi="Times New Roman" w:cs="Times New Roman"/>
          <w:kern w:val="0"/>
          <w:szCs w:val="21"/>
        </w:rPr>
        <w:t xml:space="preserve"> contains about 500000 measurements</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as they are able to provide reasonable estimates for the drift and diffusion terms via the binning operation. For</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the binning operation, the number of bins was set to 100. Additionally, we discarded the bin with less than 1000</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measurements falling into it to ensure the estimation accuracy. To illustrate that the proposed BISDE algorithm can reduce</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 xml:space="preserve">the number of required measurements, we </w:t>
      </w:r>
      <w:r>
        <w:rPr>
          <w:rFonts w:ascii="Times New Roman" w:hAnsi="Times New Roman" w:cs="Times New Roman"/>
          <w:kern w:val="0"/>
          <w:szCs w:val="21"/>
        </w:rPr>
        <w:t xml:space="preserve">only used about </w:t>
      </w:r>
      <w:r w:rsidRPr="007E77A2">
        <w:rPr>
          <w:rFonts w:ascii="Times New Roman" w:hAnsi="Times New Roman" w:cs="Times New Roman"/>
          <w:kern w:val="0"/>
          <w:szCs w:val="21"/>
        </w:rPr>
        <w:t>one-tenth of the measurements to discover the underlying</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 xml:space="preserve">dynamics of bearing vibration signals. In addition, the </w:t>
      </w:r>
      <w:proofErr w:type="spellStart"/>
      <w:r w:rsidRPr="007E77A2">
        <w:rPr>
          <w:rFonts w:ascii="Times New Roman" w:hAnsi="Times New Roman" w:cs="Times New Roman"/>
          <w:kern w:val="0"/>
          <w:szCs w:val="21"/>
        </w:rPr>
        <w:t>basis</w:t>
      </w:r>
      <w:proofErr w:type="spellEnd"/>
      <w:r w:rsidRPr="007E77A2">
        <w:rPr>
          <w:rFonts w:ascii="Times New Roman" w:hAnsi="Times New Roman" w:cs="Times New Roman"/>
          <w:kern w:val="0"/>
          <w:szCs w:val="21"/>
        </w:rPr>
        <w:t xml:space="preserve"> functions are selected as </w:t>
      </w:r>
      <m:oMath>
        <m:r>
          <w:rPr>
            <w:rFonts w:ascii="Cambria Math" w:hAnsi="Cambria Math" w:cs="Times New Roman"/>
            <w:kern w:val="0"/>
            <w:szCs w:val="21"/>
          </w:rPr>
          <m:t>1,x,</m:t>
        </m:r>
        <m:sSup>
          <m:sSupPr>
            <m:ctrlPr>
              <w:rPr>
                <w:rFonts w:ascii="Cambria Math" w:hAnsi="Cambria Math" w:cs="Times New Roman"/>
                <w:i/>
                <w:kern w:val="0"/>
                <w:szCs w:val="21"/>
              </w:rPr>
            </m:ctrlPr>
          </m:sSupPr>
          <m:e>
            <m:r>
              <w:rPr>
                <w:rFonts w:ascii="Cambria Math" w:hAnsi="Cambria Math" w:cs="Times New Roman"/>
                <w:kern w:val="0"/>
                <w:szCs w:val="21"/>
              </w:rPr>
              <m:t>x</m:t>
            </m:r>
          </m:e>
          <m:sup>
            <m:r>
              <w:rPr>
                <w:rFonts w:ascii="Cambria Math" w:hAnsi="Cambria Math" w:cs="Times New Roman"/>
                <w:kern w:val="0"/>
                <w:szCs w:val="21"/>
              </w:rPr>
              <m:t>2</m:t>
            </m:r>
          </m:sup>
        </m:sSup>
        <m:r>
          <w:rPr>
            <w:rFonts w:ascii="Cambria Math" w:hAnsi="Cambria Math" w:cs="Times New Roman"/>
            <w:kern w:val="0"/>
            <w:szCs w:val="21"/>
          </w:rPr>
          <m:t>,</m:t>
        </m:r>
        <m:sSup>
          <m:sSupPr>
            <m:ctrlPr>
              <w:rPr>
                <w:rFonts w:ascii="Cambria Math" w:hAnsi="Cambria Math" w:cs="Times New Roman"/>
                <w:i/>
                <w:kern w:val="0"/>
                <w:szCs w:val="21"/>
              </w:rPr>
            </m:ctrlPr>
          </m:sSupPr>
          <m:e>
            <m:r>
              <w:rPr>
                <w:rFonts w:ascii="Cambria Math" w:hAnsi="Cambria Math" w:cs="Times New Roman"/>
                <w:kern w:val="0"/>
                <w:szCs w:val="21"/>
              </w:rPr>
              <m:t>x</m:t>
            </m:r>
          </m:e>
          <m:sup>
            <m:r>
              <w:rPr>
                <w:rFonts w:ascii="Cambria Math" w:hAnsi="Cambria Math" w:cs="Times New Roman"/>
                <w:kern w:val="0"/>
                <w:szCs w:val="21"/>
              </w:rPr>
              <m:t>3</m:t>
            </m:r>
          </m:sup>
        </m:sSup>
        <m:r>
          <w:rPr>
            <w:rFonts w:ascii="Cambria Math" w:hAnsi="Cambria Math" w:cs="Times New Roman"/>
            <w:kern w:val="0"/>
            <w:szCs w:val="21"/>
          </w:rPr>
          <m:t>,</m:t>
        </m:r>
        <m:func>
          <m:funcPr>
            <m:ctrlPr>
              <w:rPr>
                <w:rFonts w:ascii="Cambria Math" w:hAnsi="Cambria Math" w:cs="Times New Roman"/>
                <w:kern w:val="0"/>
                <w:szCs w:val="21"/>
              </w:rPr>
            </m:ctrlPr>
          </m:funcPr>
          <m:fName>
            <m:r>
              <m:rPr>
                <m:sty m:val="p"/>
              </m:rPr>
              <w:rPr>
                <w:rFonts w:ascii="Cambria Math" w:hAnsi="Cambria Math" w:cs="Times New Roman"/>
                <w:kern w:val="0"/>
                <w:szCs w:val="21"/>
              </w:rPr>
              <m:t>exp</m:t>
            </m:r>
            <m:ctrlPr>
              <w:rPr>
                <w:rFonts w:ascii="Cambria Math" w:hAnsi="Cambria Math" w:cs="Times New Roman"/>
                <w:i/>
                <w:kern w:val="0"/>
                <w:szCs w:val="21"/>
              </w:rPr>
            </m:ctrlPr>
          </m:fName>
          <m:e>
            <m:d>
              <m:dPr>
                <m:ctrlPr>
                  <w:rPr>
                    <w:rFonts w:ascii="Cambria Math" w:hAnsi="Cambria Math" w:cs="Times New Roman"/>
                    <w:i/>
                    <w:kern w:val="0"/>
                    <w:szCs w:val="21"/>
                  </w:rPr>
                </m:ctrlPr>
              </m:dPr>
              <m:e>
                <m:r>
                  <w:rPr>
                    <w:rFonts w:ascii="Cambria Math" w:hAnsi="Cambria Math" w:cs="Times New Roman"/>
                    <w:kern w:val="0"/>
                    <w:szCs w:val="21"/>
                  </w:rPr>
                  <m:t>x</m:t>
                </m:r>
              </m:e>
            </m:d>
          </m:e>
        </m:func>
        <m:r>
          <w:rPr>
            <w:rFonts w:ascii="Cambria Math" w:hAnsi="Cambria Math" w:cs="Times New Roman"/>
            <w:kern w:val="0"/>
            <w:szCs w:val="21"/>
          </w:rPr>
          <m:t>,</m:t>
        </m:r>
        <m:func>
          <m:funcPr>
            <m:ctrlPr>
              <w:rPr>
                <w:rFonts w:ascii="Cambria Math" w:hAnsi="Cambria Math" w:cs="Times New Roman"/>
                <w:kern w:val="0"/>
                <w:szCs w:val="21"/>
              </w:rPr>
            </m:ctrlPr>
          </m:funcPr>
          <m:fName>
            <m:r>
              <m:rPr>
                <m:sty m:val="p"/>
              </m:rPr>
              <w:rPr>
                <w:rFonts w:ascii="Cambria Math" w:hAnsi="Cambria Math" w:cs="Times New Roman"/>
                <w:kern w:val="0"/>
                <w:szCs w:val="21"/>
              </w:rPr>
              <m:t>exp</m:t>
            </m:r>
            <m:ctrlPr>
              <w:rPr>
                <w:rFonts w:ascii="Cambria Math" w:hAnsi="Cambria Math" w:cs="Times New Roman"/>
                <w:i/>
                <w:kern w:val="0"/>
                <w:szCs w:val="21"/>
              </w:rPr>
            </m:ctrlPr>
          </m:fName>
          <m:e>
            <m:d>
              <m:dPr>
                <m:ctrlPr>
                  <w:rPr>
                    <w:rFonts w:ascii="Cambria Math" w:hAnsi="Cambria Math" w:cs="Times New Roman"/>
                    <w:i/>
                    <w:kern w:val="0"/>
                    <w:szCs w:val="21"/>
                  </w:rPr>
                </m:ctrlPr>
              </m:dPr>
              <m:e>
                <m:r>
                  <w:rPr>
                    <w:rFonts w:ascii="Cambria Math" w:hAnsi="Cambria Math" w:cs="Times New Roman"/>
                    <w:kern w:val="0"/>
                    <w:szCs w:val="21"/>
                  </w:rPr>
                  <m:t>2x</m:t>
                </m:r>
              </m:e>
            </m:d>
          </m:e>
        </m:func>
      </m:oMath>
      <w:r>
        <w:rPr>
          <w:rFonts w:ascii="Times New Roman" w:hAnsi="Times New Roman" w:cs="Times New Roman"/>
          <w:kern w:val="0"/>
          <w:szCs w:val="21"/>
        </w:rPr>
        <w:t xml:space="preserve"> and </w:t>
      </w:r>
      <m:oMath>
        <m:r>
          <m:rPr>
            <m:sty m:val="p"/>
          </m:rPr>
          <w:rPr>
            <w:rFonts w:ascii="Cambria Math" w:hAnsi="Cambria Math" w:cs="Times New Roman"/>
            <w:kern w:val="0"/>
            <w:szCs w:val="21"/>
          </w:rPr>
          <m:t>exp⁡</m:t>
        </m:r>
        <m:r>
          <w:rPr>
            <w:rFonts w:ascii="Cambria Math" w:hAnsi="Cambria Math" w:cs="Times New Roman"/>
            <w:kern w:val="0"/>
            <w:szCs w:val="21"/>
          </w:rPr>
          <m:t>(3x)</m:t>
        </m:r>
      </m:oMath>
      <w:r w:rsidRPr="007E77A2">
        <w:rPr>
          <w:rFonts w:ascii="Times New Roman" w:hAnsi="Times New Roman" w:cs="Times New Roman"/>
          <w:kern w:val="0"/>
          <w:szCs w:val="21"/>
        </w:rPr>
        <w:t xml:space="preserve"> for all experiments.</w:t>
      </w:r>
    </w:p>
    <w:p w14:paraId="1FD73A5E" w14:textId="1A04AAAB" w:rsidR="0048292A" w:rsidRDefault="0048292A" w:rsidP="0048292A">
      <w:pPr>
        <w:autoSpaceDE w:val="0"/>
        <w:autoSpaceDN w:val="0"/>
        <w:adjustRightInd w:val="0"/>
        <w:ind w:firstLineChars="100" w:firstLine="210"/>
        <w:rPr>
          <w:rFonts w:ascii="Times New Roman" w:hAnsi="Times New Roman" w:cs="Times New Roman"/>
          <w:kern w:val="0"/>
          <w:sz w:val="22"/>
          <w:szCs w:val="22"/>
        </w:rPr>
      </w:pPr>
      <w:r w:rsidRPr="007E77A2">
        <w:rPr>
          <w:rFonts w:ascii="Times New Roman" w:hAnsi="Times New Roman" w:cs="Times New Roman"/>
          <w:kern w:val="0"/>
          <w:szCs w:val="21"/>
        </w:rPr>
        <w:t>For normal bearings (NB</w:t>
      </w:r>
      <w:r>
        <w:rPr>
          <w:rFonts w:ascii="Times New Roman" w:hAnsi="Times New Roman" w:cs="Times New Roman"/>
          <w:kern w:val="0"/>
          <w:szCs w:val="21"/>
        </w:rPr>
        <w:t>s</w:t>
      </w:r>
      <w:r w:rsidRPr="007E77A2">
        <w:rPr>
          <w:rFonts w:ascii="Times New Roman" w:hAnsi="Times New Roman" w:cs="Times New Roman"/>
          <w:kern w:val="0"/>
          <w:szCs w:val="21"/>
        </w:rPr>
        <w:t>), Fig. S</w:t>
      </w:r>
      <w:r w:rsidR="00CC386E">
        <w:rPr>
          <w:rFonts w:ascii="Times New Roman" w:hAnsi="Times New Roman" w:cs="Times New Roman"/>
          <w:kern w:val="0"/>
          <w:szCs w:val="21"/>
        </w:rPr>
        <w:t>2</w:t>
      </w:r>
      <w:r w:rsidRPr="007E77A2">
        <w:rPr>
          <w:rFonts w:ascii="Times New Roman" w:hAnsi="Times New Roman" w:cs="Times New Roman"/>
          <w:kern w:val="0"/>
          <w:szCs w:val="21"/>
        </w:rPr>
        <w:t xml:space="preserve"> shows the identification results for the drive-end (DE) and fan-end (FE) vibration</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 xml:space="preserve">signals of 1 and 2 horsepower </w:t>
      </w:r>
      <w:r w:rsidRPr="00FA728B">
        <w:rPr>
          <w:rFonts w:ascii="Times New Roman" w:hAnsi="Times New Roman" w:cs="Times New Roman"/>
          <w:kern w:val="0"/>
          <w:szCs w:val="21"/>
        </w:rPr>
        <w:t>(hp</w:t>
      </w:r>
      <w:r>
        <w:rPr>
          <w:rFonts w:ascii="Times New Roman" w:hAnsi="Times New Roman" w:cs="Times New Roman"/>
          <w:kern w:val="0"/>
          <w:szCs w:val="21"/>
        </w:rPr>
        <w:t>;</w:t>
      </w:r>
      <w:r w:rsidRPr="00FA728B">
        <w:rPr>
          <w:rFonts w:ascii="Times New Roman" w:hAnsi="Times New Roman" w:cs="Times New Roman"/>
          <w:kern w:val="0"/>
          <w:szCs w:val="21"/>
        </w:rPr>
        <w:t xml:space="preserve"> 1 hp= 0.7457 kW</w:t>
      </w:r>
      <w:r w:rsidRPr="007E77A2">
        <w:rPr>
          <w:rFonts w:ascii="Times New Roman" w:hAnsi="Times New Roman" w:cs="Times New Roman"/>
          <w:kern w:val="0"/>
          <w:szCs w:val="21"/>
        </w:rPr>
        <w:t>), and the identified models are listed in Table. S</w:t>
      </w:r>
      <w:r w:rsidR="00CC386E">
        <w:rPr>
          <w:rFonts w:ascii="Times New Roman" w:hAnsi="Times New Roman" w:cs="Times New Roman"/>
          <w:kern w:val="0"/>
          <w:szCs w:val="21"/>
        </w:rPr>
        <w:t>2</w:t>
      </w:r>
      <w:r w:rsidRPr="007E77A2">
        <w:rPr>
          <w:rFonts w:ascii="Times New Roman" w:hAnsi="Times New Roman" w:cs="Times New Roman"/>
          <w:kern w:val="0"/>
          <w:szCs w:val="21"/>
        </w:rPr>
        <w:t>. Notice that the dynamic of</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the DE vibration signal is different with that of FE vibration signal even</w:t>
      </w:r>
      <w:r>
        <w:rPr>
          <w:rFonts w:ascii="Times New Roman" w:hAnsi="Times New Roman" w:cs="Times New Roman"/>
          <w:kern w:val="0"/>
          <w:szCs w:val="21"/>
        </w:rPr>
        <w:t xml:space="preserve"> of</w:t>
      </w:r>
      <w:r w:rsidRPr="007E77A2">
        <w:rPr>
          <w:rFonts w:ascii="Times New Roman" w:hAnsi="Times New Roman" w:cs="Times New Roman"/>
          <w:kern w:val="0"/>
          <w:szCs w:val="21"/>
        </w:rPr>
        <w:t xml:space="preserve"> the same hp, while the dynamics of the DE and FE vibration signals of 1 hp are similar with those of 2 hp. Fig. S</w:t>
      </w:r>
      <w:r w:rsidR="00CC386E">
        <w:rPr>
          <w:rFonts w:ascii="Times New Roman" w:hAnsi="Times New Roman" w:cs="Times New Roman"/>
          <w:kern w:val="0"/>
          <w:szCs w:val="21"/>
        </w:rPr>
        <w:t>3</w:t>
      </w:r>
      <w:r w:rsidRPr="007E77A2">
        <w:rPr>
          <w:rFonts w:ascii="Times New Roman" w:hAnsi="Times New Roman" w:cs="Times New Roman"/>
          <w:kern w:val="0"/>
          <w:szCs w:val="21"/>
        </w:rPr>
        <w:t xml:space="preserve"> shows the identification</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results for the normal and faulted FE vibration signals with the inner race fault with fault diameters of 7, 14, and 21</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mils</w:t>
      </w:r>
      <w:r>
        <w:rPr>
          <w:rFonts w:ascii="Times New Roman" w:hAnsi="Times New Roman" w:cs="Times New Roman"/>
          <w:kern w:val="0"/>
          <w:szCs w:val="21"/>
        </w:rPr>
        <w:t xml:space="preserve"> </w:t>
      </w:r>
      <w:r w:rsidRPr="00FA728B">
        <w:rPr>
          <w:rFonts w:ascii="Times New Roman" w:hAnsi="Times New Roman" w:cs="Times New Roman"/>
          <w:kern w:val="0"/>
          <w:szCs w:val="21"/>
        </w:rPr>
        <w:t>(1 mil = 0.0254 mm)</w:t>
      </w:r>
      <w:r>
        <w:rPr>
          <w:rFonts w:ascii="Times New Roman" w:hAnsi="Times New Roman" w:cs="Times New Roman"/>
          <w:kern w:val="0"/>
          <w:szCs w:val="21"/>
        </w:rPr>
        <w:t>;</w:t>
      </w:r>
      <w:r w:rsidRPr="007E77A2">
        <w:rPr>
          <w:rFonts w:ascii="Times New Roman" w:hAnsi="Times New Roman" w:cs="Times New Roman"/>
          <w:kern w:val="0"/>
          <w:szCs w:val="21"/>
        </w:rPr>
        <w:t xml:space="preserve"> </w:t>
      </w:r>
      <w:r>
        <w:rPr>
          <w:rFonts w:ascii="Times New Roman" w:hAnsi="Times New Roman" w:cs="Times New Roman"/>
          <w:kern w:val="0"/>
          <w:szCs w:val="21"/>
        </w:rPr>
        <w:t>t</w:t>
      </w:r>
      <w:r w:rsidRPr="007E77A2">
        <w:rPr>
          <w:rFonts w:ascii="Times New Roman" w:hAnsi="Times New Roman" w:cs="Times New Roman"/>
          <w:kern w:val="0"/>
          <w:szCs w:val="21"/>
        </w:rPr>
        <w:t>he</w:t>
      </w:r>
      <w:r>
        <w:rPr>
          <w:rFonts w:ascii="Times New Roman" w:hAnsi="Times New Roman" w:cs="Times New Roman"/>
          <w:kern w:val="0"/>
          <w:szCs w:val="21"/>
        </w:rPr>
        <w:t xml:space="preserve"> corresponding</w:t>
      </w:r>
      <w:r w:rsidRPr="007E77A2">
        <w:rPr>
          <w:rFonts w:ascii="Times New Roman" w:hAnsi="Times New Roman" w:cs="Times New Roman"/>
          <w:kern w:val="0"/>
          <w:szCs w:val="21"/>
        </w:rPr>
        <w:t xml:space="preserve"> identified models are shown in Table. S</w:t>
      </w:r>
      <w:r w:rsidR="00CC386E">
        <w:rPr>
          <w:rFonts w:ascii="Times New Roman" w:hAnsi="Times New Roman" w:cs="Times New Roman"/>
          <w:kern w:val="0"/>
          <w:szCs w:val="21"/>
        </w:rPr>
        <w:t>3</w:t>
      </w:r>
      <w:r w:rsidRPr="007E77A2">
        <w:rPr>
          <w:rFonts w:ascii="Times New Roman" w:hAnsi="Times New Roman" w:cs="Times New Roman"/>
          <w:kern w:val="0"/>
          <w:szCs w:val="21"/>
        </w:rPr>
        <w:t>. While the dynamics of FE vibration signals vary with different</w:t>
      </w:r>
      <w:r w:rsidRPr="007E77A2">
        <w:rPr>
          <w:rFonts w:ascii="Times New Roman" w:hAnsi="Times New Roman" w:cs="Times New Roman" w:hint="eastAsia"/>
          <w:kern w:val="0"/>
          <w:szCs w:val="21"/>
        </w:rPr>
        <w:t xml:space="preserve"> </w:t>
      </w:r>
      <w:r w:rsidRPr="007E77A2">
        <w:rPr>
          <w:rFonts w:ascii="Times New Roman" w:hAnsi="Times New Roman" w:cs="Times New Roman"/>
          <w:kern w:val="0"/>
          <w:szCs w:val="21"/>
        </w:rPr>
        <w:t>fault diameters, the identified models can capture their behavior accurately.</w:t>
      </w:r>
    </w:p>
    <w:p w14:paraId="1EE6DBB4" w14:textId="77777777" w:rsidR="0048292A" w:rsidRDefault="0048292A" w:rsidP="0048292A">
      <w:pPr>
        <w:autoSpaceDE w:val="0"/>
        <w:autoSpaceDN w:val="0"/>
        <w:adjustRightInd w:val="0"/>
        <w:ind w:firstLineChars="100" w:firstLine="220"/>
        <w:rPr>
          <w:rFonts w:ascii="Times New Roman" w:hAnsi="Times New Roman" w:cs="Times New Roman"/>
          <w:kern w:val="0"/>
          <w:sz w:val="22"/>
          <w:szCs w:val="22"/>
        </w:rPr>
      </w:pPr>
      <w:r>
        <w:rPr>
          <w:rFonts w:ascii="Times New Roman" w:hAnsi="Times New Roman" w:cs="Times New Roman"/>
          <w:noProof/>
          <w:kern w:val="0"/>
          <w:sz w:val="22"/>
          <w:szCs w:val="22"/>
        </w:rPr>
        <w:lastRenderedPageBreak/>
        <w:drawing>
          <wp:inline distT="0" distB="0" distL="0" distR="0" wp14:anchorId="23840441" wp14:editId="1AA3F1FB">
            <wp:extent cx="6477000" cy="4953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pic:nvPicPr>
                  <pic:blipFill>
                    <a:blip r:embed="rId8">
                      <a:extLst>
                        <a:ext uri="{28A0092B-C50C-407E-A947-70E740481C1C}">
                          <a14:useLocalDpi xmlns:a14="http://schemas.microsoft.com/office/drawing/2010/main" val="0"/>
                        </a:ext>
                      </a:extLst>
                    </a:blip>
                    <a:stretch>
                      <a:fillRect/>
                    </a:stretch>
                  </pic:blipFill>
                  <pic:spPr>
                    <a:xfrm>
                      <a:off x="0" y="0"/>
                      <a:ext cx="6477000" cy="4953000"/>
                    </a:xfrm>
                    <a:prstGeom prst="rect">
                      <a:avLst/>
                    </a:prstGeom>
                  </pic:spPr>
                </pic:pic>
              </a:graphicData>
            </a:graphic>
          </wp:inline>
        </w:drawing>
      </w:r>
    </w:p>
    <w:p w14:paraId="19873AAC" w14:textId="4E001CF9" w:rsidR="0048292A" w:rsidRDefault="0048292A" w:rsidP="0048292A">
      <w:pPr>
        <w:autoSpaceDE w:val="0"/>
        <w:autoSpaceDN w:val="0"/>
        <w:adjustRightInd w:val="0"/>
        <w:rPr>
          <w:rFonts w:ascii="Times New Roman" w:hAnsi="Times New Roman" w:cs="Times New Roman"/>
          <w:kern w:val="0"/>
          <w:sz w:val="18"/>
          <w:szCs w:val="18"/>
        </w:rPr>
      </w:pPr>
      <w:r w:rsidRPr="00752754">
        <w:rPr>
          <w:rFonts w:ascii="Times New Roman" w:hAnsi="Times New Roman" w:cs="Times New Roman"/>
          <w:b/>
          <w:bCs/>
          <w:kern w:val="0"/>
          <w:sz w:val="18"/>
          <w:szCs w:val="18"/>
        </w:rPr>
        <w:t>Fig. S</w:t>
      </w:r>
      <w:r>
        <w:rPr>
          <w:rFonts w:ascii="Times New Roman" w:hAnsi="Times New Roman" w:cs="Times New Roman"/>
          <w:b/>
          <w:bCs/>
          <w:kern w:val="0"/>
          <w:sz w:val="18"/>
          <w:szCs w:val="18"/>
        </w:rPr>
        <w:t>2</w:t>
      </w:r>
      <w:r w:rsidRPr="00752754">
        <w:rPr>
          <w:rFonts w:ascii="Times New Roman" w:hAnsi="Times New Roman" w:cs="Times New Roman"/>
          <w:b/>
          <w:bCs/>
          <w:kern w:val="0"/>
          <w:sz w:val="18"/>
          <w:szCs w:val="18"/>
        </w:rPr>
        <w:t xml:space="preserve">. </w:t>
      </w:r>
      <w:r w:rsidRPr="00752754">
        <w:rPr>
          <w:rFonts w:ascii="Times New Roman" w:hAnsi="Times New Roman" w:cs="Times New Roman"/>
          <w:kern w:val="0"/>
          <w:sz w:val="18"/>
          <w:szCs w:val="18"/>
        </w:rPr>
        <w:t xml:space="preserve">Identified results for the normal DE and FE bearing vibration signals of </w:t>
      </w:r>
      <w:r w:rsidR="00B53F86">
        <w:rPr>
          <w:rFonts w:ascii="Times New Roman" w:hAnsi="Times New Roman" w:cs="Times New Roman"/>
          <w:kern w:val="0"/>
          <w:sz w:val="18"/>
          <w:szCs w:val="18"/>
        </w:rPr>
        <w:t>1 and 2</w:t>
      </w:r>
      <w:r w:rsidRPr="00752754">
        <w:rPr>
          <w:rFonts w:ascii="Times New Roman" w:hAnsi="Times New Roman" w:cs="Times New Roman"/>
          <w:kern w:val="0"/>
          <w:sz w:val="18"/>
          <w:szCs w:val="18"/>
        </w:rPr>
        <w:t xml:space="preserve"> hp. Here, we show the </w:t>
      </w:r>
      <w:r>
        <w:rPr>
          <w:rFonts w:ascii="Times New Roman" w:hAnsi="Times New Roman" w:cs="Times New Roman"/>
          <w:kern w:val="0"/>
          <w:sz w:val="18"/>
          <w:szCs w:val="18"/>
        </w:rPr>
        <w:t xml:space="preserve">normal </w:t>
      </w:r>
      <w:r w:rsidRPr="00752754">
        <w:rPr>
          <w:rFonts w:ascii="Times New Roman" w:hAnsi="Times New Roman" w:cs="Times New Roman"/>
          <w:kern w:val="0"/>
          <w:sz w:val="18"/>
          <w:szCs w:val="18"/>
        </w:rPr>
        <w:t>DE and FE vibration signals, and comparison between the estimated drift and diffusion values of the binning</w:t>
      </w:r>
      <w:r w:rsidRPr="00752754">
        <w:rPr>
          <w:rFonts w:ascii="Times New Roman" w:hAnsi="Times New Roman" w:cs="Times New Roman" w:hint="eastAsia"/>
          <w:kern w:val="0"/>
          <w:sz w:val="18"/>
          <w:szCs w:val="18"/>
        </w:rPr>
        <w:t xml:space="preserve"> </w:t>
      </w:r>
      <w:r w:rsidRPr="00752754">
        <w:rPr>
          <w:rFonts w:ascii="Times New Roman" w:hAnsi="Times New Roman" w:cs="Times New Roman"/>
          <w:kern w:val="0"/>
          <w:sz w:val="18"/>
          <w:szCs w:val="18"/>
        </w:rPr>
        <w:t>operation with the identified drift and diffusion values of BISDE.</w:t>
      </w:r>
    </w:p>
    <w:p w14:paraId="73E28763" w14:textId="77777777" w:rsidR="0048292A" w:rsidRPr="00C1487B" w:rsidRDefault="0048292A" w:rsidP="0048292A">
      <w:pPr>
        <w:autoSpaceDE w:val="0"/>
        <w:autoSpaceDN w:val="0"/>
        <w:adjustRightInd w:val="0"/>
        <w:rPr>
          <w:rFonts w:ascii="Times New Roman" w:hAnsi="Times New Roman" w:cs="Times New Roman"/>
          <w:kern w:val="0"/>
          <w:sz w:val="18"/>
          <w:szCs w:val="18"/>
        </w:rPr>
      </w:pPr>
    </w:p>
    <w:p w14:paraId="5470D5ED" w14:textId="4C95E2BD" w:rsidR="0048292A" w:rsidRPr="00752754" w:rsidRDefault="0048292A" w:rsidP="0048292A">
      <w:pPr>
        <w:autoSpaceDE w:val="0"/>
        <w:autoSpaceDN w:val="0"/>
        <w:adjustRightInd w:val="0"/>
        <w:jc w:val="left"/>
        <w:rPr>
          <w:rFonts w:ascii="Times New Roman" w:hAnsi="Times New Roman" w:cs="Times New Roman"/>
          <w:b/>
          <w:bCs/>
          <w:kern w:val="0"/>
          <w:sz w:val="18"/>
          <w:szCs w:val="18"/>
        </w:rPr>
      </w:pPr>
      <w:r w:rsidRPr="00752754">
        <w:rPr>
          <w:rFonts w:ascii="Times New Roman" w:hAnsi="Times New Roman" w:cs="Times New Roman"/>
          <w:b/>
          <w:bCs/>
          <w:kern w:val="0"/>
          <w:sz w:val="18"/>
          <w:szCs w:val="18"/>
        </w:rPr>
        <w:t>Table S</w:t>
      </w:r>
      <w:r>
        <w:rPr>
          <w:rFonts w:ascii="Times New Roman" w:hAnsi="Times New Roman" w:cs="Times New Roman"/>
          <w:b/>
          <w:bCs/>
          <w:kern w:val="0"/>
          <w:sz w:val="18"/>
          <w:szCs w:val="18"/>
        </w:rPr>
        <w:t>2</w:t>
      </w:r>
    </w:p>
    <w:p w14:paraId="07CBD3C5" w14:textId="77777777" w:rsidR="0048292A" w:rsidRPr="00752754" w:rsidRDefault="0048292A" w:rsidP="0048292A">
      <w:pPr>
        <w:autoSpaceDE w:val="0"/>
        <w:autoSpaceDN w:val="0"/>
        <w:adjustRightInd w:val="0"/>
        <w:jc w:val="left"/>
        <w:rPr>
          <w:rFonts w:ascii="Times New Roman" w:hAnsi="Times New Roman" w:cs="Times New Roman"/>
          <w:kern w:val="0"/>
          <w:sz w:val="18"/>
          <w:szCs w:val="18"/>
        </w:rPr>
      </w:pPr>
      <w:r w:rsidRPr="00752754">
        <w:rPr>
          <w:rFonts w:ascii="Times New Roman" w:hAnsi="Times New Roman" w:cs="Times New Roman"/>
          <w:kern w:val="0"/>
          <w:sz w:val="18"/>
          <w:szCs w:val="18"/>
        </w:rPr>
        <w:t>Identified results for the normal bearings.</w:t>
      </w:r>
    </w:p>
    <w:tbl>
      <w:tblPr>
        <w:tblStyle w:val="aa"/>
        <w:tblW w:w="0" w:type="auto"/>
        <w:tblLook w:val="04A0" w:firstRow="1" w:lastRow="0" w:firstColumn="1" w:lastColumn="0" w:noHBand="0" w:noVBand="1"/>
      </w:tblPr>
      <w:tblGrid>
        <w:gridCol w:w="800"/>
        <w:gridCol w:w="1143"/>
        <w:gridCol w:w="3880"/>
        <w:gridCol w:w="3189"/>
      </w:tblGrid>
      <w:tr w:rsidR="0048292A" w14:paraId="0027A138" w14:textId="77777777" w:rsidTr="00CC6398">
        <w:trPr>
          <w:trHeight w:val="388"/>
        </w:trPr>
        <w:tc>
          <w:tcPr>
            <w:tcW w:w="1943" w:type="dxa"/>
            <w:gridSpan w:val="2"/>
          </w:tcPr>
          <w:p w14:paraId="3187EAE8" w14:textId="77777777" w:rsidR="0048292A" w:rsidRPr="00AC3222" w:rsidRDefault="0048292A" w:rsidP="00CC6398">
            <w:pPr>
              <w:pStyle w:val="a8"/>
              <w:spacing w:before="98"/>
              <w:ind w:right="108"/>
              <w:rPr>
                <w:rFonts w:eastAsiaTheme="minorEastAsia"/>
                <w:sz w:val="15"/>
                <w:szCs w:val="15"/>
                <w:lang w:eastAsia="zh-CN"/>
              </w:rPr>
            </w:pPr>
          </w:p>
        </w:tc>
        <w:tc>
          <w:tcPr>
            <w:tcW w:w="3880" w:type="dxa"/>
          </w:tcPr>
          <w:p w14:paraId="464BA4EA"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D</w:t>
            </w:r>
            <w:r w:rsidRPr="00AC3222">
              <w:rPr>
                <w:rFonts w:eastAsiaTheme="minorEastAsia"/>
                <w:sz w:val="15"/>
                <w:szCs w:val="15"/>
                <w:lang w:eastAsia="zh-CN"/>
              </w:rPr>
              <w:t>rift</w:t>
            </w:r>
          </w:p>
        </w:tc>
        <w:tc>
          <w:tcPr>
            <w:tcW w:w="3189" w:type="dxa"/>
          </w:tcPr>
          <w:p w14:paraId="5F028EA8"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D</w:t>
            </w:r>
            <w:r w:rsidRPr="00AC3222">
              <w:rPr>
                <w:rFonts w:eastAsiaTheme="minorEastAsia"/>
                <w:sz w:val="15"/>
                <w:szCs w:val="15"/>
                <w:lang w:eastAsia="zh-CN"/>
              </w:rPr>
              <w:t>iffusion</w:t>
            </w:r>
          </w:p>
        </w:tc>
      </w:tr>
      <w:tr w:rsidR="0048292A" w14:paraId="660015BE" w14:textId="77777777" w:rsidTr="00CC6398">
        <w:trPr>
          <w:trHeight w:val="388"/>
        </w:trPr>
        <w:tc>
          <w:tcPr>
            <w:tcW w:w="800" w:type="dxa"/>
            <w:vMerge w:val="restart"/>
            <w:vAlign w:val="center"/>
          </w:tcPr>
          <w:p w14:paraId="0B60A130"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sz w:val="15"/>
                <w:szCs w:val="15"/>
                <w:lang w:eastAsia="zh-CN"/>
              </w:rPr>
              <w:t>hp:1</w:t>
            </w:r>
          </w:p>
        </w:tc>
        <w:tc>
          <w:tcPr>
            <w:tcW w:w="1142" w:type="dxa"/>
            <w:vAlign w:val="center"/>
          </w:tcPr>
          <w:p w14:paraId="151458A0" w14:textId="77777777" w:rsidR="0048292A" w:rsidRPr="00AC3222" w:rsidRDefault="0048292A" w:rsidP="00CC6398">
            <w:pPr>
              <w:pStyle w:val="a8"/>
              <w:spacing w:before="98"/>
              <w:ind w:left="75" w:right="108" w:hangingChars="50" w:hanging="75"/>
              <w:rPr>
                <w:rFonts w:eastAsiaTheme="minorEastAsia"/>
                <w:sz w:val="15"/>
                <w:szCs w:val="15"/>
                <w:lang w:eastAsia="zh-CN"/>
              </w:rPr>
            </w:pPr>
            <w:r>
              <w:rPr>
                <w:rFonts w:eastAsiaTheme="minorEastAsia"/>
                <w:sz w:val="15"/>
                <w:szCs w:val="15"/>
                <w:lang w:eastAsia="zh-CN"/>
              </w:rPr>
              <w:t xml:space="preserve">Normal </w:t>
            </w:r>
            <w:r w:rsidRPr="00AC3222">
              <w:rPr>
                <w:rFonts w:eastAsiaTheme="minorEastAsia" w:hint="eastAsia"/>
                <w:sz w:val="15"/>
                <w:szCs w:val="15"/>
                <w:lang w:eastAsia="zh-CN"/>
              </w:rPr>
              <w:t>D</w:t>
            </w:r>
            <w:r w:rsidRPr="00AC3222">
              <w:rPr>
                <w:rFonts w:eastAsiaTheme="minorEastAsia"/>
                <w:sz w:val="15"/>
                <w:szCs w:val="15"/>
                <w:lang w:eastAsia="zh-CN"/>
              </w:rPr>
              <w:t>E</w:t>
            </w:r>
          </w:p>
        </w:tc>
        <w:tc>
          <w:tcPr>
            <w:tcW w:w="3880" w:type="dxa"/>
            <w:vAlign w:val="center"/>
          </w:tcPr>
          <w:p w14:paraId="4898BE18"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-7.5912x+10.8822</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+43.4492</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oMath>
            </m:oMathPara>
          </w:p>
        </w:tc>
        <w:tc>
          <w:tcPr>
            <w:tcW w:w="3189" w:type="dxa"/>
          </w:tcPr>
          <w:p w14:paraId="26C1705B"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-0.3828x+2.2461</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+0.0585</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(3x)</m:t>
                </m:r>
              </m:oMath>
            </m:oMathPara>
          </w:p>
        </w:tc>
      </w:tr>
      <w:tr w:rsidR="0048292A" w14:paraId="73668BB6" w14:textId="77777777" w:rsidTr="00CC6398">
        <w:trPr>
          <w:trHeight w:val="398"/>
        </w:trPr>
        <w:tc>
          <w:tcPr>
            <w:tcW w:w="800" w:type="dxa"/>
            <w:vMerge/>
            <w:vAlign w:val="center"/>
          </w:tcPr>
          <w:p w14:paraId="2C4F0D31" w14:textId="77777777" w:rsidR="0048292A" w:rsidRPr="00AC3222" w:rsidRDefault="0048292A" w:rsidP="00CC6398">
            <w:pPr>
              <w:pStyle w:val="a8"/>
              <w:spacing w:before="98"/>
              <w:ind w:right="108"/>
              <w:rPr>
                <w:rFonts w:eastAsiaTheme="minorEastAsia"/>
                <w:sz w:val="15"/>
                <w:szCs w:val="15"/>
                <w:lang w:eastAsia="zh-CN"/>
              </w:rPr>
            </w:pPr>
          </w:p>
        </w:tc>
        <w:tc>
          <w:tcPr>
            <w:tcW w:w="1142" w:type="dxa"/>
            <w:vAlign w:val="center"/>
          </w:tcPr>
          <w:p w14:paraId="6FB9CB3E" w14:textId="77777777" w:rsidR="0048292A" w:rsidRPr="00AC3222" w:rsidRDefault="0048292A" w:rsidP="00CC6398">
            <w:pPr>
              <w:pStyle w:val="a8"/>
              <w:spacing w:before="98"/>
              <w:ind w:right="108"/>
              <w:rPr>
                <w:rFonts w:eastAsiaTheme="minorEastAsia"/>
                <w:sz w:val="15"/>
                <w:szCs w:val="15"/>
                <w:lang w:eastAsia="zh-CN"/>
              </w:rPr>
            </w:pPr>
            <w:r>
              <w:rPr>
                <w:rFonts w:eastAsiaTheme="minorEastAsia"/>
                <w:sz w:val="15"/>
                <w:szCs w:val="15"/>
                <w:lang w:eastAsia="zh-CN"/>
              </w:rPr>
              <w:t xml:space="preserve">Normal </w:t>
            </w:r>
            <w:r w:rsidRPr="00AC3222">
              <w:rPr>
                <w:rFonts w:eastAsiaTheme="minorEastAsia" w:hint="eastAsia"/>
                <w:sz w:val="15"/>
                <w:szCs w:val="15"/>
                <w:lang w:eastAsia="zh-CN"/>
              </w:rPr>
              <w:t>F</w:t>
            </w:r>
            <w:r w:rsidRPr="00AC3222">
              <w:rPr>
                <w:rFonts w:eastAsiaTheme="minorEastAsia"/>
                <w:sz w:val="15"/>
                <w:szCs w:val="15"/>
                <w:lang w:eastAsia="zh-CN"/>
              </w:rPr>
              <w:t>E</w:t>
            </w:r>
          </w:p>
        </w:tc>
        <w:tc>
          <w:tcPr>
            <w:tcW w:w="3880" w:type="dxa"/>
            <w:vAlign w:val="center"/>
          </w:tcPr>
          <w:p w14:paraId="45B6FD70"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4.0918+40.9489</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-3.8292</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m:t>
                </m:r>
              </m:oMath>
            </m:oMathPara>
          </w:p>
        </w:tc>
        <w:tc>
          <w:tcPr>
            <w:tcW w:w="3189" w:type="dxa"/>
          </w:tcPr>
          <w:p w14:paraId="18258B87"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0.5139</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+0.0642</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(x)</m:t>
                </m:r>
              </m:oMath>
            </m:oMathPara>
          </w:p>
        </w:tc>
      </w:tr>
      <w:tr w:rsidR="0048292A" w14:paraId="1D4AA8A2" w14:textId="77777777" w:rsidTr="00CC6398">
        <w:trPr>
          <w:trHeight w:val="538"/>
        </w:trPr>
        <w:tc>
          <w:tcPr>
            <w:tcW w:w="800" w:type="dxa"/>
            <w:vMerge w:val="restart"/>
            <w:vAlign w:val="center"/>
          </w:tcPr>
          <w:p w14:paraId="400AC4DF"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sz w:val="15"/>
                <w:szCs w:val="15"/>
                <w:lang w:eastAsia="zh-CN"/>
              </w:rPr>
              <w:t>hp:2</w:t>
            </w:r>
          </w:p>
        </w:tc>
        <w:tc>
          <w:tcPr>
            <w:tcW w:w="1142" w:type="dxa"/>
            <w:vAlign w:val="center"/>
          </w:tcPr>
          <w:p w14:paraId="782F6D4F" w14:textId="77777777" w:rsidR="0048292A" w:rsidRPr="00AC3222" w:rsidRDefault="0048292A" w:rsidP="00CC6398">
            <w:pPr>
              <w:pStyle w:val="a8"/>
              <w:spacing w:before="98"/>
              <w:ind w:right="108"/>
              <w:rPr>
                <w:rFonts w:eastAsiaTheme="minorEastAsia"/>
                <w:sz w:val="15"/>
                <w:szCs w:val="15"/>
                <w:lang w:eastAsia="zh-CN"/>
              </w:rPr>
            </w:pPr>
            <w:r>
              <w:rPr>
                <w:rFonts w:eastAsiaTheme="minorEastAsia"/>
                <w:sz w:val="15"/>
                <w:szCs w:val="15"/>
                <w:lang w:eastAsia="zh-CN"/>
              </w:rPr>
              <w:t xml:space="preserve">Normal </w:t>
            </w:r>
            <w:r w:rsidRPr="00AC3222">
              <w:rPr>
                <w:rFonts w:eastAsiaTheme="minorEastAsia" w:hint="eastAsia"/>
                <w:sz w:val="15"/>
                <w:szCs w:val="15"/>
                <w:lang w:eastAsia="zh-CN"/>
              </w:rPr>
              <w:t>D</w:t>
            </w:r>
            <w:r w:rsidRPr="00AC3222">
              <w:rPr>
                <w:rFonts w:eastAsiaTheme="minorEastAsia"/>
                <w:sz w:val="15"/>
                <w:szCs w:val="15"/>
                <w:lang w:eastAsia="zh-CN"/>
              </w:rPr>
              <w:t>E</w:t>
            </w:r>
          </w:p>
        </w:tc>
        <w:tc>
          <w:tcPr>
            <w:tcW w:w="3880" w:type="dxa"/>
            <w:vAlign w:val="center"/>
          </w:tcPr>
          <w:p w14:paraId="4E8168C8" w14:textId="77777777" w:rsidR="0048292A" w:rsidRPr="008369D9"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-9.0863x+7.7567</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+61.0561</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+0.0527</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(3x)</m:t>
                </m:r>
              </m:oMath>
            </m:oMathPara>
          </w:p>
        </w:tc>
        <w:tc>
          <w:tcPr>
            <w:tcW w:w="3189" w:type="dxa"/>
            <w:vAlign w:val="center"/>
          </w:tcPr>
          <w:p w14:paraId="559DAEE0"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-0.3996x+2.5133</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+0.0655</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(3x)</m:t>
                </m:r>
              </m:oMath>
            </m:oMathPara>
          </w:p>
        </w:tc>
      </w:tr>
      <w:tr w:rsidR="0048292A" w14:paraId="53C8589B" w14:textId="77777777" w:rsidTr="00CC6398">
        <w:trPr>
          <w:trHeight w:val="398"/>
        </w:trPr>
        <w:tc>
          <w:tcPr>
            <w:tcW w:w="800" w:type="dxa"/>
            <w:vMerge/>
            <w:vAlign w:val="center"/>
          </w:tcPr>
          <w:p w14:paraId="54341FD9" w14:textId="77777777" w:rsidR="0048292A" w:rsidRPr="00AC3222" w:rsidRDefault="0048292A" w:rsidP="00CC6398">
            <w:pPr>
              <w:pStyle w:val="a8"/>
              <w:spacing w:before="98"/>
              <w:ind w:right="108"/>
              <w:rPr>
                <w:rFonts w:eastAsiaTheme="minorEastAsia"/>
                <w:sz w:val="15"/>
                <w:szCs w:val="15"/>
                <w:lang w:eastAsia="zh-CN"/>
              </w:rPr>
            </w:pPr>
          </w:p>
        </w:tc>
        <w:tc>
          <w:tcPr>
            <w:tcW w:w="1142" w:type="dxa"/>
            <w:vAlign w:val="center"/>
          </w:tcPr>
          <w:p w14:paraId="6EB6AF3B" w14:textId="77777777" w:rsidR="0048292A" w:rsidRPr="00AC3222" w:rsidRDefault="0048292A" w:rsidP="00CC6398">
            <w:pPr>
              <w:pStyle w:val="a8"/>
              <w:spacing w:before="98"/>
              <w:ind w:right="108"/>
              <w:rPr>
                <w:rFonts w:eastAsiaTheme="minorEastAsia"/>
                <w:sz w:val="15"/>
                <w:szCs w:val="15"/>
                <w:lang w:eastAsia="zh-CN"/>
              </w:rPr>
            </w:pPr>
            <w:r>
              <w:rPr>
                <w:rFonts w:eastAsiaTheme="minorEastAsia"/>
                <w:sz w:val="15"/>
                <w:szCs w:val="15"/>
                <w:lang w:eastAsia="zh-CN"/>
              </w:rPr>
              <w:t xml:space="preserve">Normal </w:t>
            </w:r>
            <w:r w:rsidRPr="00AC3222">
              <w:rPr>
                <w:rFonts w:eastAsiaTheme="minorEastAsia" w:hint="eastAsia"/>
                <w:sz w:val="15"/>
                <w:szCs w:val="15"/>
                <w:lang w:eastAsia="zh-CN"/>
              </w:rPr>
              <w:t>F</w:t>
            </w:r>
            <w:r w:rsidRPr="00AC3222">
              <w:rPr>
                <w:rFonts w:eastAsiaTheme="minorEastAsia"/>
                <w:sz w:val="15"/>
                <w:szCs w:val="15"/>
                <w:lang w:eastAsia="zh-CN"/>
              </w:rPr>
              <w:t>E</w:t>
            </w:r>
          </w:p>
        </w:tc>
        <w:tc>
          <w:tcPr>
            <w:tcW w:w="3880" w:type="dxa"/>
            <w:vAlign w:val="center"/>
          </w:tcPr>
          <w:p w14:paraId="716D5DBF"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4.7958+72.4128</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-4.4904</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m:t>
                </m:r>
              </m:oMath>
            </m:oMathPara>
          </w:p>
        </w:tc>
        <w:tc>
          <w:tcPr>
            <w:tcW w:w="3189" w:type="dxa"/>
          </w:tcPr>
          <w:p w14:paraId="0BB25736"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0.4178</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-1.0832</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+0.0689</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(x)</m:t>
                </m:r>
              </m:oMath>
            </m:oMathPara>
          </w:p>
        </w:tc>
      </w:tr>
    </w:tbl>
    <w:p w14:paraId="47FC0FAB" w14:textId="77777777" w:rsidR="0048292A" w:rsidRPr="00E9088D" w:rsidRDefault="0048292A" w:rsidP="0048292A">
      <w:pPr>
        <w:autoSpaceDE w:val="0"/>
        <w:autoSpaceDN w:val="0"/>
        <w:adjustRightInd w:val="0"/>
        <w:rPr>
          <w:rFonts w:ascii="Times New Roman" w:hAnsi="Times New Roman" w:cs="Times New Roman"/>
          <w:kern w:val="0"/>
          <w:sz w:val="22"/>
          <w:szCs w:val="22"/>
        </w:rPr>
      </w:pPr>
    </w:p>
    <w:p w14:paraId="2BF1F966" w14:textId="77777777" w:rsidR="0048292A" w:rsidRPr="00060E9D" w:rsidRDefault="0048292A" w:rsidP="0048292A">
      <w:pPr>
        <w:autoSpaceDE w:val="0"/>
        <w:autoSpaceDN w:val="0"/>
        <w:adjustRightInd w:val="0"/>
        <w:ind w:firstLineChars="100" w:firstLine="220"/>
        <w:rPr>
          <w:rFonts w:ascii="Times New Roman" w:hAnsi="Times New Roman" w:cs="Times New Roman"/>
          <w:kern w:val="0"/>
          <w:sz w:val="22"/>
          <w:szCs w:val="22"/>
        </w:rPr>
      </w:pPr>
      <w:r>
        <w:rPr>
          <w:rFonts w:ascii="Times New Roman" w:hAnsi="Times New Roman" w:cs="Times New Roman"/>
          <w:noProof/>
          <w:kern w:val="0"/>
          <w:sz w:val="22"/>
          <w:szCs w:val="22"/>
        </w:rPr>
        <w:lastRenderedPageBreak/>
        <w:drawing>
          <wp:inline distT="0" distB="0" distL="0" distR="0" wp14:anchorId="1E86DEC9" wp14:editId="371D8C21">
            <wp:extent cx="6368785" cy="4990744"/>
            <wp:effectExtent l="0" t="0" r="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pic:nvPicPr>
                  <pic:blipFill>
                    <a:blip r:embed="rId9">
                      <a:extLst>
                        <a:ext uri="{28A0092B-C50C-407E-A947-70E740481C1C}">
                          <a14:useLocalDpi xmlns:a14="http://schemas.microsoft.com/office/drawing/2010/main" val="0"/>
                        </a:ext>
                      </a:extLst>
                    </a:blip>
                    <a:stretch>
                      <a:fillRect/>
                    </a:stretch>
                  </pic:blipFill>
                  <pic:spPr>
                    <a:xfrm>
                      <a:off x="0" y="0"/>
                      <a:ext cx="6370329" cy="4991954"/>
                    </a:xfrm>
                    <a:prstGeom prst="rect">
                      <a:avLst/>
                    </a:prstGeom>
                  </pic:spPr>
                </pic:pic>
              </a:graphicData>
            </a:graphic>
          </wp:inline>
        </w:drawing>
      </w:r>
    </w:p>
    <w:p w14:paraId="0DEBE1E0" w14:textId="4B763E1C" w:rsidR="0048292A" w:rsidRPr="00CC386E" w:rsidRDefault="0048292A" w:rsidP="00CC386E">
      <w:pPr>
        <w:autoSpaceDE w:val="0"/>
        <w:autoSpaceDN w:val="0"/>
        <w:adjustRightInd w:val="0"/>
        <w:rPr>
          <w:rFonts w:ascii="Times New Roman" w:hAnsi="Times New Roman" w:cs="Times New Roman"/>
          <w:kern w:val="0"/>
          <w:sz w:val="18"/>
          <w:szCs w:val="18"/>
        </w:rPr>
      </w:pPr>
      <w:r w:rsidRPr="00752754">
        <w:rPr>
          <w:rFonts w:ascii="Times New Roman" w:hAnsi="Times New Roman" w:cs="Times New Roman"/>
          <w:b/>
          <w:bCs/>
          <w:kern w:val="0"/>
          <w:sz w:val="18"/>
          <w:szCs w:val="18"/>
        </w:rPr>
        <w:t>Fig. S</w:t>
      </w:r>
      <w:r>
        <w:rPr>
          <w:rFonts w:ascii="Times New Roman" w:hAnsi="Times New Roman" w:cs="Times New Roman"/>
          <w:b/>
          <w:bCs/>
          <w:kern w:val="0"/>
          <w:sz w:val="18"/>
          <w:szCs w:val="18"/>
        </w:rPr>
        <w:t>3</w:t>
      </w:r>
      <w:r w:rsidRPr="00752754">
        <w:rPr>
          <w:rFonts w:ascii="Times New Roman" w:hAnsi="Times New Roman" w:cs="Times New Roman"/>
          <w:b/>
          <w:bCs/>
          <w:kern w:val="0"/>
          <w:sz w:val="18"/>
          <w:szCs w:val="18"/>
        </w:rPr>
        <w:t xml:space="preserve">. </w:t>
      </w:r>
      <w:r w:rsidRPr="00752754">
        <w:rPr>
          <w:rFonts w:ascii="Times New Roman" w:hAnsi="Times New Roman" w:cs="Times New Roman"/>
          <w:kern w:val="0"/>
          <w:sz w:val="18"/>
          <w:szCs w:val="18"/>
        </w:rPr>
        <w:t>Identified results for the normal and faulted FE bearing vibration signals of 1 hp. Here, we show the FE vibration</w:t>
      </w:r>
      <w:r w:rsidRPr="00752754">
        <w:rPr>
          <w:rFonts w:ascii="Times New Roman" w:hAnsi="Times New Roman" w:cs="Times New Roman" w:hint="eastAsia"/>
          <w:kern w:val="0"/>
          <w:sz w:val="18"/>
          <w:szCs w:val="18"/>
        </w:rPr>
        <w:t xml:space="preserve"> </w:t>
      </w:r>
      <w:r w:rsidRPr="00752754">
        <w:rPr>
          <w:rFonts w:ascii="Times New Roman" w:hAnsi="Times New Roman" w:cs="Times New Roman"/>
          <w:kern w:val="0"/>
          <w:sz w:val="18"/>
          <w:szCs w:val="18"/>
        </w:rPr>
        <w:t>signals with inner race faults with different fault diameters, and comparison between the estimated drift and</w:t>
      </w:r>
      <w:r w:rsidRPr="00752754">
        <w:rPr>
          <w:rFonts w:ascii="Times New Roman" w:hAnsi="Times New Roman" w:cs="Times New Roman" w:hint="eastAsia"/>
          <w:kern w:val="0"/>
          <w:sz w:val="18"/>
          <w:szCs w:val="18"/>
        </w:rPr>
        <w:t xml:space="preserve"> </w:t>
      </w:r>
      <w:r w:rsidRPr="00752754">
        <w:rPr>
          <w:rFonts w:ascii="Times New Roman" w:hAnsi="Times New Roman" w:cs="Times New Roman"/>
          <w:kern w:val="0"/>
          <w:sz w:val="18"/>
          <w:szCs w:val="18"/>
        </w:rPr>
        <w:t>diffusion values of the binning operation with the identified drift and diffusion values of BISDE.</w:t>
      </w:r>
    </w:p>
    <w:p w14:paraId="2D450E24" w14:textId="5D7629A8" w:rsidR="0048292A" w:rsidRPr="00752754" w:rsidRDefault="0048292A" w:rsidP="00F83D41">
      <w:pPr>
        <w:pStyle w:val="a8"/>
        <w:spacing w:beforeLines="50" w:before="156"/>
        <w:ind w:right="108"/>
        <w:rPr>
          <w:sz w:val="18"/>
          <w:szCs w:val="18"/>
        </w:rPr>
      </w:pPr>
      <w:r w:rsidRPr="00752754">
        <w:rPr>
          <w:b/>
          <w:bCs/>
          <w:sz w:val="18"/>
          <w:szCs w:val="18"/>
        </w:rPr>
        <w:t>Table S</w:t>
      </w:r>
      <w:r>
        <w:rPr>
          <w:b/>
          <w:bCs/>
          <w:sz w:val="18"/>
          <w:szCs w:val="18"/>
        </w:rPr>
        <w:t>3</w:t>
      </w:r>
    </w:p>
    <w:p w14:paraId="4D3C44A8" w14:textId="77777777" w:rsidR="0048292A" w:rsidRPr="00752754" w:rsidRDefault="0048292A" w:rsidP="0048292A">
      <w:pPr>
        <w:pStyle w:val="a8"/>
        <w:ind w:right="108"/>
        <w:rPr>
          <w:rFonts w:eastAsiaTheme="minorEastAsia"/>
          <w:sz w:val="18"/>
          <w:szCs w:val="18"/>
          <w:lang w:eastAsia="zh-CN"/>
        </w:rPr>
      </w:pPr>
      <w:r w:rsidRPr="00752754">
        <w:rPr>
          <w:sz w:val="18"/>
          <w:szCs w:val="18"/>
        </w:rPr>
        <w:t>Identified results for the normal and faulted FE bearings with different inner race faults of 1 hp.</w:t>
      </w:r>
    </w:p>
    <w:tbl>
      <w:tblPr>
        <w:tblStyle w:val="aa"/>
        <w:tblW w:w="0" w:type="auto"/>
        <w:tblLook w:val="04A0" w:firstRow="1" w:lastRow="0" w:firstColumn="1" w:lastColumn="0" w:noHBand="0" w:noVBand="1"/>
      </w:tblPr>
      <w:tblGrid>
        <w:gridCol w:w="1007"/>
        <w:gridCol w:w="786"/>
        <w:gridCol w:w="3034"/>
        <w:gridCol w:w="3603"/>
      </w:tblGrid>
      <w:tr w:rsidR="0048292A" w14:paraId="7149A08E" w14:textId="77777777" w:rsidTr="00CC6398">
        <w:trPr>
          <w:trHeight w:val="342"/>
        </w:trPr>
        <w:tc>
          <w:tcPr>
            <w:tcW w:w="1793" w:type="dxa"/>
            <w:gridSpan w:val="2"/>
          </w:tcPr>
          <w:p w14:paraId="1C22C91C" w14:textId="77777777" w:rsidR="0048292A" w:rsidRPr="00AC3222" w:rsidRDefault="0048292A" w:rsidP="00CC6398">
            <w:pPr>
              <w:pStyle w:val="a8"/>
              <w:spacing w:before="98"/>
              <w:ind w:right="108"/>
              <w:rPr>
                <w:rFonts w:eastAsiaTheme="minorEastAsia"/>
                <w:sz w:val="15"/>
                <w:szCs w:val="15"/>
                <w:lang w:eastAsia="zh-CN"/>
              </w:rPr>
            </w:pPr>
          </w:p>
        </w:tc>
        <w:tc>
          <w:tcPr>
            <w:tcW w:w="3034" w:type="dxa"/>
          </w:tcPr>
          <w:p w14:paraId="7D89F61C"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D</w:t>
            </w:r>
            <w:r w:rsidRPr="00AC3222">
              <w:rPr>
                <w:rFonts w:eastAsiaTheme="minorEastAsia"/>
                <w:sz w:val="15"/>
                <w:szCs w:val="15"/>
                <w:lang w:eastAsia="zh-CN"/>
              </w:rPr>
              <w:t>rift</w:t>
            </w:r>
          </w:p>
        </w:tc>
        <w:tc>
          <w:tcPr>
            <w:tcW w:w="3436" w:type="dxa"/>
          </w:tcPr>
          <w:p w14:paraId="30B38031"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D</w:t>
            </w:r>
            <w:r w:rsidRPr="00AC3222">
              <w:rPr>
                <w:rFonts w:eastAsiaTheme="minorEastAsia"/>
                <w:sz w:val="15"/>
                <w:szCs w:val="15"/>
                <w:lang w:eastAsia="zh-CN"/>
              </w:rPr>
              <w:t>iffusion</w:t>
            </w:r>
          </w:p>
        </w:tc>
      </w:tr>
      <w:tr w:rsidR="0048292A" w14:paraId="1FC4553E" w14:textId="77777777" w:rsidTr="00CC6398">
        <w:trPr>
          <w:trHeight w:val="202"/>
        </w:trPr>
        <w:tc>
          <w:tcPr>
            <w:tcW w:w="1793" w:type="dxa"/>
            <w:gridSpan w:val="2"/>
            <w:vAlign w:val="center"/>
          </w:tcPr>
          <w:p w14:paraId="30A14FBD"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N</w:t>
            </w:r>
            <w:r w:rsidRPr="00AC3222">
              <w:rPr>
                <w:rFonts w:eastAsiaTheme="minorEastAsia"/>
                <w:sz w:val="15"/>
                <w:szCs w:val="15"/>
                <w:lang w:eastAsia="zh-CN"/>
              </w:rPr>
              <w:t>ormal FE</w:t>
            </w:r>
          </w:p>
        </w:tc>
        <w:tc>
          <w:tcPr>
            <w:tcW w:w="3034" w:type="dxa"/>
            <w:vAlign w:val="center"/>
          </w:tcPr>
          <w:p w14:paraId="377CCBB8" w14:textId="77777777" w:rsidR="0048292A" w:rsidRPr="00AC3222"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4.0918+40.9489</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-3.8292</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m:t>
                </m:r>
              </m:oMath>
            </m:oMathPara>
          </w:p>
        </w:tc>
        <w:tc>
          <w:tcPr>
            <w:tcW w:w="3436" w:type="dxa"/>
            <w:vAlign w:val="center"/>
          </w:tcPr>
          <w:p w14:paraId="49A02550" w14:textId="77777777" w:rsidR="0048292A" w:rsidRPr="0012615C"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0.5139</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+0.0642</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(x)</m:t>
                </m:r>
              </m:oMath>
            </m:oMathPara>
          </w:p>
        </w:tc>
      </w:tr>
      <w:tr w:rsidR="0048292A" w14:paraId="47FCAF35" w14:textId="77777777" w:rsidTr="00CC6398">
        <w:trPr>
          <w:trHeight w:val="605"/>
        </w:trPr>
        <w:tc>
          <w:tcPr>
            <w:tcW w:w="1007" w:type="dxa"/>
            <w:vMerge w:val="restart"/>
            <w:vAlign w:val="center"/>
          </w:tcPr>
          <w:p w14:paraId="4A06E392"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sz w:val="15"/>
                <w:szCs w:val="15"/>
                <w:lang w:eastAsia="zh-CN"/>
              </w:rPr>
              <w:t>Faulted FE</w:t>
            </w:r>
          </w:p>
        </w:tc>
        <w:tc>
          <w:tcPr>
            <w:tcW w:w="786" w:type="dxa"/>
            <w:vAlign w:val="center"/>
          </w:tcPr>
          <w:p w14:paraId="05552CC9"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sz w:val="15"/>
                <w:szCs w:val="15"/>
                <w:lang w:eastAsia="zh-CN"/>
              </w:rPr>
              <w:t>7 mils</w:t>
            </w:r>
          </w:p>
        </w:tc>
        <w:tc>
          <w:tcPr>
            <w:tcW w:w="3034" w:type="dxa"/>
            <w:vAlign w:val="center"/>
          </w:tcPr>
          <w:p w14:paraId="2FA3DF35" w14:textId="77777777" w:rsidR="0048292A" w:rsidRPr="0012615C"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-2.5743x+0.0615</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m:t>
                </m:r>
              </m:oMath>
            </m:oMathPara>
          </w:p>
        </w:tc>
        <w:tc>
          <w:tcPr>
            <w:tcW w:w="3436" w:type="dxa"/>
            <w:vAlign w:val="center"/>
          </w:tcPr>
          <w:p w14:paraId="3CB6B2F8" w14:textId="77777777" w:rsidR="0048292A" w:rsidRPr="0012615C" w:rsidRDefault="00387EC7" w:rsidP="00CC6398">
            <w:pPr>
              <w:pStyle w:val="a8"/>
              <w:spacing w:before="98"/>
              <w:ind w:right="108"/>
              <w:rPr>
                <w:rFonts w:eastAsiaTheme="minorEastAsia"/>
                <w:sz w:val="15"/>
                <w:szCs w:val="15"/>
                <w:lang w:eastAsia="zh-CN"/>
              </w:rPr>
            </w:pPr>
            <m:oMathPara>
              <m:oMathParaPr>
                <m:jc m:val="left"/>
              </m:oMathParaPr>
              <m:oMath>
                <m:eqArr>
                  <m:eqArrPr>
                    <m:ctrlPr>
                      <w:rPr>
                        <w:rFonts w:ascii="Cambria Math" w:eastAsiaTheme="minorEastAsia" w:hAnsi="Cambria Math"/>
                        <w:i/>
                        <w:sz w:val="15"/>
                        <w:szCs w:val="15"/>
                        <w:lang w:eastAsia="zh-CN"/>
                      </w:rPr>
                    </m:ctrlPr>
                  </m:eqArrPr>
                  <m:e>
                    <m:r>
                      <w:rPr>
                        <w:rFonts w:ascii="Cambria Math" w:eastAsiaTheme="minorEastAsia" w:hAnsi="Cambria Math"/>
                        <w:sz w:val="15"/>
                        <w:szCs w:val="15"/>
                        <w:lang w:eastAsia="zh-CN"/>
                      </w:rPr>
                      <m:t>2.8160x+4.1384</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+1.4463</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e>
                  <m:e>
                    <m:r>
                      <w:rPr>
                        <w:rFonts w:ascii="Cambria Math" w:eastAsiaTheme="minorEastAsia" w:hAnsi="Cambria Math"/>
                        <w:sz w:val="15"/>
                        <w:szCs w:val="15"/>
                        <w:lang w:eastAsia="zh-CN"/>
                      </w:rPr>
                      <m:t>+4.0928</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(x)-4.6073</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(2x)+0.7570</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(3x)</m:t>
                    </m:r>
                  </m:e>
                </m:eqArr>
              </m:oMath>
            </m:oMathPara>
          </w:p>
        </w:tc>
      </w:tr>
      <w:tr w:rsidR="0048292A" w14:paraId="4840F0AD" w14:textId="77777777" w:rsidTr="00CC6398">
        <w:trPr>
          <w:trHeight w:val="350"/>
        </w:trPr>
        <w:tc>
          <w:tcPr>
            <w:tcW w:w="1007" w:type="dxa"/>
            <w:vMerge/>
            <w:vAlign w:val="center"/>
          </w:tcPr>
          <w:p w14:paraId="43DA594C" w14:textId="77777777" w:rsidR="0048292A" w:rsidRPr="00AC3222" w:rsidRDefault="0048292A" w:rsidP="00CC6398">
            <w:pPr>
              <w:pStyle w:val="a8"/>
              <w:spacing w:before="98"/>
              <w:ind w:right="108"/>
              <w:rPr>
                <w:rFonts w:eastAsiaTheme="minorEastAsia"/>
                <w:sz w:val="15"/>
                <w:szCs w:val="15"/>
                <w:lang w:eastAsia="zh-CN"/>
              </w:rPr>
            </w:pPr>
          </w:p>
        </w:tc>
        <w:tc>
          <w:tcPr>
            <w:tcW w:w="786" w:type="dxa"/>
            <w:vAlign w:val="center"/>
          </w:tcPr>
          <w:p w14:paraId="2AA098AB"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1</w:t>
            </w:r>
            <w:r w:rsidRPr="00AC3222">
              <w:rPr>
                <w:rFonts w:eastAsiaTheme="minorEastAsia"/>
                <w:sz w:val="15"/>
                <w:szCs w:val="15"/>
                <w:lang w:eastAsia="zh-CN"/>
              </w:rPr>
              <w:t>4 mils</w:t>
            </w:r>
          </w:p>
        </w:tc>
        <w:tc>
          <w:tcPr>
            <w:tcW w:w="3034" w:type="dxa"/>
            <w:vAlign w:val="center"/>
          </w:tcPr>
          <w:p w14:paraId="6E0DACB6" w14:textId="77777777" w:rsidR="0048292A" w:rsidRPr="00AC3222" w:rsidRDefault="0048292A" w:rsidP="00CC6398">
            <w:pPr>
              <w:pStyle w:val="a8"/>
              <w:spacing w:before="98"/>
              <w:ind w:right="108"/>
              <w:rPr>
                <w:rFonts w:eastAsiaTheme="minorEastAsia"/>
                <w:sz w:val="15"/>
                <w:szCs w:val="15"/>
                <w:lang w:eastAsia="zh-CN"/>
              </w:rPr>
            </w:pPr>
            <m:oMathPara>
              <m:oMath>
                <m:r>
                  <w:rPr>
                    <w:rFonts w:ascii="Cambria Math" w:eastAsiaTheme="minorEastAsia" w:hAnsi="Cambria Math"/>
                    <w:sz w:val="15"/>
                    <w:szCs w:val="15"/>
                    <w:lang w:eastAsia="zh-CN"/>
                  </w:rPr>
                  <m:t>-6.7716x-10.6305</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+0.2039</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(3x)</m:t>
                </m:r>
              </m:oMath>
            </m:oMathPara>
          </w:p>
        </w:tc>
        <w:tc>
          <w:tcPr>
            <w:tcW w:w="3436" w:type="dxa"/>
            <w:vAlign w:val="center"/>
          </w:tcPr>
          <w:p w14:paraId="1DA7C518" w14:textId="77777777" w:rsidR="0048292A" w:rsidRPr="0012615C" w:rsidRDefault="0048292A" w:rsidP="00CC6398">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0.0964-0.1751x+2.2301</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oMath>
            </m:oMathPara>
          </w:p>
        </w:tc>
      </w:tr>
      <w:tr w:rsidR="0048292A" w14:paraId="63FAB1CD" w14:textId="77777777" w:rsidTr="00CC6398">
        <w:trPr>
          <w:trHeight w:val="612"/>
        </w:trPr>
        <w:tc>
          <w:tcPr>
            <w:tcW w:w="1007" w:type="dxa"/>
            <w:vMerge/>
            <w:vAlign w:val="center"/>
          </w:tcPr>
          <w:p w14:paraId="7E5DF735" w14:textId="77777777" w:rsidR="0048292A" w:rsidRPr="00AC3222" w:rsidRDefault="0048292A" w:rsidP="00CC6398">
            <w:pPr>
              <w:pStyle w:val="a8"/>
              <w:spacing w:before="98"/>
              <w:ind w:right="108"/>
              <w:rPr>
                <w:rFonts w:eastAsiaTheme="minorEastAsia"/>
                <w:sz w:val="15"/>
                <w:szCs w:val="15"/>
                <w:lang w:eastAsia="zh-CN"/>
              </w:rPr>
            </w:pPr>
          </w:p>
        </w:tc>
        <w:tc>
          <w:tcPr>
            <w:tcW w:w="786" w:type="dxa"/>
            <w:vAlign w:val="center"/>
          </w:tcPr>
          <w:p w14:paraId="75E1AEB3" w14:textId="77777777" w:rsidR="0048292A" w:rsidRPr="00AC3222" w:rsidRDefault="0048292A" w:rsidP="00CC6398">
            <w:pPr>
              <w:pStyle w:val="a8"/>
              <w:spacing w:before="98"/>
              <w:ind w:right="108"/>
              <w:rPr>
                <w:rFonts w:eastAsiaTheme="minorEastAsia"/>
                <w:sz w:val="15"/>
                <w:szCs w:val="15"/>
                <w:lang w:eastAsia="zh-CN"/>
              </w:rPr>
            </w:pPr>
            <w:r w:rsidRPr="00AC3222">
              <w:rPr>
                <w:rFonts w:eastAsiaTheme="minorEastAsia" w:hint="eastAsia"/>
                <w:sz w:val="15"/>
                <w:szCs w:val="15"/>
                <w:lang w:eastAsia="zh-CN"/>
              </w:rPr>
              <w:t>2</w:t>
            </w:r>
            <w:r w:rsidRPr="00AC3222">
              <w:rPr>
                <w:rFonts w:eastAsiaTheme="minorEastAsia"/>
                <w:sz w:val="15"/>
                <w:szCs w:val="15"/>
                <w:lang w:eastAsia="zh-CN"/>
              </w:rPr>
              <w:t>1 mils</w:t>
            </w:r>
          </w:p>
        </w:tc>
        <w:tc>
          <w:tcPr>
            <w:tcW w:w="3034" w:type="dxa"/>
            <w:vAlign w:val="center"/>
          </w:tcPr>
          <w:p w14:paraId="6DF8125E" w14:textId="77777777" w:rsidR="0048292A" w:rsidRPr="00AC3222" w:rsidRDefault="0048292A" w:rsidP="00CC6398">
            <w:pPr>
              <w:pStyle w:val="a8"/>
              <w:spacing w:before="98"/>
              <w:ind w:right="108"/>
              <w:rPr>
                <w:rFonts w:eastAsiaTheme="minorEastAsia"/>
                <w:sz w:val="15"/>
                <w:szCs w:val="15"/>
                <w:lang w:eastAsia="zh-CN"/>
              </w:rPr>
            </w:pPr>
            <m:oMathPara>
              <m:oMath>
                <m:r>
                  <w:rPr>
                    <w:rFonts w:ascii="Cambria Math" w:eastAsiaTheme="minorEastAsia" w:hAnsi="Cambria Math"/>
                    <w:sz w:val="15"/>
                    <w:szCs w:val="15"/>
                    <w:lang w:eastAsia="zh-CN"/>
                  </w:rPr>
                  <m:t>-5.6414x-1.6212</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+0.1538</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m:t>
                </m:r>
              </m:oMath>
            </m:oMathPara>
          </w:p>
        </w:tc>
        <w:tc>
          <w:tcPr>
            <w:tcW w:w="3436" w:type="dxa"/>
            <w:vAlign w:val="center"/>
          </w:tcPr>
          <w:p w14:paraId="60E59E67" w14:textId="77777777" w:rsidR="0048292A" w:rsidRPr="0012615C" w:rsidRDefault="00387EC7" w:rsidP="00CC6398">
            <w:pPr>
              <w:pStyle w:val="a8"/>
              <w:spacing w:before="98"/>
              <w:ind w:right="108"/>
              <w:rPr>
                <w:rFonts w:eastAsiaTheme="minorEastAsia"/>
                <w:sz w:val="15"/>
                <w:szCs w:val="15"/>
                <w:lang w:eastAsia="zh-CN"/>
              </w:rPr>
            </w:pPr>
            <m:oMathPara>
              <m:oMathParaPr>
                <m:jc m:val="left"/>
              </m:oMathParaPr>
              <m:oMath>
                <m:eqArr>
                  <m:eqArrPr>
                    <m:ctrlPr>
                      <w:rPr>
                        <w:rFonts w:ascii="Cambria Math" w:eastAsiaTheme="minorEastAsia" w:hAnsi="Cambria Math"/>
                        <w:i/>
                        <w:sz w:val="15"/>
                        <w:szCs w:val="15"/>
                        <w:lang w:eastAsia="zh-CN"/>
                      </w:rPr>
                    </m:ctrlPr>
                  </m:eqArrPr>
                  <m:e>
                    <m:r>
                      <w:rPr>
                        <w:rFonts w:ascii="Cambria Math" w:eastAsiaTheme="minorEastAsia" w:hAnsi="Cambria Math"/>
                        <w:sz w:val="15"/>
                        <w:szCs w:val="15"/>
                        <w:lang w:eastAsia="zh-CN"/>
                      </w:rPr>
                      <m:t>1.6900x+5.6534</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e>
                  <m:e>
                    <m:r>
                      <w:rPr>
                        <w:rFonts w:ascii="Cambria Math" w:eastAsiaTheme="minorEastAsia" w:hAnsi="Cambria Math"/>
                        <w:sz w:val="15"/>
                        <w:szCs w:val="15"/>
                        <w:lang w:eastAsia="zh-CN"/>
                      </w:rPr>
                      <m:t>+3.5277</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+2.5795</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x)-2.2440</m:t>
                    </m:r>
                    <m:r>
                      <m:rPr>
                        <m:sty m:val="p"/>
                      </m:rPr>
                      <w:rPr>
                        <w:rFonts w:ascii="Cambria Math" w:eastAsiaTheme="minorEastAsia" w:hAnsi="Cambria Math"/>
                        <w:sz w:val="15"/>
                        <w:szCs w:val="15"/>
                        <w:lang w:eastAsia="zh-CN"/>
                      </w:rPr>
                      <m:t>exp⁡</m:t>
                    </m:r>
                    <m:r>
                      <w:rPr>
                        <w:rFonts w:ascii="Cambria Math" w:eastAsiaTheme="minorEastAsia" w:hAnsi="Cambria Math"/>
                        <w:sz w:val="15"/>
                        <w:szCs w:val="15"/>
                        <w:lang w:eastAsia="zh-CN"/>
                      </w:rPr>
                      <m:t>(2x)</m:t>
                    </m:r>
                  </m:e>
                </m:eqArr>
              </m:oMath>
            </m:oMathPara>
          </w:p>
        </w:tc>
      </w:tr>
    </w:tbl>
    <w:p w14:paraId="6CB734D4" w14:textId="36637CC9" w:rsidR="00FB7F8A" w:rsidRPr="00EC338F" w:rsidRDefault="009E31DB" w:rsidP="00CD74DA">
      <w:pPr>
        <w:spacing w:beforeLines="50" w:before="156" w:afterLines="50" w:after="156"/>
        <w:rPr>
          <w:rFonts w:ascii="Times New Roman" w:eastAsia="宋体" w:hAnsi="Times New Roman" w:cs="Times New Roman"/>
          <w:i/>
          <w:iCs/>
          <w:kern w:val="0"/>
          <w:szCs w:val="21"/>
          <w:lang w:eastAsia="en-US"/>
        </w:rPr>
      </w:pPr>
      <w:r w:rsidRPr="00EC338F">
        <w:rPr>
          <w:rFonts w:ascii="Times New Roman" w:eastAsia="宋体" w:hAnsi="Times New Roman" w:cs="Times New Roman" w:hint="eastAsia"/>
          <w:i/>
          <w:iCs/>
          <w:kern w:val="0"/>
          <w:szCs w:val="21"/>
          <w:lang w:eastAsia="en-US"/>
        </w:rPr>
        <w:t>S</w:t>
      </w:r>
      <w:r w:rsidRPr="00EC338F">
        <w:rPr>
          <w:rFonts w:ascii="Times New Roman" w:eastAsia="宋体" w:hAnsi="Times New Roman" w:cs="Times New Roman"/>
          <w:i/>
          <w:iCs/>
          <w:kern w:val="0"/>
          <w:szCs w:val="21"/>
          <w:lang w:eastAsia="en-US"/>
        </w:rPr>
        <w:t>3.</w:t>
      </w:r>
      <w:r w:rsidR="0048292A">
        <w:rPr>
          <w:rFonts w:ascii="Times New Roman" w:eastAsia="宋体" w:hAnsi="Times New Roman" w:cs="Times New Roman"/>
          <w:i/>
          <w:iCs/>
          <w:kern w:val="0"/>
          <w:szCs w:val="21"/>
          <w:lang w:eastAsia="en-US"/>
        </w:rPr>
        <w:t>3</w:t>
      </w:r>
      <w:r w:rsidR="00EC338F" w:rsidRPr="00EC338F">
        <w:rPr>
          <w:rFonts w:ascii="Times New Roman" w:eastAsia="宋体" w:hAnsi="Times New Roman" w:cs="Times New Roman"/>
          <w:i/>
          <w:iCs/>
          <w:kern w:val="0"/>
          <w:szCs w:val="21"/>
          <w:lang w:eastAsia="en-US"/>
        </w:rPr>
        <w:t>.</w:t>
      </w:r>
      <w:r w:rsidRPr="00EC338F">
        <w:rPr>
          <w:rFonts w:ascii="Times New Roman" w:eastAsia="宋体" w:hAnsi="Times New Roman" w:cs="Times New Roman"/>
          <w:i/>
          <w:iCs/>
          <w:kern w:val="0"/>
          <w:szCs w:val="21"/>
          <w:lang w:eastAsia="en-US"/>
        </w:rPr>
        <w:t xml:space="preserve"> Example </w:t>
      </w:r>
      <w:r w:rsidR="0048292A">
        <w:rPr>
          <w:rFonts w:ascii="Times New Roman" w:eastAsia="宋体" w:hAnsi="Times New Roman" w:cs="Times New Roman"/>
          <w:i/>
          <w:iCs/>
          <w:kern w:val="0"/>
          <w:szCs w:val="21"/>
          <w:lang w:eastAsia="en-US"/>
        </w:rPr>
        <w:t>3</w:t>
      </w:r>
      <w:r w:rsidRPr="00EC338F">
        <w:rPr>
          <w:rFonts w:ascii="Times New Roman" w:eastAsia="宋体" w:hAnsi="Times New Roman" w:cs="Times New Roman"/>
          <w:i/>
          <w:iCs/>
          <w:kern w:val="0"/>
          <w:szCs w:val="21"/>
          <w:lang w:eastAsia="en-US"/>
        </w:rPr>
        <w:t xml:space="preserve">: </w:t>
      </w:r>
      <w:r w:rsidR="00336140">
        <w:rPr>
          <w:rFonts w:ascii="Times New Roman" w:eastAsia="宋体" w:hAnsi="Times New Roman" w:cs="Times New Roman"/>
          <w:i/>
          <w:iCs/>
          <w:kern w:val="0"/>
          <w:szCs w:val="21"/>
          <w:lang w:eastAsia="en-US"/>
        </w:rPr>
        <w:t>g</w:t>
      </w:r>
      <w:r w:rsidRPr="00EC338F">
        <w:rPr>
          <w:rFonts w:ascii="Times New Roman" w:eastAsia="宋体" w:hAnsi="Times New Roman" w:cs="Times New Roman"/>
          <w:i/>
          <w:iCs/>
          <w:kern w:val="0"/>
          <w:szCs w:val="21"/>
          <w:lang w:eastAsia="en-US"/>
        </w:rPr>
        <w:t>eneralized Wiener process</w:t>
      </w:r>
    </w:p>
    <w:p w14:paraId="53B3F49B" w14:textId="5A5265E9" w:rsidR="009E31DB" w:rsidRPr="00CD74DA" w:rsidRDefault="00CC386E" w:rsidP="005328DA">
      <w:pPr>
        <w:autoSpaceDE w:val="0"/>
        <w:autoSpaceDN w:val="0"/>
        <w:adjustRightInd w:val="0"/>
        <w:ind w:firstLineChars="100" w:firstLine="210"/>
        <w:rPr>
          <w:rFonts w:ascii="Times New Roman" w:hAnsi="Times New Roman" w:cs="Times New Roman"/>
          <w:kern w:val="0"/>
          <w:szCs w:val="21"/>
        </w:rPr>
      </w:pPr>
      <w:r>
        <w:rPr>
          <w:rFonts w:ascii="Times New Roman" w:hAnsi="Times New Roman" w:cs="Times New Roman"/>
          <w:kern w:val="0"/>
          <w:szCs w:val="21"/>
        </w:rPr>
        <w:t>Next</w:t>
      </w:r>
      <w:r w:rsidR="009E31DB" w:rsidRPr="00CD74DA">
        <w:rPr>
          <w:rFonts w:ascii="Times New Roman" w:hAnsi="Times New Roman" w:cs="Times New Roman"/>
          <w:kern w:val="0"/>
          <w:szCs w:val="21"/>
        </w:rPr>
        <w:t>, we tested our method on an almost simplest SDE, named the generalized Wiener process. For this SDE,</w:t>
      </w:r>
      <w:r w:rsidR="005328DA">
        <w:rPr>
          <w:rFonts w:ascii="Times New Roman" w:hAnsi="Times New Roman" w:cs="Times New Roman" w:hint="eastAsia"/>
          <w:kern w:val="0"/>
          <w:szCs w:val="21"/>
        </w:rPr>
        <w:t xml:space="preserve"> </w:t>
      </w:r>
      <w:r w:rsidR="009E31DB" w:rsidRPr="00CD74DA">
        <w:rPr>
          <w:rFonts w:ascii="Times New Roman" w:hAnsi="Times New Roman" w:cs="Times New Roman"/>
          <w:kern w:val="0"/>
          <w:szCs w:val="21"/>
        </w:rPr>
        <w:t>both the drift and diffusion terms are constant</w:t>
      </w:r>
      <w:r w:rsidR="0075100D" w:rsidRPr="00CD74DA">
        <w:rPr>
          <w:rFonts w:ascii="Times New Roman" w:hAnsi="Times New Roman" w:cs="Times New Roman"/>
          <w:kern w:val="0"/>
          <w:szCs w:val="21"/>
        </w:rPr>
        <w:t>s</w:t>
      </w:r>
    </w:p>
    <w:p w14:paraId="1B5440FC" w14:textId="2DB2CD7D" w:rsidR="00A31322" w:rsidRPr="00CD74DA" w:rsidRDefault="00EC338F" w:rsidP="009E31DB">
      <w:pPr>
        <w:autoSpaceDE w:val="0"/>
        <w:autoSpaceDN w:val="0"/>
        <w:adjustRightInd w:val="0"/>
        <w:jc w:val="left"/>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=a</m:t>
          </m:r>
          <m:r>
            <m:rPr>
              <m:sty m:val="p"/>
            </m:rPr>
            <w:rPr>
              <w:rFonts w:ascii="Cambria Math" w:hAnsi="Cambria Math" w:cs="Times New Roman"/>
              <w:kern w:val="0"/>
              <w:szCs w:val="21"/>
            </w:rPr>
            <m:t>d</m:t>
          </m:r>
          <m:r>
            <w:rPr>
              <w:rFonts w:ascii="Cambria Math" w:hAnsi="Cambria Math" w:cs="Times New Roman"/>
              <w:kern w:val="0"/>
              <w:szCs w:val="21"/>
            </w:rPr>
            <m:t>t+b</m:t>
          </m:r>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74E2EBE5" w14:textId="76B9EA25" w:rsidR="009E31DB" w:rsidRPr="00CD74DA" w:rsidRDefault="009E31DB" w:rsidP="00A31322">
      <w:pPr>
        <w:autoSpaceDE w:val="0"/>
        <w:autoSpaceDN w:val="0"/>
        <w:adjustRightInd w:val="0"/>
        <w:rPr>
          <w:rFonts w:ascii="Times New Roman" w:hAnsi="Times New Roman" w:cs="Times New Roman"/>
          <w:kern w:val="0"/>
          <w:szCs w:val="21"/>
        </w:rPr>
      </w:pPr>
      <w:r w:rsidRPr="00CD74DA">
        <w:rPr>
          <w:rFonts w:ascii="Times New Roman" w:hAnsi="Times New Roman" w:cs="Times New Roman"/>
          <w:kern w:val="0"/>
          <w:szCs w:val="21"/>
        </w:rPr>
        <w:t xml:space="preserve">We set </w:t>
      </w:r>
      <m:oMath>
        <m:r>
          <w:rPr>
            <w:rFonts w:ascii="Cambria Math" w:hAnsi="Cambria Math" w:cs="Times New Roman"/>
            <w:kern w:val="0"/>
            <w:szCs w:val="21"/>
          </w:rPr>
          <m:t>a=-3,b=10,</m:t>
        </m:r>
      </m:oMath>
      <w:r w:rsidR="00A31322"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and the initial value</w:t>
      </w:r>
      <w:r w:rsidR="00A31322" w:rsidRPr="00CD74DA">
        <w:rPr>
          <w:rFonts w:ascii="Times New Roman" w:hAnsi="Times New Roman" w:cs="Times New Roman"/>
          <w:kern w:val="0"/>
          <w:szCs w:val="21"/>
        </w:rPr>
        <w:t xml:space="preserv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0</m:t>
            </m:r>
          </m:e>
        </m:d>
        <m:r>
          <w:rPr>
            <w:rFonts w:ascii="Cambria Math" w:hAnsi="Cambria Math" w:cs="Times New Roman"/>
            <w:kern w:val="0"/>
            <w:szCs w:val="21"/>
          </w:rPr>
          <m:t>=0</m:t>
        </m:r>
      </m:oMath>
      <w:r w:rsidRPr="00CD74DA">
        <w:rPr>
          <w:rFonts w:ascii="Times New Roman" w:hAnsi="Times New Roman" w:cs="Times New Roman"/>
          <w:kern w:val="0"/>
          <w:szCs w:val="21"/>
        </w:rPr>
        <w:t xml:space="preserve">. </w:t>
      </w:r>
    </w:p>
    <w:p w14:paraId="335215F1" w14:textId="43D5BBA2" w:rsidR="00D73DE1" w:rsidRDefault="00A31322" w:rsidP="009B0D5A">
      <w:pPr>
        <w:autoSpaceDE w:val="0"/>
        <w:autoSpaceDN w:val="0"/>
        <w:adjustRightInd w:val="0"/>
        <w:ind w:firstLineChars="100" w:firstLine="210"/>
        <w:rPr>
          <w:rFonts w:ascii="Times New Roman" w:hAnsi="Times New Roman" w:cs="Times New Roman"/>
          <w:kern w:val="0"/>
          <w:szCs w:val="21"/>
        </w:rPr>
      </w:pPr>
      <w:r w:rsidRPr="00CD74DA">
        <w:rPr>
          <w:rFonts w:ascii="Times New Roman" w:hAnsi="Times New Roman" w:cs="Times New Roman"/>
          <w:kern w:val="0"/>
          <w:szCs w:val="21"/>
        </w:rPr>
        <w:t xml:space="preserve">For our identification using BISDE, we discretized the generalized Wiener process with a time step of </w:t>
      </w:r>
      <m:oMath>
        <m:r>
          <m:rPr>
            <m:sty m:val="p"/>
          </m:rPr>
          <w:rPr>
            <w:rFonts w:ascii="Cambria Math" w:hAnsi="Cambria Math" w:cs="Times New Roman"/>
            <w:kern w:val="0"/>
            <w:szCs w:val="21"/>
          </w:rPr>
          <m:t>Δ</m:t>
        </m:r>
        <m:r>
          <w:rPr>
            <w:rFonts w:ascii="Cambria Math" w:hAnsi="Cambria Math" w:cs="Times New Roman"/>
            <w:kern w:val="0"/>
            <w:szCs w:val="21"/>
          </w:rPr>
          <m:t>t=0.04</m:t>
        </m:r>
      </m:oMath>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on the </w:t>
      </w:r>
      <w:r w:rsidR="00256DAC">
        <w:rPr>
          <w:rFonts w:ascii="Times New Roman" w:hAnsi="Times New Roman" w:cs="Times New Roman"/>
          <w:kern w:val="0"/>
          <w:szCs w:val="21"/>
        </w:rPr>
        <w:t xml:space="preserve">time </w:t>
      </w:r>
      <w:r w:rsidRPr="00CD74DA">
        <w:rPr>
          <w:rFonts w:ascii="Times New Roman" w:hAnsi="Times New Roman" w:cs="Times New Roman"/>
          <w:kern w:val="0"/>
          <w:szCs w:val="21"/>
        </w:rPr>
        <w:t>domain [0,</w:t>
      </w:r>
      <w:r w:rsidR="00205F60">
        <w:rPr>
          <w:rFonts w:ascii="Times New Roman" w:hAnsi="Times New Roman" w:cs="Times New Roman"/>
          <w:kern w:val="0"/>
          <w:szCs w:val="21"/>
        </w:rPr>
        <w:t xml:space="preserve"> </w:t>
      </w:r>
      <w:r w:rsidRPr="00CD74DA">
        <w:rPr>
          <w:rFonts w:ascii="Times New Roman" w:hAnsi="Times New Roman" w:cs="Times New Roman"/>
          <w:kern w:val="0"/>
          <w:szCs w:val="21"/>
        </w:rPr>
        <w:t>1000]. The measurements include 25000 data points</w:t>
      </w:r>
      <w:r w:rsidR="00256DAC">
        <w:rPr>
          <w:rFonts w:ascii="Times New Roman" w:hAnsi="Times New Roman" w:cs="Times New Roman"/>
          <w:kern w:val="0"/>
          <w:szCs w:val="21"/>
        </w:rPr>
        <w:t>, and t</w:t>
      </w:r>
      <w:r w:rsidRPr="00CD74DA">
        <w:rPr>
          <w:rFonts w:ascii="Times New Roman" w:hAnsi="Times New Roman" w:cs="Times New Roman"/>
          <w:kern w:val="0"/>
          <w:szCs w:val="21"/>
        </w:rPr>
        <w:t>he sample path</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is shown in Fig. S</w:t>
      </w:r>
      <w:r w:rsidR="00CC386E">
        <w:rPr>
          <w:rFonts w:ascii="Times New Roman" w:hAnsi="Times New Roman" w:cs="Times New Roman"/>
          <w:kern w:val="0"/>
          <w:szCs w:val="21"/>
        </w:rPr>
        <w:t>4</w:t>
      </w:r>
      <w:r w:rsidRPr="00CD74DA">
        <w:rPr>
          <w:rFonts w:ascii="Times New Roman" w:hAnsi="Times New Roman" w:cs="Times New Roman"/>
          <w:kern w:val="0"/>
          <w:szCs w:val="21"/>
        </w:rPr>
        <w:t xml:space="preserve">. The library consists of </w:t>
      </w:r>
      <w:r w:rsidRPr="00CD74DA">
        <w:rPr>
          <w:rFonts w:ascii="Times New Roman" w:hAnsi="Times New Roman" w:cs="Times New Roman"/>
          <w:i/>
          <w:iCs/>
          <w:kern w:val="0"/>
          <w:szCs w:val="21"/>
        </w:rPr>
        <w:t>M</w:t>
      </w:r>
      <w:r w:rsidRPr="00CD74DA">
        <w:rPr>
          <w:rFonts w:ascii="Times New Roman" w:hAnsi="Times New Roman" w:cs="Times New Roman"/>
          <w:kern w:val="0"/>
          <w:szCs w:val="21"/>
        </w:rPr>
        <w:t xml:space="preserve">=21 basis functions, including </w:t>
      </w:r>
      <w:r w:rsidR="00F06612">
        <w:rPr>
          <w:rFonts w:ascii="Times New Roman" w:hAnsi="Times New Roman" w:cs="Times New Roman"/>
          <w:kern w:val="0"/>
          <w:szCs w:val="21"/>
        </w:rPr>
        <w:t>the</w:t>
      </w:r>
      <w:r w:rsidRPr="00CD74DA">
        <w:rPr>
          <w:rFonts w:ascii="Times New Roman" w:hAnsi="Times New Roman" w:cs="Times New Roman"/>
          <w:kern w:val="0"/>
          <w:szCs w:val="21"/>
        </w:rPr>
        <w:t xml:space="preserve"> constant term and polynomials in</w:t>
      </w:r>
      <m:oMath>
        <m:r>
          <m:rPr>
            <m:sty m:val="bi"/>
          </m:rPr>
          <w:rPr>
            <w:rFonts w:ascii="Cambria Math" w:hAnsi="Cambria Math" w:cs="Times New Roman"/>
            <w:kern w:val="0"/>
            <w:szCs w:val="21"/>
          </w:rPr>
          <m:t xml:space="preserve"> </m:t>
        </m:r>
        <m:r>
          <w:rPr>
            <w:rFonts w:ascii="Cambria Math" w:hAnsi="Cambria Math" w:cs="Times New Roman"/>
            <w:kern w:val="0"/>
            <w:szCs w:val="21"/>
          </w:rPr>
          <m:t>x</m:t>
        </m:r>
      </m:oMath>
      <w:r w:rsidRPr="00CD74DA">
        <w:rPr>
          <w:rFonts w:ascii="Times New Roman" w:hAnsi="Times New Roman" w:cs="Times New Roman"/>
          <w:kern w:val="0"/>
          <w:szCs w:val="21"/>
        </w:rPr>
        <w:t xml:space="preserve"> up to the</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order of 20. As shown in Table </w:t>
      </w:r>
      <w:r w:rsidRPr="00CD74DA">
        <w:rPr>
          <w:rFonts w:ascii="Times New Roman" w:hAnsi="Times New Roman" w:cs="Times New Roman"/>
          <w:kern w:val="0"/>
          <w:szCs w:val="21"/>
        </w:rPr>
        <w:lastRenderedPageBreak/>
        <w:t>S</w:t>
      </w:r>
      <w:r w:rsidR="00CC386E">
        <w:rPr>
          <w:rFonts w:ascii="Times New Roman" w:hAnsi="Times New Roman" w:cs="Times New Roman"/>
          <w:kern w:val="0"/>
          <w:szCs w:val="21"/>
        </w:rPr>
        <w:t>4</w:t>
      </w:r>
      <w:r w:rsidRPr="00CD74DA">
        <w:rPr>
          <w:rFonts w:ascii="Times New Roman" w:hAnsi="Times New Roman" w:cs="Times New Roman"/>
          <w:kern w:val="0"/>
          <w:szCs w:val="21"/>
        </w:rPr>
        <w:t>, BISDE correctly identified the drift and diffusion terms with MSE=0.4% and</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 xml:space="preserve">MSE=7.29%, respectively. However, </w:t>
      </w:r>
      <w:proofErr w:type="spellStart"/>
      <w:r w:rsidRPr="00CD74DA">
        <w:rPr>
          <w:rFonts w:ascii="Times New Roman" w:hAnsi="Times New Roman" w:cs="Times New Roman"/>
          <w:kern w:val="0"/>
          <w:szCs w:val="21"/>
        </w:rPr>
        <w:t>SDE</w:t>
      </w:r>
      <w:r w:rsidR="00034250" w:rsidRPr="00CD74DA">
        <w:rPr>
          <w:rFonts w:ascii="Times New Roman" w:hAnsi="Times New Roman" w:cs="Times New Roman"/>
          <w:kern w:val="0"/>
          <w:szCs w:val="21"/>
        </w:rPr>
        <w:t>_</w:t>
      </w:r>
      <w:r w:rsidRPr="00CD74DA">
        <w:rPr>
          <w:rFonts w:ascii="Times New Roman" w:hAnsi="Times New Roman" w:cs="Times New Roman"/>
          <w:kern w:val="0"/>
          <w:szCs w:val="21"/>
        </w:rPr>
        <w:t>SINDy</w:t>
      </w:r>
      <w:proofErr w:type="spellEnd"/>
      <w:r w:rsidRPr="00CD74DA">
        <w:rPr>
          <w:rFonts w:ascii="Times New Roman" w:hAnsi="Times New Roman" w:cs="Times New Roman"/>
          <w:kern w:val="0"/>
          <w:szCs w:val="21"/>
        </w:rPr>
        <w:t xml:space="preserve"> fail</w:t>
      </w:r>
      <w:r w:rsidR="00034250" w:rsidRPr="00CD74DA">
        <w:rPr>
          <w:rFonts w:ascii="Times New Roman" w:hAnsi="Times New Roman" w:cs="Times New Roman"/>
          <w:kern w:val="0"/>
          <w:szCs w:val="21"/>
        </w:rPr>
        <w:t>ed</w:t>
      </w:r>
      <w:r w:rsidRPr="00CD74DA">
        <w:rPr>
          <w:rFonts w:ascii="Times New Roman" w:hAnsi="Times New Roman" w:cs="Times New Roman"/>
          <w:kern w:val="0"/>
          <w:szCs w:val="21"/>
        </w:rPr>
        <w:t xml:space="preserve"> to identify the generalized Wiener process since no basis</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function is identified. The identified result illustrates the capability of BISDE to discover the underlying model</w:t>
      </w:r>
      <w:r w:rsidRPr="00CD74DA">
        <w:rPr>
          <w:rFonts w:ascii="Times New Roman" w:hAnsi="Times New Roman" w:cs="Times New Roman" w:hint="eastAsia"/>
          <w:kern w:val="0"/>
          <w:szCs w:val="21"/>
        </w:rPr>
        <w:t xml:space="preserve"> </w:t>
      </w:r>
      <w:r w:rsidRPr="00CD74DA">
        <w:rPr>
          <w:rFonts w:ascii="Times New Roman" w:hAnsi="Times New Roman" w:cs="Times New Roman"/>
          <w:kern w:val="0"/>
          <w:szCs w:val="21"/>
        </w:rPr>
        <w:t>structures of SDEs from a limited number of time-series data points</w:t>
      </w:r>
      <w:r w:rsidR="009B0D5A">
        <w:rPr>
          <w:rFonts w:ascii="Times New Roman" w:hAnsi="Times New Roman" w:cs="Times New Roman"/>
          <w:kern w:val="0"/>
          <w:szCs w:val="21"/>
        </w:rPr>
        <w:t>.</w:t>
      </w:r>
    </w:p>
    <w:p w14:paraId="623C05E4" w14:textId="0072BAC2" w:rsidR="009B4B5F" w:rsidRPr="006A537F" w:rsidRDefault="00511428" w:rsidP="006A537F">
      <w:pPr>
        <w:autoSpaceDE w:val="0"/>
        <w:autoSpaceDN w:val="0"/>
        <w:adjustRightInd w:val="0"/>
        <w:ind w:firstLineChars="100" w:firstLine="210"/>
        <w:jc w:val="center"/>
        <w:rPr>
          <w:rFonts w:ascii="Times New Roman" w:hAnsi="Times New Roman" w:cs="Times New Roman"/>
          <w:kern w:val="0"/>
          <w:szCs w:val="21"/>
        </w:rPr>
      </w:pPr>
      <w:r>
        <w:rPr>
          <w:rFonts w:ascii="Times New Roman" w:hAnsi="Times New Roman" w:cs="Times New Roman"/>
          <w:noProof/>
          <w:kern w:val="0"/>
          <w:szCs w:val="21"/>
        </w:rPr>
        <w:drawing>
          <wp:inline distT="0" distB="0" distL="0" distR="0" wp14:anchorId="4C735D92" wp14:editId="00DC455E">
            <wp:extent cx="2639832" cy="1980000"/>
            <wp:effectExtent l="0" t="0" r="1905"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10">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0DAA8C5C" w14:textId="52665640" w:rsidR="00D73DE1" w:rsidRPr="009B0D5A" w:rsidRDefault="00034250" w:rsidP="009B0D5A">
      <w:pPr>
        <w:autoSpaceDE w:val="0"/>
        <w:autoSpaceDN w:val="0"/>
        <w:adjustRightInd w:val="0"/>
        <w:jc w:val="center"/>
        <w:rPr>
          <w:rFonts w:ascii="Times New Roman" w:hAnsi="Times New Roman" w:cs="Times New Roman"/>
          <w:kern w:val="0"/>
          <w:sz w:val="18"/>
          <w:szCs w:val="18"/>
        </w:rPr>
      </w:pPr>
      <w:r w:rsidRPr="00CD74DA">
        <w:rPr>
          <w:rFonts w:ascii="Times New Roman" w:hAnsi="Times New Roman" w:cs="Times New Roman"/>
          <w:b/>
          <w:bCs/>
          <w:kern w:val="0"/>
          <w:sz w:val="18"/>
          <w:szCs w:val="18"/>
        </w:rPr>
        <w:t>Fig. S</w:t>
      </w:r>
      <w:r w:rsidR="0048292A">
        <w:rPr>
          <w:rFonts w:ascii="Times New Roman" w:hAnsi="Times New Roman" w:cs="Times New Roman"/>
          <w:b/>
          <w:bCs/>
          <w:kern w:val="0"/>
          <w:sz w:val="18"/>
          <w:szCs w:val="18"/>
        </w:rPr>
        <w:t>4</w:t>
      </w:r>
      <w:r w:rsidRPr="00CD74DA">
        <w:rPr>
          <w:rFonts w:ascii="Times New Roman" w:hAnsi="Times New Roman" w:cs="Times New Roman"/>
          <w:b/>
          <w:bCs/>
          <w:kern w:val="0"/>
          <w:sz w:val="18"/>
          <w:szCs w:val="18"/>
        </w:rPr>
        <w:t xml:space="preserve">. </w:t>
      </w:r>
      <w:r w:rsidRPr="00CD74DA">
        <w:rPr>
          <w:rFonts w:ascii="Times New Roman" w:hAnsi="Times New Roman" w:cs="Times New Roman"/>
          <w:kern w:val="0"/>
          <w:sz w:val="18"/>
          <w:szCs w:val="18"/>
        </w:rPr>
        <w:t>Sample path of the generalized Wiener process</w:t>
      </w:r>
      <w:r w:rsidR="00D73DE1" w:rsidRPr="00CD74DA">
        <w:rPr>
          <w:rFonts w:ascii="Times New Roman" w:hAnsi="Times New Roman" w:cs="Times New Roman"/>
          <w:kern w:val="0"/>
          <w:sz w:val="18"/>
          <w:szCs w:val="18"/>
        </w:rPr>
        <w:t>.</w:t>
      </w:r>
    </w:p>
    <w:p w14:paraId="0946A0BB" w14:textId="33923779" w:rsidR="00073BC2" w:rsidRPr="00CD74DA" w:rsidRDefault="00034250" w:rsidP="005328DA">
      <w:pPr>
        <w:autoSpaceDE w:val="0"/>
        <w:autoSpaceDN w:val="0"/>
        <w:adjustRightInd w:val="0"/>
        <w:jc w:val="left"/>
        <w:rPr>
          <w:rFonts w:ascii="Times New Roman" w:hAnsi="Times New Roman" w:cs="Times New Roman"/>
          <w:b/>
          <w:bCs/>
          <w:kern w:val="0"/>
          <w:sz w:val="18"/>
          <w:szCs w:val="18"/>
        </w:rPr>
      </w:pPr>
      <w:r w:rsidRPr="00CD74DA">
        <w:rPr>
          <w:rFonts w:ascii="Times New Roman" w:hAnsi="Times New Roman" w:cs="Times New Roman" w:hint="eastAsia"/>
          <w:b/>
          <w:bCs/>
          <w:kern w:val="0"/>
          <w:sz w:val="18"/>
          <w:szCs w:val="18"/>
        </w:rPr>
        <w:t>T</w:t>
      </w:r>
      <w:r w:rsidRPr="00CD74DA">
        <w:rPr>
          <w:rFonts w:ascii="Times New Roman" w:hAnsi="Times New Roman" w:cs="Times New Roman"/>
          <w:b/>
          <w:bCs/>
          <w:kern w:val="0"/>
          <w:sz w:val="18"/>
          <w:szCs w:val="18"/>
        </w:rPr>
        <w:t>able S</w:t>
      </w:r>
      <w:r w:rsidR="0048292A">
        <w:rPr>
          <w:rFonts w:ascii="Times New Roman" w:hAnsi="Times New Roman" w:cs="Times New Roman"/>
          <w:b/>
          <w:bCs/>
          <w:kern w:val="0"/>
          <w:sz w:val="18"/>
          <w:szCs w:val="18"/>
        </w:rPr>
        <w:t>4</w:t>
      </w:r>
    </w:p>
    <w:p w14:paraId="0D2243D9" w14:textId="7590DBE1" w:rsidR="00034250" w:rsidRPr="00CD74DA" w:rsidRDefault="00034250" w:rsidP="005328DA">
      <w:pPr>
        <w:autoSpaceDE w:val="0"/>
        <w:autoSpaceDN w:val="0"/>
        <w:adjustRightInd w:val="0"/>
        <w:jc w:val="left"/>
        <w:rPr>
          <w:rFonts w:ascii="Times New Roman" w:hAnsi="Times New Roman" w:cs="Times New Roman"/>
          <w:kern w:val="0"/>
          <w:sz w:val="18"/>
          <w:szCs w:val="18"/>
        </w:rPr>
      </w:pPr>
      <w:r w:rsidRPr="00CD74DA">
        <w:rPr>
          <w:rFonts w:ascii="Times New Roman" w:hAnsi="Times New Roman" w:cs="Times New Roman"/>
          <w:kern w:val="0"/>
          <w:sz w:val="18"/>
          <w:szCs w:val="18"/>
        </w:rPr>
        <w:t xml:space="preserve">Identified result and details of BISDE for the </w:t>
      </w:r>
      <w:r w:rsidR="009D5F12" w:rsidRPr="00CD74DA">
        <w:rPr>
          <w:rFonts w:ascii="Times New Roman" w:hAnsi="Times New Roman" w:cs="Times New Roman"/>
          <w:kern w:val="0"/>
          <w:sz w:val="18"/>
          <w:szCs w:val="18"/>
        </w:rPr>
        <w:t>generalized Wiener process.</w:t>
      </w:r>
    </w:p>
    <w:tbl>
      <w:tblPr>
        <w:tblStyle w:val="aa"/>
        <w:tblW w:w="0" w:type="auto"/>
        <w:tblLook w:val="04A0" w:firstRow="1" w:lastRow="0" w:firstColumn="1" w:lastColumn="0" w:noHBand="0" w:noVBand="1"/>
      </w:tblPr>
      <w:tblGrid>
        <w:gridCol w:w="908"/>
        <w:gridCol w:w="1108"/>
        <w:gridCol w:w="3372"/>
      </w:tblGrid>
      <w:tr w:rsidR="00034250" w14:paraId="3E1DE4E0" w14:textId="77777777" w:rsidTr="003B710C">
        <w:trPr>
          <w:trHeight w:val="222"/>
        </w:trPr>
        <w:tc>
          <w:tcPr>
            <w:tcW w:w="1722" w:type="dxa"/>
            <w:gridSpan w:val="2"/>
          </w:tcPr>
          <w:p w14:paraId="7691978C"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Exact SDE</w:t>
            </w:r>
          </w:p>
        </w:tc>
        <w:tc>
          <w:tcPr>
            <w:tcW w:w="3372" w:type="dxa"/>
          </w:tcPr>
          <w:p w14:paraId="4A6FCD25" w14:textId="125EAFA4" w:rsidR="00034250" w:rsidRPr="00073BC2" w:rsidRDefault="00073BC2" w:rsidP="00073BC2">
            <w:pPr>
              <w:pStyle w:val="a8"/>
              <w:spacing w:before="98"/>
              <w:ind w:right="108"/>
              <w:jc w:val="both"/>
              <w:rPr>
                <w:rFonts w:eastAsiaTheme="minorEastAsia"/>
                <w:sz w:val="15"/>
                <w:szCs w:val="15"/>
                <w:lang w:eastAsia="zh-CN"/>
              </w:rPr>
            </w:pPr>
            <m:oMathPara>
              <m:oMathParaPr>
                <m:jc m:val="left"/>
              </m:oMathParaPr>
              <m:oMath>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x</m:t>
                </m:r>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t</m:t>
                    </m:r>
                  </m:e>
                </m:d>
                <m:r>
                  <w:rPr>
                    <w:rFonts w:ascii="Cambria Math" w:eastAsiaTheme="minorEastAsia" w:hAnsi="Cambria Math"/>
                    <w:sz w:val="15"/>
                    <w:szCs w:val="15"/>
                    <w:lang w:eastAsia="zh-CN"/>
                  </w:rPr>
                  <m:t>=-3</m:t>
                </m:r>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t+10</m:t>
                </m:r>
                <m:r>
                  <m:rPr>
                    <m:sty m:val="p"/>
                  </m:rPr>
                  <w:rPr>
                    <w:rFonts w:ascii="Cambria Math" w:eastAsiaTheme="minorEastAsia" w:hAnsi="Cambria Math"/>
                    <w:sz w:val="15"/>
                    <w:szCs w:val="15"/>
                    <w:lang w:eastAsia="zh-CN"/>
                  </w:rPr>
                  <m:t>d</m:t>
                </m:r>
                <m:r>
                  <w:rPr>
                    <w:rFonts w:ascii="Cambria Math" w:hAnsi="Cambria Math"/>
                    <w:sz w:val="15"/>
                    <w:szCs w:val="15"/>
                  </w:rPr>
                  <m:t>W</m:t>
                </m:r>
                <m:r>
                  <w:rPr>
                    <w:rFonts w:ascii="Cambria Math" w:eastAsiaTheme="minorEastAsia" w:hAnsi="Cambria Math"/>
                    <w:sz w:val="15"/>
                    <w:szCs w:val="15"/>
                    <w:lang w:eastAsia="zh-CN"/>
                  </w:rPr>
                  <m:t>(t)</m:t>
                </m:r>
              </m:oMath>
            </m:oMathPara>
          </w:p>
        </w:tc>
      </w:tr>
      <w:tr w:rsidR="00034250" w14:paraId="19FE64DA" w14:textId="77777777" w:rsidTr="003B710C">
        <w:trPr>
          <w:trHeight w:val="222"/>
        </w:trPr>
        <w:tc>
          <w:tcPr>
            <w:tcW w:w="1722" w:type="dxa"/>
            <w:gridSpan w:val="2"/>
          </w:tcPr>
          <w:p w14:paraId="1BE23673"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Measurements</w:t>
            </w:r>
          </w:p>
        </w:tc>
        <w:tc>
          <w:tcPr>
            <w:tcW w:w="3372" w:type="dxa"/>
          </w:tcPr>
          <w:p w14:paraId="504FA1C8"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hint="eastAsia"/>
                <w:sz w:val="15"/>
                <w:szCs w:val="15"/>
                <w:lang w:eastAsia="zh-CN"/>
              </w:rPr>
              <w:t>2</w:t>
            </w:r>
            <w:r w:rsidRPr="00073BC2">
              <w:rPr>
                <w:rFonts w:eastAsiaTheme="minorEastAsia"/>
                <w:sz w:val="15"/>
                <w:szCs w:val="15"/>
                <w:lang w:eastAsia="zh-CN"/>
              </w:rPr>
              <w:t>5000</w:t>
            </w:r>
          </w:p>
        </w:tc>
      </w:tr>
      <w:tr w:rsidR="00034250" w14:paraId="235F128C" w14:textId="77777777" w:rsidTr="003B710C">
        <w:trPr>
          <w:trHeight w:val="396"/>
        </w:trPr>
        <w:tc>
          <w:tcPr>
            <w:tcW w:w="1722" w:type="dxa"/>
            <w:gridSpan w:val="2"/>
            <w:vAlign w:val="center"/>
          </w:tcPr>
          <w:p w14:paraId="4F6FC7F3"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Library</w:t>
            </w:r>
          </w:p>
        </w:tc>
        <w:tc>
          <w:tcPr>
            <w:tcW w:w="3372" w:type="dxa"/>
          </w:tcPr>
          <w:p w14:paraId="2BE24ADF" w14:textId="0F99E79D" w:rsidR="00034250" w:rsidRPr="00073BC2" w:rsidRDefault="00034250" w:rsidP="00073BC2">
            <w:pPr>
              <w:pStyle w:val="a8"/>
              <w:tabs>
                <w:tab w:val="left" w:pos="1956"/>
              </w:tabs>
              <w:spacing w:before="98"/>
              <w:ind w:right="108"/>
              <w:jc w:val="both"/>
              <w:rPr>
                <w:rFonts w:eastAsiaTheme="minorEastAsia"/>
                <w:sz w:val="15"/>
                <w:szCs w:val="15"/>
                <w:lang w:eastAsia="zh-CN"/>
              </w:rPr>
            </w:pPr>
            <w:proofErr w:type="gramStart"/>
            <w:r w:rsidRPr="00073BC2">
              <w:rPr>
                <w:rFonts w:eastAsiaTheme="minorEastAsia"/>
                <w:sz w:val="15"/>
                <w:szCs w:val="15"/>
                <w:lang w:eastAsia="zh-CN"/>
              </w:rPr>
              <w:t>1</w:t>
            </w:r>
            <w:r w:rsidR="0091459C">
              <w:rPr>
                <w:rFonts w:eastAsiaTheme="minorEastAsia"/>
                <w:sz w:val="15"/>
                <w:szCs w:val="15"/>
                <w:lang w:eastAsia="zh-CN"/>
              </w:rPr>
              <w:t xml:space="preserve">  </w:t>
            </w:r>
            <w:r w:rsidRPr="00073BC2">
              <w:rPr>
                <w:rFonts w:eastAsiaTheme="minorEastAsia"/>
                <w:sz w:val="15"/>
                <w:szCs w:val="15"/>
                <w:lang w:eastAsia="zh-CN"/>
              </w:rPr>
              <w:t>polynomials</w:t>
            </w:r>
            <w:proofErr w:type="gramEnd"/>
            <w:r w:rsidRPr="00073BC2">
              <w:rPr>
                <w:rFonts w:eastAsiaTheme="minorEastAsia"/>
                <w:sz w:val="15"/>
                <w:szCs w:val="15"/>
                <w:lang w:eastAsia="zh-CN"/>
              </w:rPr>
              <w:t xml:space="preserve"> in </w:t>
            </w:r>
            <m:oMath>
              <m:r>
                <w:rPr>
                  <w:rFonts w:ascii="Cambria Math" w:eastAsiaTheme="minorEastAsia" w:hAnsi="Cambria Math"/>
                  <w:sz w:val="15"/>
                  <w:szCs w:val="15"/>
                  <w:lang w:eastAsia="zh-CN"/>
                </w:rPr>
                <m:t>x</m:t>
              </m:r>
            </m:oMath>
            <w:r w:rsidRPr="00073BC2">
              <w:rPr>
                <w:rFonts w:eastAsiaTheme="minorEastAsia"/>
                <w:sz w:val="15"/>
                <w:szCs w:val="15"/>
                <w:lang w:eastAsia="zh-CN"/>
              </w:rPr>
              <w:t xml:space="preserve"> up to the order of </w:t>
            </w:r>
            <w:r w:rsidR="009D5F12" w:rsidRPr="00073BC2">
              <w:rPr>
                <w:rFonts w:eastAsiaTheme="minorEastAsia"/>
                <w:sz w:val="15"/>
                <w:szCs w:val="15"/>
                <w:lang w:eastAsia="zh-CN"/>
              </w:rPr>
              <w:t>20</w:t>
            </w:r>
          </w:p>
        </w:tc>
      </w:tr>
      <w:tr w:rsidR="00034250" w14:paraId="7DA0BFAC" w14:textId="77777777" w:rsidTr="003B710C">
        <w:trPr>
          <w:trHeight w:val="222"/>
        </w:trPr>
        <w:tc>
          <w:tcPr>
            <w:tcW w:w="824" w:type="dxa"/>
            <w:vMerge w:val="restart"/>
            <w:vAlign w:val="center"/>
          </w:tcPr>
          <w:p w14:paraId="11574DEB"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Identified SDE</w:t>
            </w:r>
          </w:p>
        </w:tc>
        <w:tc>
          <w:tcPr>
            <w:tcW w:w="897" w:type="dxa"/>
            <w:vAlign w:val="center"/>
          </w:tcPr>
          <w:p w14:paraId="5D54E7AB"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BISDE</w:t>
            </w:r>
          </w:p>
        </w:tc>
        <w:tc>
          <w:tcPr>
            <w:tcW w:w="3372" w:type="dxa"/>
          </w:tcPr>
          <w:p w14:paraId="1D4866E9" w14:textId="024D3E69" w:rsidR="00034250" w:rsidRPr="00073BC2" w:rsidRDefault="00073BC2" w:rsidP="00073BC2">
            <w:pPr>
              <w:pStyle w:val="a8"/>
              <w:spacing w:before="98"/>
              <w:ind w:right="108"/>
              <w:jc w:val="both"/>
              <w:rPr>
                <w:rFonts w:eastAsiaTheme="minorEastAsia"/>
                <w:sz w:val="15"/>
                <w:szCs w:val="15"/>
                <w:lang w:eastAsia="zh-CN"/>
              </w:rPr>
            </w:pPr>
            <m:oMathPara>
              <m:oMathParaPr>
                <m:jc m:val="left"/>
              </m:oMathParaPr>
              <m:oMath>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x</m:t>
                </m:r>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t</m:t>
                    </m:r>
                  </m:e>
                </m:d>
                <m:r>
                  <w:rPr>
                    <w:rFonts w:ascii="Cambria Math" w:eastAsiaTheme="minorEastAsia" w:hAnsi="Cambria Math"/>
                    <w:sz w:val="15"/>
                    <w:szCs w:val="15"/>
                    <w:lang w:eastAsia="zh-CN"/>
                  </w:rPr>
                  <m:t>=-3.0633</m:t>
                </m:r>
                <m:r>
                  <m:rPr>
                    <m:sty m:val="p"/>
                  </m:rPr>
                  <w:rPr>
                    <w:rFonts w:ascii="Cambria Math" w:eastAsiaTheme="minorEastAsia" w:hAnsi="Cambria Math"/>
                    <w:sz w:val="15"/>
                    <w:szCs w:val="15"/>
                    <w:lang w:eastAsia="zh-CN"/>
                  </w:rPr>
                  <m:t>d</m:t>
                </m:r>
                <m:r>
                  <w:rPr>
                    <w:rFonts w:ascii="Cambria Math" w:eastAsiaTheme="minorEastAsia" w:hAnsi="Cambria Math"/>
                    <w:sz w:val="15"/>
                    <w:szCs w:val="15"/>
                    <w:lang w:eastAsia="zh-CN"/>
                  </w:rPr>
                  <m:t>t+10.0136</m:t>
                </m:r>
                <m:r>
                  <m:rPr>
                    <m:sty m:val="p"/>
                  </m:rPr>
                  <w:rPr>
                    <w:rFonts w:ascii="Cambria Math" w:eastAsiaTheme="minorEastAsia" w:hAnsi="Cambria Math"/>
                    <w:sz w:val="15"/>
                    <w:szCs w:val="15"/>
                    <w:lang w:eastAsia="zh-CN"/>
                  </w:rPr>
                  <m:t>d</m:t>
                </m:r>
                <m:r>
                  <w:rPr>
                    <w:rFonts w:ascii="Cambria Math" w:hAnsi="Cambria Math"/>
                    <w:sz w:val="15"/>
                    <w:szCs w:val="15"/>
                  </w:rPr>
                  <m:t>W</m:t>
                </m:r>
                <m:r>
                  <w:rPr>
                    <w:rFonts w:ascii="Cambria Math" w:eastAsiaTheme="minorEastAsia" w:hAnsi="Cambria Math"/>
                    <w:sz w:val="15"/>
                    <w:szCs w:val="15"/>
                    <w:lang w:eastAsia="zh-CN"/>
                  </w:rPr>
                  <m:t>(t)</m:t>
                </m:r>
              </m:oMath>
            </m:oMathPara>
          </w:p>
        </w:tc>
      </w:tr>
      <w:tr w:rsidR="00034250" w14:paraId="01634A36" w14:textId="77777777" w:rsidTr="003B710C">
        <w:trPr>
          <w:trHeight w:val="227"/>
        </w:trPr>
        <w:tc>
          <w:tcPr>
            <w:tcW w:w="824" w:type="dxa"/>
            <w:vMerge/>
            <w:vAlign w:val="center"/>
          </w:tcPr>
          <w:p w14:paraId="1AE6312F" w14:textId="77777777" w:rsidR="00034250" w:rsidRPr="00073BC2" w:rsidRDefault="00034250" w:rsidP="00073BC2">
            <w:pPr>
              <w:pStyle w:val="a8"/>
              <w:spacing w:before="98"/>
              <w:ind w:right="108"/>
              <w:jc w:val="both"/>
              <w:rPr>
                <w:rFonts w:eastAsiaTheme="minorEastAsia"/>
                <w:sz w:val="15"/>
                <w:szCs w:val="15"/>
                <w:lang w:eastAsia="zh-CN"/>
              </w:rPr>
            </w:pPr>
          </w:p>
        </w:tc>
        <w:tc>
          <w:tcPr>
            <w:tcW w:w="897" w:type="dxa"/>
            <w:vAlign w:val="center"/>
          </w:tcPr>
          <w:p w14:paraId="0BF989C1" w14:textId="77777777" w:rsidR="00034250" w:rsidRPr="00073BC2" w:rsidRDefault="00034250" w:rsidP="00073BC2">
            <w:pPr>
              <w:pStyle w:val="a8"/>
              <w:spacing w:before="98"/>
              <w:ind w:right="108"/>
              <w:jc w:val="both"/>
              <w:rPr>
                <w:rFonts w:eastAsiaTheme="minorEastAsia"/>
                <w:sz w:val="15"/>
                <w:szCs w:val="15"/>
                <w:lang w:eastAsia="zh-CN"/>
              </w:rPr>
            </w:pPr>
            <w:proofErr w:type="spellStart"/>
            <w:r w:rsidRPr="00073BC2">
              <w:rPr>
                <w:rFonts w:eastAsiaTheme="minorEastAsia"/>
                <w:sz w:val="15"/>
                <w:szCs w:val="15"/>
                <w:lang w:eastAsia="zh-CN"/>
              </w:rPr>
              <w:t>SDE_SINDy</w:t>
            </w:r>
            <w:proofErr w:type="spellEnd"/>
          </w:p>
        </w:tc>
        <w:tc>
          <w:tcPr>
            <w:tcW w:w="3372" w:type="dxa"/>
          </w:tcPr>
          <w:p w14:paraId="7F2674FF" w14:textId="6B686EAE" w:rsidR="00034250" w:rsidRPr="00073BC2" w:rsidRDefault="009918FF" w:rsidP="00073BC2">
            <w:pPr>
              <w:pStyle w:val="a8"/>
              <w:spacing w:before="98"/>
              <w:ind w:right="108"/>
              <w:jc w:val="both"/>
              <w:rPr>
                <w:rFonts w:eastAsiaTheme="minorEastAsia"/>
                <w:sz w:val="15"/>
                <w:szCs w:val="15"/>
                <w:lang w:eastAsia="zh-CN"/>
              </w:rPr>
            </w:pPr>
            <w:r>
              <w:rPr>
                <w:rFonts w:eastAsiaTheme="minorEastAsia"/>
                <w:sz w:val="15"/>
                <w:szCs w:val="15"/>
                <w:lang w:eastAsia="zh-CN"/>
              </w:rPr>
              <w:t>—</w:t>
            </w:r>
          </w:p>
        </w:tc>
      </w:tr>
      <w:tr w:rsidR="00034250" w14:paraId="6FE751B9" w14:textId="77777777" w:rsidTr="003B710C">
        <w:trPr>
          <w:trHeight w:val="222"/>
        </w:trPr>
        <w:tc>
          <w:tcPr>
            <w:tcW w:w="824" w:type="dxa"/>
            <w:vMerge w:val="restart"/>
            <w:vAlign w:val="center"/>
          </w:tcPr>
          <w:p w14:paraId="59229890"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MSE</w:t>
            </w:r>
          </w:p>
        </w:tc>
        <w:tc>
          <w:tcPr>
            <w:tcW w:w="897" w:type="dxa"/>
            <w:vAlign w:val="center"/>
          </w:tcPr>
          <w:p w14:paraId="1F43A6D4" w14:textId="77777777" w:rsidR="00034250" w:rsidRPr="00073BC2" w:rsidRDefault="00034250"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BISDE</w:t>
            </w:r>
          </w:p>
        </w:tc>
        <w:tc>
          <w:tcPr>
            <w:tcW w:w="3372" w:type="dxa"/>
          </w:tcPr>
          <w:p w14:paraId="0163E225" w14:textId="4F6516F2" w:rsidR="00034250" w:rsidRPr="00073BC2" w:rsidRDefault="00E26026" w:rsidP="00073BC2">
            <w:pPr>
              <w:pStyle w:val="a8"/>
              <w:spacing w:before="98"/>
              <w:ind w:right="108"/>
              <w:jc w:val="both"/>
              <w:rPr>
                <w:rFonts w:eastAsiaTheme="minorEastAsia"/>
                <w:sz w:val="15"/>
                <w:szCs w:val="15"/>
                <w:lang w:eastAsia="zh-CN"/>
              </w:rPr>
            </w:pPr>
            <w:r w:rsidRPr="00073BC2">
              <w:rPr>
                <w:rFonts w:eastAsiaTheme="minorEastAsia"/>
                <w:sz w:val="15"/>
                <w:szCs w:val="15"/>
                <w:lang w:eastAsia="zh-CN"/>
              </w:rPr>
              <w:t>D</w:t>
            </w:r>
            <w:r w:rsidR="00034250" w:rsidRPr="00073BC2">
              <w:rPr>
                <w:rFonts w:eastAsiaTheme="minorEastAsia"/>
                <w:sz w:val="15"/>
                <w:szCs w:val="15"/>
                <w:lang w:eastAsia="zh-CN"/>
              </w:rPr>
              <w:t>rift: 0.4000%</w:t>
            </w:r>
            <w:r w:rsidR="00073BC2">
              <w:rPr>
                <w:rFonts w:eastAsiaTheme="minorEastAsia"/>
                <w:sz w:val="15"/>
                <w:szCs w:val="15"/>
                <w:lang w:eastAsia="zh-CN"/>
              </w:rPr>
              <w:t xml:space="preserve">; </w:t>
            </w:r>
            <w:r w:rsidR="005F28F6">
              <w:rPr>
                <w:rFonts w:eastAsiaTheme="minorEastAsia"/>
                <w:sz w:val="15"/>
                <w:szCs w:val="15"/>
                <w:lang w:eastAsia="zh-CN"/>
              </w:rPr>
              <w:t>d</w:t>
            </w:r>
            <w:r w:rsidR="00034250" w:rsidRPr="00073BC2">
              <w:rPr>
                <w:rFonts w:eastAsiaTheme="minorEastAsia"/>
                <w:sz w:val="15"/>
                <w:szCs w:val="15"/>
                <w:lang w:eastAsia="zh-CN"/>
              </w:rPr>
              <w:t xml:space="preserve">iffusion: </w:t>
            </w:r>
            <w:r w:rsidR="009D5F12" w:rsidRPr="00073BC2">
              <w:rPr>
                <w:rFonts w:eastAsiaTheme="minorEastAsia"/>
                <w:sz w:val="15"/>
                <w:szCs w:val="15"/>
                <w:lang w:eastAsia="zh-CN"/>
              </w:rPr>
              <w:t>7.2900</w:t>
            </w:r>
            <w:r w:rsidR="00034250" w:rsidRPr="00073BC2">
              <w:rPr>
                <w:rFonts w:eastAsiaTheme="minorEastAsia"/>
                <w:sz w:val="15"/>
                <w:szCs w:val="15"/>
                <w:lang w:eastAsia="zh-CN"/>
              </w:rPr>
              <w:t>%</w:t>
            </w:r>
          </w:p>
        </w:tc>
      </w:tr>
      <w:tr w:rsidR="00034250" w14:paraId="05E5634C" w14:textId="77777777" w:rsidTr="003B710C">
        <w:trPr>
          <w:trHeight w:val="227"/>
        </w:trPr>
        <w:tc>
          <w:tcPr>
            <w:tcW w:w="824" w:type="dxa"/>
            <w:vMerge/>
            <w:vAlign w:val="center"/>
          </w:tcPr>
          <w:p w14:paraId="18370D76" w14:textId="77777777" w:rsidR="00034250" w:rsidRDefault="00034250" w:rsidP="00775F80">
            <w:pPr>
              <w:pStyle w:val="a8"/>
              <w:spacing w:before="98"/>
              <w:ind w:right="108"/>
              <w:jc w:val="center"/>
              <w:rPr>
                <w:rFonts w:eastAsiaTheme="minorEastAsia"/>
                <w:lang w:eastAsia="zh-CN"/>
              </w:rPr>
            </w:pPr>
          </w:p>
        </w:tc>
        <w:tc>
          <w:tcPr>
            <w:tcW w:w="897" w:type="dxa"/>
            <w:vAlign w:val="center"/>
          </w:tcPr>
          <w:p w14:paraId="130C326D" w14:textId="77777777" w:rsidR="00034250" w:rsidRPr="00256DAC" w:rsidRDefault="00034250" w:rsidP="00256DAC">
            <w:pPr>
              <w:pStyle w:val="a8"/>
              <w:spacing w:before="98"/>
              <w:ind w:right="108"/>
              <w:rPr>
                <w:rFonts w:eastAsiaTheme="minorEastAsia"/>
                <w:sz w:val="15"/>
                <w:szCs w:val="15"/>
                <w:lang w:eastAsia="zh-CN"/>
              </w:rPr>
            </w:pPr>
            <w:proofErr w:type="spellStart"/>
            <w:r w:rsidRPr="00256DAC">
              <w:rPr>
                <w:rFonts w:eastAsiaTheme="minorEastAsia"/>
                <w:sz w:val="15"/>
                <w:szCs w:val="15"/>
                <w:lang w:eastAsia="zh-CN"/>
              </w:rPr>
              <w:t>SDE_SINDy</w:t>
            </w:r>
            <w:proofErr w:type="spellEnd"/>
          </w:p>
        </w:tc>
        <w:tc>
          <w:tcPr>
            <w:tcW w:w="3372" w:type="dxa"/>
          </w:tcPr>
          <w:p w14:paraId="55F728CF" w14:textId="45D093C5" w:rsidR="00034250" w:rsidRPr="00256DAC" w:rsidRDefault="009918FF" w:rsidP="00D52C0D">
            <w:pPr>
              <w:pStyle w:val="a8"/>
              <w:spacing w:before="98"/>
              <w:ind w:right="108"/>
              <w:rPr>
                <w:rFonts w:eastAsiaTheme="minorEastAsia"/>
                <w:sz w:val="15"/>
                <w:szCs w:val="15"/>
                <w:lang w:eastAsia="zh-CN"/>
              </w:rPr>
            </w:pPr>
            <w:r>
              <w:rPr>
                <w:rFonts w:eastAsiaTheme="minorEastAsia"/>
                <w:sz w:val="15"/>
                <w:szCs w:val="15"/>
                <w:lang w:eastAsia="zh-CN"/>
              </w:rPr>
              <w:t>—</w:t>
            </w:r>
          </w:p>
        </w:tc>
      </w:tr>
    </w:tbl>
    <w:p w14:paraId="2037A9DE" w14:textId="22970268" w:rsidR="009D5F12" w:rsidRPr="00D52C0D" w:rsidRDefault="009D5F12" w:rsidP="00D52C0D">
      <w:pPr>
        <w:spacing w:beforeLines="50" w:before="156" w:afterLines="50" w:after="156"/>
        <w:rPr>
          <w:rFonts w:ascii="Times New Roman" w:hAnsi="Times New Roman" w:cs="Times New Roman"/>
          <w:i/>
          <w:kern w:val="0"/>
          <w:szCs w:val="21"/>
        </w:rPr>
      </w:pPr>
      <w:r w:rsidRPr="00D52C0D">
        <w:rPr>
          <w:rFonts w:ascii="Times New Roman" w:hAnsi="Times New Roman" w:cs="Times New Roman" w:hint="eastAsia"/>
          <w:i/>
          <w:kern w:val="0"/>
          <w:szCs w:val="21"/>
        </w:rPr>
        <w:t>S</w:t>
      </w:r>
      <w:r w:rsidRPr="00D52C0D">
        <w:rPr>
          <w:rFonts w:ascii="Times New Roman" w:hAnsi="Times New Roman" w:cs="Times New Roman"/>
          <w:i/>
          <w:kern w:val="0"/>
          <w:szCs w:val="21"/>
        </w:rPr>
        <w:t>3.</w:t>
      </w:r>
      <w:r w:rsidR="0048292A">
        <w:rPr>
          <w:rFonts w:ascii="Times New Roman" w:hAnsi="Times New Roman" w:cs="Times New Roman"/>
          <w:i/>
          <w:kern w:val="0"/>
          <w:szCs w:val="21"/>
        </w:rPr>
        <w:t>4</w:t>
      </w:r>
      <w:r w:rsidR="00D52C0D">
        <w:rPr>
          <w:rFonts w:ascii="Times New Roman" w:hAnsi="Times New Roman" w:cs="Times New Roman"/>
          <w:i/>
          <w:kern w:val="0"/>
          <w:szCs w:val="21"/>
        </w:rPr>
        <w:t>.</w:t>
      </w:r>
      <w:r w:rsidRPr="00D52C0D">
        <w:rPr>
          <w:rFonts w:ascii="Times New Roman" w:hAnsi="Times New Roman" w:cs="Times New Roman"/>
          <w:i/>
          <w:kern w:val="0"/>
          <w:szCs w:val="21"/>
        </w:rPr>
        <w:t xml:space="preserve"> Example </w:t>
      </w:r>
      <w:r w:rsidR="0048292A">
        <w:rPr>
          <w:rFonts w:ascii="Times New Roman" w:hAnsi="Times New Roman" w:cs="Times New Roman"/>
          <w:i/>
          <w:kern w:val="0"/>
          <w:szCs w:val="21"/>
        </w:rPr>
        <w:t>4</w:t>
      </w:r>
      <w:r w:rsidRPr="00D52C0D">
        <w:rPr>
          <w:rFonts w:ascii="Times New Roman" w:hAnsi="Times New Roman" w:cs="Times New Roman"/>
          <w:i/>
          <w:kern w:val="0"/>
          <w:szCs w:val="21"/>
        </w:rPr>
        <w:t xml:space="preserve">: </w:t>
      </w:r>
      <w:r w:rsidR="00336140">
        <w:rPr>
          <w:rFonts w:ascii="Times New Roman" w:hAnsi="Times New Roman" w:cs="Times New Roman"/>
          <w:i/>
          <w:kern w:val="0"/>
          <w:szCs w:val="21"/>
        </w:rPr>
        <w:t>d</w:t>
      </w:r>
      <w:r w:rsidRPr="00D52C0D">
        <w:rPr>
          <w:rFonts w:ascii="Times New Roman" w:hAnsi="Times New Roman" w:cs="Times New Roman"/>
          <w:i/>
          <w:kern w:val="0"/>
          <w:szCs w:val="21"/>
        </w:rPr>
        <w:t>ouble-well potential with state-dependent diffusion</w:t>
      </w:r>
    </w:p>
    <w:p w14:paraId="2DAE7713" w14:textId="29619C66" w:rsidR="009D5F12" w:rsidRPr="00D52C0D" w:rsidRDefault="009D5F12" w:rsidP="009D5F12">
      <w:pPr>
        <w:autoSpaceDE w:val="0"/>
        <w:autoSpaceDN w:val="0"/>
        <w:adjustRightInd w:val="0"/>
        <w:ind w:firstLineChars="100" w:firstLine="210"/>
        <w:jc w:val="left"/>
        <w:rPr>
          <w:rFonts w:ascii="Times New Roman" w:hAnsi="Times New Roman" w:cs="Times New Roman"/>
          <w:kern w:val="0"/>
          <w:szCs w:val="21"/>
        </w:rPr>
      </w:pPr>
      <w:r w:rsidRPr="00D52C0D">
        <w:rPr>
          <w:rFonts w:ascii="Times New Roman" w:hAnsi="Times New Roman" w:cs="Times New Roman"/>
          <w:kern w:val="0"/>
          <w:szCs w:val="21"/>
        </w:rPr>
        <w:t xml:space="preserve">For our </w:t>
      </w:r>
      <w:r w:rsidR="00F83D41">
        <w:rPr>
          <w:rFonts w:ascii="Times New Roman" w:hAnsi="Times New Roman" w:cs="Times New Roman"/>
          <w:kern w:val="0"/>
          <w:szCs w:val="21"/>
        </w:rPr>
        <w:t>fourth</w:t>
      </w:r>
      <w:r w:rsidRPr="00D52C0D">
        <w:rPr>
          <w:rFonts w:ascii="Times New Roman" w:hAnsi="Times New Roman" w:cs="Times New Roman"/>
          <w:kern w:val="0"/>
          <w:szCs w:val="21"/>
        </w:rPr>
        <w:t xml:space="preserve"> example, we considered a double-well potential with state-dependent diffusion</w:t>
      </w:r>
    </w:p>
    <w:p w14:paraId="02842DB3" w14:textId="3F820269" w:rsidR="009D5F12" w:rsidRPr="00D52C0D" w:rsidRDefault="00073BC2" w:rsidP="009D5F12">
      <w:pPr>
        <w:autoSpaceDE w:val="0"/>
        <w:autoSpaceDN w:val="0"/>
        <w:adjustRightInd w:val="0"/>
        <w:ind w:firstLineChars="100" w:firstLine="210"/>
        <w:jc w:val="left"/>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m:t>
              </m:r>
              <m:r>
                <w:rPr>
                  <w:rFonts w:ascii="Cambria Math" w:hAnsi="Cambria Math"/>
                  <w:szCs w:val="21"/>
                </w:rPr>
                <m:t>x</m:t>
              </m:r>
              <m:sSup>
                <m:sSupPr>
                  <m:ctrlPr>
                    <w:rPr>
                      <w:rFonts w:ascii="Cambria Math" w:hAnsi="Cambria Math"/>
                      <w:i/>
                      <w:szCs w:val="21"/>
                    </w:rPr>
                  </m:ctrlPr>
                </m:sSupPr>
                <m:e>
                  <m:d>
                    <m:dPr>
                      <m:ctrlPr>
                        <w:rPr>
                          <w:rFonts w:ascii="Cambria Math" w:hAnsi="Cambria Math"/>
                          <w:i/>
                          <w:szCs w:val="21"/>
                        </w:rPr>
                      </m:ctrlPr>
                    </m:dPr>
                    <m:e>
                      <m:r>
                        <w:rPr>
                          <w:rFonts w:ascii="Cambria Math" w:hAnsi="Cambria Math"/>
                          <w:szCs w:val="21"/>
                        </w:rPr>
                        <m:t>t</m:t>
                      </m:r>
                    </m:e>
                  </m:d>
                </m:e>
                <m:sup>
                  <m:r>
                    <w:rPr>
                      <w:rFonts w:ascii="Cambria Math" w:hAnsi="Cambria Math"/>
                      <w:szCs w:val="21"/>
                    </w:rPr>
                    <m:t>3</m:t>
                  </m:r>
                </m:sup>
              </m:sSup>
            </m:e>
          </m:d>
          <m:r>
            <m:rPr>
              <m:sty m:val="p"/>
            </m:rPr>
            <w:rPr>
              <w:rFonts w:ascii="Cambria Math" w:hAnsi="Cambria Math" w:cs="Times New Roman"/>
              <w:kern w:val="0"/>
              <w:szCs w:val="21"/>
            </w:rPr>
            <m:t>d</m:t>
          </m:r>
          <m:r>
            <w:rPr>
              <w:rFonts w:ascii="Cambria Math" w:hAnsi="Cambria Math" w:cs="Times New Roman"/>
              <w:kern w:val="0"/>
              <w:szCs w:val="21"/>
            </w:rPr>
            <m:t>t+</m:t>
          </m:r>
          <m:rad>
            <m:radPr>
              <m:degHide m:val="1"/>
              <m:ctrlPr>
                <w:rPr>
                  <w:rFonts w:ascii="Cambria Math" w:hAnsi="Cambria Math" w:cs="Times New Roman"/>
                  <w:i/>
                  <w:kern w:val="0"/>
                  <w:szCs w:val="21"/>
                </w:rPr>
              </m:ctrlPr>
            </m:radPr>
            <m:deg/>
            <m:e>
              <m:r>
                <w:rPr>
                  <w:rFonts w:ascii="Cambria Math" w:hAnsi="Cambria Math" w:cs="Times New Roman"/>
                  <w:kern w:val="0"/>
                  <w:szCs w:val="21"/>
                </w:rPr>
                <m:t>1+</m:t>
              </m:r>
              <m:r>
                <w:rPr>
                  <w:rFonts w:ascii="Cambria Math" w:hAnsi="Cambria Math"/>
                  <w:szCs w:val="21"/>
                </w:rPr>
                <m:t>x</m:t>
              </m:r>
              <m:sSup>
                <m:sSupPr>
                  <m:ctrlPr>
                    <w:rPr>
                      <w:rFonts w:ascii="Cambria Math" w:hAnsi="Cambria Math"/>
                      <w:i/>
                      <w:szCs w:val="21"/>
                    </w:rPr>
                  </m:ctrlPr>
                </m:sSupPr>
                <m:e>
                  <m:d>
                    <m:dPr>
                      <m:ctrlPr>
                        <w:rPr>
                          <w:rFonts w:ascii="Cambria Math" w:hAnsi="Cambria Math"/>
                          <w:i/>
                          <w:szCs w:val="21"/>
                        </w:rPr>
                      </m:ctrlPr>
                    </m:dPr>
                    <m:e>
                      <m:r>
                        <w:rPr>
                          <w:rFonts w:ascii="Cambria Math" w:hAnsi="Cambria Math"/>
                          <w:szCs w:val="21"/>
                        </w:rPr>
                        <m:t>t</m:t>
                      </m:r>
                    </m:e>
                  </m:d>
                </m:e>
                <m:sup>
                  <m:r>
                    <w:rPr>
                      <w:rFonts w:ascii="Cambria Math" w:hAnsi="Cambria Math"/>
                      <w:szCs w:val="21"/>
                    </w:rPr>
                    <m:t>2</m:t>
                  </m:r>
                </m:sup>
              </m:sSup>
            </m:e>
          </m:rad>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588B55E0" w14:textId="377268B7" w:rsidR="009D5F12" w:rsidRPr="00D52C0D" w:rsidRDefault="009D5F12" w:rsidP="00030596">
      <w:pPr>
        <w:autoSpaceDE w:val="0"/>
        <w:autoSpaceDN w:val="0"/>
        <w:adjustRightInd w:val="0"/>
        <w:rPr>
          <w:rFonts w:ascii="Times New Roman" w:hAnsi="Times New Roman" w:cs="Times New Roman"/>
          <w:kern w:val="0"/>
          <w:szCs w:val="21"/>
        </w:rPr>
      </w:pPr>
      <w:r w:rsidRPr="00D52C0D">
        <w:rPr>
          <w:rFonts w:ascii="Times New Roman" w:hAnsi="Times New Roman" w:cs="Times New Roman"/>
          <w:kern w:val="0"/>
          <w:szCs w:val="21"/>
        </w:rPr>
        <w:t xml:space="preserve">The drift is the negative gradient of the potential energy function </w:t>
      </w:r>
      <m:oMath>
        <m:r>
          <w:rPr>
            <w:rFonts w:ascii="Cambria Math" w:hAnsi="Cambria Math" w:cs="Times New Roman"/>
            <w:kern w:val="0"/>
            <w:szCs w:val="21"/>
          </w:rPr>
          <m:t>U</m:t>
        </m:r>
        <m:d>
          <m:dPr>
            <m:ctrlPr>
              <w:rPr>
                <w:rFonts w:ascii="Cambria Math" w:hAnsi="Cambria Math" w:cs="Times New Roman"/>
                <w:i/>
                <w:kern w:val="0"/>
                <w:szCs w:val="21"/>
              </w:rPr>
            </m:ctrlPr>
          </m:dPr>
          <m:e>
            <m:r>
              <w:rPr>
                <w:rFonts w:ascii="Cambria Math" w:hAnsi="Cambria Math"/>
                <w:szCs w:val="21"/>
              </w:rPr>
              <m:t>x</m:t>
            </m:r>
          </m:e>
        </m:d>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sSup>
          <m:sSupPr>
            <m:ctrlPr>
              <w:rPr>
                <w:rFonts w:ascii="Cambria Math" w:hAnsi="Cambria Math" w:cs="Times New Roman"/>
                <w:i/>
                <w:kern w:val="0"/>
                <w:szCs w:val="21"/>
              </w:rPr>
            </m:ctrlPr>
          </m:sSupPr>
          <m:e>
            <m:r>
              <w:rPr>
                <w:rFonts w:ascii="Cambria Math" w:hAnsi="Cambria Math"/>
                <w:szCs w:val="21"/>
              </w:rPr>
              <m:t>x</m:t>
            </m:r>
            <m:d>
              <m:dPr>
                <m:ctrlPr>
                  <w:rPr>
                    <w:rFonts w:ascii="Cambria Math" w:hAnsi="Cambria Math"/>
                    <w:i/>
                    <w:szCs w:val="21"/>
                  </w:rPr>
                </m:ctrlPr>
              </m:dPr>
              <m:e>
                <m:r>
                  <w:rPr>
                    <w:rFonts w:ascii="Cambria Math" w:hAnsi="Cambria Math"/>
                    <w:szCs w:val="21"/>
                  </w:rPr>
                  <m:t>t</m:t>
                </m:r>
              </m:e>
            </m:d>
          </m:e>
          <m:sup>
            <m:r>
              <w:rPr>
                <w:rFonts w:ascii="Cambria Math" w:hAnsi="Cambria Math" w:cs="Times New Roman"/>
                <w:kern w:val="0"/>
                <w:szCs w:val="21"/>
              </w:rPr>
              <m:t>2</m:t>
            </m:r>
          </m:sup>
        </m:s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4</m:t>
            </m:r>
          </m:den>
        </m:f>
        <m:sSup>
          <m:sSupPr>
            <m:ctrlPr>
              <w:rPr>
                <w:rFonts w:ascii="Cambria Math" w:hAnsi="Cambria Math" w:cs="Times New Roman"/>
                <w:i/>
                <w:kern w:val="0"/>
                <w:szCs w:val="21"/>
              </w:rPr>
            </m:ctrlPr>
          </m:sSupPr>
          <m:e>
            <m:r>
              <w:rPr>
                <w:rFonts w:ascii="Cambria Math" w:hAnsi="Cambria Math"/>
                <w:szCs w:val="21"/>
              </w:rPr>
              <m:t>x</m:t>
            </m:r>
            <m:d>
              <m:dPr>
                <m:ctrlPr>
                  <w:rPr>
                    <w:rFonts w:ascii="Cambria Math" w:hAnsi="Cambria Math"/>
                    <w:i/>
                    <w:szCs w:val="21"/>
                  </w:rPr>
                </m:ctrlPr>
              </m:dPr>
              <m:e>
                <m:r>
                  <w:rPr>
                    <w:rFonts w:ascii="Cambria Math" w:hAnsi="Cambria Math"/>
                    <w:szCs w:val="21"/>
                  </w:rPr>
                  <m:t>t</m:t>
                </m:r>
              </m:e>
            </m:d>
          </m:e>
          <m:sup>
            <m:r>
              <w:rPr>
                <w:rFonts w:ascii="Cambria Math" w:hAnsi="Cambria Math" w:cs="Times New Roman"/>
                <w:kern w:val="0"/>
                <w:szCs w:val="21"/>
              </w:rPr>
              <m:t>4</m:t>
            </m:r>
          </m:sup>
        </m:sSup>
      </m:oMath>
      <w:r w:rsidR="00030596" w:rsidRPr="00D52C0D">
        <w:rPr>
          <w:rFonts w:ascii="Times New Roman" w:hAnsi="Times New Roman" w:cs="Times New Roman" w:hint="eastAsia"/>
          <w:kern w:val="0"/>
          <w:szCs w:val="21"/>
        </w:rPr>
        <w:t>,</w:t>
      </w:r>
      <w:r w:rsidR="00030596" w:rsidRPr="00D52C0D">
        <w:rPr>
          <w:rFonts w:ascii="Times New Roman" w:hAnsi="Times New Roman" w:cs="Times New Roman"/>
          <w:kern w:val="0"/>
          <w:szCs w:val="21"/>
        </w:rPr>
        <w:t xml:space="preserve"> </w:t>
      </w:r>
      <w:r w:rsidRPr="00D52C0D">
        <w:rPr>
          <w:rFonts w:ascii="Times New Roman" w:hAnsi="Times New Roman" w:cs="Times New Roman"/>
          <w:kern w:val="0"/>
          <w:szCs w:val="21"/>
        </w:rPr>
        <w:t>which has two minimal</w:t>
      </w:r>
      <w:r w:rsidR="00030596"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values (wells) as shown in Fig. S</w:t>
      </w:r>
      <w:r w:rsidR="00CC386E">
        <w:rPr>
          <w:rFonts w:ascii="Times New Roman" w:hAnsi="Times New Roman" w:cs="Times New Roman"/>
          <w:kern w:val="0"/>
          <w:szCs w:val="21"/>
        </w:rPr>
        <w:t>5</w:t>
      </w:r>
      <w:r w:rsidRPr="00D52C0D">
        <w:rPr>
          <w:rFonts w:ascii="Times New Roman" w:hAnsi="Times New Roman" w:cs="Times New Roman"/>
          <w:kern w:val="0"/>
          <w:szCs w:val="21"/>
        </w:rPr>
        <w:t>.</w:t>
      </w:r>
    </w:p>
    <w:p w14:paraId="1C577E02" w14:textId="55FA2905" w:rsidR="00030596" w:rsidRPr="00D52C0D" w:rsidRDefault="00030596" w:rsidP="00030596">
      <w:pPr>
        <w:autoSpaceDE w:val="0"/>
        <w:autoSpaceDN w:val="0"/>
        <w:adjustRightInd w:val="0"/>
        <w:ind w:firstLineChars="100" w:firstLine="210"/>
        <w:rPr>
          <w:rFonts w:ascii="Times New Roman" w:hAnsi="Times New Roman" w:cs="Times New Roman"/>
          <w:kern w:val="0"/>
          <w:szCs w:val="21"/>
        </w:rPr>
      </w:pPr>
      <w:r w:rsidRPr="00D52C0D">
        <w:rPr>
          <w:rFonts w:ascii="Times New Roman" w:hAnsi="Times New Roman" w:cs="Times New Roman"/>
          <w:kern w:val="0"/>
          <w:szCs w:val="21"/>
        </w:rPr>
        <w:t>In quantum mechanics, the double-well potential is one of the most important potentials, which is frequently</w:t>
      </w:r>
      <w:r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used to explore physical phenomena since it can avoid over-simplification [7]. First, consider a double-well system</w:t>
      </w:r>
      <w:r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without the</w:t>
      </w:r>
      <w:r w:rsidR="00634190" w:rsidRPr="00D52C0D">
        <w:rPr>
          <w:rFonts w:ascii="Times New Roman" w:hAnsi="Times New Roman" w:cs="Times New Roman"/>
          <w:kern w:val="0"/>
          <w:szCs w:val="21"/>
        </w:rPr>
        <w:t xml:space="preserve"> </w:t>
      </w:r>
      <w:r w:rsidRPr="00D52C0D">
        <w:rPr>
          <w:rFonts w:ascii="Times New Roman" w:hAnsi="Times New Roman" w:cs="Times New Roman"/>
          <w:kern w:val="0"/>
          <w:szCs w:val="21"/>
        </w:rPr>
        <w:t>state-dependent diffusion term as follows:</w:t>
      </w:r>
    </w:p>
    <w:p w14:paraId="3C80E9A6" w14:textId="4F44B6D6" w:rsidR="00030596" w:rsidRPr="00D52C0D" w:rsidRDefault="001C69A3" w:rsidP="00030596">
      <w:pPr>
        <w:autoSpaceDE w:val="0"/>
        <w:autoSpaceDN w:val="0"/>
        <w:adjustRightInd w:val="0"/>
        <w:ind w:firstLineChars="100" w:firstLine="210"/>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m:t>
              </m:r>
              <m:sSup>
                <m:sSupPr>
                  <m:ctrlPr>
                    <w:rPr>
                      <w:rFonts w:ascii="Cambria Math" w:hAnsi="Cambria Math" w:cs="Times New Roman"/>
                      <w:i/>
                      <w:kern w:val="0"/>
                      <w:szCs w:val="21"/>
                    </w:rPr>
                  </m:ctrlPr>
                </m:sSupPr>
                <m:e>
                  <m:r>
                    <w:rPr>
                      <w:rFonts w:ascii="Cambria Math" w:hAnsi="Cambria Math"/>
                      <w:szCs w:val="21"/>
                    </w:rPr>
                    <m:t>x</m:t>
                  </m:r>
                  <m:d>
                    <m:dPr>
                      <m:ctrlPr>
                        <w:rPr>
                          <w:rFonts w:ascii="Cambria Math" w:hAnsi="Cambria Math"/>
                          <w:i/>
                          <w:szCs w:val="21"/>
                        </w:rPr>
                      </m:ctrlPr>
                    </m:dPr>
                    <m:e>
                      <m:r>
                        <w:rPr>
                          <w:rFonts w:ascii="Cambria Math" w:hAnsi="Cambria Math"/>
                          <w:szCs w:val="21"/>
                        </w:rPr>
                        <m:t>t</m:t>
                      </m:r>
                    </m:e>
                  </m:d>
                </m:e>
                <m:sup>
                  <m:r>
                    <w:rPr>
                      <w:rFonts w:ascii="Cambria Math" w:hAnsi="Cambria Math" w:cs="Times New Roman"/>
                      <w:kern w:val="0"/>
                      <w:szCs w:val="21"/>
                    </w:rPr>
                    <m:t>3</m:t>
                  </m:r>
                </m:sup>
              </m:sSup>
            </m:e>
          </m:d>
          <m:r>
            <m:rPr>
              <m:sty m:val="p"/>
            </m:rPr>
            <w:rPr>
              <w:rFonts w:ascii="Cambria Math" w:hAnsi="Cambria Math" w:cs="Times New Roman"/>
              <w:kern w:val="0"/>
              <w:szCs w:val="21"/>
            </w:rPr>
            <m:t>d</m:t>
          </m:r>
          <m:r>
            <w:rPr>
              <w:rFonts w:ascii="Cambria Math" w:hAnsi="Cambria Math" w:cs="Times New Roman"/>
              <w:kern w:val="0"/>
              <w:szCs w:val="21"/>
            </w:rPr>
            <m:t>t</m:t>
          </m:r>
        </m:oMath>
      </m:oMathPara>
    </w:p>
    <w:p w14:paraId="030B6025" w14:textId="098C5F0B" w:rsidR="00030596" w:rsidRPr="00D52C0D" w:rsidRDefault="00030596" w:rsidP="00DC145A">
      <w:pPr>
        <w:autoSpaceDE w:val="0"/>
        <w:autoSpaceDN w:val="0"/>
        <w:adjustRightInd w:val="0"/>
        <w:rPr>
          <w:rFonts w:ascii="Times New Roman" w:hAnsi="Times New Roman" w:cs="Times New Roman"/>
          <w:kern w:val="0"/>
          <w:szCs w:val="21"/>
        </w:rPr>
      </w:pPr>
      <w:r w:rsidRPr="00D52C0D">
        <w:rPr>
          <w:rFonts w:ascii="Times New Roman" w:hAnsi="Times New Roman" w:cs="Times New Roman"/>
          <w:kern w:val="0"/>
          <w:szCs w:val="21"/>
        </w:rPr>
        <w:t xml:space="preserve">This system has three equilibrium states, -1, 0, and 1, that is,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-x</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3</m:t>
            </m:r>
          </m:sup>
        </m:sSup>
        <m:r>
          <w:rPr>
            <w:rFonts w:ascii="Cambria Math" w:hAnsi="Cambria Math" w:cs="Times New Roman"/>
            <w:kern w:val="0"/>
            <w:szCs w:val="21"/>
          </w:rPr>
          <m:t>=0</m:t>
        </m:r>
      </m:oMath>
      <w:r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at such points. The equilibrium</w:t>
      </w:r>
      <w:r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 xml:space="preserve">states -1 and 1 are </w:t>
      </w:r>
      <w:r w:rsidRPr="00E675B7">
        <w:rPr>
          <w:rFonts w:ascii="Times New Roman" w:hAnsi="Times New Roman" w:cs="Times New Roman"/>
          <w:i/>
          <w:iCs/>
          <w:kern w:val="0"/>
          <w:szCs w:val="21"/>
        </w:rPr>
        <w:t>attractors</w:t>
      </w:r>
      <w:r w:rsidRPr="00D52C0D">
        <w:rPr>
          <w:rFonts w:ascii="Times New Roman" w:hAnsi="Times New Roman" w:cs="Times New Roman"/>
          <w:kern w:val="0"/>
          <w:szCs w:val="21"/>
        </w:rPr>
        <w:t xml:space="preserve"> because an orbit starting with the initial value close to them will approach them as</w:t>
      </w:r>
      <w:r w:rsidRPr="00D52C0D">
        <w:rPr>
          <w:rFonts w:ascii="Times New Roman" w:hAnsi="Times New Roman" w:cs="Times New Roman" w:hint="eastAsia"/>
          <w:kern w:val="0"/>
          <w:szCs w:val="21"/>
        </w:rPr>
        <w:t xml:space="preserve"> </w:t>
      </w:r>
      <m:oMath>
        <m:r>
          <w:rPr>
            <w:rFonts w:ascii="Cambria Math" w:hAnsi="Cambria Math" w:cs="Times New Roman"/>
            <w:kern w:val="0"/>
            <w:szCs w:val="21"/>
          </w:rPr>
          <m:t>t→+∞</m:t>
        </m:r>
      </m:oMath>
      <w:r w:rsidRPr="00D52C0D">
        <w:rPr>
          <w:rFonts w:ascii="Times New Roman" w:hAnsi="Times New Roman" w:cs="Times New Roman"/>
          <w:kern w:val="0"/>
          <w:szCs w:val="21"/>
        </w:rPr>
        <w:t>.</w:t>
      </w:r>
      <w:r w:rsidR="00DC145A" w:rsidRPr="00D52C0D">
        <w:rPr>
          <w:rFonts w:ascii="Times New Roman" w:hAnsi="Times New Roman" w:cs="Times New Roman"/>
          <w:kern w:val="0"/>
          <w:szCs w:val="21"/>
        </w:rPr>
        <w:t xml:space="preserve"> Consequently</w:t>
      </w:r>
      <w:r w:rsidRPr="00D52C0D">
        <w:rPr>
          <w:rFonts w:ascii="Times New Roman" w:hAnsi="Times New Roman" w:cs="Times New Roman"/>
          <w:kern w:val="0"/>
          <w:szCs w:val="21"/>
        </w:rPr>
        <w:t>, it is impossible that an orbit starting with the point near to -1 can approach 1, and vice</w:t>
      </w:r>
      <w:r w:rsidR="00E675B7">
        <w:rPr>
          <w:rFonts w:ascii="Times New Roman" w:hAnsi="Times New Roman" w:cs="Times New Roman"/>
          <w:kern w:val="0"/>
          <w:szCs w:val="21"/>
        </w:rPr>
        <w:t>-</w:t>
      </w:r>
      <w:r w:rsidRPr="00D52C0D">
        <w:rPr>
          <w:rFonts w:ascii="Times New Roman" w:hAnsi="Times New Roman" w:cs="Times New Roman"/>
          <w:kern w:val="0"/>
          <w:szCs w:val="21"/>
        </w:rPr>
        <w:t>verse.</w:t>
      </w:r>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 xml:space="preserve">In contrast, the equilibrium state 0 is </w:t>
      </w:r>
      <w:r w:rsidR="00F224DC" w:rsidRPr="00D52C0D">
        <w:rPr>
          <w:rFonts w:ascii="Times New Roman" w:hAnsi="Times New Roman" w:cs="Times New Roman"/>
          <w:kern w:val="0"/>
          <w:szCs w:val="21"/>
        </w:rPr>
        <w:t>a</w:t>
      </w:r>
      <w:r w:rsidRPr="00D52C0D">
        <w:rPr>
          <w:rFonts w:ascii="Times New Roman" w:hAnsi="Times New Roman" w:cs="Times New Roman"/>
          <w:kern w:val="0"/>
          <w:szCs w:val="21"/>
        </w:rPr>
        <w:t xml:space="preserve"> </w:t>
      </w:r>
      <w:proofErr w:type="spellStart"/>
      <w:r w:rsidRPr="00E675B7">
        <w:rPr>
          <w:rFonts w:ascii="Times New Roman" w:hAnsi="Times New Roman" w:cs="Times New Roman"/>
          <w:i/>
          <w:iCs/>
          <w:kern w:val="0"/>
          <w:szCs w:val="21"/>
        </w:rPr>
        <w:t>repeller</w:t>
      </w:r>
      <w:proofErr w:type="spellEnd"/>
      <w:r w:rsidRPr="00D52C0D">
        <w:rPr>
          <w:rFonts w:ascii="Times New Roman" w:hAnsi="Times New Roman" w:cs="Times New Roman"/>
          <w:kern w:val="0"/>
          <w:szCs w:val="21"/>
        </w:rPr>
        <w:t xml:space="preserve"> since it is unstable, i.e., its nearby orbits will be attracted by</w:t>
      </w:r>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another two attractors rather than itself as time increases. Fig</w:t>
      </w:r>
      <w:r w:rsidR="00A517B5" w:rsidRPr="00D52C0D">
        <w:rPr>
          <w:rFonts w:ascii="Times New Roman" w:hAnsi="Times New Roman" w:cs="Times New Roman"/>
          <w:kern w:val="0"/>
          <w:szCs w:val="21"/>
        </w:rPr>
        <w:t>.</w:t>
      </w:r>
      <w:r w:rsidRPr="00D52C0D">
        <w:rPr>
          <w:rFonts w:ascii="Times New Roman" w:hAnsi="Times New Roman" w:cs="Times New Roman"/>
          <w:kern w:val="0"/>
          <w:szCs w:val="21"/>
        </w:rPr>
        <w:t xml:space="preserve"> S</w:t>
      </w:r>
      <w:r w:rsidR="00CC386E">
        <w:rPr>
          <w:rFonts w:ascii="Times New Roman" w:hAnsi="Times New Roman" w:cs="Times New Roman"/>
          <w:kern w:val="0"/>
          <w:szCs w:val="21"/>
        </w:rPr>
        <w:t>6</w:t>
      </w:r>
      <w:r w:rsidRPr="00D52C0D">
        <w:rPr>
          <w:rFonts w:ascii="Times New Roman" w:hAnsi="Times New Roman" w:cs="Times New Roman"/>
          <w:kern w:val="0"/>
          <w:szCs w:val="21"/>
        </w:rPr>
        <w:t xml:space="preserve"> shows four solution curves with different initial</w:t>
      </w:r>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conditions for this system for better illustration.</w:t>
      </w:r>
    </w:p>
    <w:p w14:paraId="0E92FD8C" w14:textId="146EADEA" w:rsidR="00DC145A" w:rsidRPr="00D52C0D" w:rsidRDefault="00030596" w:rsidP="00BD519C">
      <w:pPr>
        <w:autoSpaceDE w:val="0"/>
        <w:autoSpaceDN w:val="0"/>
        <w:adjustRightInd w:val="0"/>
        <w:ind w:firstLineChars="100" w:firstLine="210"/>
        <w:rPr>
          <w:rFonts w:ascii="Times New Roman" w:hAnsi="Times New Roman" w:cs="Times New Roman"/>
          <w:kern w:val="0"/>
          <w:szCs w:val="21"/>
        </w:rPr>
      </w:pPr>
      <w:r w:rsidRPr="00D52C0D">
        <w:rPr>
          <w:rFonts w:ascii="Times New Roman" w:hAnsi="Times New Roman" w:cs="Times New Roman"/>
          <w:kern w:val="0"/>
          <w:szCs w:val="21"/>
        </w:rPr>
        <w:t>After adding a state</w:t>
      </w:r>
      <w:r w:rsidR="00634190" w:rsidRPr="00D52C0D">
        <w:rPr>
          <w:rFonts w:ascii="Times New Roman" w:hAnsi="Times New Roman" w:cs="Times New Roman"/>
          <w:kern w:val="0"/>
          <w:szCs w:val="21"/>
        </w:rPr>
        <w:t>-</w:t>
      </w:r>
      <w:r w:rsidRPr="00D52C0D">
        <w:rPr>
          <w:rFonts w:ascii="Times New Roman" w:hAnsi="Times New Roman" w:cs="Times New Roman"/>
          <w:kern w:val="0"/>
          <w:szCs w:val="21"/>
        </w:rPr>
        <w:t>dependent diffusion term, there is no longer any attractor since the diffusion term makes</w:t>
      </w:r>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this system unstable, and the non-transferability is destroyed. We uniformly discretize</w:t>
      </w:r>
      <w:r w:rsidR="00DC145A" w:rsidRPr="00D52C0D">
        <w:rPr>
          <w:rFonts w:ascii="Times New Roman" w:hAnsi="Times New Roman" w:cs="Times New Roman"/>
          <w:kern w:val="0"/>
          <w:szCs w:val="21"/>
        </w:rPr>
        <w:t>d</w:t>
      </w:r>
      <w:r w:rsidRPr="00D52C0D">
        <w:rPr>
          <w:rFonts w:ascii="Times New Roman" w:hAnsi="Times New Roman" w:cs="Times New Roman"/>
          <w:kern w:val="0"/>
          <w:szCs w:val="21"/>
        </w:rPr>
        <w:t xml:space="preserve"> the time domain [0,</w:t>
      </w:r>
      <w:r w:rsidR="00205F60">
        <w:rPr>
          <w:rFonts w:ascii="Times New Roman" w:hAnsi="Times New Roman" w:cs="Times New Roman"/>
          <w:kern w:val="0"/>
          <w:szCs w:val="21"/>
        </w:rPr>
        <w:t xml:space="preserve"> </w:t>
      </w:r>
      <w:r w:rsidRPr="00D52C0D">
        <w:rPr>
          <w:rFonts w:ascii="Times New Roman" w:hAnsi="Times New Roman" w:cs="Times New Roman"/>
          <w:kern w:val="0"/>
          <w:szCs w:val="21"/>
        </w:rPr>
        <w:t>1000]</w:t>
      </w:r>
      <w:r w:rsidR="00634190" w:rsidRPr="00D52C0D">
        <w:rPr>
          <w:rFonts w:ascii="Times New Roman" w:hAnsi="Times New Roman" w:cs="Times New Roman"/>
          <w:kern w:val="0"/>
          <w:szCs w:val="21"/>
        </w:rPr>
        <w:t xml:space="preserve"> </w:t>
      </w:r>
      <w:r w:rsidRPr="00D52C0D">
        <w:rPr>
          <w:rFonts w:ascii="Times New Roman" w:hAnsi="Times New Roman" w:cs="Times New Roman"/>
          <w:kern w:val="0"/>
          <w:szCs w:val="21"/>
        </w:rPr>
        <w:t xml:space="preserve">with a time step </w:t>
      </w:r>
      <m:oMath>
        <m:r>
          <m:rPr>
            <m:sty m:val="p"/>
          </m:rPr>
          <w:rPr>
            <w:rFonts w:ascii="Cambria Math" w:hAnsi="Cambria Math" w:cs="Times New Roman"/>
            <w:kern w:val="0"/>
            <w:szCs w:val="21"/>
          </w:rPr>
          <m:t>Δ</m:t>
        </m:r>
        <m:r>
          <w:rPr>
            <w:rFonts w:ascii="Cambria Math" w:hAnsi="Cambria Math" w:cs="Times New Roman"/>
            <w:kern w:val="0"/>
            <w:szCs w:val="21"/>
          </w:rPr>
          <m:t>t=0.04</m:t>
        </m:r>
      </m:oMath>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and the initial value</w:t>
      </w:r>
      <w:r w:rsidR="00DC145A" w:rsidRPr="00D52C0D">
        <w:rPr>
          <w:rFonts w:ascii="Times New Roman" w:hAnsi="Times New Roman" w:cs="Times New Roman"/>
          <w:kern w:val="0"/>
          <w:szCs w:val="21"/>
        </w:rPr>
        <w:t xml:space="preserv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0</m:t>
            </m:r>
          </m:e>
        </m:d>
        <m:r>
          <w:rPr>
            <w:rFonts w:ascii="Cambria Math" w:hAnsi="Cambria Math" w:cs="Times New Roman"/>
            <w:kern w:val="0"/>
            <w:szCs w:val="21"/>
          </w:rPr>
          <m:t>=1</m:t>
        </m:r>
      </m:oMath>
      <w:r w:rsidRPr="00D52C0D">
        <w:rPr>
          <w:rFonts w:ascii="Times New Roman" w:hAnsi="Times New Roman" w:cs="Times New Roman"/>
          <w:kern w:val="0"/>
          <w:szCs w:val="21"/>
        </w:rPr>
        <w:t xml:space="preserve">. </w:t>
      </w:r>
      <w:r w:rsidR="00634190" w:rsidRPr="00D52C0D">
        <w:rPr>
          <w:rFonts w:ascii="Times New Roman" w:hAnsi="Times New Roman" w:cs="Times New Roman"/>
          <w:kern w:val="0"/>
          <w:szCs w:val="21"/>
        </w:rPr>
        <w:t>As a result</w:t>
      </w:r>
      <w:r w:rsidRPr="00D52C0D">
        <w:rPr>
          <w:rFonts w:ascii="Times New Roman" w:hAnsi="Times New Roman" w:cs="Times New Roman"/>
          <w:kern w:val="0"/>
          <w:szCs w:val="21"/>
        </w:rPr>
        <w:t>, the dataset contains 25000 measurements</w:t>
      </w:r>
      <w:r w:rsidR="00BD519C" w:rsidRPr="00D52C0D">
        <w:rPr>
          <w:rFonts w:ascii="Times New Roman" w:hAnsi="Times New Roman" w:cs="Times New Roman"/>
          <w:kern w:val="0"/>
          <w:szCs w:val="21"/>
        </w:rPr>
        <w:t xml:space="preserve"> as</w:t>
      </w:r>
      <w:r w:rsidRPr="00D52C0D">
        <w:rPr>
          <w:rFonts w:ascii="Times New Roman" w:hAnsi="Times New Roman" w:cs="Times New Roman"/>
          <w:kern w:val="0"/>
          <w:szCs w:val="21"/>
        </w:rPr>
        <w:t xml:space="preserve"> shown in Fig. S</w:t>
      </w:r>
      <w:r w:rsidR="00CC386E">
        <w:rPr>
          <w:rFonts w:ascii="Times New Roman" w:hAnsi="Times New Roman" w:cs="Times New Roman"/>
          <w:kern w:val="0"/>
          <w:szCs w:val="21"/>
        </w:rPr>
        <w:t>7</w:t>
      </w:r>
      <w:r w:rsidRPr="00D52C0D">
        <w:rPr>
          <w:rFonts w:ascii="Times New Roman" w:hAnsi="Times New Roman" w:cs="Times New Roman"/>
          <w:kern w:val="0"/>
          <w:szCs w:val="21"/>
        </w:rPr>
        <w:t xml:space="preserve">. The library includes the same basis functions </w:t>
      </w:r>
      <w:r w:rsidR="00BD519C" w:rsidRPr="00D52C0D">
        <w:rPr>
          <w:rFonts w:ascii="Times New Roman" w:hAnsi="Times New Roman" w:cs="Times New Roman"/>
          <w:kern w:val="0"/>
          <w:szCs w:val="21"/>
        </w:rPr>
        <w:t xml:space="preserve">as </w:t>
      </w:r>
      <w:r w:rsidR="00634190" w:rsidRPr="00D52C0D">
        <w:rPr>
          <w:rFonts w:ascii="Times New Roman" w:hAnsi="Times New Roman" w:cs="Times New Roman"/>
          <w:kern w:val="0"/>
          <w:szCs w:val="21"/>
        </w:rPr>
        <w:t xml:space="preserve">those </w:t>
      </w:r>
      <w:r w:rsidRPr="00D52C0D">
        <w:rPr>
          <w:rFonts w:ascii="Times New Roman" w:hAnsi="Times New Roman" w:cs="Times New Roman"/>
          <w:kern w:val="0"/>
          <w:szCs w:val="21"/>
        </w:rPr>
        <w:t>used in the second example. Our</w:t>
      </w:r>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objective is to</w:t>
      </w:r>
      <w:r w:rsidR="00DC145A" w:rsidRPr="00D52C0D">
        <w:rPr>
          <w:rFonts w:ascii="Times New Roman" w:hAnsi="Times New Roman" w:cs="Times New Roman"/>
          <w:kern w:val="0"/>
          <w:szCs w:val="21"/>
        </w:rPr>
        <w:t xml:space="preserve"> </w:t>
      </w:r>
      <w:r w:rsidRPr="00D52C0D">
        <w:rPr>
          <w:rFonts w:ascii="Times New Roman" w:hAnsi="Times New Roman" w:cs="Times New Roman"/>
          <w:kern w:val="0"/>
          <w:szCs w:val="21"/>
        </w:rPr>
        <w:t>identify the few active terms in the underlying dynamics from a limited number of time-series data</w:t>
      </w:r>
      <w:r w:rsidR="00DC145A"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points</w:t>
      </w:r>
      <w:r w:rsidR="00BD519C" w:rsidRPr="00D52C0D">
        <w:rPr>
          <w:rFonts w:ascii="Times New Roman" w:hAnsi="Times New Roman" w:cs="Times New Roman"/>
          <w:kern w:val="0"/>
          <w:szCs w:val="21"/>
        </w:rPr>
        <w:t>.</w:t>
      </w:r>
    </w:p>
    <w:p w14:paraId="35FA5E0F" w14:textId="67BFFDBE" w:rsidR="009B4B5F" w:rsidRPr="00D52C0D" w:rsidRDefault="00030596" w:rsidP="00D52C0D">
      <w:pPr>
        <w:autoSpaceDE w:val="0"/>
        <w:autoSpaceDN w:val="0"/>
        <w:adjustRightInd w:val="0"/>
        <w:ind w:firstLineChars="100" w:firstLine="210"/>
        <w:rPr>
          <w:rFonts w:ascii="Times New Roman" w:hAnsi="Times New Roman" w:cs="Times New Roman"/>
          <w:kern w:val="0"/>
          <w:szCs w:val="21"/>
        </w:rPr>
      </w:pPr>
      <w:r w:rsidRPr="00D52C0D">
        <w:rPr>
          <w:rFonts w:ascii="Times New Roman" w:hAnsi="Times New Roman" w:cs="Times New Roman"/>
          <w:kern w:val="0"/>
          <w:szCs w:val="21"/>
        </w:rPr>
        <w:t>Table S</w:t>
      </w:r>
      <w:r w:rsidR="00CC386E">
        <w:rPr>
          <w:rFonts w:ascii="Times New Roman" w:hAnsi="Times New Roman" w:cs="Times New Roman"/>
          <w:kern w:val="0"/>
          <w:szCs w:val="21"/>
        </w:rPr>
        <w:t>5</w:t>
      </w:r>
      <w:r w:rsidRPr="00D52C0D">
        <w:rPr>
          <w:rFonts w:ascii="Times New Roman" w:hAnsi="Times New Roman" w:cs="Times New Roman"/>
          <w:kern w:val="0"/>
          <w:szCs w:val="21"/>
        </w:rPr>
        <w:t xml:space="preserve"> show</w:t>
      </w:r>
      <w:r w:rsidR="00BD519C" w:rsidRPr="00D52C0D">
        <w:rPr>
          <w:rFonts w:ascii="Times New Roman" w:hAnsi="Times New Roman" w:cs="Times New Roman"/>
          <w:kern w:val="0"/>
          <w:szCs w:val="21"/>
        </w:rPr>
        <w:t xml:space="preserve">s </w:t>
      </w:r>
      <w:r w:rsidRPr="00D52C0D">
        <w:rPr>
          <w:rFonts w:ascii="Times New Roman" w:hAnsi="Times New Roman" w:cs="Times New Roman"/>
          <w:kern w:val="0"/>
          <w:szCs w:val="21"/>
        </w:rPr>
        <w:t xml:space="preserve">the identified results of BISDE and </w:t>
      </w:r>
      <w:proofErr w:type="spellStart"/>
      <w:r w:rsidRPr="00D52C0D">
        <w:rPr>
          <w:rFonts w:ascii="Times New Roman" w:hAnsi="Times New Roman" w:cs="Times New Roman"/>
          <w:kern w:val="0"/>
          <w:szCs w:val="21"/>
        </w:rPr>
        <w:t>SDE</w:t>
      </w:r>
      <w:r w:rsidR="00BD519C" w:rsidRPr="00D52C0D">
        <w:rPr>
          <w:rFonts w:ascii="Times New Roman" w:hAnsi="Times New Roman" w:cs="Times New Roman"/>
          <w:kern w:val="0"/>
          <w:szCs w:val="21"/>
        </w:rPr>
        <w:t>_</w:t>
      </w:r>
      <w:r w:rsidRPr="00D52C0D">
        <w:rPr>
          <w:rFonts w:ascii="Times New Roman" w:hAnsi="Times New Roman" w:cs="Times New Roman"/>
          <w:kern w:val="0"/>
          <w:szCs w:val="21"/>
        </w:rPr>
        <w:t>SINDy</w:t>
      </w:r>
      <w:proofErr w:type="spellEnd"/>
      <w:r w:rsidRPr="00D52C0D">
        <w:rPr>
          <w:rFonts w:ascii="Times New Roman" w:hAnsi="Times New Roman" w:cs="Times New Roman"/>
          <w:kern w:val="0"/>
          <w:szCs w:val="21"/>
        </w:rPr>
        <w:t xml:space="preserve">. </w:t>
      </w:r>
      <w:r w:rsidR="00BD519C" w:rsidRPr="00D52C0D">
        <w:rPr>
          <w:rFonts w:ascii="Times New Roman" w:hAnsi="Times New Roman" w:cs="Times New Roman"/>
          <w:kern w:val="0"/>
          <w:szCs w:val="21"/>
        </w:rPr>
        <w:t>A</w:t>
      </w:r>
      <w:r w:rsidRPr="00D52C0D">
        <w:rPr>
          <w:rFonts w:ascii="Times New Roman" w:hAnsi="Times New Roman" w:cs="Times New Roman"/>
          <w:kern w:val="0"/>
          <w:szCs w:val="21"/>
        </w:rPr>
        <w:t xml:space="preserve">lthough </w:t>
      </w:r>
      <w:proofErr w:type="spellStart"/>
      <w:r w:rsidRPr="00D52C0D">
        <w:rPr>
          <w:rFonts w:ascii="Times New Roman" w:hAnsi="Times New Roman" w:cs="Times New Roman"/>
          <w:kern w:val="0"/>
          <w:szCs w:val="21"/>
        </w:rPr>
        <w:t>SDE</w:t>
      </w:r>
      <w:r w:rsidR="00BD519C" w:rsidRPr="00D52C0D">
        <w:rPr>
          <w:rFonts w:ascii="Times New Roman" w:hAnsi="Times New Roman" w:cs="Times New Roman"/>
          <w:kern w:val="0"/>
          <w:szCs w:val="21"/>
        </w:rPr>
        <w:t>_</w:t>
      </w:r>
      <w:r w:rsidRPr="00D52C0D">
        <w:rPr>
          <w:rFonts w:ascii="Times New Roman" w:hAnsi="Times New Roman" w:cs="Times New Roman"/>
          <w:kern w:val="0"/>
          <w:szCs w:val="21"/>
        </w:rPr>
        <w:t>SINDy</w:t>
      </w:r>
      <w:proofErr w:type="spellEnd"/>
      <w:r w:rsidR="00BD519C"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successfully identifie</w:t>
      </w:r>
      <w:r w:rsidR="00BD519C" w:rsidRPr="00D52C0D">
        <w:rPr>
          <w:rFonts w:ascii="Times New Roman" w:hAnsi="Times New Roman" w:cs="Times New Roman"/>
          <w:kern w:val="0"/>
          <w:szCs w:val="21"/>
        </w:rPr>
        <w:t>d</w:t>
      </w:r>
      <w:r w:rsidRPr="00D52C0D">
        <w:rPr>
          <w:rFonts w:ascii="Times New Roman" w:hAnsi="Times New Roman" w:cs="Times New Roman"/>
          <w:kern w:val="0"/>
          <w:szCs w:val="21"/>
        </w:rPr>
        <w:t xml:space="preserve"> the drift </w:t>
      </w:r>
      <w:r w:rsidRPr="00D52C0D">
        <w:rPr>
          <w:rFonts w:ascii="Times New Roman" w:hAnsi="Times New Roman" w:cs="Times New Roman"/>
          <w:kern w:val="0"/>
          <w:szCs w:val="21"/>
        </w:rPr>
        <w:lastRenderedPageBreak/>
        <w:t>term, it fail</w:t>
      </w:r>
      <w:r w:rsidR="00BD519C" w:rsidRPr="00D52C0D">
        <w:rPr>
          <w:rFonts w:ascii="Times New Roman" w:hAnsi="Times New Roman" w:cs="Times New Roman"/>
          <w:kern w:val="0"/>
          <w:szCs w:val="21"/>
        </w:rPr>
        <w:t>ed</w:t>
      </w:r>
      <w:r w:rsidRPr="00D52C0D">
        <w:rPr>
          <w:rFonts w:ascii="Times New Roman" w:hAnsi="Times New Roman" w:cs="Times New Roman"/>
          <w:kern w:val="0"/>
          <w:szCs w:val="21"/>
        </w:rPr>
        <w:t xml:space="preserve"> to identify the diffusion term. In contrast, BISDE can identify both the</w:t>
      </w:r>
      <w:r w:rsidR="00BD519C" w:rsidRPr="00D52C0D">
        <w:rPr>
          <w:rFonts w:ascii="Times New Roman" w:hAnsi="Times New Roman" w:cs="Times New Roman" w:hint="eastAsia"/>
          <w:kern w:val="0"/>
          <w:szCs w:val="21"/>
        </w:rPr>
        <w:t xml:space="preserve"> </w:t>
      </w:r>
      <w:r w:rsidRPr="00D52C0D">
        <w:rPr>
          <w:rFonts w:ascii="Times New Roman" w:hAnsi="Times New Roman" w:cs="Times New Roman"/>
          <w:kern w:val="0"/>
          <w:szCs w:val="21"/>
        </w:rPr>
        <w:t>drift and diffusion terms with very high accuracy.</w:t>
      </w:r>
    </w:p>
    <w:p w14:paraId="47F71576" w14:textId="714A5C68" w:rsidR="00511738" w:rsidRDefault="00836121" w:rsidP="00D52C0D">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4CC806A1" wp14:editId="38A7E6DF">
            <wp:extent cx="2405310" cy="1800000"/>
            <wp:effectExtent l="0" t="0" r="0" b="381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11">
                      <a:extLst>
                        <a:ext uri="{28A0092B-C50C-407E-A947-70E740481C1C}">
                          <a14:useLocalDpi xmlns:a14="http://schemas.microsoft.com/office/drawing/2010/main" val="0"/>
                        </a:ext>
                      </a:extLst>
                    </a:blip>
                    <a:stretch>
                      <a:fillRect/>
                    </a:stretch>
                  </pic:blipFill>
                  <pic:spPr>
                    <a:xfrm>
                      <a:off x="0" y="0"/>
                      <a:ext cx="2405310" cy="1800000"/>
                    </a:xfrm>
                    <a:prstGeom prst="rect">
                      <a:avLst/>
                    </a:prstGeom>
                  </pic:spPr>
                </pic:pic>
              </a:graphicData>
            </a:graphic>
          </wp:inline>
        </w:drawing>
      </w:r>
    </w:p>
    <w:p w14:paraId="7BFED5A7" w14:textId="10BC1463" w:rsidR="007650D5" w:rsidRDefault="00511738" w:rsidP="00D52C0D">
      <w:pPr>
        <w:autoSpaceDE w:val="0"/>
        <w:autoSpaceDN w:val="0"/>
        <w:adjustRightInd w:val="0"/>
        <w:jc w:val="center"/>
        <w:rPr>
          <w:rFonts w:ascii="Times New Roman" w:hAnsi="Times New Roman" w:cs="Times New Roman"/>
          <w:kern w:val="0"/>
          <w:sz w:val="18"/>
          <w:szCs w:val="18"/>
        </w:rPr>
      </w:pPr>
      <w:r w:rsidRPr="00D52C0D">
        <w:rPr>
          <w:rFonts w:ascii="Times New Roman" w:hAnsi="Times New Roman" w:cs="Times New Roman"/>
          <w:b/>
          <w:bCs/>
          <w:kern w:val="0"/>
          <w:sz w:val="18"/>
          <w:szCs w:val="18"/>
        </w:rPr>
        <w:t>Fig. S</w:t>
      </w:r>
      <w:r w:rsidR="0048292A">
        <w:rPr>
          <w:rFonts w:ascii="Times New Roman" w:hAnsi="Times New Roman" w:cs="Times New Roman"/>
          <w:b/>
          <w:bCs/>
          <w:kern w:val="0"/>
          <w:sz w:val="18"/>
          <w:szCs w:val="18"/>
        </w:rPr>
        <w:t>5</w:t>
      </w:r>
      <w:r w:rsidRPr="00D52C0D">
        <w:rPr>
          <w:rFonts w:ascii="Times New Roman" w:hAnsi="Times New Roman" w:cs="Times New Roman"/>
          <w:b/>
          <w:bCs/>
          <w:kern w:val="0"/>
          <w:sz w:val="18"/>
          <w:szCs w:val="18"/>
        </w:rPr>
        <w:t xml:space="preserve">. </w:t>
      </w:r>
      <w:r w:rsidRPr="00D52C0D">
        <w:rPr>
          <w:rFonts w:ascii="Times New Roman" w:hAnsi="Times New Roman" w:cs="Times New Roman"/>
          <w:kern w:val="0"/>
          <w:sz w:val="18"/>
          <w:szCs w:val="18"/>
        </w:rPr>
        <w:t xml:space="preserve">Potential function </w:t>
      </w:r>
      <m:oMath>
        <m:r>
          <w:rPr>
            <w:rFonts w:ascii="Cambria Math" w:hAnsi="Cambria Math" w:cs="Times New Roman"/>
            <w:kern w:val="0"/>
            <w:sz w:val="18"/>
            <w:szCs w:val="18"/>
          </w:rPr>
          <m:t>U</m:t>
        </m:r>
        <m:d>
          <m:dPr>
            <m:ctrlPr>
              <w:rPr>
                <w:rFonts w:ascii="Cambria Math" w:hAnsi="Cambria Math" w:cs="Times New Roman"/>
                <w:i/>
                <w:kern w:val="0"/>
                <w:sz w:val="18"/>
                <w:szCs w:val="18"/>
              </w:rPr>
            </m:ctrlPr>
          </m:dPr>
          <m:e>
            <m:r>
              <w:rPr>
                <w:rFonts w:ascii="Cambria Math" w:hAnsi="Cambria Math"/>
                <w:sz w:val="18"/>
                <w:szCs w:val="18"/>
              </w:rPr>
              <m:t>x</m:t>
            </m:r>
          </m:e>
        </m:d>
        <m:r>
          <w:rPr>
            <w:rFonts w:ascii="Cambria Math" w:hAnsi="Cambria Math" w:cs="Times New Roman"/>
            <w:kern w:val="0"/>
            <w:sz w:val="18"/>
            <w:szCs w:val="18"/>
          </w:rPr>
          <m:t>=-</m:t>
        </m:r>
        <m:f>
          <m:fPr>
            <m:ctrlPr>
              <w:rPr>
                <w:rFonts w:ascii="Cambria Math" w:hAnsi="Cambria Math" w:cs="Times New Roman"/>
                <w:i/>
                <w:kern w:val="0"/>
                <w:sz w:val="18"/>
                <w:szCs w:val="18"/>
              </w:rPr>
            </m:ctrlPr>
          </m:fPr>
          <m:num>
            <m:r>
              <w:rPr>
                <w:rFonts w:ascii="Cambria Math" w:hAnsi="Cambria Math" w:cs="Times New Roman"/>
                <w:kern w:val="0"/>
                <w:sz w:val="18"/>
                <w:szCs w:val="18"/>
              </w:rPr>
              <m:t>1</m:t>
            </m:r>
          </m:num>
          <m:den>
            <m:r>
              <w:rPr>
                <w:rFonts w:ascii="Cambria Math" w:hAnsi="Cambria Math" w:cs="Times New Roman"/>
                <w:kern w:val="0"/>
                <w:sz w:val="18"/>
                <w:szCs w:val="18"/>
              </w:rPr>
              <m:t>2</m:t>
            </m:r>
          </m:den>
        </m:f>
        <m:sSup>
          <m:sSupPr>
            <m:ctrlPr>
              <w:rPr>
                <w:rFonts w:ascii="Cambria Math" w:hAnsi="Cambria Math" w:cs="Times New Roman"/>
                <w:i/>
                <w:kern w:val="0"/>
                <w:sz w:val="18"/>
                <w:szCs w:val="18"/>
              </w:rPr>
            </m:ctrlPr>
          </m:sSupPr>
          <m:e>
            <m:r>
              <w:rPr>
                <w:rFonts w:ascii="Cambria Math" w:hAnsi="Cambria Math"/>
                <w:sz w:val="18"/>
                <w:szCs w:val="18"/>
              </w:rPr>
              <m:t>x</m:t>
            </m:r>
            <m:d>
              <m:dPr>
                <m:ctrlPr>
                  <w:rPr>
                    <w:rFonts w:ascii="Cambria Math" w:hAnsi="Cambria Math"/>
                    <w:i/>
                    <w:sz w:val="18"/>
                    <w:szCs w:val="18"/>
                  </w:rPr>
                </m:ctrlPr>
              </m:dPr>
              <m:e>
                <m:r>
                  <w:rPr>
                    <w:rFonts w:ascii="Cambria Math" w:hAnsi="Cambria Math"/>
                    <w:sz w:val="18"/>
                    <w:szCs w:val="18"/>
                  </w:rPr>
                  <m:t>t</m:t>
                </m:r>
              </m:e>
            </m:d>
          </m:e>
          <m:sup>
            <m:r>
              <w:rPr>
                <w:rFonts w:ascii="Cambria Math" w:hAnsi="Cambria Math" w:cs="Times New Roman"/>
                <w:kern w:val="0"/>
                <w:sz w:val="18"/>
                <w:szCs w:val="18"/>
              </w:rPr>
              <m:t>2</m:t>
            </m:r>
          </m:sup>
        </m:sSup>
        <m:r>
          <w:rPr>
            <w:rFonts w:ascii="Cambria Math" w:hAnsi="Cambria Math" w:cs="Times New Roman"/>
            <w:kern w:val="0"/>
            <w:sz w:val="18"/>
            <w:szCs w:val="18"/>
          </w:rPr>
          <m:t>+</m:t>
        </m:r>
        <m:f>
          <m:fPr>
            <m:ctrlPr>
              <w:rPr>
                <w:rFonts w:ascii="Cambria Math" w:hAnsi="Cambria Math" w:cs="Times New Roman"/>
                <w:i/>
                <w:kern w:val="0"/>
                <w:sz w:val="18"/>
                <w:szCs w:val="18"/>
              </w:rPr>
            </m:ctrlPr>
          </m:fPr>
          <m:num>
            <m:r>
              <w:rPr>
                <w:rFonts w:ascii="Cambria Math" w:hAnsi="Cambria Math" w:cs="Times New Roman"/>
                <w:kern w:val="0"/>
                <w:sz w:val="18"/>
                <w:szCs w:val="18"/>
              </w:rPr>
              <m:t>1</m:t>
            </m:r>
          </m:num>
          <m:den>
            <m:r>
              <w:rPr>
                <w:rFonts w:ascii="Cambria Math" w:hAnsi="Cambria Math" w:cs="Times New Roman"/>
                <w:kern w:val="0"/>
                <w:sz w:val="18"/>
                <w:szCs w:val="18"/>
              </w:rPr>
              <m:t>4</m:t>
            </m:r>
          </m:den>
        </m:f>
        <m:sSup>
          <m:sSupPr>
            <m:ctrlPr>
              <w:rPr>
                <w:rFonts w:ascii="Cambria Math" w:hAnsi="Cambria Math" w:cs="Times New Roman"/>
                <w:i/>
                <w:kern w:val="0"/>
                <w:sz w:val="18"/>
                <w:szCs w:val="18"/>
              </w:rPr>
            </m:ctrlPr>
          </m:sSupPr>
          <m:e>
            <m:r>
              <w:rPr>
                <w:rFonts w:ascii="Cambria Math" w:hAnsi="Cambria Math"/>
                <w:sz w:val="18"/>
                <w:szCs w:val="18"/>
              </w:rPr>
              <m:t>x</m:t>
            </m:r>
            <m:d>
              <m:dPr>
                <m:ctrlPr>
                  <w:rPr>
                    <w:rFonts w:ascii="Cambria Math" w:hAnsi="Cambria Math"/>
                    <w:i/>
                    <w:sz w:val="18"/>
                    <w:szCs w:val="18"/>
                  </w:rPr>
                </m:ctrlPr>
              </m:dPr>
              <m:e>
                <m:r>
                  <w:rPr>
                    <w:rFonts w:ascii="Cambria Math" w:hAnsi="Cambria Math"/>
                    <w:sz w:val="18"/>
                    <w:szCs w:val="18"/>
                  </w:rPr>
                  <m:t>t</m:t>
                </m:r>
              </m:e>
            </m:d>
          </m:e>
          <m:sup>
            <m:r>
              <w:rPr>
                <w:rFonts w:ascii="Cambria Math" w:hAnsi="Cambria Math" w:cs="Times New Roman"/>
                <w:kern w:val="0"/>
                <w:sz w:val="18"/>
                <w:szCs w:val="18"/>
              </w:rPr>
              <m:t>4</m:t>
            </m:r>
          </m:sup>
        </m:sSup>
        <m:r>
          <w:rPr>
            <w:rFonts w:ascii="Cambria Math" w:hAnsi="Cambria Math" w:cs="Times New Roman"/>
            <w:kern w:val="0"/>
            <w:sz w:val="18"/>
            <w:szCs w:val="18"/>
          </w:rPr>
          <m:t>.</m:t>
        </m:r>
      </m:oMath>
    </w:p>
    <w:p w14:paraId="738D4BDD" w14:textId="66E3B9CA" w:rsidR="00511738" w:rsidRPr="000B6029" w:rsidRDefault="000B6029" w:rsidP="000B6029">
      <w:pPr>
        <w:autoSpaceDE w:val="0"/>
        <w:autoSpaceDN w:val="0"/>
        <w:adjustRightInd w:val="0"/>
        <w:jc w:val="center"/>
        <w:rPr>
          <w:rFonts w:ascii="Times New Roman" w:hAnsi="Times New Roman" w:cs="Times New Roman"/>
          <w:kern w:val="0"/>
          <w:sz w:val="18"/>
          <w:szCs w:val="18"/>
        </w:rPr>
      </w:pPr>
      <w:r>
        <w:rPr>
          <w:rFonts w:ascii="Times New Roman" w:hAnsi="Times New Roman" w:cs="Times New Roman" w:hint="eastAsia"/>
          <w:noProof/>
          <w:kern w:val="0"/>
          <w:sz w:val="18"/>
          <w:szCs w:val="18"/>
        </w:rPr>
        <w:drawing>
          <wp:inline distT="0" distB="0" distL="0" distR="0" wp14:anchorId="7FB647F1" wp14:editId="7EE5C602">
            <wp:extent cx="2639832" cy="1980000"/>
            <wp:effectExtent l="0" t="0" r="1905"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141D2A96" w14:textId="50FEF11A" w:rsidR="007650D5" w:rsidRDefault="00511738" w:rsidP="00D52C0D">
      <w:pPr>
        <w:autoSpaceDE w:val="0"/>
        <w:autoSpaceDN w:val="0"/>
        <w:adjustRightInd w:val="0"/>
        <w:ind w:firstLineChars="100" w:firstLine="181"/>
        <w:jc w:val="center"/>
        <w:rPr>
          <w:rFonts w:ascii="Times New Roman" w:hAnsi="Times New Roman" w:cs="Times New Roman"/>
          <w:kern w:val="0"/>
          <w:sz w:val="18"/>
          <w:szCs w:val="18"/>
        </w:rPr>
      </w:pPr>
      <w:r w:rsidRPr="00D52C0D">
        <w:rPr>
          <w:rFonts w:ascii="Times New Roman" w:hAnsi="Times New Roman" w:cs="Times New Roman"/>
          <w:b/>
          <w:bCs/>
          <w:kern w:val="0"/>
          <w:sz w:val="18"/>
          <w:szCs w:val="18"/>
        </w:rPr>
        <w:t>Fig. S</w:t>
      </w:r>
      <w:r w:rsidR="0048292A">
        <w:rPr>
          <w:rFonts w:ascii="Times New Roman" w:hAnsi="Times New Roman" w:cs="Times New Roman"/>
          <w:b/>
          <w:bCs/>
          <w:kern w:val="0"/>
          <w:sz w:val="18"/>
          <w:szCs w:val="18"/>
        </w:rPr>
        <w:t>6</w:t>
      </w:r>
      <w:r w:rsidRPr="00D52C0D">
        <w:rPr>
          <w:rFonts w:ascii="Times New Roman" w:hAnsi="Times New Roman" w:cs="Times New Roman"/>
          <w:b/>
          <w:bCs/>
          <w:kern w:val="0"/>
          <w:sz w:val="18"/>
          <w:szCs w:val="18"/>
        </w:rPr>
        <w:t xml:space="preserve">. </w:t>
      </w:r>
      <w:r w:rsidRPr="00D52C0D">
        <w:rPr>
          <w:rFonts w:ascii="Times New Roman" w:hAnsi="Times New Roman" w:cs="Times New Roman"/>
          <w:kern w:val="0"/>
          <w:sz w:val="18"/>
          <w:szCs w:val="18"/>
        </w:rPr>
        <w:t xml:space="preserve">Solution curves for </w:t>
      </w:r>
      <m:oMath>
        <m:r>
          <m:rPr>
            <m:sty m:val="p"/>
          </m:rPr>
          <w:rPr>
            <w:rFonts w:ascii="Cambria Math" w:hAnsi="Cambria Math" w:cs="Times New Roman"/>
            <w:kern w:val="0"/>
            <w:sz w:val="18"/>
            <w:szCs w:val="18"/>
          </w:rPr>
          <m:t>d</m:t>
        </m:r>
        <m:r>
          <w:rPr>
            <w:rFonts w:ascii="Cambria Math" w:hAnsi="Cambria Math"/>
            <w:sz w:val="18"/>
            <w:szCs w:val="18"/>
          </w:rPr>
          <m:t>x</m:t>
        </m:r>
        <m:d>
          <m:dPr>
            <m:ctrlPr>
              <w:rPr>
                <w:rFonts w:ascii="Cambria Math" w:hAnsi="Cambria Math"/>
                <w:i/>
                <w:sz w:val="18"/>
                <w:szCs w:val="18"/>
              </w:rPr>
            </m:ctrlPr>
          </m:dPr>
          <m:e>
            <m:r>
              <w:rPr>
                <w:rFonts w:ascii="Cambria Math" w:hAnsi="Cambria Math"/>
                <w:sz w:val="18"/>
                <w:szCs w:val="18"/>
              </w:rPr>
              <m:t>t</m:t>
            </m:r>
          </m:e>
        </m:d>
        <m:r>
          <w:rPr>
            <w:rFonts w:ascii="Cambria Math" w:hAnsi="Cambria Math" w:cs="Times New Roman"/>
            <w:kern w:val="0"/>
            <w:sz w:val="18"/>
            <w:szCs w:val="18"/>
          </w:rPr>
          <m:t>=</m:t>
        </m:r>
        <m:d>
          <m:dPr>
            <m:ctrlPr>
              <w:rPr>
                <w:rFonts w:ascii="Cambria Math" w:hAnsi="Cambria Math" w:cs="Times New Roman"/>
                <w:i/>
                <w:kern w:val="0"/>
                <w:sz w:val="18"/>
                <w:szCs w:val="18"/>
              </w:rPr>
            </m:ctrlPr>
          </m:dPr>
          <m:e>
            <m:r>
              <w:rPr>
                <w:rFonts w:ascii="Cambria Math" w:hAnsi="Cambria Math"/>
                <w:sz w:val="18"/>
                <w:szCs w:val="18"/>
              </w:rPr>
              <m:t>x</m:t>
            </m:r>
            <m:d>
              <m:dPr>
                <m:ctrlPr>
                  <w:rPr>
                    <w:rFonts w:ascii="Cambria Math" w:hAnsi="Cambria Math"/>
                    <w:i/>
                    <w:sz w:val="18"/>
                    <w:szCs w:val="18"/>
                  </w:rPr>
                </m:ctrlPr>
              </m:dPr>
              <m:e>
                <m:r>
                  <w:rPr>
                    <w:rFonts w:ascii="Cambria Math" w:hAnsi="Cambria Math"/>
                    <w:sz w:val="18"/>
                    <w:szCs w:val="18"/>
                  </w:rPr>
                  <m:t>t</m:t>
                </m:r>
              </m:e>
            </m:d>
            <m:r>
              <w:rPr>
                <w:rFonts w:ascii="Cambria Math" w:hAnsi="Cambria Math" w:cs="Times New Roman"/>
                <w:kern w:val="0"/>
                <w:sz w:val="18"/>
                <w:szCs w:val="18"/>
              </w:rPr>
              <m:t>-</m:t>
            </m:r>
            <m:r>
              <w:rPr>
                <w:rFonts w:ascii="Cambria Math" w:hAnsi="Cambria Math"/>
                <w:sz w:val="18"/>
                <w:szCs w:val="18"/>
              </w:rPr>
              <m:t>x</m:t>
            </m:r>
            <m:sSup>
              <m:sSupPr>
                <m:ctrlPr>
                  <w:rPr>
                    <w:rFonts w:ascii="Cambria Math" w:hAnsi="Cambria Math"/>
                    <w:i/>
                    <w:sz w:val="18"/>
                    <w:szCs w:val="18"/>
                  </w:rPr>
                </m:ctrlPr>
              </m:sSupPr>
              <m:e>
                <m:d>
                  <m:dPr>
                    <m:ctrlPr>
                      <w:rPr>
                        <w:rFonts w:ascii="Cambria Math" w:hAnsi="Cambria Math"/>
                        <w:i/>
                        <w:sz w:val="18"/>
                        <w:szCs w:val="18"/>
                      </w:rPr>
                    </m:ctrlPr>
                  </m:dPr>
                  <m:e>
                    <m:r>
                      <w:rPr>
                        <w:rFonts w:ascii="Cambria Math" w:hAnsi="Cambria Math"/>
                        <w:sz w:val="18"/>
                        <w:szCs w:val="18"/>
                      </w:rPr>
                      <m:t>t</m:t>
                    </m:r>
                  </m:e>
                </m:d>
              </m:e>
              <m:sup>
                <m:r>
                  <w:rPr>
                    <w:rFonts w:ascii="Cambria Math" w:hAnsi="Cambria Math"/>
                    <w:sz w:val="18"/>
                    <w:szCs w:val="18"/>
                  </w:rPr>
                  <m:t>3</m:t>
                </m:r>
              </m:sup>
            </m:sSup>
          </m:e>
        </m:d>
        <m:r>
          <m:rPr>
            <m:sty m:val="p"/>
          </m:rPr>
          <w:rPr>
            <w:rFonts w:ascii="Cambria Math" w:hAnsi="Cambria Math" w:cs="Times New Roman"/>
            <w:kern w:val="0"/>
            <w:sz w:val="18"/>
            <w:szCs w:val="18"/>
          </w:rPr>
          <m:t>d</m:t>
        </m:r>
        <m:r>
          <w:rPr>
            <w:rFonts w:ascii="Cambria Math" w:hAnsi="Cambria Math" w:cs="Times New Roman"/>
            <w:kern w:val="0"/>
            <w:sz w:val="18"/>
            <w:szCs w:val="18"/>
          </w:rPr>
          <m:t>t.</m:t>
        </m:r>
      </m:oMath>
    </w:p>
    <w:p w14:paraId="149E58D8" w14:textId="74464793" w:rsidR="00D73DE1" w:rsidRPr="000B6029" w:rsidRDefault="00511428" w:rsidP="000B6029">
      <w:pPr>
        <w:autoSpaceDE w:val="0"/>
        <w:autoSpaceDN w:val="0"/>
        <w:adjustRightInd w:val="0"/>
        <w:ind w:firstLineChars="100" w:firstLine="180"/>
        <w:jc w:val="center"/>
        <w:rPr>
          <w:rFonts w:ascii="Times New Roman" w:hAnsi="Times New Roman" w:cs="Times New Roman"/>
          <w:kern w:val="0"/>
          <w:sz w:val="18"/>
          <w:szCs w:val="18"/>
        </w:rPr>
      </w:pPr>
      <w:r>
        <w:rPr>
          <w:rFonts w:ascii="Times New Roman" w:hAnsi="Times New Roman" w:cs="Times New Roman"/>
          <w:noProof/>
          <w:kern w:val="0"/>
          <w:sz w:val="18"/>
          <w:szCs w:val="18"/>
        </w:rPr>
        <w:drawing>
          <wp:inline distT="0" distB="0" distL="0" distR="0" wp14:anchorId="4734C288" wp14:editId="091BB883">
            <wp:extent cx="2639832" cy="1980000"/>
            <wp:effectExtent l="0" t="0" r="1905" b="12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5EA17C2A" w14:textId="560A7488" w:rsidR="00D73DE1" w:rsidRPr="00D52C0D" w:rsidRDefault="000B6167" w:rsidP="00D52C0D">
      <w:pPr>
        <w:autoSpaceDE w:val="0"/>
        <w:autoSpaceDN w:val="0"/>
        <w:adjustRightInd w:val="0"/>
        <w:ind w:firstLineChars="100" w:firstLine="181"/>
        <w:jc w:val="center"/>
        <w:rPr>
          <w:rFonts w:ascii="Times New Roman" w:hAnsi="Times New Roman" w:cs="Times New Roman"/>
          <w:kern w:val="0"/>
          <w:sz w:val="18"/>
          <w:szCs w:val="18"/>
        </w:rPr>
      </w:pPr>
      <w:r w:rsidRPr="00D52C0D">
        <w:rPr>
          <w:rFonts w:ascii="Times New Roman" w:hAnsi="Times New Roman" w:cs="Times New Roman"/>
          <w:b/>
          <w:bCs/>
          <w:kern w:val="0"/>
          <w:sz w:val="18"/>
          <w:szCs w:val="18"/>
        </w:rPr>
        <w:t>Fig. S</w:t>
      </w:r>
      <w:r w:rsidR="0048292A">
        <w:rPr>
          <w:rFonts w:ascii="Times New Roman" w:hAnsi="Times New Roman" w:cs="Times New Roman"/>
          <w:b/>
          <w:bCs/>
          <w:kern w:val="0"/>
          <w:sz w:val="18"/>
          <w:szCs w:val="18"/>
        </w:rPr>
        <w:t>7</w:t>
      </w:r>
      <w:r w:rsidRPr="00D52C0D">
        <w:rPr>
          <w:rFonts w:ascii="Times New Roman" w:hAnsi="Times New Roman" w:cs="Times New Roman"/>
          <w:b/>
          <w:bCs/>
          <w:kern w:val="0"/>
          <w:sz w:val="18"/>
          <w:szCs w:val="18"/>
        </w:rPr>
        <w:t xml:space="preserve">. </w:t>
      </w:r>
      <w:r w:rsidRPr="00D52C0D">
        <w:rPr>
          <w:rFonts w:ascii="Times New Roman" w:hAnsi="Times New Roman" w:cs="Times New Roman"/>
          <w:kern w:val="0"/>
          <w:sz w:val="18"/>
          <w:szCs w:val="18"/>
        </w:rPr>
        <w:t>Sample path of the double-well potential with state-dependent diffusion.</w:t>
      </w:r>
    </w:p>
    <w:p w14:paraId="14992928" w14:textId="3802D734" w:rsidR="00C552D0" w:rsidRPr="00D52C0D" w:rsidRDefault="000B6167" w:rsidP="00C552D0">
      <w:pPr>
        <w:autoSpaceDE w:val="0"/>
        <w:autoSpaceDN w:val="0"/>
        <w:adjustRightInd w:val="0"/>
        <w:jc w:val="left"/>
        <w:rPr>
          <w:rFonts w:ascii="Times New Roman" w:hAnsi="Times New Roman" w:cs="Times New Roman"/>
          <w:b/>
          <w:bCs/>
          <w:kern w:val="0"/>
          <w:sz w:val="18"/>
          <w:szCs w:val="18"/>
        </w:rPr>
      </w:pPr>
      <w:r w:rsidRPr="00D52C0D">
        <w:rPr>
          <w:rFonts w:ascii="Times New Roman" w:hAnsi="Times New Roman" w:cs="Times New Roman" w:hint="eastAsia"/>
          <w:b/>
          <w:bCs/>
          <w:kern w:val="0"/>
          <w:sz w:val="18"/>
          <w:szCs w:val="18"/>
        </w:rPr>
        <w:t>T</w:t>
      </w:r>
      <w:r w:rsidRPr="00D52C0D">
        <w:rPr>
          <w:rFonts w:ascii="Times New Roman" w:hAnsi="Times New Roman" w:cs="Times New Roman"/>
          <w:b/>
          <w:bCs/>
          <w:kern w:val="0"/>
          <w:sz w:val="18"/>
          <w:szCs w:val="18"/>
        </w:rPr>
        <w:t>able S</w:t>
      </w:r>
      <w:r w:rsidR="0048292A">
        <w:rPr>
          <w:rFonts w:ascii="Times New Roman" w:hAnsi="Times New Roman" w:cs="Times New Roman"/>
          <w:b/>
          <w:bCs/>
          <w:kern w:val="0"/>
          <w:sz w:val="18"/>
          <w:szCs w:val="18"/>
        </w:rPr>
        <w:t>5</w:t>
      </w:r>
    </w:p>
    <w:p w14:paraId="6FFDE355" w14:textId="338BC88A" w:rsidR="000B6167" w:rsidRPr="00D52C0D" w:rsidRDefault="000B6167" w:rsidP="005328DA">
      <w:pPr>
        <w:autoSpaceDE w:val="0"/>
        <w:autoSpaceDN w:val="0"/>
        <w:adjustRightInd w:val="0"/>
        <w:jc w:val="left"/>
        <w:rPr>
          <w:rFonts w:ascii="Times New Roman" w:hAnsi="Times New Roman" w:cs="Times New Roman"/>
          <w:kern w:val="0"/>
          <w:sz w:val="18"/>
          <w:szCs w:val="18"/>
        </w:rPr>
      </w:pPr>
      <w:r w:rsidRPr="00D52C0D">
        <w:rPr>
          <w:rFonts w:ascii="Times New Roman" w:hAnsi="Times New Roman" w:cs="Times New Roman"/>
          <w:kern w:val="0"/>
          <w:sz w:val="18"/>
          <w:szCs w:val="18"/>
        </w:rPr>
        <w:t>Identified result and details of BISDE for the double-well potential with state-dependent diffusion.</w:t>
      </w:r>
    </w:p>
    <w:tbl>
      <w:tblPr>
        <w:tblStyle w:val="aa"/>
        <w:tblW w:w="0" w:type="auto"/>
        <w:tblLook w:val="04A0" w:firstRow="1" w:lastRow="0" w:firstColumn="1" w:lastColumn="0" w:noHBand="0" w:noVBand="1"/>
      </w:tblPr>
      <w:tblGrid>
        <w:gridCol w:w="1077"/>
        <w:gridCol w:w="1108"/>
        <w:gridCol w:w="5002"/>
      </w:tblGrid>
      <w:tr w:rsidR="000B6167" w14:paraId="3A719CE3" w14:textId="77777777" w:rsidTr="001F47D5">
        <w:trPr>
          <w:trHeight w:val="254"/>
        </w:trPr>
        <w:tc>
          <w:tcPr>
            <w:tcW w:w="2092" w:type="dxa"/>
            <w:gridSpan w:val="2"/>
            <w:vAlign w:val="center"/>
          </w:tcPr>
          <w:p w14:paraId="7A071429"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Exact SDE</w:t>
            </w:r>
          </w:p>
        </w:tc>
        <w:tc>
          <w:tcPr>
            <w:tcW w:w="5002" w:type="dxa"/>
            <w:vAlign w:val="center"/>
          </w:tcPr>
          <w:p w14:paraId="7C9D5277" w14:textId="2FD62AA6" w:rsidR="000B6167" w:rsidRPr="00C552D0" w:rsidRDefault="00C552D0" w:rsidP="00C552D0">
            <w:pPr>
              <w:autoSpaceDE w:val="0"/>
              <w:autoSpaceDN w:val="0"/>
              <w:adjustRightInd w:val="0"/>
              <w:ind w:firstLineChars="100" w:firstLine="150"/>
              <w:jc w:val="left"/>
              <w:rPr>
                <w:rFonts w:ascii="Times New Roman" w:hAnsi="Times New Roman" w:cs="Times New Roman"/>
                <w:kern w:val="0"/>
                <w:sz w:val="15"/>
                <w:szCs w:val="15"/>
              </w:rPr>
            </w:pPr>
            <m:oMathPara>
              <m:oMathParaPr>
                <m:jc m:val="left"/>
              </m:oMathParaPr>
              <m:oMath>
                <m:r>
                  <m:rPr>
                    <m:sty m:val="p"/>
                  </m:rPr>
                  <w:rPr>
                    <w:rFonts w:ascii="Cambria Math" w:hAnsi="Cambria Math" w:cs="Times New Roman"/>
                    <w:kern w:val="0"/>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cs="Times New Roman"/>
                    <w:kern w:val="0"/>
                    <w:sz w:val="15"/>
                    <w:szCs w:val="15"/>
                  </w:rPr>
                  <m:t>=</m:t>
                </m:r>
                <m:d>
                  <m:dPr>
                    <m:ctrlPr>
                      <w:rPr>
                        <w:rFonts w:ascii="Cambria Math" w:hAnsi="Cambria Math" w:cs="Times New Roman"/>
                        <w:i/>
                        <w:kern w:val="0"/>
                        <w:sz w:val="15"/>
                        <w:szCs w:val="15"/>
                      </w:rPr>
                    </m:ctrlPr>
                  </m:d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cs="Times New Roman"/>
                        <w:kern w:val="0"/>
                        <w:sz w:val="15"/>
                        <w:szCs w:val="15"/>
                      </w:rPr>
                      <m:t>-</m:t>
                    </m:r>
                    <m:sSup>
                      <m:sSupPr>
                        <m:ctrlPr>
                          <w:rPr>
                            <w:rFonts w:ascii="Cambria Math" w:hAnsi="Cambria Math" w:cs="Times New Roman"/>
                            <w:i/>
                            <w:kern w:val="0"/>
                            <w:sz w:val="15"/>
                            <w:szCs w:val="15"/>
                          </w:rPr>
                        </m:ctrlPr>
                      </m:sSup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e>
                      <m:sup>
                        <m:r>
                          <w:rPr>
                            <w:rFonts w:ascii="Cambria Math" w:hAnsi="Cambria Math" w:cs="Times New Roman"/>
                            <w:kern w:val="0"/>
                            <w:sz w:val="15"/>
                            <w:szCs w:val="15"/>
                          </w:rPr>
                          <m:t>3</m:t>
                        </m:r>
                      </m:sup>
                    </m:sSup>
                  </m:e>
                </m:d>
                <m:r>
                  <m:rPr>
                    <m:sty m:val="p"/>
                  </m:rPr>
                  <w:rPr>
                    <w:rFonts w:ascii="Cambria Math" w:hAnsi="Cambria Math" w:cs="Times New Roman"/>
                    <w:kern w:val="0"/>
                    <w:sz w:val="15"/>
                    <w:szCs w:val="15"/>
                  </w:rPr>
                  <m:t>d</m:t>
                </m:r>
                <m:r>
                  <w:rPr>
                    <w:rFonts w:ascii="Cambria Math" w:hAnsi="Cambria Math" w:cs="Times New Roman"/>
                    <w:kern w:val="0"/>
                    <w:sz w:val="15"/>
                    <w:szCs w:val="15"/>
                  </w:rPr>
                  <m:t>t+</m:t>
                </m:r>
                <m:rad>
                  <m:radPr>
                    <m:degHide m:val="1"/>
                    <m:ctrlPr>
                      <w:rPr>
                        <w:rFonts w:ascii="Cambria Math" w:hAnsi="Cambria Math" w:cs="Times New Roman"/>
                        <w:i/>
                        <w:kern w:val="0"/>
                        <w:sz w:val="15"/>
                        <w:szCs w:val="15"/>
                      </w:rPr>
                    </m:ctrlPr>
                  </m:radPr>
                  <m:deg/>
                  <m:e>
                    <m:r>
                      <w:rPr>
                        <w:rFonts w:ascii="Cambria Math" w:hAnsi="Cambria Math" w:cs="Times New Roman"/>
                        <w:kern w:val="0"/>
                        <w:sz w:val="15"/>
                        <w:szCs w:val="15"/>
                      </w:rPr>
                      <m:t>1+</m:t>
                    </m:r>
                    <m:sSup>
                      <m:sSupPr>
                        <m:ctrlPr>
                          <w:rPr>
                            <w:rFonts w:ascii="Cambria Math" w:hAnsi="Cambria Math" w:cs="Times New Roman"/>
                            <w:i/>
                            <w:kern w:val="0"/>
                            <w:sz w:val="15"/>
                            <w:szCs w:val="15"/>
                          </w:rPr>
                        </m:ctrlPr>
                      </m:sSup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e>
                      <m:sup>
                        <m:r>
                          <w:rPr>
                            <w:rFonts w:ascii="Cambria Math" w:hAnsi="Cambria Math" w:cs="Times New Roman"/>
                            <w:kern w:val="0"/>
                            <w:sz w:val="15"/>
                            <w:szCs w:val="15"/>
                          </w:rPr>
                          <m:t>2</m:t>
                        </m:r>
                      </m:sup>
                    </m:sSup>
                  </m:e>
                </m:rad>
                <m:r>
                  <m:rPr>
                    <m:sty m:val="p"/>
                  </m:rPr>
                  <w:rPr>
                    <w:rFonts w:ascii="Cambria Math" w:hAnsi="Cambria Math" w:cs="Times New Roman"/>
                    <w:kern w:val="0"/>
                    <w:sz w:val="15"/>
                    <w:szCs w:val="15"/>
                  </w:rPr>
                  <m:t>d</m:t>
                </m:r>
                <m:r>
                  <w:rPr>
                    <w:rFonts w:ascii="Cambria Math" w:hAnsi="Cambria Math" w:cs="Times New Roman"/>
                    <w:kern w:val="0"/>
                    <w:sz w:val="15"/>
                    <w:szCs w:val="15"/>
                  </w:rPr>
                  <m:t>W</m:t>
                </m:r>
                <m:d>
                  <m:dPr>
                    <m:ctrlPr>
                      <w:rPr>
                        <w:rFonts w:ascii="Cambria Math" w:hAnsi="Cambria Math" w:cs="Times New Roman"/>
                        <w:i/>
                        <w:kern w:val="0"/>
                        <w:sz w:val="15"/>
                        <w:szCs w:val="15"/>
                      </w:rPr>
                    </m:ctrlPr>
                  </m:dPr>
                  <m:e>
                    <m:r>
                      <w:rPr>
                        <w:rFonts w:ascii="Cambria Math" w:hAnsi="Cambria Math" w:cs="Times New Roman"/>
                        <w:kern w:val="0"/>
                        <w:sz w:val="15"/>
                        <w:szCs w:val="15"/>
                      </w:rPr>
                      <m:t>t</m:t>
                    </m:r>
                  </m:e>
                </m:d>
              </m:oMath>
            </m:oMathPara>
          </w:p>
        </w:tc>
      </w:tr>
      <w:tr w:rsidR="000B6167" w14:paraId="5994D3C3" w14:textId="77777777" w:rsidTr="001F47D5">
        <w:trPr>
          <w:trHeight w:val="229"/>
        </w:trPr>
        <w:tc>
          <w:tcPr>
            <w:tcW w:w="2092" w:type="dxa"/>
            <w:gridSpan w:val="2"/>
            <w:vAlign w:val="center"/>
          </w:tcPr>
          <w:p w14:paraId="339C7B78"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Measurements</w:t>
            </w:r>
          </w:p>
        </w:tc>
        <w:tc>
          <w:tcPr>
            <w:tcW w:w="5002" w:type="dxa"/>
            <w:vAlign w:val="center"/>
          </w:tcPr>
          <w:p w14:paraId="15397D9E"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hint="eastAsia"/>
                <w:sz w:val="15"/>
                <w:szCs w:val="15"/>
                <w:lang w:eastAsia="zh-CN"/>
              </w:rPr>
              <w:t>2</w:t>
            </w:r>
            <w:r w:rsidRPr="00C552D0">
              <w:rPr>
                <w:rFonts w:eastAsiaTheme="minorEastAsia"/>
                <w:sz w:val="15"/>
                <w:szCs w:val="15"/>
                <w:lang w:eastAsia="zh-CN"/>
              </w:rPr>
              <w:t>5000</w:t>
            </w:r>
          </w:p>
        </w:tc>
      </w:tr>
      <w:tr w:rsidR="000B6167" w14:paraId="6AC587BD" w14:textId="77777777" w:rsidTr="00C552D0">
        <w:trPr>
          <w:trHeight w:val="409"/>
        </w:trPr>
        <w:tc>
          <w:tcPr>
            <w:tcW w:w="2092" w:type="dxa"/>
            <w:gridSpan w:val="2"/>
            <w:vAlign w:val="center"/>
          </w:tcPr>
          <w:p w14:paraId="3D8CD6FA"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Library</w:t>
            </w:r>
          </w:p>
        </w:tc>
        <w:tc>
          <w:tcPr>
            <w:tcW w:w="5002" w:type="dxa"/>
          </w:tcPr>
          <w:p w14:paraId="5F200751" w14:textId="497F7B3E" w:rsidR="000B6167" w:rsidRPr="00C552D0" w:rsidRDefault="00C552D0" w:rsidP="00C552D0">
            <w:pPr>
              <w:pStyle w:val="a8"/>
              <w:tabs>
                <w:tab w:val="left" w:pos="1956"/>
              </w:tabs>
              <w:spacing w:before="98"/>
              <w:ind w:right="108"/>
              <w:rPr>
                <w:rFonts w:eastAsiaTheme="minorEastAsia"/>
                <w:sz w:val="15"/>
                <w:szCs w:val="15"/>
                <w:lang w:eastAsia="zh-CN"/>
              </w:rPr>
            </w:pPr>
            <w:proofErr w:type="gramStart"/>
            <w:r w:rsidRPr="00C552D0">
              <w:rPr>
                <w:rFonts w:eastAsiaTheme="minorEastAsia"/>
                <w:sz w:val="15"/>
                <w:szCs w:val="15"/>
                <w:lang w:eastAsia="zh-CN"/>
              </w:rPr>
              <w:t xml:space="preserve">1 </w:t>
            </w:r>
            <w:r w:rsidR="009918FF">
              <w:rPr>
                <w:rFonts w:eastAsiaTheme="minorEastAsia"/>
                <w:sz w:val="15"/>
                <w:szCs w:val="15"/>
                <w:lang w:eastAsia="zh-CN"/>
              </w:rPr>
              <w:t xml:space="preserve"> </w:t>
            </w:r>
            <w:r w:rsidR="000B6167" w:rsidRPr="00C552D0">
              <w:rPr>
                <w:rFonts w:eastAsiaTheme="minorEastAsia"/>
                <w:sz w:val="15"/>
                <w:szCs w:val="15"/>
                <w:lang w:eastAsia="zh-CN"/>
              </w:rPr>
              <w:t>polynomials</w:t>
            </w:r>
            <w:proofErr w:type="gramEnd"/>
            <w:r w:rsidR="000B6167" w:rsidRPr="00C552D0">
              <w:rPr>
                <w:rFonts w:eastAsiaTheme="minorEastAsia"/>
                <w:sz w:val="15"/>
                <w:szCs w:val="15"/>
                <w:lang w:eastAsia="zh-CN"/>
              </w:rPr>
              <w:t xml:space="preserve"> in </w:t>
            </w:r>
            <m:oMath>
              <m:r>
                <w:rPr>
                  <w:rFonts w:ascii="Cambria Math" w:hAnsi="Cambria Math"/>
                  <w:sz w:val="15"/>
                  <w:szCs w:val="15"/>
                </w:rPr>
                <m:t>x</m:t>
              </m:r>
            </m:oMath>
            <w:r w:rsidR="000B6167" w:rsidRPr="00C552D0">
              <w:rPr>
                <w:rFonts w:eastAsiaTheme="minorEastAsia"/>
                <w:sz w:val="15"/>
                <w:szCs w:val="15"/>
                <w:lang w:eastAsia="zh-CN"/>
              </w:rPr>
              <w:t xml:space="preserve"> up to the order of 20</w:t>
            </w:r>
          </w:p>
        </w:tc>
      </w:tr>
      <w:tr w:rsidR="000B6167" w14:paraId="0FCC70AD" w14:textId="77777777" w:rsidTr="00C552D0">
        <w:trPr>
          <w:trHeight w:val="229"/>
        </w:trPr>
        <w:tc>
          <w:tcPr>
            <w:tcW w:w="1077" w:type="dxa"/>
            <w:vMerge w:val="restart"/>
            <w:vAlign w:val="center"/>
          </w:tcPr>
          <w:p w14:paraId="36F54B48"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Identified SDE</w:t>
            </w:r>
          </w:p>
        </w:tc>
        <w:tc>
          <w:tcPr>
            <w:tcW w:w="1015" w:type="dxa"/>
            <w:vAlign w:val="center"/>
          </w:tcPr>
          <w:p w14:paraId="7B55D91A"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BISDE</w:t>
            </w:r>
          </w:p>
        </w:tc>
        <w:tc>
          <w:tcPr>
            <w:tcW w:w="5002" w:type="dxa"/>
          </w:tcPr>
          <w:p w14:paraId="2776B362" w14:textId="2243C033" w:rsidR="000B6167" w:rsidRPr="00C552D0" w:rsidRDefault="00C552D0" w:rsidP="00C552D0">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m:t>
                </m:r>
                <m:d>
                  <m:dPr>
                    <m:ctrlPr>
                      <w:rPr>
                        <w:rFonts w:ascii="Cambria Math" w:eastAsiaTheme="minorEastAsia" w:hAnsi="Cambria Math"/>
                        <w:i/>
                        <w:sz w:val="15"/>
                        <w:szCs w:val="15"/>
                        <w:lang w:eastAsia="zh-CN"/>
                      </w:rPr>
                    </m:ctrlPr>
                  </m:dPr>
                  <m:e>
                    <m:r>
                      <w:rPr>
                        <w:rFonts w:ascii="Cambria Math" w:hAnsi="Cambria Math"/>
                        <w:sz w:val="15"/>
                        <w:szCs w:val="15"/>
                      </w:rPr>
                      <m:t>0.9926x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-1.0099</m:t>
                    </m:r>
                    <m:sSup>
                      <m:sSupPr>
                        <m:ctrlPr>
                          <w:rPr>
                            <w:rFonts w:ascii="Cambria Math" w:hAnsi="Cambria Math"/>
                            <w:i/>
                            <w:sz w:val="15"/>
                            <w:szCs w:val="15"/>
                          </w:rPr>
                        </m:ctrlPr>
                      </m:sSup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3</m:t>
                        </m:r>
                      </m:sup>
                    </m:sSup>
                  </m:e>
                </m:d>
                <m:r>
                  <m:rPr>
                    <m:sty m:val="p"/>
                  </m:rPr>
                  <w:rPr>
                    <w:rFonts w:ascii="Cambria Math" w:hAnsi="Cambria Math"/>
                    <w:sz w:val="15"/>
                    <w:szCs w:val="15"/>
                  </w:rPr>
                  <m:t>d</m:t>
                </m:r>
                <m:r>
                  <w:rPr>
                    <w:rFonts w:ascii="Cambria Math" w:hAnsi="Cambria Math"/>
                    <w:sz w:val="15"/>
                    <w:szCs w:val="15"/>
                  </w:rPr>
                  <m:t>t+</m:t>
                </m:r>
                <m:rad>
                  <m:radPr>
                    <m:degHide m:val="1"/>
                    <m:ctrlPr>
                      <w:rPr>
                        <w:rFonts w:ascii="Cambria Math" w:hAnsi="Cambria Math"/>
                        <w:i/>
                        <w:sz w:val="15"/>
                        <w:szCs w:val="15"/>
                      </w:rPr>
                    </m:ctrlPr>
                  </m:radPr>
                  <m:deg/>
                  <m:e>
                    <m:r>
                      <w:rPr>
                        <w:rFonts w:ascii="Cambria Math" w:hAnsi="Cambria Math"/>
                        <w:sz w:val="15"/>
                        <w:szCs w:val="15"/>
                      </w:rPr>
                      <m:t>1.0023+0.9783</m:t>
                    </m:r>
                    <m:sSup>
                      <m:sSupPr>
                        <m:ctrlPr>
                          <w:rPr>
                            <w:rFonts w:ascii="Cambria Math" w:hAnsi="Cambria Math"/>
                            <w:i/>
                            <w:sz w:val="15"/>
                            <w:szCs w:val="15"/>
                          </w:rPr>
                        </m:ctrlPr>
                      </m:sSup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2</m:t>
                        </m:r>
                      </m:sup>
                    </m:sSup>
                  </m:e>
                </m:rad>
                <m:r>
                  <m:rPr>
                    <m:sty m:val="p"/>
                  </m:rPr>
                  <w:rPr>
                    <w:rFonts w:ascii="Cambria Math" w:hAnsi="Cambria Math"/>
                    <w:sz w:val="15"/>
                    <w:szCs w:val="15"/>
                  </w:rPr>
                  <m:t>d</m:t>
                </m:r>
                <m:r>
                  <w:rPr>
                    <w:rFonts w:ascii="Cambria Math" w:hAnsi="Cambria Math"/>
                    <w:sz w:val="15"/>
                    <w:szCs w:val="15"/>
                  </w:rPr>
                  <m:t>W</m:t>
                </m:r>
                <m:d>
                  <m:dPr>
                    <m:ctrlPr>
                      <w:rPr>
                        <w:rFonts w:ascii="Cambria Math" w:hAnsi="Cambria Math"/>
                        <w:i/>
                        <w:sz w:val="15"/>
                        <w:szCs w:val="15"/>
                      </w:rPr>
                    </m:ctrlPr>
                  </m:dPr>
                  <m:e>
                    <m:r>
                      <w:rPr>
                        <w:rFonts w:ascii="Cambria Math" w:hAnsi="Cambria Math"/>
                        <w:sz w:val="15"/>
                        <w:szCs w:val="15"/>
                      </w:rPr>
                      <m:t>t</m:t>
                    </m:r>
                  </m:e>
                </m:d>
              </m:oMath>
            </m:oMathPara>
          </w:p>
        </w:tc>
      </w:tr>
      <w:tr w:rsidR="000B6167" w14:paraId="38AEFD80" w14:textId="77777777" w:rsidTr="00C552D0">
        <w:trPr>
          <w:trHeight w:val="235"/>
        </w:trPr>
        <w:tc>
          <w:tcPr>
            <w:tcW w:w="1077" w:type="dxa"/>
            <w:vMerge/>
            <w:vAlign w:val="center"/>
          </w:tcPr>
          <w:p w14:paraId="310B478F" w14:textId="77777777" w:rsidR="000B6167" w:rsidRPr="00C552D0" w:rsidRDefault="000B6167" w:rsidP="00C552D0">
            <w:pPr>
              <w:pStyle w:val="a8"/>
              <w:spacing w:before="98"/>
              <w:ind w:right="108"/>
              <w:rPr>
                <w:rFonts w:eastAsiaTheme="minorEastAsia"/>
                <w:sz w:val="15"/>
                <w:szCs w:val="15"/>
                <w:lang w:eastAsia="zh-CN"/>
              </w:rPr>
            </w:pPr>
          </w:p>
        </w:tc>
        <w:tc>
          <w:tcPr>
            <w:tcW w:w="1015" w:type="dxa"/>
            <w:vAlign w:val="center"/>
          </w:tcPr>
          <w:p w14:paraId="18C500F5" w14:textId="77777777" w:rsidR="000B6167" w:rsidRPr="00C552D0" w:rsidRDefault="000B6167" w:rsidP="00C552D0">
            <w:pPr>
              <w:pStyle w:val="a8"/>
              <w:spacing w:before="98"/>
              <w:ind w:right="108"/>
              <w:rPr>
                <w:rFonts w:eastAsiaTheme="minorEastAsia"/>
                <w:sz w:val="15"/>
                <w:szCs w:val="15"/>
                <w:lang w:eastAsia="zh-CN"/>
              </w:rPr>
            </w:pPr>
            <w:proofErr w:type="spellStart"/>
            <w:r w:rsidRPr="00C552D0">
              <w:rPr>
                <w:rFonts w:eastAsiaTheme="minorEastAsia"/>
                <w:sz w:val="15"/>
                <w:szCs w:val="15"/>
                <w:lang w:eastAsia="zh-CN"/>
              </w:rPr>
              <w:t>SDE_SINDy</w:t>
            </w:r>
            <w:proofErr w:type="spellEnd"/>
          </w:p>
        </w:tc>
        <w:tc>
          <w:tcPr>
            <w:tcW w:w="5002" w:type="dxa"/>
          </w:tcPr>
          <w:p w14:paraId="58C27FD5" w14:textId="23A92212" w:rsidR="000B6167" w:rsidRPr="00C552D0" w:rsidRDefault="00C552D0" w:rsidP="00C552D0">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m:t>
                </m:r>
                <m:d>
                  <m:dPr>
                    <m:ctrlPr>
                      <w:rPr>
                        <w:rFonts w:ascii="Cambria Math" w:eastAsiaTheme="minorEastAsia" w:hAnsi="Cambria Math"/>
                        <w:i/>
                        <w:sz w:val="15"/>
                        <w:szCs w:val="15"/>
                        <w:lang w:eastAsia="zh-CN"/>
                      </w:rPr>
                    </m:ctrlPr>
                  </m:dPr>
                  <m:e>
                    <m:r>
                      <w:rPr>
                        <w:rFonts w:ascii="Cambria Math" w:hAnsi="Cambria Math"/>
                        <w:sz w:val="15"/>
                        <w:szCs w:val="15"/>
                      </w:rPr>
                      <m:t>1.0492x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-1.0610</m:t>
                    </m:r>
                    <m:sSup>
                      <m:sSupPr>
                        <m:ctrlPr>
                          <w:rPr>
                            <w:rFonts w:ascii="Cambria Math" w:hAnsi="Cambria Math"/>
                            <w:i/>
                            <w:sz w:val="15"/>
                            <w:szCs w:val="15"/>
                          </w:rPr>
                        </m:ctrlPr>
                      </m:sSup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3</m:t>
                        </m:r>
                      </m:sup>
                    </m:sSup>
                  </m:e>
                </m:d>
                <m:r>
                  <m:rPr>
                    <m:sty m:val="p"/>
                  </m:rPr>
                  <w:rPr>
                    <w:rFonts w:ascii="Cambria Math" w:hAnsi="Cambria Math"/>
                    <w:sz w:val="15"/>
                    <w:szCs w:val="15"/>
                  </w:rPr>
                  <m:t>d</m:t>
                </m:r>
                <m:r>
                  <w:rPr>
                    <w:rFonts w:ascii="Cambria Math" w:hAnsi="Cambria Math"/>
                    <w:sz w:val="15"/>
                    <w:szCs w:val="15"/>
                  </w:rPr>
                  <m:t>t+1.3858</m:t>
                </m:r>
                <m:r>
                  <m:rPr>
                    <m:sty m:val="p"/>
                  </m:rPr>
                  <w:rPr>
                    <w:rFonts w:ascii="Cambria Math" w:hAnsi="Cambria Math"/>
                    <w:sz w:val="15"/>
                    <w:szCs w:val="15"/>
                  </w:rPr>
                  <m:t>d</m:t>
                </m:r>
                <m:r>
                  <w:rPr>
                    <w:rFonts w:ascii="Cambria Math" w:hAnsi="Cambria Math"/>
                    <w:sz w:val="15"/>
                    <w:szCs w:val="15"/>
                  </w:rPr>
                  <m:t>W</m:t>
                </m:r>
                <m:d>
                  <m:dPr>
                    <m:ctrlPr>
                      <w:rPr>
                        <w:rFonts w:ascii="Cambria Math" w:hAnsi="Cambria Math"/>
                        <w:i/>
                        <w:sz w:val="15"/>
                        <w:szCs w:val="15"/>
                      </w:rPr>
                    </m:ctrlPr>
                  </m:dPr>
                  <m:e>
                    <m:r>
                      <w:rPr>
                        <w:rFonts w:ascii="Cambria Math" w:hAnsi="Cambria Math"/>
                        <w:sz w:val="15"/>
                        <w:szCs w:val="15"/>
                      </w:rPr>
                      <m:t>t</m:t>
                    </m:r>
                  </m:e>
                </m:d>
              </m:oMath>
            </m:oMathPara>
          </w:p>
        </w:tc>
      </w:tr>
      <w:tr w:rsidR="000B6167" w14:paraId="03FD5937" w14:textId="77777777" w:rsidTr="00C552D0">
        <w:trPr>
          <w:trHeight w:val="229"/>
        </w:trPr>
        <w:tc>
          <w:tcPr>
            <w:tcW w:w="1077" w:type="dxa"/>
            <w:vMerge w:val="restart"/>
            <w:vAlign w:val="center"/>
          </w:tcPr>
          <w:p w14:paraId="2C3FD94A"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MSE</w:t>
            </w:r>
          </w:p>
        </w:tc>
        <w:tc>
          <w:tcPr>
            <w:tcW w:w="1015" w:type="dxa"/>
            <w:vAlign w:val="center"/>
          </w:tcPr>
          <w:p w14:paraId="287FB1CB" w14:textId="77777777" w:rsidR="000B6167" w:rsidRPr="00C552D0" w:rsidRDefault="000B6167" w:rsidP="00C552D0">
            <w:pPr>
              <w:pStyle w:val="a8"/>
              <w:spacing w:before="98"/>
              <w:ind w:right="108"/>
              <w:rPr>
                <w:rFonts w:eastAsiaTheme="minorEastAsia"/>
                <w:sz w:val="15"/>
                <w:szCs w:val="15"/>
                <w:lang w:eastAsia="zh-CN"/>
              </w:rPr>
            </w:pPr>
            <w:r w:rsidRPr="00C552D0">
              <w:rPr>
                <w:rFonts w:eastAsiaTheme="minorEastAsia"/>
                <w:sz w:val="15"/>
                <w:szCs w:val="15"/>
                <w:lang w:eastAsia="zh-CN"/>
              </w:rPr>
              <w:t>BISDE</w:t>
            </w:r>
          </w:p>
        </w:tc>
        <w:tc>
          <w:tcPr>
            <w:tcW w:w="5002" w:type="dxa"/>
          </w:tcPr>
          <w:p w14:paraId="45D47E48" w14:textId="2B300727" w:rsidR="000B6167" w:rsidRPr="00C552D0" w:rsidRDefault="00E26026" w:rsidP="00C552D0">
            <w:pPr>
              <w:pStyle w:val="a8"/>
              <w:spacing w:before="98"/>
              <w:ind w:right="108"/>
              <w:rPr>
                <w:rFonts w:eastAsiaTheme="minorEastAsia"/>
                <w:sz w:val="15"/>
                <w:szCs w:val="15"/>
                <w:lang w:eastAsia="zh-CN"/>
              </w:rPr>
            </w:pPr>
            <w:r w:rsidRPr="00C552D0">
              <w:rPr>
                <w:rFonts w:eastAsiaTheme="minorEastAsia"/>
                <w:sz w:val="15"/>
                <w:szCs w:val="15"/>
                <w:lang w:eastAsia="zh-CN"/>
              </w:rPr>
              <w:t>D</w:t>
            </w:r>
            <w:r w:rsidR="000B6167" w:rsidRPr="00C552D0">
              <w:rPr>
                <w:rFonts w:eastAsiaTheme="minorEastAsia"/>
                <w:sz w:val="15"/>
                <w:szCs w:val="15"/>
                <w:lang w:eastAsia="zh-CN"/>
              </w:rPr>
              <w:t>rift: 0.0922%</w:t>
            </w:r>
            <w:r w:rsidR="00C552D0">
              <w:rPr>
                <w:rFonts w:eastAsiaTheme="minorEastAsia"/>
                <w:sz w:val="15"/>
                <w:szCs w:val="15"/>
                <w:lang w:eastAsia="zh-CN"/>
              </w:rPr>
              <w:t xml:space="preserve">; </w:t>
            </w:r>
            <w:r w:rsidR="005F28F6">
              <w:rPr>
                <w:rFonts w:eastAsiaTheme="minorEastAsia"/>
                <w:sz w:val="15"/>
                <w:szCs w:val="15"/>
                <w:lang w:eastAsia="zh-CN"/>
              </w:rPr>
              <w:t>d</w:t>
            </w:r>
            <w:r w:rsidR="000B6167" w:rsidRPr="00C552D0">
              <w:rPr>
                <w:rFonts w:eastAsiaTheme="minorEastAsia"/>
                <w:sz w:val="15"/>
                <w:szCs w:val="15"/>
                <w:lang w:eastAsia="zh-CN"/>
              </w:rPr>
              <w:t>iffusion: 0.0767%</w:t>
            </w:r>
          </w:p>
        </w:tc>
      </w:tr>
      <w:tr w:rsidR="000B6167" w14:paraId="3280FE3A" w14:textId="77777777" w:rsidTr="00D52C0D">
        <w:trPr>
          <w:trHeight w:val="72"/>
        </w:trPr>
        <w:tc>
          <w:tcPr>
            <w:tcW w:w="1077" w:type="dxa"/>
            <w:vMerge/>
            <w:vAlign w:val="center"/>
          </w:tcPr>
          <w:p w14:paraId="29544A47" w14:textId="77777777" w:rsidR="000B6167" w:rsidRPr="00C552D0" w:rsidRDefault="000B6167" w:rsidP="00C552D0">
            <w:pPr>
              <w:pStyle w:val="a8"/>
              <w:spacing w:before="98"/>
              <w:ind w:right="108"/>
              <w:rPr>
                <w:rFonts w:eastAsiaTheme="minorEastAsia"/>
                <w:sz w:val="15"/>
                <w:szCs w:val="15"/>
                <w:lang w:eastAsia="zh-CN"/>
              </w:rPr>
            </w:pPr>
          </w:p>
        </w:tc>
        <w:tc>
          <w:tcPr>
            <w:tcW w:w="1015" w:type="dxa"/>
            <w:vAlign w:val="center"/>
          </w:tcPr>
          <w:p w14:paraId="21B26195" w14:textId="77777777" w:rsidR="000B6167" w:rsidRPr="00C552D0" w:rsidRDefault="000B6167" w:rsidP="00C552D0">
            <w:pPr>
              <w:pStyle w:val="a8"/>
              <w:spacing w:before="98"/>
              <w:ind w:right="108"/>
              <w:rPr>
                <w:rFonts w:eastAsiaTheme="minorEastAsia"/>
                <w:sz w:val="15"/>
                <w:szCs w:val="15"/>
                <w:lang w:eastAsia="zh-CN"/>
              </w:rPr>
            </w:pPr>
            <w:proofErr w:type="spellStart"/>
            <w:r w:rsidRPr="00C552D0">
              <w:rPr>
                <w:rFonts w:eastAsiaTheme="minorEastAsia"/>
                <w:sz w:val="15"/>
                <w:szCs w:val="15"/>
                <w:lang w:eastAsia="zh-CN"/>
              </w:rPr>
              <w:t>SDE_SINDy</w:t>
            </w:r>
            <w:proofErr w:type="spellEnd"/>
          </w:p>
        </w:tc>
        <w:tc>
          <w:tcPr>
            <w:tcW w:w="5002" w:type="dxa"/>
          </w:tcPr>
          <w:p w14:paraId="53565829" w14:textId="4C97993F" w:rsidR="000B6167" w:rsidRPr="00C552D0" w:rsidRDefault="00E26026" w:rsidP="00C552D0">
            <w:pPr>
              <w:pStyle w:val="a8"/>
              <w:spacing w:before="98"/>
              <w:ind w:right="108"/>
              <w:rPr>
                <w:rFonts w:eastAsiaTheme="minorEastAsia"/>
                <w:sz w:val="15"/>
                <w:szCs w:val="15"/>
                <w:lang w:eastAsia="zh-CN"/>
              </w:rPr>
            </w:pPr>
            <w:r w:rsidRPr="00C552D0">
              <w:rPr>
                <w:rFonts w:eastAsiaTheme="minorEastAsia"/>
                <w:sz w:val="15"/>
                <w:szCs w:val="15"/>
                <w:lang w:eastAsia="zh-CN"/>
              </w:rPr>
              <w:t>D</w:t>
            </w:r>
            <w:r w:rsidR="000B6167" w:rsidRPr="00C552D0">
              <w:rPr>
                <w:rFonts w:eastAsiaTheme="minorEastAsia"/>
                <w:sz w:val="15"/>
                <w:szCs w:val="15"/>
                <w:lang w:eastAsia="zh-CN"/>
              </w:rPr>
              <w:t>rift: 1.4600%</w:t>
            </w:r>
            <w:r w:rsidR="00C552D0">
              <w:rPr>
                <w:rFonts w:eastAsiaTheme="minorEastAsia"/>
                <w:sz w:val="15"/>
                <w:szCs w:val="15"/>
                <w:lang w:eastAsia="zh-CN"/>
              </w:rPr>
              <w:t xml:space="preserve">; </w:t>
            </w:r>
            <w:r w:rsidR="005F28F6">
              <w:rPr>
                <w:rFonts w:eastAsiaTheme="minorEastAsia"/>
                <w:sz w:val="15"/>
                <w:szCs w:val="15"/>
                <w:lang w:eastAsia="zh-CN"/>
              </w:rPr>
              <w:t>d</w:t>
            </w:r>
            <w:r w:rsidR="000B6167" w:rsidRPr="00C552D0">
              <w:rPr>
                <w:rFonts w:eastAsiaTheme="minorEastAsia"/>
                <w:sz w:val="15"/>
                <w:szCs w:val="15"/>
                <w:lang w:eastAsia="zh-CN"/>
              </w:rPr>
              <w:t>iffusion: 1.3057</w:t>
            </w:r>
          </w:p>
        </w:tc>
      </w:tr>
    </w:tbl>
    <w:p w14:paraId="09046F8E" w14:textId="06483851" w:rsidR="000B6167" w:rsidRPr="000E3931" w:rsidRDefault="000B6167" w:rsidP="000E3931">
      <w:pPr>
        <w:spacing w:beforeLines="50" w:before="156" w:afterLines="50" w:after="156"/>
        <w:rPr>
          <w:rFonts w:ascii="Times New Roman" w:hAnsi="Times New Roman" w:cs="Times New Roman"/>
          <w:i/>
          <w:kern w:val="0"/>
          <w:szCs w:val="21"/>
        </w:rPr>
      </w:pPr>
      <w:r w:rsidRPr="000E3931">
        <w:rPr>
          <w:rFonts w:ascii="Times New Roman" w:hAnsi="Times New Roman" w:cs="Times New Roman" w:hint="eastAsia"/>
          <w:i/>
          <w:kern w:val="0"/>
          <w:szCs w:val="21"/>
        </w:rPr>
        <w:lastRenderedPageBreak/>
        <w:t>S</w:t>
      </w:r>
      <w:r w:rsidRPr="000E3931">
        <w:rPr>
          <w:rFonts w:ascii="Times New Roman" w:hAnsi="Times New Roman" w:cs="Times New Roman"/>
          <w:i/>
          <w:kern w:val="0"/>
          <w:szCs w:val="21"/>
        </w:rPr>
        <w:t>3.</w:t>
      </w:r>
      <w:r w:rsidR="0048292A">
        <w:rPr>
          <w:rFonts w:ascii="Times New Roman" w:hAnsi="Times New Roman" w:cs="Times New Roman"/>
          <w:i/>
          <w:kern w:val="0"/>
          <w:szCs w:val="21"/>
        </w:rPr>
        <w:t>5</w:t>
      </w:r>
      <w:r w:rsidR="000E3931">
        <w:rPr>
          <w:rFonts w:ascii="Times New Roman" w:hAnsi="Times New Roman" w:cs="Times New Roman"/>
          <w:i/>
          <w:kern w:val="0"/>
          <w:szCs w:val="21"/>
        </w:rPr>
        <w:t>.</w:t>
      </w:r>
      <w:r w:rsidRPr="000E3931">
        <w:rPr>
          <w:rFonts w:ascii="Times New Roman" w:hAnsi="Times New Roman" w:cs="Times New Roman"/>
          <w:i/>
          <w:kern w:val="0"/>
          <w:szCs w:val="21"/>
        </w:rPr>
        <w:t xml:space="preserve"> Example </w:t>
      </w:r>
      <w:r w:rsidR="0048292A">
        <w:rPr>
          <w:rFonts w:ascii="Times New Roman" w:hAnsi="Times New Roman" w:cs="Times New Roman"/>
          <w:i/>
          <w:kern w:val="0"/>
          <w:szCs w:val="21"/>
        </w:rPr>
        <w:t>5</w:t>
      </w:r>
      <w:r w:rsidRPr="000E3931">
        <w:rPr>
          <w:rFonts w:ascii="Times New Roman" w:hAnsi="Times New Roman" w:cs="Times New Roman"/>
          <w:i/>
          <w:kern w:val="0"/>
          <w:szCs w:val="21"/>
        </w:rPr>
        <w:t xml:space="preserve">: </w:t>
      </w:r>
      <w:r w:rsidR="007E05F9">
        <w:rPr>
          <w:rFonts w:ascii="Times New Roman" w:hAnsi="Times New Roman" w:cs="Times New Roman" w:hint="eastAsia"/>
          <w:i/>
          <w:kern w:val="0"/>
          <w:szCs w:val="21"/>
        </w:rPr>
        <w:t>s</w:t>
      </w:r>
      <w:r w:rsidRPr="000E3931">
        <w:rPr>
          <w:rFonts w:ascii="Times New Roman" w:hAnsi="Times New Roman" w:cs="Times New Roman"/>
          <w:i/>
          <w:kern w:val="0"/>
          <w:szCs w:val="21"/>
        </w:rPr>
        <w:t>ynthetic two-dimensional SDE</w:t>
      </w:r>
    </w:p>
    <w:p w14:paraId="0A38418D" w14:textId="32B9F658" w:rsidR="000B6167" w:rsidRPr="000E3931" w:rsidRDefault="000B6167" w:rsidP="000B6167">
      <w:pPr>
        <w:autoSpaceDE w:val="0"/>
        <w:autoSpaceDN w:val="0"/>
        <w:adjustRightInd w:val="0"/>
        <w:ind w:firstLineChars="100" w:firstLine="210"/>
        <w:rPr>
          <w:rFonts w:ascii="Times New Roman" w:hAnsi="Times New Roman" w:cs="Times New Roman"/>
          <w:kern w:val="0"/>
          <w:szCs w:val="21"/>
        </w:rPr>
      </w:pPr>
      <w:r w:rsidRPr="000E3931">
        <w:rPr>
          <w:rFonts w:ascii="Times New Roman" w:hAnsi="Times New Roman" w:cs="Times New Roman"/>
          <w:kern w:val="0"/>
          <w:szCs w:val="21"/>
        </w:rPr>
        <w:t xml:space="preserve">Next, we compared the </w:t>
      </w:r>
      <w:r w:rsidR="001561D5">
        <w:rPr>
          <w:rFonts w:ascii="Times New Roman" w:hAnsi="Times New Roman" w:cs="Times New Roman"/>
          <w:kern w:val="0"/>
          <w:szCs w:val="21"/>
        </w:rPr>
        <w:t xml:space="preserve">identification </w:t>
      </w:r>
      <w:r w:rsidRPr="000E3931">
        <w:rPr>
          <w:rFonts w:ascii="Times New Roman" w:hAnsi="Times New Roman" w:cs="Times New Roman"/>
          <w:kern w:val="0"/>
          <w:szCs w:val="21"/>
        </w:rPr>
        <w:t xml:space="preserve">performance of BISDE and </w:t>
      </w:r>
      <w:proofErr w:type="spellStart"/>
      <w:r w:rsidRPr="000E3931">
        <w:rPr>
          <w:rFonts w:ascii="Times New Roman" w:hAnsi="Times New Roman" w:cs="Times New Roman"/>
          <w:kern w:val="0"/>
          <w:szCs w:val="21"/>
        </w:rPr>
        <w:t>SDE_SINDy</w:t>
      </w:r>
      <w:proofErr w:type="spellEnd"/>
      <w:r w:rsidRPr="000E3931">
        <w:rPr>
          <w:rFonts w:ascii="Times New Roman" w:hAnsi="Times New Roman" w:cs="Times New Roman"/>
          <w:kern w:val="0"/>
          <w:szCs w:val="21"/>
        </w:rPr>
        <w:t xml:space="preserve"> on a two-dimensional SDE. Consider an SDE</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with the following form:</w:t>
      </w:r>
    </w:p>
    <w:p w14:paraId="2B378315" w14:textId="5D45E081" w:rsidR="000B6167" w:rsidRPr="000E3931" w:rsidRDefault="00C552D0" w:rsidP="000B6167">
      <w:pPr>
        <w:autoSpaceDE w:val="0"/>
        <w:autoSpaceDN w:val="0"/>
        <w:adjustRightInd w:val="0"/>
        <w:ind w:firstLineChars="100" w:firstLine="210"/>
        <w:rPr>
          <w:rFonts w:ascii="Times New Roman" w:hAnsi="Times New Roman" w:cs="Times New Roman"/>
          <w:kern w:val="0"/>
          <w:szCs w:val="21"/>
        </w:rPr>
      </w:pPr>
      <m:oMathPara>
        <m:oMath>
          <m:r>
            <m:rPr>
              <m:sty m:val="p"/>
            </m:rPr>
            <w:rPr>
              <w:rFonts w:ascii="Cambria Math" w:hAnsi="Cambria Math" w:cs="Times New Roman"/>
              <w:kern w:val="0"/>
              <w:szCs w:val="21"/>
            </w:rPr>
            <m:t>d</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r>
            <w:rPr>
              <w:rFonts w:ascii="Cambria Math" w:hAnsi="Cambria Math" w:cs="Times New Roman"/>
              <w:kern w:val="0"/>
              <w:szCs w:val="21"/>
            </w:rPr>
            <m:t>=</m:t>
          </m:r>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sSup>
                <m:sSupPr>
                  <m:ctrlPr>
                    <w:rPr>
                      <w:rFonts w:ascii="Cambria Math" w:hAnsi="Cambria Math" w:cs="Times New Roman"/>
                      <w:i/>
                      <w:kern w:val="0"/>
                      <w:szCs w:val="21"/>
                    </w:rPr>
                  </m:ctrlPr>
                </m:sSup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e>
                <m:sup>
                  <m:r>
                    <w:rPr>
                      <w:rFonts w:ascii="Cambria Math" w:hAnsi="Cambria Math" w:cs="Times New Roman"/>
                      <w:kern w:val="0"/>
                      <w:szCs w:val="21"/>
                    </w:rPr>
                    <m:t>2</m:t>
                  </m:r>
                </m:sup>
              </m:sSup>
              <m:r>
                <w:rPr>
                  <w:rFonts w:ascii="Cambria Math" w:hAnsi="Cambria Math" w:cs="Times New Roman"/>
                  <w:kern w:val="0"/>
                  <w:szCs w:val="21"/>
                </w:rPr>
                <m:t>-</m:t>
              </m:r>
              <m:sSup>
                <m:sSupPr>
                  <m:ctrlPr>
                    <w:rPr>
                      <w:rFonts w:ascii="Cambria Math" w:hAnsi="Cambria Math" w:cs="Times New Roman"/>
                      <w:i/>
                      <w:kern w:val="0"/>
                      <w:szCs w:val="21"/>
                    </w:rPr>
                  </m:ctrlPr>
                </m:sSup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e>
                <m:sup>
                  <m:r>
                    <w:rPr>
                      <w:rFonts w:ascii="Cambria Math" w:hAnsi="Cambria Math" w:cs="Times New Roman"/>
                      <w:kern w:val="0"/>
                      <w:szCs w:val="21"/>
                    </w:rPr>
                    <m:t>3</m:t>
                  </m:r>
                </m:sup>
              </m:sSup>
            </m:e>
          </m:d>
          <m:r>
            <m:rPr>
              <m:sty m:val="p"/>
            </m:rPr>
            <w:rPr>
              <w:rFonts w:ascii="Cambria Math" w:hAnsi="Cambria Math" w:cs="Times New Roman"/>
              <w:kern w:val="0"/>
              <w:szCs w:val="21"/>
            </w:rPr>
            <m:t>d</m:t>
          </m:r>
          <m:r>
            <w:rPr>
              <w:rFonts w:ascii="Cambria Math" w:hAnsi="Cambria Math" w:cs="Times New Roman"/>
              <w:kern w:val="0"/>
              <w:szCs w:val="21"/>
            </w:rPr>
            <m:t>t+</m:t>
          </m:r>
          <m:rad>
            <m:radPr>
              <m:degHide m:val="1"/>
              <m:ctrlPr>
                <w:rPr>
                  <w:rFonts w:ascii="Cambria Math" w:hAnsi="Cambria Math" w:cs="Times New Roman"/>
                  <w:i/>
                  <w:kern w:val="0"/>
                  <w:szCs w:val="21"/>
                </w:rPr>
              </m:ctrlPr>
            </m:radPr>
            <m:deg/>
            <m:e>
              <m:r>
                <w:rPr>
                  <w:rFonts w:ascii="Cambria Math" w:hAnsi="Cambria Math" w:cs="Times New Roman"/>
                  <w:kern w:val="0"/>
                  <w:szCs w:val="21"/>
                </w:rPr>
                <m:t>1+</m:t>
              </m:r>
              <m:sSup>
                <m:sSupPr>
                  <m:ctrlPr>
                    <w:rPr>
                      <w:rFonts w:ascii="Cambria Math" w:hAnsi="Cambria Math" w:cs="Times New Roman"/>
                      <w:i/>
                      <w:kern w:val="0"/>
                      <w:szCs w:val="21"/>
                    </w:rPr>
                  </m:ctrlPr>
                </m:sSup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e>
                <m:sup>
                  <m:r>
                    <w:rPr>
                      <w:rFonts w:ascii="Cambria Math" w:hAnsi="Cambria Math" w:cs="Times New Roman"/>
                      <w:kern w:val="0"/>
                      <w:szCs w:val="21"/>
                    </w:rPr>
                    <m:t>2</m:t>
                  </m:r>
                </m:sup>
              </m:sSup>
            </m:e>
          </m:rad>
          <m:r>
            <m:rPr>
              <m:sty m:val="p"/>
            </m:rPr>
            <w:rPr>
              <w:rFonts w:ascii="Cambria Math" w:hAnsi="Cambria Math" w:cs="Times New Roman"/>
              <w:kern w:val="0"/>
              <w:szCs w:val="21"/>
            </w:rPr>
            <m:t>d</m:t>
          </m:r>
          <m:sSub>
            <m:sSubPr>
              <m:ctrlPr>
                <w:rPr>
                  <w:rFonts w:ascii="Cambria Math" w:hAnsi="Cambria Math" w:cs="Times New Roman"/>
                  <w:i/>
                  <w:kern w:val="0"/>
                  <w:szCs w:val="21"/>
                </w:rPr>
              </m:ctrlPr>
            </m:sSubPr>
            <m:e>
              <m:r>
                <m:rPr>
                  <m:sty m:val="bi"/>
                </m:rPr>
                <w:rPr>
                  <w:rFonts w:ascii="Cambria Math" w:hAnsi="Cambria Math" w:cs="Times New Roman"/>
                  <w:kern w:val="0"/>
                  <w:szCs w:val="21"/>
                </w:rPr>
                <m:t>W</m:t>
              </m:r>
            </m:e>
            <m:sub>
              <m:r>
                <w:rPr>
                  <w:rFonts w:ascii="Cambria Math" w:hAnsi="Cambria Math" w:cs="Times New Roman"/>
                  <w:kern w:val="0"/>
                  <w:szCs w:val="21"/>
                </w:rPr>
                <m:t>1</m:t>
              </m:r>
            </m:sub>
          </m:sSub>
          <m:r>
            <w:rPr>
              <w:rFonts w:ascii="Cambria Math" w:hAnsi="Cambria Math" w:cs="Times New Roman"/>
              <w:kern w:val="0"/>
              <w:szCs w:val="21"/>
            </w:rPr>
            <m:t xml:space="preserve"> </m:t>
          </m:r>
        </m:oMath>
      </m:oMathPara>
    </w:p>
    <w:p w14:paraId="0BAC93B3" w14:textId="5CC2A46E" w:rsidR="000B6167" w:rsidRPr="000E3931" w:rsidRDefault="00C552D0" w:rsidP="000B6167">
      <w:pPr>
        <w:autoSpaceDE w:val="0"/>
        <w:autoSpaceDN w:val="0"/>
        <w:adjustRightInd w:val="0"/>
        <w:ind w:firstLineChars="100" w:firstLine="210"/>
        <w:rPr>
          <w:rFonts w:ascii="Times New Roman" w:hAnsi="Times New Roman" w:cs="Times New Roman"/>
          <w:kern w:val="0"/>
          <w:szCs w:val="21"/>
        </w:rPr>
      </w:pPr>
      <m:oMathPara>
        <m:oMath>
          <m:r>
            <m:rPr>
              <m:sty m:val="p"/>
            </m:rPr>
            <w:rPr>
              <w:rFonts w:ascii="Cambria Math" w:hAnsi="Cambria Math" w:cs="Times New Roman"/>
              <w:kern w:val="0"/>
              <w:szCs w:val="21"/>
            </w:rPr>
            <m:t>d</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r>
            <w:rPr>
              <w:rFonts w:ascii="Cambria Math" w:hAnsi="Cambria Math" w:cs="Times New Roman"/>
              <w:kern w:val="0"/>
              <w:szCs w:val="21"/>
            </w:rPr>
            <m:t>=</m:t>
          </m:r>
          <m:d>
            <m:dPr>
              <m:ctrlPr>
                <w:rPr>
                  <w:rFonts w:ascii="Cambria Math" w:hAnsi="Cambria Math" w:cs="Times New Roman"/>
                  <w:i/>
                  <w:kern w:val="0"/>
                  <w:szCs w:val="21"/>
                </w:rPr>
              </m:ctrlPr>
            </m:d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r>
                <w:rPr>
                  <w:rFonts w:ascii="Cambria Math" w:hAnsi="Cambria Math" w:cs="Times New Roman"/>
                  <w:kern w:val="0"/>
                  <w:szCs w:val="21"/>
                </w:rPr>
                <m:t>+</m:t>
              </m:r>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r>
                <w:rPr>
                  <w:rFonts w:ascii="Cambria Math" w:hAnsi="Cambria Math" w:cs="Times New Roman"/>
                  <w:kern w:val="0"/>
                  <w:szCs w:val="21"/>
                </w:rPr>
                <m:t>-</m:t>
              </m:r>
              <m:sSup>
                <m:sSupPr>
                  <m:ctrlPr>
                    <w:rPr>
                      <w:rFonts w:ascii="Cambria Math" w:hAnsi="Cambria Math" w:cs="Times New Roman"/>
                      <w:i/>
                      <w:kern w:val="0"/>
                      <w:szCs w:val="21"/>
                    </w:rPr>
                  </m:ctrlPr>
                </m:sSup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e>
                <m:sup>
                  <m:r>
                    <w:rPr>
                      <w:rFonts w:ascii="Cambria Math" w:hAnsi="Cambria Math" w:cs="Times New Roman"/>
                      <w:kern w:val="0"/>
                      <w:szCs w:val="21"/>
                    </w:rPr>
                    <m:t>2</m:t>
                  </m:r>
                </m:sup>
              </m:sSup>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r>
                <w:rPr>
                  <w:rFonts w:ascii="Cambria Math" w:hAnsi="Cambria Math" w:cs="Times New Roman"/>
                  <w:kern w:val="0"/>
                  <w:szCs w:val="21"/>
                </w:rPr>
                <m:t>-</m:t>
              </m:r>
              <m:sSup>
                <m:sSupPr>
                  <m:ctrlPr>
                    <w:rPr>
                      <w:rFonts w:ascii="Cambria Math" w:hAnsi="Cambria Math" w:cs="Times New Roman"/>
                      <w:i/>
                      <w:kern w:val="0"/>
                      <w:szCs w:val="21"/>
                    </w:rPr>
                  </m:ctrlPr>
                </m:sSup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2</m:t>
                      </m:r>
                    </m:sub>
                  </m:sSub>
                </m:e>
                <m:sup>
                  <m:r>
                    <w:rPr>
                      <w:rFonts w:ascii="Cambria Math" w:hAnsi="Cambria Math" w:cs="Times New Roman"/>
                      <w:kern w:val="0"/>
                      <w:szCs w:val="21"/>
                    </w:rPr>
                    <m:t>3</m:t>
                  </m:r>
                </m:sup>
              </m:sSup>
            </m:e>
          </m:d>
          <m:r>
            <m:rPr>
              <m:sty m:val="p"/>
            </m:rPr>
            <w:rPr>
              <w:rFonts w:ascii="Cambria Math" w:hAnsi="Cambria Math" w:cs="Times New Roman"/>
              <w:kern w:val="0"/>
              <w:szCs w:val="21"/>
            </w:rPr>
            <m:t>d</m:t>
          </m:r>
          <m:r>
            <w:rPr>
              <w:rFonts w:ascii="Cambria Math" w:hAnsi="Cambria Math" w:cs="Times New Roman"/>
              <w:kern w:val="0"/>
              <w:szCs w:val="21"/>
            </w:rPr>
            <m:t>t+</m:t>
          </m:r>
          <m:rad>
            <m:radPr>
              <m:degHide m:val="1"/>
              <m:ctrlPr>
                <w:rPr>
                  <w:rFonts w:ascii="Cambria Math" w:hAnsi="Cambria Math" w:cs="Times New Roman"/>
                  <w:i/>
                  <w:kern w:val="0"/>
                  <w:szCs w:val="21"/>
                </w:rPr>
              </m:ctrlPr>
            </m:radPr>
            <m:deg/>
            <m:e>
              <m:r>
                <w:rPr>
                  <w:rFonts w:ascii="Cambria Math" w:hAnsi="Cambria Math" w:cs="Times New Roman"/>
                  <w:kern w:val="0"/>
                  <w:szCs w:val="21"/>
                </w:rPr>
                <m:t>1+</m:t>
              </m:r>
              <m:sSup>
                <m:sSupPr>
                  <m:ctrlPr>
                    <w:rPr>
                      <w:rFonts w:ascii="Cambria Math" w:hAnsi="Cambria Math" w:cs="Times New Roman"/>
                      <w:i/>
                      <w:kern w:val="0"/>
                      <w:szCs w:val="21"/>
                    </w:rPr>
                  </m:ctrlPr>
                </m:sSupPr>
                <m:e>
                  <m:sSub>
                    <m:sSubPr>
                      <m:ctrlPr>
                        <w:rPr>
                          <w:rFonts w:ascii="Cambria Math" w:hAnsi="Cambria Math" w:cs="Times New Roman"/>
                          <w:i/>
                          <w:kern w:val="0"/>
                          <w:szCs w:val="21"/>
                        </w:rPr>
                      </m:ctrlPr>
                    </m:sSubPr>
                    <m:e>
                      <m:r>
                        <m:rPr>
                          <m:sty m:val="bi"/>
                        </m:rPr>
                        <w:rPr>
                          <w:rFonts w:ascii="Cambria Math" w:hAnsi="Cambria Math" w:cs="Times New Roman"/>
                          <w:kern w:val="0"/>
                          <w:szCs w:val="21"/>
                        </w:rPr>
                        <m:t>x</m:t>
                      </m:r>
                      <m:ctrlPr>
                        <w:rPr>
                          <w:rFonts w:ascii="Cambria Math" w:hAnsi="Cambria Math" w:cs="Times New Roman"/>
                          <w:b/>
                          <w:bCs/>
                          <w:i/>
                          <w:kern w:val="0"/>
                          <w:szCs w:val="21"/>
                        </w:rPr>
                      </m:ctrlPr>
                    </m:e>
                    <m:sub>
                      <m:r>
                        <w:rPr>
                          <w:rFonts w:ascii="Cambria Math" w:hAnsi="Cambria Math" w:cs="Times New Roman"/>
                          <w:kern w:val="0"/>
                          <w:szCs w:val="21"/>
                        </w:rPr>
                        <m:t>1</m:t>
                      </m:r>
                    </m:sub>
                  </m:sSub>
                </m:e>
                <m:sup>
                  <m:r>
                    <w:rPr>
                      <w:rFonts w:ascii="Cambria Math" w:hAnsi="Cambria Math" w:cs="Times New Roman"/>
                      <w:kern w:val="0"/>
                      <w:szCs w:val="21"/>
                    </w:rPr>
                    <m:t>2</m:t>
                  </m:r>
                </m:sup>
              </m:sSup>
            </m:e>
          </m:rad>
          <m:r>
            <m:rPr>
              <m:sty m:val="p"/>
            </m:rPr>
            <w:rPr>
              <w:rFonts w:ascii="Cambria Math" w:hAnsi="Cambria Math" w:cs="Times New Roman"/>
              <w:kern w:val="0"/>
              <w:szCs w:val="21"/>
            </w:rPr>
            <m:t>d</m:t>
          </m:r>
          <m:sSub>
            <m:sSubPr>
              <m:ctrlPr>
                <w:rPr>
                  <w:rFonts w:ascii="Cambria Math" w:hAnsi="Cambria Math" w:cs="Times New Roman"/>
                  <w:i/>
                  <w:kern w:val="0"/>
                  <w:szCs w:val="21"/>
                </w:rPr>
              </m:ctrlPr>
            </m:sSubPr>
            <m:e>
              <m:r>
                <m:rPr>
                  <m:sty m:val="bi"/>
                </m:rPr>
                <w:rPr>
                  <w:rFonts w:ascii="Cambria Math" w:hAnsi="Cambria Math" w:cs="Times New Roman"/>
                  <w:kern w:val="0"/>
                  <w:szCs w:val="21"/>
                </w:rPr>
                <m:t>W</m:t>
              </m:r>
            </m:e>
            <m:sub>
              <m:r>
                <w:rPr>
                  <w:rFonts w:ascii="Cambria Math" w:hAnsi="Cambria Math" w:cs="Times New Roman"/>
                  <w:kern w:val="0"/>
                  <w:szCs w:val="21"/>
                </w:rPr>
                <m:t>2</m:t>
              </m:r>
            </m:sub>
          </m:sSub>
        </m:oMath>
      </m:oMathPara>
    </w:p>
    <w:p w14:paraId="76AAF00C" w14:textId="46516EEE" w:rsidR="000B6167" w:rsidRPr="000E3931" w:rsidRDefault="000B6167" w:rsidP="000B6167">
      <w:pPr>
        <w:autoSpaceDE w:val="0"/>
        <w:autoSpaceDN w:val="0"/>
        <w:adjustRightInd w:val="0"/>
        <w:rPr>
          <w:rFonts w:ascii="Times New Roman" w:hAnsi="Times New Roman" w:cs="Times New Roman"/>
          <w:kern w:val="0"/>
          <w:szCs w:val="21"/>
        </w:rPr>
      </w:pPr>
      <w:r w:rsidRPr="000E3931">
        <w:rPr>
          <w:rFonts w:ascii="Times New Roman" w:hAnsi="Times New Roman" w:cs="Times New Roman"/>
          <w:kern w:val="0"/>
          <w:szCs w:val="21"/>
        </w:rPr>
        <w:t>Although this model does not have a physical counterpart, it can demonstrate the ability of BISDE to identify</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higher</w:t>
      </w:r>
      <w:r w:rsidR="00901154">
        <w:rPr>
          <w:rFonts w:ascii="Times New Roman" w:hAnsi="Times New Roman" w:cs="Times New Roman"/>
          <w:kern w:val="0"/>
          <w:szCs w:val="21"/>
        </w:rPr>
        <w:t>-</w:t>
      </w:r>
      <w:r w:rsidRPr="000E3931">
        <w:rPr>
          <w:rFonts w:ascii="Times New Roman" w:hAnsi="Times New Roman" w:cs="Times New Roman"/>
          <w:kern w:val="0"/>
          <w:szCs w:val="21"/>
        </w:rPr>
        <w:t xml:space="preserve">dimensional SDEs from a </w:t>
      </w:r>
      <w:r w:rsidR="00464B9C" w:rsidRPr="000E3931">
        <w:rPr>
          <w:rFonts w:ascii="Times New Roman" w:hAnsi="Times New Roman" w:cs="Times New Roman"/>
          <w:kern w:val="0"/>
          <w:szCs w:val="21"/>
        </w:rPr>
        <w:t xml:space="preserve">relatively </w:t>
      </w:r>
      <w:r w:rsidRPr="000E3931">
        <w:rPr>
          <w:rFonts w:ascii="Times New Roman" w:hAnsi="Times New Roman" w:cs="Times New Roman"/>
          <w:kern w:val="0"/>
          <w:szCs w:val="21"/>
        </w:rPr>
        <w:t xml:space="preserve">limited </w:t>
      </w:r>
      <w:r w:rsidR="00464B9C" w:rsidRPr="000E3931">
        <w:rPr>
          <w:rFonts w:ascii="Times New Roman" w:hAnsi="Times New Roman" w:cs="Times New Roman"/>
          <w:kern w:val="0"/>
          <w:szCs w:val="21"/>
        </w:rPr>
        <w:t>quantities</w:t>
      </w:r>
      <w:r w:rsidRPr="000E3931">
        <w:rPr>
          <w:rFonts w:ascii="Times New Roman" w:hAnsi="Times New Roman" w:cs="Times New Roman"/>
          <w:kern w:val="0"/>
          <w:szCs w:val="21"/>
        </w:rPr>
        <w:t xml:space="preserve"> of time-series data. To analyze this model, we simulate 80000</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 xml:space="preserve">data points with </w:t>
      </w:r>
      <w:r w:rsidR="00177321" w:rsidRPr="000E3931">
        <w:rPr>
          <w:rFonts w:ascii="Times New Roman" w:hAnsi="Times New Roman" w:cs="Times New Roman"/>
          <w:kern w:val="0"/>
          <w:szCs w:val="21"/>
        </w:rPr>
        <w:t>the</w:t>
      </w:r>
      <w:r w:rsidRPr="000E3931">
        <w:rPr>
          <w:rFonts w:ascii="Times New Roman" w:hAnsi="Times New Roman" w:cs="Times New Roman"/>
          <w:kern w:val="0"/>
          <w:szCs w:val="21"/>
        </w:rPr>
        <w:t xml:space="preserve"> time discretization </w:t>
      </w:r>
      <m:oMath>
        <m:r>
          <m:rPr>
            <m:sty m:val="p"/>
          </m:rPr>
          <w:rPr>
            <w:rFonts w:ascii="Cambria Math" w:hAnsi="Cambria Math" w:cs="Times New Roman"/>
            <w:kern w:val="0"/>
            <w:szCs w:val="21"/>
          </w:rPr>
          <m:t>Δ</m:t>
        </m:r>
        <m:r>
          <w:rPr>
            <w:rFonts w:ascii="Cambria Math" w:hAnsi="Cambria Math" w:cs="Times New Roman"/>
            <w:kern w:val="0"/>
            <w:szCs w:val="21"/>
          </w:rPr>
          <m:t>t=0.025</m:t>
        </m:r>
      </m:oMath>
      <w:r w:rsidRPr="000E3931">
        <w:rPr>
          <w:rFonts w:ascii="Times New Roman" w:hAnsi="Times New Roman" w:cs="Times New Roman"/>
          <w:kern w:val="0"/>
          <w:szCs w:val="21"/>
        </w:rPr>
        <w:t xml:space="preserve"> on the time interval [0,</w:t>
      </w:r>
      <w:r w:rsidR="00205F60">
        <w:rPr>
          <w:rFonts w:ascii="Times New Roman" w:hAnsi="Times New Roman" w:cs="Times New Roman"/>
          <w:kern w:val="0"/>
          <w:szCs w:val="21"/>
        </w:rPr>
        <w:t xml:space="preserve"> </w:t>
      </w:r>
      <w:r w:rsidRPr="000E3931">
        <w:rPr>
          <w:rFonts w:ascii="Times New Roman" w:hAnsi="Times New Roman" w:cs="Times New Roman"/>
          <w:kern w:val="0"/>
          <w:szCs w:val="21"/>
        </w:rPr>
        <w:t>2000] as shown in Fig. S</w:t>
      </w:r>
      <w:r w:rsidR="00F82ED4">
        <w:rPr>
          <w:rFonts w:ascii="Times New Roman" w:hAnsi="Times New Roman" w:cs="Times New Roman"/>
          <w:kern w:val="0"/>
          <w:szCs w:val="21"/>
        </w:rPr>
        <w:t>8</w:t>
      </w:r>
      <w:r w:rsidRPr="000E3931">
        <w:rPr>
          <w:rFonts w:ascii="Times New Roman" w:hAnsi="Times New Roman" w:cs="Times New Roman"/>
          <w:kern w:val="0"/>
          <w:szCs w:val="21"/>
        </w:rPr>
        <w:t>. The library</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 xml:space="preserve">consists of </w:t>
      </w:r>
      <w:r w:rsidRPr="000E3931">
        <w:rPr>
          <w:rFonts w:ascii="Times New Roman" w:hAnsi="Times New Roman" w:cs="Times New Roman"/>
          <w:i/>
          <w:iCs/>
          <w:kern w:val="0"/>
          <w:szCs w:val="21"/>
        </w:rPr>
        <w:t>M</w:t>
      </w:r>
      <w:r w:rsidRPr="000E3931">
        <w:rPr>
          <w:rFonts w:ascii="Times New Roman" w:hAnsi="Times New Roman" w:cs="Times New Roman"/>
          <w:kern w:val="0"/>
          <w:szCs w:val="21"/>
        </w:rPr>
        <w:t>=16 basis functions</w:t>
      </w:r>
      <w:r w:rsidR="007C1A6E" w:rsidRPr="000E3931">
        <w:rPr>
          <w:rFonts w:ascii="Times New Roman" w:hAnsi="Times New Roman" w:cs="Times New Roman"/>
          <w:kern w:val="0"/>
          <w:szCs w:val="21"/>
        </w:rPr>
        <w:t xml:space="preserve"> </w:t>
      </w:r>
      <w:r w:rsidR="00AC3222" w:rsidRPr="000E3931">
        <w:rPr>
          <w:rFonts w:ascii="Times New Roman" w:hAnsi="Times New Roman" w:cs="Times New Roman"/>
          <w:kern w:val="0"/>
          <w:szCs w:val="21"/>
        </w:rPr>
        <w:t xml:space="preserve">as shown in Table. </w:t>
      </w:r>
      <w:r w:rsidR="00F82ED4">
        <w:rPr>
          <w:rFonts w:ascii="Times New Roman" w:hAnsi="Times New Roman" w:cs="Times New Roman"/>
          <w:kern w:val="0"/>
          <w:szCs w:val="21"/>
        </w:rPr>
        <w:t>S6</w:t>
      </w:r>
      <w:r w:rsidR="00AC3222" w:rsidRPr="000E3931">
        <w:rPr>
          <w:rFonts w:ascii="Times New Roman" w:hAnsi="Times New Roman" w:cs="Times New Roman"/>
          <w:kern w:val="0"/>
          <w:szCs w:val="21"/>
        </w:rPr>
        <w:t xml:space="preserve">. </w:t>
      </w:r>
      <w:r w:rsidRPr="000E3931">
        <w:rPr>
          <w:rFonts w:ascii="Times New Roman" w:hAnsi="Times New Roman" w:cs="Times New Roman"/>
          <w:kern w:val="0"/>
          <w:szCs w:val="21"/>
        </w:rPr>
        <w:t>We used the same</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 xml:space="preserve">library to identify all entries of </w:t>
      </w:r>
      <w:r w:rsidR="00464B9C" w:rsidRPr="000E3931">
        <w:rPr>
          <w:rFonts w:ascii="Times New Roman" w:hAnsi="Times New Roman" w:cs="Times New Roman"/>
          <w:kern w:val="0"/>
          <w:szCs w:val="21"/>
        </w:rPr>
        <w:t xml:space="preserve">the </w:t>
      </w:r>
      <w:r w:rsidRPr="000E3931">
        <w:rPr>
          <w:rFonts w:ascii="Times New Roman" w:hAnsi="Times New Roman" w:cs="Times New Roman"/>
          <w:kern w:val="0"/>
          <w:szCs w:val="21"/>
        </w:rPr>
        <w:t>drift and diffusion terms.</w:t>
      </w:r>
    </w:p>
    <w:p w14:paraId="16C7FB24" w14:textId="08887186" w:rsidR="000B6167" w:rsidRPr="000E3931" w:rsidRDefault="000B6167" w:rsidP="000B6167">
      <w:pPr>
        <w:autoSpaceDE w:val="0"/>
        <w:autoSpaceDN w:val="0"/>
        <w:adjustRightInd w:val="0"/>
        <w:ind w:firstLineChars="100" w:firstLine="210"/>
        <w:rPr>
          <w:rFonts w:ascii="Times New Roman" w:hAnsi="Times New Roman" w:cs="Times New Roman"/>
          <w:kern w:val="0"/>
          <w:szCs w:val="21"/>
        </w:rPr>
      </w:pPr>
      <w:r w:rsidRPr="000E3931">
        <w:rPr>
          <w:rFonts w:ascii="Times New Roman" w:hAnsi="Times New Roman" w:cs="Times New Roman"/>
          <w:kern w:val="0"/>
          <w:szCs w:val="21"/>
        </w:rPr>
        <w:t xml:space="preserve">It is remarkable that BISDE is still able to identify the two-dimensional SDE from a </w:t>
      </w:r>
      <w:r w:rsidR="00464B9C" w:rsidRPr="000E3931">
        <w:rPr>
          <w:rFonts w:ascii="Times New Roman" w:hAnsi="Times New Roman" w:cs="Times New Roman"/>
          <w:kern w:val="0"/>
          <w:szCs w:val="21"/>
        </w:rPr>
        <w:t>relatively limited quantities of time-series data</w:t>
      </w:r>
      <w:r w:rsidRPr="000E3931">
        <w:rPr>
          <w:rFonts w:ascii="Times New Roman" w:hAnsi="Times New Roman" w:cs="Times New Roman"/>
          <w:kern w:val="0"/>
          <w:szCs w:val="21"/>
        </w:rPr>
        <w:t xml:space="preserve">. </w:t>
      </w:r>
      <w:r w:rsidR="00464B9C" w:rsidRPr="000E3931">
        <w:rPr>
          <w:rFonts w:ascii="Times New Roman" w:hAnsi="Times New Roman" w:cs="Times New Roman"/>
          <w:kern w:val="0"/>
          <w:szCs w:val="21"/>
        </w:rPr>
        <w:t>A</w:t>
      </w:r>
      <w:r w:rsidRPr="000E3931">
        <w:rPr>
          <w:rFonts w:ascii="Times New Roman" w:hAnsi="Times New Roman" w:cs="Times New Roman"/>
          <w:kern w:val="0"/>
          <w:szCs w:val="21"/>
        </w:rPr>
        <w:t>ddition</w:t>
      </w:r>
      <w:r w:rsidR="00464B9C" w:rsidRPr="000E3931">
        <w:rPr>
          <w:rFonts w:ascii="Times New Roman" w:hAnsi="Times New Roman" w:cs="Times New Roman"/>
          <w:kern w:val="0"/>
          <w:szCs w:val="21"/>
        </w:rPr>
        <w:t>ally</w:t>
      </w:r>
      <w:r w:rsidRPr="000E3931">
        <w:rPr>
          <w:rFonts w:ascii="Times New Roman" w:hAnsi="Times New Roman" w:cs="Times New Roman"/>
          <w:kern w:val="0"/>
          <w:szCs w:val="21"/>
        </w:rPr>
        <w:t>, we successfully identified both the drift and diffusion</w:t>
      </w:r>
      <w:r w:rsidR="00177321" w:rsidRPr="000E3931">
        <w:rPr>
          <w:rFonts w:ascii="Times New Roman" w:hAnsi="Times New Roman" w:cs="Times New Roman"/>
          <w:kern w:val="0"/>
          <w:szCs w:val="21"/>
        </w:rPr>
        <w:t xml:space="preserve"> terms </w:t>
      </w:r>
      <w:r w:rsidRPr="000E3931">
        <w:rPr>
          <w:rFonts w:ascii="Times New Roman" w:hAnsi="Times New Roman" w:cs="Times New Roman"/>
          <w:kern w:val="0"/>
          <w:szCs w:val="21"/>
        </w:rPr>
        <w:t>with very small error. This highlights</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that the proposed BISDE algorithm is robust to SDE’s dimensionality due to the efficient formulation</w:t>
      </w:r>
      <w:r w:rsidR="000E5C48" w:rsidRPr="000E3931">
        <w:rPr>
          <w:rFonts w:ascii="Times New Roman" w:hAnsi="Times New Roman" w:cs="Times New Roman"/>
          <w:kern w:val="0"/>
          <w:szCs w:val="21"/>
        </w:rPr>
        <w:t xml:space="preserve"> </w:t>
      </w:r>
      <w:r w:rsidR="00177321" w:rsidRPr="000E3931">
        <w:rPr>
          <w:rFonts w:ascii="Times New Roman" w:hAnsi="Times New Roman" w:cs="Times New Roman"/>
          <w:kern w:val="0"/>
          <w:szCs w:val="21"/>
        </w:rPr>
        <w:t>for</w:t>
      </w:r>
      <w:r w:rsidRPr="000E3931">
        <w:rPr>
          <w:rFonts w:ascii="Times New Roman" w:hAnsi="Times New Roman" w:cs="Times New Roman"/>
          <w:kern w:val="0"/>
          <w:szCs w:val="21"/>
        </w:rPr>
        <w:t xml:space="preserve"> </w:t>
      </w:r>
      <w:r w:rsidR="00464B9C" w:rsidRPr="000E3931">
        <w:rPr>
          <w:rFonts w:ascii="Times New Roman" w:hAnsi="Times New Roman" w:cs="Times New Roman"/>
          <w:kern w:val="0"/>
          <w:szCs w:val="21"/>
        </w:rPr>
        <w:t>the regression equation</w:t>
      </w:r>
      <w:r w:rsidR="000E5C48" w:rsidRPr="000E3931">
        <w:rPr>
          <w:rFonts w:ascii="Times New Roman" w:hAnsi="Times New Roman" w:cs="Times New Roman"/>
          <w:kern w:val="0"/>
          <w:szCs w:val="21"/>
        </w:rPr>
        <w:t xml:space="preserve"> </w:t>
      </w:r>
      <w:r w:rsidR="00177321" w:rsidRPr="000E3931">
        <w:rPr>
          <w:rFonts w:ascii="Times New Roman" w:hAnsi="Times New Roman" w:cs="Times New Roman"/>
          <w:kern w:val="0"/>
          <w:szCs w:val="21"/>
        </w:rPr>
        <w:t>of</w:t>
      </w:r>
      <w:r w:rsidR="000E5C48" w:rsidRPr="000E3931">
        <w:rPr>
          <w:rFonts w:ascii="Times New Roman" w:hAnsi="Times New Roman" w:cs="Times New Roman"/>
          <w:kern w:val="0"/>
          <w:szCs w:val="21"/>
        </w:rPr>
        <w:t xml:space="preserve"> the drift and diffusion terms</w:t>
      </w:r>
      <w:r w:rsidRPr="000E3931">
        <w:rPr>
          <w:rFonts w:ascii="Times New Roman" w:hAnsi="Times New Roman" w:cs="Times New Roman"/>
          <w:kern w:val="0"/>
          <w:szCs w:val="21"/>
        </w:rPr>
        <w:t>.</w:t>
      </w:r>
    </w:p>
    <w:p w14:paraId="0C477454" w14:textId="165BA34D" w:rsidR="000B6167" w:rsidRPr="000E3931" w:rsidRDefault="000B6167" w:rsidP="006C72E6">
      <w:pPr>
        <w:autoSpaceDE w:val="0"/>
        <w:autoSpaceDN w:val="0"/>
        <w:adjustRightInd w:val="0"/>
        <w:ind w:firstLineChars="100" w:firstLine="210"/>
        <w:rPr>
          <w:rFonts w:ascii="Times New Roman" w:hAnsi="Times New Roman" w:cs="Times New Roman"/>
          <w:kern w:val="0"/>
          <w:szCs w:val="21"/>
        </w:rPr>
      </w:pPr>
      <w:r w:rsidRPr="000E3931">
        <w:rPr>
          <w:rFonts w:ascii="Times New Roman" w:hAnsi="Times New Roman" w:cs="Times New Roman"/>
          <w:kern w:val="0"/>
          <w:szCs w:val="21"/>
        </w:rPr>
        <w:t xml:space="preserve">We then applied the </w:t>
      </w:r>
      <w:proofErr w:type="spellStart"/>
      <w:r w:rsidRPr="000E3931">
        <w:rPr>
          <w:rFonts w:ascii="Times New Roman" w:hAnsi="Times New Roman" w:cs="Times New Roman"/>
          <w:kern w:val="0"/>
          <w:szCs w:val="21"/>
        </w:rPr>
        <w:t>SDE_SINDy</w:t>
      </w:r>
      <w:proofErr w:type="spellEnd"/>
      <w:r w:rsidRPr="000E3931">
        <w:rPr>
          <w:rFonts w:ascii="Times New Roman" w:hAnsi="Times New Roman" w:cs="Times New Roman"/>
          <w:kern w:val="0"/>
          <w:szCs w:val="21"/>
        </w:rPr>
        <w:t xml:space="preserve"> algorithm to identify this model with the same basis functions. To ensure the nonparametric estimation accuracy of the drift and diffusion terms</w:t>
      </w:r>
      <w:r w:rsidR="001561D5">
        <w:rPr>
          <w:rFonts w:ascii="Times New Roman" w:hAnsi="Times New Roman" w:cs="Times New Roman"/>
          <w:kern w:val="0"/>
          <w:szCs w:val="21"/>
        </w:rPr>
        <w:t xml:space="preserve"> using the binning operation</w:t>
      </w:r>
      <w:r w:rsidRPr="000E3931">
        <w:rPr>
          <w:rFonts w:ascii="Times New Roman" w:hAnsi="Times New Roman" w:cs="Times New Roman"/>
          <w:kern w:val="0"/>
          <w:szCs w:val="21"/>
        </w:rPr>
        <w:t>, the average number of measurements in each</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 xml:space="preserve">bin </w:t>
      </w:r>
      <w:r w:rsidR="00AA1B43">
        <w:rPr>
          <w:rFonts w:ascii="Times New Roman" w:hAnsi="Times New Roman" w:cs="Times New Roman"/>
          <w:kern w:val="0"/>
          <w:szCs w:val="21"/>
        </w:rPr>
        <w:t>was</w:t>
      </w:r>
      <w:r w:rsidRPr="000E3931">
        <w:rPr>
          <w:rFonts w:ascii="Times New Roman" w:hAnsi="Times New Roman" w:cs="Times New Roman"/>
          <w:kern w:val="0"/>
          <w:szCs w:val="21"/>
        </w:rPr>
        <w:t xml:space="preserve"> beyond 100. Since the number of bins is determined intuitively, we histogram</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 xml:space="preserve">the coordinates </w:t>
      </w:r>
      <w:r w:rsidRPr="001561D5">
        <w:rPr>
          <w:rFonts w:ascii="Times New Roman" w:hAnsi="Times New Roman" w:cs="Times New Roman"/>
          <w:i/>
          <w:iCs/>
          <w:kern w:val="0"/>
          <w:szCs w:val="21"/>
        </w:rPr>
        <w:t>X</w:t>
      </w:r>
      <w:r w:rsidRPr="000E3931">
        <w:rPr>
          <w:rFonts w:ascii="Times New Roman" w:hAnsi="Times New Roman" w:cs="Times New Roman"/>
          <w:kern w:val="0"/>
          <w:szCs w:val="21"/>
        </w:rPr>
        <w:t xml:space="preserve"> and </w:t>
      </w:r>
      <w:r w:rsidRPr="001561D5">
        <w:rPr>
          <w:rFonts w:ascii="Times New Roman" w:hAnsi="Times New Roman" w:cs="Times New Roman"/>
          <w:i/>
          <w:iCs/>
          <w:kern w:val="0"/>
          <w:szCs w:val="21"/>
        </w:rPr>
        <w:t>Y</w:t>
      </w:r>
      <w:r w:rsidRPr="000E3931">
        <w:rPr>
          <w:rFonts w:ascii="Times New Roman" w:hAnsi="Times New Roman" w:cs="Times New Roman"/>
          <w:kern w:val="0"/>
          <w:szCs w:val="21"/>
        </w:rPr>
        <w:t xml:space="preserve"> into </w:t>
      </w:r>
      <m:oMath>
        <m:r>
          <w:rPr>
            <w:rFonts w:ascii="Cambria Math" w:hAnsi="Cambria Math" w:cs="Times New Roman"/>
            <w:kern w:val="0"/>
            <w:szCs w:val="21"/>
          </w:rPr>
          <m:t>B</m:t>
        </m:r>
      </m:oMath>
      <w:r w:rsidRPr="000E3931">
        <w:rPr>
          <w:rFonts w:ascii="Times New Roman" w:hAnsi="Times New Roman" w:cs="Times New Roman"/>
          <w:kern w:val="0"/>
          <w:szCs w:val="21"/>
        </w:rPr>
        <w:t xml:space="preserve"> bins, respectively, where </w:t>
      </w:r>
      <m:oMath>
        <m:r>
          <w:rPr>
            <w:rFonts w:ascii="Cambria Math" w:hAnsi="Cambria Math" w:cs="Times New Roman"/>
            <w:kern w:val="0"/>
            <w:szCs w:val="21"/>
          </w:rPr>
          <m:t>B=8,10, 12,⋯, 28.</m:t>
        </m:r>
      </m:oMath>
      <w:r w:rsidRPr="000E3931">
        <w:rPr>
          <w:rFonts w:ascii="Times New Roman" w:hAnsi="Times New Roman" w:cs="Times New Roman"/>
          <w:kern w:val="0"/>
          <w:szCs w:val="21"/>
        </w:rPr>
        <w:t xml:space="preserve"> Table S</w:t>
      </w:r>
      <w:r w:rsidR="00F82ED4">
        <w:rPr>
          <w:rFonts w:ascii="Times New Roman" w:hAnsi="Times New Roman" w:cs="Times New Roman"/>
          <w:kern w:val="0"/>
          <w:szCs w:val="21"/>
        </w:rPr>
        <w:t>7</w:t>
      </w:r>
      <w:r w:rsidRPr="000E3931">
        <w:rPr>
          <w:rFonts w:ascii="Times New Roman" w:hAnsi="Times New Roman" w:cs="Times New Roman"/>
          <w:kern w:val="0"/>
          <w:szCs w:val="21"/>
        </w:rPr>
        <w:t xml:space="preserve"> shows that </w:t>
      </w:r>
      <w:proofErr w:type="spellStart"/>
      <w:r w:rsidRPr="000E3931">
        <w:rPr>
          <w:rFonts w:ascii="Times New Roman" w:hAnsi="Times New Roman" w:cs="Times New Roman"/>
          <w:kern w:val="0"/>
          <w:szCs w:val="21"/>
        </w:rPr>
        <w:t>SDE_SINDy</w:t>
      </w:r>
      <w:proofErr w:type="spellEnd"/>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 xml:space="preserve">cannot identify the underlying model structure </w:t>
      </w:r>
      <w:r w:rsidR="00563273" w:rsidRPr="000E3931">
        <w:rPr>
          <w:rFonts w:ascii="Times New Roman" w:hAnsi="Times New Roman" w:cs="Times New Roman"/>
          <w:kern w:val="0"/>
          <w:szCs w:val="21"/>
        </w:rPr>
        <w:t>under</w:t>
      </w:r>
      <w:r w:rsidRPr="000E3931">
        <w:rPr>
          <w:rFonts w:ascii="Times New Roman" w:hAnsi="Times New Roman" w:cs="Times New Roman"/>
          <w:kern w:val="0"/>
          <w:szCs w:val="21"/>
        </w:rPr>
        <w:t xml:space="preserve"> any partition strategies </w:t>
      </w:r>
      <w:r w:rsidR="00563273" w:rsidRPr="000E3931">
        <w:rPr>
          <w:rFonts w:ascii="Times New Roman" w:hAnsi="Times New Roman" w:cs="Times New Roman"/>
          <w:kern w:val="0"/>
          <w:szCs w:val="21"/>
        </w:rPr>
        <w:t>for</w:t>
      </w:r>
      <w:r w:rsidRPr="000E3931">
        <w:rPr>
          <w:rFonts w:ascii="Times New Roman" w:hAnsi="Times New Roman" w:cs="Times New Roman"/>
          <w:kern w:val="0"/>
          <w:szCs w:val="21"/>
        </w:rPr>
        <w:t xml:space="preserve"> time series (“F” means that </w:t>
      </w:r>
      <w:proofErr w:type="spellStart"/>
      <w:r w:rsidR="00114390" w:rsidRPr="000E3931">
        <w:rPr>
          <w:rFonts w:ascii="Times New Roman" w:hAnsi="Times New Roman" w:cs="Times New Roman"/>
          <w:kern w:val="0"/>
          <w:szCs w:val="21"/>
        </w:rPr>
        <w:t>SDE_SINDy</w:t>
      </w:r>
      <w:proofErr w:type="spellEnd"/>
      <w:r w:rsidRPr="000E3931">
        <w:rPr>
          <w:rFonts w:ascii="Times New Roman" w:hAnsi="Times New Roman" w:cs="Times New Roman"/>
          <w:kern w:val="0"/>
          <w:szCs w:val="21"/>
        </w:rPr>
        <w:t xml:space="preserve"> failed</w:t>
      </w:r>
      <w:r w:rsidRPr="000E3931">
        <w:rPr>
          <w:rFonts w:ascii="Times New Roman" w:hAnsi="Times New Roman" w:cs="Times New Roman" w:hint="eastAsia"/>
          <w:kern w:val="0"/>
          <w:szCs w:val="21"/>
        </w:rPr>
        <w:t xml:space="preserve"> </w:t>
      </w:r>
      <w:r w:rsidRPr="000E3931">
        <w:rPr>
          <w:rFonts w:ascii="Times New Roman" w:hAnsi="Times New Roman" w:cs="Times New Roman"/>
          <w:kern w:val="0"/>
          <w:szCs w:val="21"/>
        </w:rPr>
        <w:t>to identify this SDE).</w:t>
      </w:r>
    </w:p>
    <w:p w14:paraId="53ECD611" w14:textId="77777777" w:rsidR="006C72E6" w:rsidRPr="00F16A7F" w:rsidRDefault="006C72E6" w:rsidP="006C72E6">
      <w:pPr>
        <w:autoSpaceDE w:val="0"/>
        <w:autoSpaceDN w:val="0"/>
        <w:adjustRightInd w:val="0"/>
        <w:ind w:firstLineChars="100" w:firstLine="210"/>
        <w:rPr>
          <w:rFonts w:ascii="Times New Roman" w:hAnsi="Times New Roman" w:cs="Times New Roman"/>
          <w:kern w:val="0"/>
          <w:szCs w:val="21"/>
        </w:rPr>
      </w:pPr>
    </w:p>
    <w:p w14:paraId="2C466EF8" w14:textId="3906ABE6" w:rsidR="000B6167" w:rsidRDefault="00511428" w:rsidP="000B6167">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4FFD6F7E" wp14:editId="7A2D759C">
            <wp:extent cx="2639832" cy="1980000"/>
            <wp:effectExtent l="0" t="0" r="1905"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14">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072BBAF0" w14:textId="7E551656" w:rsidR="007E77A2" w:rsidRPr="00FA728B" w:rsidRDefault="000B6167" w:rsidP="00FA728B">
      <w:pPr>
        <w:autoSpaceDE w:val="0"/>
        <w:autoSpaceDN w:val="0"/>
        <w:adjustRightInd w:val="0"/>
        <w:ind w:firstLineChars="100" w:firstLine="181"/>
        <w:jc w:val="center"/>
        <w:rPr>
          <w:rFonts w:ascii="Times New Roman" w:hAnsi="Times New Roman" w:cs="Times New Roman"/>
          <w:kern w:val="0"/>
          <w:sz w:val="18"/>
          <w:szCs w:val="18"/>
        </w:rPr>
      </w:pPr>
      <w:r w:rsidRPr="007E77A2">
        <w:rPr>
          <w:rFonts w:ascii="Times New Roman" w:hAnsi="Times New Roman" w:cs="Times New Roman"/>
          <w:b/>
          <w:bCs/>
          <w:kern w:val="0"/>
          <w:sz w:val="18"/>
          <w:szCs w:val="18"/>
        </w:rPr>
        <w:t>Fig. S</w:t>
      </w:r>
      <w:r w:rsidR="0048292A">
        <w:rPr>
          <w:rFonts w:ascii="Times New Roman" w:hAnsi="Times New Roman" w:cs="Times New Roman"/>
          <w:b/>
          <w:bCs/>
          <w:kern w:val="0"/>
          <w:sz w:val="18"/>
          <w:szCs w:val="18"/>
        </w:rPr>
        <w:t>8</w:t>
      </w:r>
      <w:r w:rsidRPr="007E77A2">
        <w:rPr>
          <w:rFonts w:ascii="Times New Roman" w:hAnsi="Times New Roman" w:cs="Times New Roman"/>
          <w:b/>
          <w:bCs/>
          <w:kern w:val="0"/>
          <w:sz w:val="18"/>
          <w:szCs w:val="18"/>
        </w:rPr>
        <w:t xml:space="preserve">. </w:t>
      </w:r>
      <w:r w:rsidRPr="007E77A2">
        <w:rPr>
          <w:rFonts w:ascii="Times New Roman" w:hAnsi="Times New Roman" w:cs="Times New Roman"/>
          <w:kern w:val="0"/>
          <w:sz w:val="18"/>
          <w:szCs w:val="18"/>
        </w:rPr>
        <w:t>Sample path of the synthetic two-dimensional SDE.</w:t>
      </w:r>
    </w:p>
    <w:p w14:paraId="4A7EC984" w14:textId="34106918" w:rsidR="0028371A" w:rsidRPr="007E77A2" w:rsidRDefault="000B6167" w:rsidP="0028371A">
      <w:pPr>
        <w:autoSpaceDE w:val="0"/>
        <w:autoSpaceDN w:val="0"/>
        <w:adjustRightInd w:val="0"/>
        <w:jc w:val="left"/>
        <w:rPr>
          <w:rFonts w:ascii="Times New Roman" w:hAnsi="Times New Roman" w:cs="Times New Roman"/>
          <w:b/>
          <w:bCs/>
          <w:kern w:val="0"/>
          <w:sz w:val="18"/>
          <w:szCs w:val="18"/>
        </w:rPr>
      </w:pPr>
      <w:r w:rsidRPr="007E77A2">
        <w:rPr>
          <w:rFonts w:ascii="Times New Roman" w:hAnsi="Times New Roman" w:cs="Times New Roman" w:hint="eastAsia"/>
          <w:b/>
          <w:bCs/>
          <w:kern w:val="0"/>
          <w:sz w:val="18"/>
          <w:szCs w:val="18"/>
        </w:rPr>
        <w:t>T</w:t>
      </w:r>
      <w:r w:rsidRPr="007E77A2">
        <w:rPr>
          <w:rFonts w:ascii="Times New Roman" w:hAnsi="Times New Roman" w:cs="Times New Roman"/>
          <w:b/>
          <w:bCs/>
          <w:kern w:val="0"/>
          <w:sz w:val="18"/>
          <w:szCs w:val="18"/>
        </w:rPr>
        <w:t>able S</w:t>
      </w:r>
      <w:r w:rsidR="0048292A">
        <w:rPr>
          <w:rFonts w:ascii="Times New Roman" w:hAnsi="Times New Roman" w:cs="Times New Roman"/>
          <w:b/>
          <w:bCs/>
          <w:kern w:val="0"/>
          <w:sz w:val="18"/>
          <w:szCs w:val="18"/>
        </w:rPr>
        <w:t>6</w:t>
      </w:r>
    </w:p>
    <w:p w14:paraId="74B5E432" w14:textId="31740208" w:rsidR="000B6167" w:rsidRPr="007E77A2" w:rsidRDefault="000B6167" w:rsidP="0028371A">
      <w:pPr>
        <w:autoSpaceDE w:val="0"/>
        <w:autoSpaceDN w:val="0"/>
        <w:adjustRightInd w:val="0"/>
        <w:jc w:val="left"/>
        <w:rPr>
          <w:rFonts w:ascii="Times New Roman" w:hAnsi="Times New Roman" w:cs="Times New Roman"/>
          <w:kern w:val="0"/>
          <w:sz w:val="18"/>
          <w:szCs w:val="18"/>
        </w:rPr>
      </w:pPr>
      <w:r w:rsidRPr="007E77A2">
        <w:rPr>
          <w:rFonts w:ascii="Times New Roman" w:hAnsi="Times New Roman" w:cs="Times New Roman"/>
          <w:kern w:val="0"/>
          <w:sz w:val="18"/>
          <w:szCs w:val="18"/>
        </w:rPr>
        <w:t>Identified result and details of BISDE for the synthetic two-dimensional SDE.</w:t>
      </w:r>
    </w:p>
    <w:tbl>
      <w:tblPr>
        <w:tblStyle w:val="aa"/>
        <w:tblW w:w="0" w:type="auto"/>
        <w:tblLook w:val="04A0" w:firstRow="1" w:lastRow="0" w:firstColumn="1" w:lastColumn="0" w:noHBand="0" w:noVBand="1"/>
      </w:tblPr>
      <w:tblGrid>
        <w:gridCol w:w="1240"/>
        <w:gridCol w:w="6126"/>
      </w:tblGrid>
      <w:tr w:rsidR="000B6167" w14:paraId="347468BE" w14:textId="77777777" w:rsidTr="005F28F6">
        <w:trPr>
          <w:trHeight w:val="498"/>
        </w:trPr>
        <w:tc>
          <w:tcPr>
            <w:tcW w:w="1240" w:type="dxa"/>
            <w:vAlign w:val="center"/>
          </w:tcPr>
          <w:p w14:paraId="01003CDE" w14:textId="77777777" w:rsidR="000B6167" w:rsidRPr="0028371A" w:rsidRDefault="000B6167" w:rsidP="0028371A">
            <w:pPr>
              <w:pStyle w:val="a8"/>
              <w:spacing w:before="98"/>
              <w:ind w:right="108"/>
              <w:rPr>
                <w:rFonts w:eastAsiaTheme="minorEastAsia"/>
                <w:sz w:val="15"/>
                <w:szCs w:val="15"/>
                <w:lang w:eastAsia="zh-CN"/>
              </w:rPr>
            </w:pPr>
            <w:r w:rsidRPr="0028371A">
              <w:rPr>
                <w:rFonts w:eastAsiaTheme="minorEastAsia"/>
                <w:sz w:val="15"/>
                <w:szCs w:val="15"/>
                <w:lang w:eastAsia="zh-CN"/>
              </w:rPr>
              <w:t>Exact SDE</w:t>
            </w:r>
          </w:p>
        </w:tc>
        <w:tc>
          <w:tcPr>
            <w:tcW w:w="6126" w:type="dxa"/>
          </w:tcPr>
          <w:p w14:paraId="697DEB4A" w14:textId="03998E7A" w:rsidR="0028371A" w:rsidRPr="0028371A" w:rsidRDefault="0028371A" w:rsidP="0028371A">
            <w:pPr>
              <w:autoSpaceDE w:val="0"/>
              <w:autoSpaceDN w:val="0"/>
              <w:adjustRightInd w:val="0"/>
              <w:ind w:firstLineChars="100" w:firstLine="150"/>
              <w:jc w:val="left"/>
              <w:rPr>
                <w:rFonts w:ascii="Times New Roman" w:hAnsi="Times New Roman" w:cs="Times New Roman"/>
                <w:kern w:val="0"/>
                <w:sz w:val="15"/>
                <w:szCs w:val="15"/>
              </w:rPr>
            </w:pPr>
            <m:oMathPara>
              <m:oMathParaPr>
                <m:jc m:val="left"/>
              </m:oMathParaPr>
              <m:oMath>
                <m:r>
                  <m:rPr>
                    <m:sty m:val="p"/>
                  </m:rPr>
                  <w:rPr>
                    <w:rFonts w:ascii="Cambria Math" w:hAnsi="Cambria Math" w:cs="Times New Roman"/>
                    <w:kern w:val="0"/>
                    <w:sz w:val="15"/>
                    <w:szCs w:val="15"/>
                  </w:rPr>
                  <m:t>d</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r>
                  <w:rPr>
                    <w:rFonts w:ascii="Cambria Math" w:hAnsi="Cambria Math" w:cs="Times New Roman"/>
                    <w:kern w:val="0"/>
                    <w:sz w:val="15"/>
                    <w:szCs w:val="15"/>
                  </w:rPr>
                  <m:t>=</m:t>
                </m:r>
                <m:d>
                  <m:dPr>
                    <m:ctrlPr>
                      <w:rPr>
                        <w:rFonts w:ascii="Cambria Math" w:hAnsi="Cambria Math" w:cs="Times New Roman"/>
                        <w:i/>
                        <w:kern w:val="0"/>
                        <w:sz w:val="15"/>
                        <w:szCs w:val="15"/>
                      </w:rPr>
                    </m:ctrlPr>
                  </m:d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r>
                      <w:rPr>
                        <w:rFonts w:ascii="Cambria Math" w:hAnsi="Cambria Math" w:cs="Times New Roman"/>
                        <w:kern w:val="0"/>
                        <w:sz w:val="15"/>
                        <w:szCs w:val="15"/>
                      </w:rPr>
                      <m:t>-</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r>
                      <w:rPr>
                        <w:rFonts w:ascii="Cambria Math" w:hAnsi="Cambria Math" w:cs="Times New Roman"/>
                        <w:kern w:val="0"/>
                        <w:sz w:val="15"/>
                        <w:szCs w:val="15"/>
                      </w:rPr>
                      <m:t>-</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e>
                      <m:sup>
                        <m:r>
                          <w:rPr>
                            <w:rFonts w:ascii="Cambria Math" w:hAnsi="Cambria Math" w:cs="Times New Roman"/>
                            <w:kern w:val="0"/>
                            <w:sz w:val="15"/>
                            <w:szCs w:val="15"/>
                          </w:rPr>
                          <m:t>2</m:t>
                        </m:r>
                      </m:sup>
                    </m:sSup>
                    <m:r>
                      <w:rPr>
                        <w:rFonts w:ascii="Cambria Math" w:hAnsi="Cambria Math" w:cs="Times New Roman"/>
                        <w:kern w:val="0"/>
                        <w:sz w:val="15"/>
                        <w:szCs w:val="15"/>
                      </w:rPr>
                      <m:t>-</m:t>
                    </m:r>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e>
                      <m:sup>
                        <m:r>
                          <w:rPr>
                            <w:rFonts w:ascii="Cambria Math" w:hAnsi="Cambria Math" w:cs="Times New Roman"/>
                            <w:kern w:val="0"/>
                            <w:sz w:val="15"/>
                            <w:szCs w:val="15"/>
                          </w:rPr>
                          <m:t>3</m:t>
                        </m:r>
                      </m:sup>
                    </m:sSup>
                  </m:e>
                </m:d>
                <m:r>
                  <m:rPr>
                    <m:sty m:val="p"/>
                  </m:rPr>
                  <w:rPr>
                    <w:rFonts w:ascii="Cambria Math" w:hAnsi="Cambria Math" w:cs="Times New Roman"/>
                    <w:kern w:val="0"/>
                    <w:sz w:val="15"/>
                    <w:szCs w:val="15"/>
                  </w:rPr>
                  <m:t>d</m:t>
                </m:r>
                <m:r>
                  <w:rPr>
                    <w:rFonts w:ascii="Cambria Math" w:hAnsi="Cambria Math" w:cs="Times New Roman"/>
                    <w:kern w:val="0"/>
                    <w:sz w:val="15"/>
                    <w:szCs w:val="15"/>
                  </w:rPr>
                  <m:t>t+</m:t>
                </m:r>
                <m:rad>
                  <m:radPr>
                    <m:degHide m:val="1"/>
                    <m:ctrlPr>
                      <w:rPr>
                        <w:rFonts w:ascii="Cambria Math" w:hAnsi="Cambria Math" w:cs="Times New Roman"/>
                        <w:i/>
                        <w:kern w:val="0"/>
                        <w:sz w:val="15"/>
                        <w:szCs w:val="15"/>
                      </w:rPr>
                    </m:ctrlPr>
                  </m:radPr>
                  <m:deg/>
                  <m:e>
                    <m:r>
                      <w:rPr>
                        <w:rFonts w:ascii="Cambria Math" w:hAnsi="Cambria Math" w:cs="Times New Roman"/>
                        <w:kern w:val="0"/>
                        <w:sz w:val="15"/>
                        <w:szCs w:val="15"/>
                      </w:rPr>
                      <m:t>1+</m:t>
                    </m:r>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e>
                      <m:sup>
                        <m:r>
                          <w:rPr>
                            <w:rFonts w:ascii="Cambria Math" w:hAnsi="Cambria Math" w:cs="Times New Roman"/>
                            <w:kern w:val="0"/>
                            <w:sz w:val="15"/>
                            <w:szCs w:val="15"/>
                          </w:rPr>
                          <m:t>2</m:t>
                        </m:r>
                      </m:sup>
                    </m:sSup>
                  </m:e>
                </m:rad>
                <m:r>
                  <m:rPr>
                    <m:sty m:val="p"/>
                  </m:rPr>
                  <w:rPr>
                    <w:rFonts w:ascii="Cambria Math" w:hAnsi="Cambria Math" w:cs="Times New Roman"/>
                    <w:kern w:val="0"/>
                    <w:sz w:val="15"/>
                    <w:szCs w:val="15"/>
                  </w:rPr>
                  <m:t>d</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W</m:t>
                    </m:r>
                  </m:e>
                  <m:sub>
                    <m:r>
                      <w:rPr>
                        <w:rFonts w:ascii="Cambria Math" w:hAnsi="Cambria Math" w:cs="Times New Roman"/>
                        <w:kern w:val="0"/>
                        <w:sz w:val="15"/>
                        <w:szCs w:val="15"/>
                      </w:rPr>
                      <m:t>1</m:t>
                    </m:r>
                  </m:sub>
                </m:sSub>
                <m:r>
                  <w:rPr>
                    <w:rFonts w:ascii="Cambria Math" w:hAnsi="Cambria Math" w:cs="Times New Roman"/>
                    <w:kern w:val="0"/>
                    <w:sz w:val="15"/>
                    <w:szCs w:val="15"/>
                  </w:rPr>
                  <m:t xml:space="preserve"> </m:t>
                </m:r>
              </m:oMath>
            </m:oMathPara>
          </w:p>
          <w:p w14:paraId="0515E810" w14:textId="34FB82D0" w:rsidR="000B6167" w:rsidRPr="0028371A" w:rsidRDefault="0028371A" w:rsidP="0028371A">
            <w:pPr>
              <w:autoSpaceDE w:val="0"/>
              <w:autoSpaceDN w:val="0"/>
              <w:adjustRightInd w:val="0"/>
              <w:ind w:firstLineChars="100" w:firstLine="150"/>
              <w:jc w:val="left"/>
              <w:rPr>
                <w:rFonts w:ascii="Times New Roman" w:hAnsi="Times New Roman" w:cs="Times New Roman"/>
                <w:kern w:val="0"/>
                <w:sz w:val="15"/>
                <w:szCs w:val="15"/>
              </w:rPr>
            </w:pPr>
            <m:oMathPara>
              <m:oMathParaPr>
                <m:jc m:val="left"/>
              </m:oMathParaPr>
              <m:oMath>
                <m:r>
                  <m:rPr>
                    <m:sty m:val="p"/>
                  </m:rPr>
                  <w:rPr>
                    <w:rFonts w:ascii="Cambria Math" w:hAnsi="Cambria Math" w:cs="Times New Roman"/>
                    <w:kern w:val="0"/>
                    <w:sz w:val="15"/>
                    <w:szCs w:val="15"/>
                  </w:rPr>
                  <m:t>d</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r>
                  <w:rPr>
                    <w:rFonts w:ascii="Cambria Math" w:hAnsi="Cambria Math" w:cs="Times New Roman"/>
                    <w:kern w:val="0"/>
                    <w:sz w:val="15"/>
                    <w:szCs w:val="15"/>
                  </w:rPr>
                  <m:t>=</m:t>
                </m:r>
                <m:d>
                  <m:dPr>
                    <m:ctrlPr>
                      <w:rPr>
                        <w:rFonts w:ascii="Cambria Math" w:hAnsi="Cambria Math" w:cs="Times New Roman"/>
                        <w:i/>
                        <w:kern w:val="0"/>
                        <w:sz w:val="15"/>
                        <w:szCs w:val="15"/>
                      </w:rPr>
                    </m:ctrlPr>
                  </m:d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r>
                      <w:rPr>
                        <w:rFonts w:ascii="Cambria Math" w:hAnsi="Cambria Math" w:cs="Times New Roman"/>
                        <w:kern w:val="0"/>
                        <w:sz w:val="15"/>
                        <w:szCs w:val="15"/>
                      </w:rPr>
                      <m:t>+</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r>
                      <w:rPr>
                        <w:rFonts w:ascii="Cambria Math" w:hAnsi="Cambria Math" w:cs="Times New Roman"/>
                        <w:kern w:val="0"/>
                        <w:sz w:val="15"/>
                        <w:szCs w:val="15"/>
                      </w:rPr>
                      <m:t>-</m:t>
                    </m:r>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e>
                      <m:sup>
                        <m:r>
                          <w:rPr>
                            <w:rFonts w:ascii="Cambria Math" w:hAnsi="Cambria Math" w:cs="Times New Roman"/>
                            <w:kern w:val="0"/>
                            <w:sz w:val="15"/>
                            <w:szCs w:val="15"/>
                          </w:rPr>
                          <m:t>2</m:t>
                        </m:r>
                      </m:sup>
                    </m:sSup>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r>
                      <w:rPr>
                        <w:rFonts w:ascii="Cambria Math" w:hAnsi="Cambria Math" w:cs="Times New Roman"/>
                        <w:kern w:val="0"/>
                        <w:sz w:val="15"/>
                        <w:szCs w:val="15"/>
                      </w:rPr>
                      <m:t>-</m:t>
                    </m:r>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e>
                      <m:sup>
                        <m:r>
                          <w:rPr>
                            <w:rFonts w:ascii="Cambria Math" w:hAnsi="Cambria Math" w:cs="Times New Roman"/>
                            <w:kern w:val="0"/>
                            <w:sz w:val="15"/>
                            <w:szCs w:val="15"/>
                          </w:rPr>
                          <m:t>3</m:t>
                        </m:r>
                      </m:sup>
                    </m:sSup>
                  </m:e>
                </m:d>
                <m:r>
                  <m:rPr>
                    <m:sty m:val="p"/>
                  </m:rPr>
                  <w:rPr>
                    <w:rFonts w:ascii="Cambria Math" w:hAnsi="Cambria Math" w:cs="Times New Roman"/>
                    <w:kern w:val="0"/>
                    <w:sz w:val="15"/>
                    <w:szCs w:val="15"/>
                  </w:rPr>
                  <m:t>d</m:t>
                </m:r>
                <m:r>
                  <w:rPr>
                    <w:rFonts w:ascii="Cambria Math" w:hAnsi="Cambria Math" w:cs="Times New Roman"/>
                    <w:kern w:val="0"/>
                    <w:sz w:val="15"/>
                    <w:szCs w:val="15"/>
                  </w:rPr>
                  <m:t>t+</m:t>
                </m:r>
                <m:rad>
                  <m:radPr>
                    <m:degHide m:val="1"/>
                    <m:ctrlPr>
                      <w:rPr>
                        <w:rFonts w:ascii="Cambria Math" w:hAnsi="Cambria Math" w:cs="Times New Roman"/>
                        <w:i/>
                        <w:kern w:val="0"/>
                        <w:sz w:val="15"/>
                        <w:szCs w:val="15"/>
                      </w:rPr>
                    </m:ctrlPr>
                  </m:radPr>
                  <m:deg/>
                  <m:e>
                    <m:r>
                      <w:rPr>
                        <w:rFonts w:ascii="Cambria Math" w:hAnsi="Cambria Math" w:cs="Times New Roman"/>
                        <w:kern w:val="0"/>
                        <w:sz w:val="15"/>
                        <w:szCs w:val="15"/>
                      </w:rPr>
                      <m:t>1+</m:t>
                    </m:r>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e>
                      <m:sup>
                        <m:r>
                          <w:rPr>
                            <w:rFonts w:ascii="Cambria Math" w:hAnsi="Cambria Math" w:cs="Times New Roman"/>
                            <w:kern w:val="0"/>
                            <w:sz w:val="15"/>
                            <w:szCs w:val="15"/>
                          </w:rPr>
                          <m:t>2</m:t>
                        </m:r>
                      </m:sup>
                    </m:sSup>
                  </m:e>
                </m:rad>
                <m:r>
                  <m:rPr>
                    <m:sty m:val="p"/>
                  </m:rPr>
                  <w:rPr>
                    <w:rFonts w:ascii="Cambria Math" w:hAnsi="Cambria Math" w:cs="Times New Roman"/>
                    <w:kern w:val="0"/>
                    <w:sz w:val="15"/>
                    <w:szCs w:val="15"/>
                  </w:rPr>
                  <m:t>d</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W</m:t>
                    </m:r>
                  </m:e>
                  <m:sub>
                    <m:r>
                      <w:rPr>
                        <w:rFonts w:ascii="Cambria Math" w:hAnsi="Cambria Math" w:cs="Times New Roman"/>
                        <w:kern w:val="0"/>
                        <w:sz w:val="15"/>
                        <w:szCs w:val="15"/>
                      </w:rPr>
                      <m:t>2</m:t>
                    </m:r>
                  </m:sub>
                </m:sSub>
              </m:oMath>
            </m:oMathPara>
          </w:p>
        </w:tc>
      </w:tr>
      <w:tr w:rsidR="000B6167" w14:paraId="47F3931D" w14:textId="77777777" w:rsidTr="005F28F6">
        <w:trPr>
          <w:trHeight w:val="310"/>
        </w:trPr>
        <w:tc>
          <w:tcPr>
            <w:tcW w:w="1240" w:type="dxa"/>
            <w:vAlign w:val="center"/>
          </w:tcPr>
          <w:p w14:paraId="70E311B1" w14:textId="77777777" w:rsidR="000B6167" w:rsidRPr="0028371A" w:rsidRDefault="000B6167" w:rsidP="0028371A">
            <w:pPr>
              <w:pStyle w:val="a8"/>
              <w:spacing w:before="98"/>
              <w:ind w:right="108"/>
              <w:rPr>
                <w:rFonts w:eastAsiaTheme="minorEastAsia"/>
                <w:sz w:val="15"/>
                <w:szCs w:val="15"/>
                <w:lang w:eastAsia="zh-CN"/>
              </w:rPr>
            </w:pPr>
            <w:r w:rsidRPr="0028371A">
              <w:rPr>
                <w:rFonts w:eastAsiaTheme="minorEastAsia"/>
                <w:sz w:val="15"/>
                <w:szCs w:val="15"/>
                <w:lang w:eastAsia="zh-CN"/>
              </w:rPr>
              <w:t>Measurements</w:t>
            </w:r>
          </w:p>
        </w:tc>
        <w:tc>
          <w:tcPr>
            <w:tcW w:w="6126" w:type="dxa"/>
          </w:tcPr>
          <w:p w14:paraId="522A9DC6" w14:textId="77777777" w:rsidR="000B6167" w:rsidRPr="0028371A" w:rsidRDefault="000B6167" w:rsidP="0028371A">
            <w:pPr>
              <w:pStyle w:val="a8"/>
              <w:spacing w:before="98"/>
              <w:ind w:right="108"/>
              <w:rPr>
                <w:rFonts w:eastAsiaTheme="minorEastAsia"/>
                <w:sz w:val="15"/>
                <w:szCs w:val="15"/>
                <w:lang w:eastAsia="zh-CN"/>
              </w:rPr>
            </w:pPr>
            <w:r w:rsidRPr="0028371A">
              <w:rPr>
                <w:rFonts w:eastAsiaTheme="minorEastAsia"/>
                <w:sz w:val="15"/>
                <w:szCs w:val="15"/>
                <w:lang w:eastAsia="zh-CN"/>
              </w:rPr>
              <w:t>80000</w:t>
            </w:r>
          </w:p>
        </w:tc>
      </w:tr>
      <w:tr w:rsidR="000B6167" w14:paraId="2D221936" w14:textId="77777777" w:rsidTr="005F28F6">
        <w:trPr>
          <w:trHeight w:val="541"/>
        </w:trPr>
        <w:tc>
          <w:tcPr>
            <w:tcW w:w="1240" w:type="dxa"/>
            <w:vAlign w:val="center"/>
          </w:tcPr>
          <w:p w14:paraId="665FA5BC" w14:textId="77777777" w:rsidR="000B6167" w:rsidRPr="0028371A" w:rsidRDefault="000B6167" w:rsidP="0028371A">
            <w:pPr>
              <w:pStyle w:val="a8"/>
              <w:spacing w:before="98"/>
              <w:ind w:right="108"/>
              <w:rPr>
                <w:rFonts w:eastAsiaTheme="minorEastAsia"/>
                <w:sz w:val="15"/>
                <w:szCs w:val="15"/>
                <w:lang w:eastAsia="zh-CN"/>
              </w:rPr>
            </w:pPr>
            <w:r w:rsidRPr="0028371A">
              <w:rPr>
                <w:rFonts w:eastAsiaTheme="minorEastAsia"/>
                <w:sz w:val="15"/>
                <w:szCs w:val="15"/>
                <w:lang w:eastAsia="zh-CN"/>
              </w:rPr>
              <w:t>Library</w:t>
            </w:r>
          </w:p>
        </w:tc>
        <w:tc>
          <w:tcPr>
            <w:tcW w:w="6126" w:type="dxa"/>
          </w:tcPr>
          <w:p w14:paraId="7E661434" w14:textId="2D31FE74" w:rsidR="000B6167" w:rsidRPr="0028371A" w:rsidRDefault="0028371A" w:rsidP="0028371A">
            <w:pPr>
              <w:pStyle w:val="a8"/>
              <w:tabs>
                <w:tab w:val="left" w:pos="1956"/>
              </w:tabs>
              <w:spacing w:before="98"/>
              <w:ind w:right="108"/>
              <w:rPr>
                <w:rFonts w:eastAsiaTheme="minorEastAsia"/>
                <w:sz w:val="15"/>
                <w:szCs w:val="15"/>
                <w:lang w:eastAsia="zh-CN"/>
              </w:rPr>
            </w:pPr>
            <m:oMathPara>
              <m:oMathParaPr>
                <m:jc m:val="left"/>
              </m:oMathParaPr>
              <m:oMath>
                <m:r>
                  <w:rPr>
                    <w:rFonts w:ascii="Cambria Math" w:hAnsi="Cambria Math"/>
                    <w:sz w:val="15"/>
                    <w:szCs w:val="15"/>
                  </w:rPr>
                  <m:t xml:space="preserve">1  </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r>
                  <w:rPr>
                    <w:rFonts w:ascii="Cambria Math" w:hAnsi="Cambria Math"/>
                    <w:sz w:val="15"/>
                    <w:szCs w:val="15"/>
                  </w:rPr>
                  <m:t xml:space="preserve">  </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r>
                  <w:rPr>
                    <w:rFonts w:ascii="Cambria Math" w:hAnsi="Cambria Math"/>
                    <w:sz w:val="15"/>
                    <w:szCs w:val="15"/>
                  </w:rPr>
                  <m:t xml:space="preserve">  </m:t>
                </m:r>
                <m:sSup>
                  <m:sSupPr>
                    <m:ctrlPr>
                      <w:rPr>
                        <w:rFonts w:ascii="Cambria Math" w:hAnsi="Cambria Math"/>
                        <w:i/>
                        <w:sz w:val="15"/>
                        <w:szCs w:val="15"/>
                      </w:rPr>
                    </m:ctrlPr>
                  </m:sSupPr>
                  <m:e>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e>
                  <m:sup>
                    <m:r>
                      <w:rPr>
                        <w:rFonts w:ascii="Cambria Math" w:hAnsi="Cambria Math"/>
                        <w:sz w:val="15"/>
                        <w:szCs w:val="15"/>
                      </w:rPr>
                      <m:t>2</m:t>
                    </m:r>
                  </m:sup>
                </m:sSup>
                <m:r>
                  <w:rPr>
                    <w:rFonts w:ascii="Cambria Math" w:hAnsi="Cambria Math"/>
                    <w:sz w:val="15"/>
                    <w:szCs w:val="15"/>
                  </w:rPr>
                  <m:t xml:space="preserve">  </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r>
                  <w:rPr>
                    <w:rFonts w:ascii="Cambria Math" w:hAnsi="Cambria Math"/>
                    <w:sz w:val="15"/>
                    <w:szCs w:val="15"/>
                  </w:rPr>
                  <m:t xml:space="preserve">  </m:t>
                </m:r>
                <m:sSup>
                  <m:sSupPr>
                    <m:ctrlPr>
                      <w:rPr>
                        <w:rFonts w:ascii="Cambria Math" w:hAnsi="Cambria Math"/>
                        <w:i/>
                        <w:sz w:val="15"/>
                        <w:szCs w:val="15"/>
                      </w:rPr>
                    </m:ctrlPr>
                  </m:sSupPr>
                  <m:e>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e>
                  <m:sup>
                    <m:r>
                      <w:rPr>
                        <w:rFonts w:ascii="Cambria Math" w:hAnsi="Cambria Math"/>
                        <w:sz w:val="15"/>
                        <w:szCs w:val="15"/>
                      </w:rPr>
                      <m:t>2</m:t>
                    </m:r>
                  </m:sup>
                </m:sSup>
                <m:r>
                  <w:rPr>
                    <w:rFonts w:ascii="Cambria Math" w:hAnsi="Cambria Math"/>
                    <w:sz w:val="15"/>
                    <w:szCs w:val="15"/>
                  </w:rPr>
                  <m:t xml:space="preserve">  </m:t>
                </m:r>
                <m:sSup>
                  <m:sSupPr>
                    <m:ctrlPr>
                      <w:rPr>
                        <w:rFonts w:ascii="Cambria Math" w:hAnsi="Cambria Math"/>
                        <w:i/>
                        <w:sz w:val="15"/>
                        <w:szCs w:val="15"/>
                      </w:rPr>
                    </m:ctrlPr>
                  </m:sSupPr>
                  <m:e>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e>
                  <m:sup>
                    <m:r>
                      <w:rPr>
                        <w:rFonts w:ascii="Cambria Math" w:hAnsi="Cambria Math"/>
                        <w:sz w:val="15"/>
                        <w:szCs w:val="15"/>
                      </w:rPr>
                      <m:t>3</m:t>
                    </m:r>
                  </m:sup>
                </m:sSup>
                <m:r>
                  <w:rPr>
                    <w:rFonts w:ascii="Cambria Math" w:hAnsi="Cambria Math"/>
                    <w:sz w:val="15"/>
                    <w:szCs w:val="15"/>
                  </w:rPr>
                  <m:t xml:space="preserve">  </m:t>
                </m:r>
                <m:sSup>
                  <m:sSupPr>
                    <m:ctrlPr>
                      <w:rPr>
                        <w:rFonts w:ascii="Cambria Math" w:hAnsi="Cambria Math"/>
                        <w:i/>
                        <w:sz w:val="15"/>
                        <w:szCs w:val="15"/>
                      </w:rPr>
                    </m:ctrlPr>
                  </m:sSupPr>
                  <m:e>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e>
                  <m:sup>
                    <m:r>
                      <w:rPr>
                        <w:rFonts w:ascii="Cambria Math" w:hAnsi="Cambria Math"/>
                        <w:sz w:val="15"/>
                        <w:szCs w:val="15"/>
                      </w:rPr>
                      <m:t>2</m:t>
                    </m:r>
                  </m:sup>
                </m:sSup>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r>
                  <w:rPr>
                    <w:rFonts w:ascii="Cambria Math" w:hAnsi="Cambria Math"/>
                    <w:sz w:val="15"/>
                    <w:szCs w:val="15"/>
                  </w:rPr>
                  <m:t xml:space="preserve">   </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sSup>
                  <m:sSupPr>
                    <m:ctrlPr>
                      <w:rPr>
                        <w:rFonts w:ascii="Cambria Math" w:hAnsi="Cambria Math"/>
                        <w:i/>
                        <w:sz w:val="15"/>
                        <w:szCs w:val="15"/>
                      </w:rPr>
                    </m:ctrlPr>
                  </m:sSupPr>
                  <m:e>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e>
                  <m:sup>
                    <m:r>
                      <w:rPr>
                        <w:rFonts w:ascii="Cambria Math" w:hAnsi="Cambria Math"/>
                        <w:sz w:val="15"/>
                        <w:szCs w:val="15"/>
                      </w:rPr>
                      <m:t>2</m:t>
                    </m:r>
                  </m:sup>
                </m:sSup>
                <m:r>
                  <w:rPr>
                    <w:rFonts w:ascii="Cambria Math" w:hAnsi="Cambria Math"/>
                    <w:sz w:val="15"/>
                    <w:szCs w:val="15"/>
                  </w:rPr>
                  <m:t xml:space="preserve">  </m:t>
                </m:r>
                <m:sSup>
                  <m:sSupPr>
                    <m:ctrlPr>
                      <w:rPr>
                        <w:rFonts w:ascii="Cambria Math" w:hAnsi="Cambria Math"/>
                        <w:i/>
                        <w:sz w:val="15"/>
                        <w:szCs w:val="15"/>
                      </w:rPr>
                    </m:ctrlPr>
                  </m:sSupPr>
                  <m:e>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e>
                  <m:sup>
                    <m:r>
                      <w:rPr>
                        <w:rFonts w:ascii="Cambria Math" w:hAnsi="Cambria Math"/>
                        <w:sz w:val="15"/>
                        <w:szCs w:val="15"/>
                      </w:rPr>
                      <m:t>3</m:t>
                    </m:r>
                  </m:sup>
                </m:sSup>
                <m:r>
                  <w:rPr>
                    <w:rFonts w:ascii="Cambria Math" w:hAnsi="Cambria Math"/>
                    <w:sz w:val="15"/>
                    <w:szCs w:val="15"/>
                  </w:rPr>
                  <m:t xml:space="preserve">  </m:t>
                </m:r>
                <m:f>
                  <m:fPr>
                    <m:ctrlPr>
                      <w:rPr>
                        <w:rFonts w:ascii="Cambria Math" w:hAnsi="Cambria Math"/>
                        <w:i/>
                        <w:sz w:val="15"/>
                        <w:szCs w:val="15"/>
                      </w:rPr>
                    </m:ctrlPr>
                  </m:fPr>
                  <m:num>
                    <m:r>
                      <w:rPr>
                        <w:rFonts w:ascii="Cambria Math" w:hAnsi="Cambria Math"/>
                        <w:sz w:val="15"/>
                        <w:szCs w:val="15"/>
                      </w:rPr>
                      <m:t>1</m:t>
                    </m:r>
                  </m:num>
                  <m:den>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den>
                </m:f>
                <m:r>
                  <w:rPr>
                    <w:rFonts w:ascii="Cambria Math" w:hAnsi="Cambria Math"/>
                    <w:sz w:val="15"/>
                    <w:szCs w:val="15"/>
                  </w:rPr>
                  <m:t xml:space="preserve">   </m:t>
                </m:r>
                <m:f>
                  <m:fPr>
                    <m:ctrlPr>
                      <w:rPr>
                        <w:rFonts w:ascii="Cambria Math" w:hAnsi="Cambria Math"/>
                        <w:i/>
                        <w:sz w:val="15"/>
                        <w:szCs w:val="15"/>
                      </w:rPr>
                    </m:ctrlPr>
                  </m:fPr>
                  <m:num>
                    <m:r>
                      <w:rPr>
                        <w:rFonts w:ascii="Cambria Math" w:hAnsi="Cambria Math"/>
                        <w:sz w:val="15"/>
                        <w:szCs w:val="15"/>
                      </w:rPr>
                      <m:t>1</m:t>
                    </m:r>
                  </m:num>
                  <m:den>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den>
                </m:f>
                <m:r>
                  <w:rPr>
                    <w:rFonts w:ascii="Cambria Math" w:hAnsi="Cambria Math"/>
                    <w:sz w:val="15"/>
                    <w:szCs w:val="15"/>
                  </w:rPr>
                  <m:t xml:space="preserve"> </m:t>
                </m:r>
                <m:f>
                  <m:fPr>
                    <m:ctrlPr>
                      <w:rPr>
                        <w:rFonts w:ascii="Cambria Math" w:hAnsi="Cambria Math"/>
                        <w:i/>
                        <w:sz w:val="15"/>
                        <w:szCs w:val="15"/>
                      </w:rPr>
                    </m:ctrlPr>
                  </m:fPr>
                  <m:num>
                    <m:r>
                      <w:rPr>
                        <w:rFonts w:ascii="Cambria Math" w:hAnsi="Cambria Math"/>
                        <w:sz w:val="15"/>
                        <w:szCs w:val="15"/>
                      </w:rPr>
                      <m:t>1</m:t>
                    </m:r>
                  </m:num>
                  <m:den>
                    <m:r>
                      <w:rPr>
                        <w:rFonts w:ascii="Cambria Math" w:hAnsi="Cambria Math"/>
                        <w:sz w:val="15"/>
                        <w:szCs w:val="15"/>
                      </w:rPr>
                      <m:t xml:space="preserve"> </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den>
                </m:f>
                <m:r>
                  <w:rPr>
                    <w:rFonts w:ascii="Cambria Math" w:hAnsi="Cambria Math"/>
                    <w:sz w:val="15"/>
                    <w:szCs w:val="15"/>
                  </w:rPr>
                  <m:t xml:space="preserve">  </m:t>
                </m:r>
                <m:func>
                  <m:funcPr>
                    <m:ctrlPr>
                      <w:rPr>
                        <w:rFonts w:ascii="Cambria Math" w:hAnsi="Cambria Math"/>
                        <w:sz w:val="15"/>
                        <w:szCs w:val="15"/>
                      </w:rPr>
                    </m:ctrlPr>
                  </m:funcPr>
                  <m:fName>
                    <m:r>
                      <m:rPr>
                        <m:sty m:val="p"/>
                      </m:rPr>
                      <w:rPr>
                        <w:rFonts w:ascii="Cambria Math" w:hAnsi="Cambria Math"/>
                        <w:sz w:val="15"/>
                        <w:szCs w:val="15"/>
                      </w:rPr>
                      <m:t>exp</m:t>
                    </m:r>
                    <m:ctrlPr>
                      <w:rPr>
                        <w:rFonts w:ascii="Cambria Math" w:hAnsi="Cambria Math"/>
                        <w:i/>
                        <w:sz w:val="15"/>
                        <w:szCs w:val="15"/>
                      </w:rPr>
                    </m:ctrlPr>
                  </m:fName>
                  <m:e>
                    <m:d>
                      <m:dPr>
                        <m:ctrlPr>
                          <w:rPr>
                            <w:rFonts w:ascii="Cambria Math" w:hAnsi="Cambria Math"/>
                            <w:i/>
                            <w:sz w:val="15"/>
                            <w:szCs w:val="15"/>
                          </w:rPr>
                        </m:ctrlPr>
                      </m:dPr>
                      <m:e>
                        <m:sSub>
                          <m:sSubPr>
                            <m:ctrlPr>
                              <w:rPr>
                                <w:rFonts w:ascii="Cambria Math" w:hAnsi="Cambria Math"/>
                                <w:i/>
                                <w:sz w:val="15"/>
                                <w:szCs w:val="15"/>
                              </w:rPr>
                            </m:ctrlPr>
                          </m:sSubPr>
                          <m:e>
                            <m:r>
                              <m:rPr>
                                <m:sty m:val="bi"/>
                              </m:rPr>
                              <w:rPr>
                                <w:rFonts w:ascii="Cambria Math" w:hAnsi="Cambria Math"/>
                                <w:sz w:val="15"/>
                                <w:szCs w:val="15"/>
                              </w:rPr>
                              <m:t>x</m:t>
                            </m:r>
                          </m:e>
                          <m:sub>
                            <m:r>
                              <w:rPr>
                                <w:rFonts w:ascii="Cambria Math" w:hAnsi="Cambria Math"/>
                                <w:sz w:val="15"/>
                                <w:szCs w:val="15"/>
                              </w:rPr>
                              <m:t>1</m:t>
                            </m:r>
                          </m:sub>
                        </m:sSub>
                      </m:e>
                    </m:d>
                  </m:e>
                </m:func>
                <m:r>
                  <w:rPr>
                    <w:rFonts w:ascii="Cambria Math" w:hAnsi="Cambria Math"/>
                    <w:sz w:val="15"/>
                    <w:szCs w:val="15"/>
                  </w:rPr>
                  <m:t xml:space="preserve"> </m:t>
                </m:r>
                <m:func>
                  <m:funcPr>
                    <m:ctrlPr>
                      <w:rPr>
                        <w:rFonts w:ascii="Cambria Math" w:hAnsi="Cambria Math"/>
                        <w:sz w:val="15"/>
                        <w:szCs w:val="15"/>
                      </w:rPr>
                    </m:ctrlPr>
                  </m:funcPr>
                  <m:fName>
                    <m:r>
                      <m:rPr>
                        <m:sty m:val="p"/>
                      </m:rPr>
                      <w:rPr>
                        <w:rFonts w:ascii="Cambria Math" w:hAnsi="Cambria Math"/>
                        <w:sz w:val="15"/>
                        <w:szCs w:val="15"/>
                      </w:rPr>
                      <m:t xml:space="preserve"> exp</m:t>
                    </m:r>
                    <m:ctrlPr>
                      <w:rPr>
                        <w:rFonts w:ascii="Cambria Math" w:hAnsi="Cambria Math"/>
                        <w:i/>
                        <w:sz w:val="15"/>
                        <w:szCs w:val="15"/>
                      </w:rPr>
                    </m:ctrlPr>
                  </m:fName>
                  <m:e>
                    <m:d>
                      <m:dPr>
                        <m:ctrlPr>
                          <w:rPr>
                            <w:rFonts w:ascii="Cambria Math" w:hAnsi="Cambria Math"/>
                            <w:i/>
                            <w:sz w:val="15"/>
                            <w:szCs w:val="15"/>
                          </w:rPr>
                        </m:ctrlPr>
                      </m:dPr>
                      <m:e>
                        <m:sSub>
                          <m:sSubPr>
                            <m:ctrlPr>
                              <w:rPr>
                                <w:rFonts w:ascii="Cambria Math" w:hAnsi="Cambria Math"/>
                                <w:i/>
                                <w:sz w:val="15"/>
                                <w:szCs w:val="15"/>
                              </w:rPr>
                            </m:ctrlPr>
                          </m:sSubPr>
                          <m:e>
                            <m:r>
                              <m:rPr>
                                <m:sty m:val="bi"/>
                              </m:rPr>
                              <w:rPr>
                                <w:rFonts w:ascii="Cambria Math" w:hAnsi="Cambria Math"/>
                                <w:sz w:val="15"/>
                                <w:szCs w:val="15"/>
                              </w:rPr>
                              <m:t>x</m:t>
                            </m:r>
                          </m:e>
                          <m:sub>
                            <m:r>
                              <w:rPr>
                                <w:rFonts w:ascii="Cambria Math" w:hAnsi="Cambria Math"/>
                                <w:sz w:val="15"/>
                                <w:szCs w:val="15"/>
                              </w:rPr>
                              <m:t>2</m:t>
                            </m:r>
                          </m:sub>
                        </m:sSub>
                      </m:e>
                    </m:d>
                  </m:e>
                </m:func>
                <m:r>
                  <w:rPr>
                    <w:rFonts w:ascii="Cambria Math" w:hAnsi="Cambria Math"/>
                    <w:sz w:val="15"/>
                    <w:szCs w:val="15"/>
                  </w:rPr>
                  <m:t xml:space="preserve">  </m:t>
                </m:r>
                <m:r>
                  <m:rPr>
                    <m:sty m:val="p"/>
                  </m:rPr>
                  <w:rPr>
                    <w:rFonts w:ascii="Cambria Math" w:hAnsi="Cambria Math"/>
                    <w:sz w:val="15"/>
                    <w:szCs w:val="15"/>
                  </w:rPr>
                  <m:t>exp⁡</m:t>
                </m:r>
                <m:r>
                  <w:rPr>
                    <w:rFonts w:ascii="Cambria Math" w:hAnsi="Cambria Math"/>
                    <w:sz w:val="15"/>
                    <w:szCs w:val="15"/>
                  </w:rPr>
                  <m:t>(</m:t>
                </m:r>
                <m:sSub>
                  <m:sSubPr>
                    <m:ctrlPr>
                      <w:rPr>
                        <w:rFonts w:ascii="Cambria Math" w:hAnsi="Cambria Math"/>
                        <w:i/>
                        <w:sz w:val="15"/>
                        <w:szCs w:val="15"/>
                      </w:rPr>
                    </m:ctrlPr>
                  </m:sSubPr>
                  <m:e>
                    <m:r>
                      <m:rPr>
                        <m:sty m:val="bi"/>
                      </m:rPr>
                      <w:rPr>
                        <w:rFonts w:ascii="Cambria Math" w:hAnsi="Cambria Math"/>
                        <w:sz w:val="15"/>
                        <w:szCs w:val="15"/>
                      </w:rPr>
                      <m:t>x</m:t>
                    </m:r>
                  </m:e>
                  <m:sub>
                    <m:r>
                      <w:rPr>
                        <w:rFonts w:ascii="Cambria Math" w:hAnsi="Cambria Math"/>
                        <w:sz w:val="15"/>
                        <w:szCs w:val="15"/>
                      </w:rPr>
                      <m:t>1</m:t>
                    </m:r>
                  </m:sub>
                </m:sSub>
                <m:sSub>
                  <m:sSubPr>
                    <m:ctrlPr>
                      <w:rPr>
                        <w:rFonts w:ascii="Cambria Math" w:hAnsi="Cambria Math"/>
                        <w:i/>
                        <w:sz w:val="15"/>
                        <w:szCs w:val="15"/>
                      </w:rPr>
                    </m:ctrlPr>
                  </m:sSubPr>
                  <m:e>
                    <m:r>
                      <m:rPr>
                        <m:sty m:val="bi"/>
                      </m:rPr>
                      <w:rPr>
                        <w:rFonts w:ascii="Cambria Math" w:hAnsi="Cambria Math"/>
                        <w:sz w:val="15"/>
                        <w:szCs w:val="15"/>
                      </w:rPr>
                      <m:t>x</m:t>
                    </m:r>
                  </m:e>
                  <m:sub>
                    <m:r>
                      <w:rPr>
                        <w:rFonts w:ascii="Cambria Math" w:hAnsi="Cambria Math"/>
                        <w:sz w:val="15"/>
                        <w:szCs w:val="15"/>
                      </w:rPr>
                      <m:t>2</m:t>
                    </m:r>
                  </m:sub>
                </m:sSub>
                <m:r>
                  <w:rPr>
                    <w:rFonts w:ascii="Cambria Math" w:hAnsi="Cambria Math"/>
                    <w:sz w:val="15"/>
                    <w:szCs w:val="15"/>
                  </w:rPr>
                  <m:t>)</m:t>
                </m:r>
              </m:oMath>
            </m:oMathPara>
          </w:p>
        </w:tc>
      </w:tr>
      <w:tr w:rsidR="000B6167" w14:paraId="619F7C83" w14:textId="77777777" w:rsidTr="005F28F6">
        <w:trPr>
          <w:trHeight w:val="1010"/>
        </w:trPr>
        <w:tc>
          <w:tcPr>
            <w:tcW w:w="1240" w:type="dxa"/>
            <w:vAlign w:val="center"/>
          </w:tcPr>
          <w:p w14:paraId="102DEC16" w14:textId="77777777" w:rsidR="000B6167" w:rsidRPr="0028371A" w:rsidRDefault="000B6167" w:rsidP="0028371A">
            <w:pPr>
              <w:pStyle w:val="a8"/>
              <w:spacing w:before="98"/>
              <w:ind w:right="108"/>
              <w:rPr>
                <w:rFonts w:eastAsiaTheme="minorEastAsia"/>
                <w:sz w:val="15"/>
                <w:szCs w:val="15"/>
                <w:lang w:eastAsia="zh-CN"/>
              </w:rPr>
            </w:pPr>
            <w:r w:rsidRPr="0028371A">
              <w:rPr>
                <w:rFonts w:eastAsiaTheme="minorEastAsia"/>
                <w:sz w:val="15"/>
                <w:szCs w:val="15"/>
                <w:lang w:eastAsia="zh-CN"/>
              </w:rPr>
              <w:t>Identified SDE</w:t>
            </w:r>
          </w:p>
        </w:tc>
        <w:tc>
          <w:tcPr>
            <w:tcW w:w="6126" w:type="dxa"/>
          </w:tcPr>
          <w:p w14:paraId="4CC6B5B3" w14:textId="5E14CFAF" w:rsidR="000B6167" w:rsidRPr="0028371A" w:rsidRDefault="0028371A" w:rsidP="0028371A">
            <w:pPr>
              <w:autoSpaceDE w:val="0"/>
              <w:autoSpaceDN w:val="0"/>
              <w:adjustRightInd w:val="0"/>
              <w:ind w:firstLineChars="100" w:firstLine="150"/>
              <w:jc w:val="left"/>
              <w:rPr>
                <w:rFonts w:ascii="Times New Roman" w:hAnsi="Times New Roman" w:cs="Times New Roman"/>
                <w:kern w:val="0"/>
                <w:sz w:val="15"/>
                <w:szCs w:val="15"/>
              </w:rPr>
            </w:pPr>
            <m:oMathPara>
              <m:oMathParaPr>
                <m:jc m:val="left"/>
              </m:oMathParaPr>
              <m:oMath>
                <m:r>
                  <m:rPr>
                    <m:sty m:val="p"/>
                  </m:rPr>
                  <w:rPr>
                    <w:rFonts w:ascii="Cambria Math" w:hAnsi="Cambria Math" w:cs="Times New Roman"/>
                    <w:kern w:val="0"/>
                    <w:sz w:val="15"/>
                    <w:szCs w:val="15"/>
                  </w:rPr>
                  <m:t>d</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r>
                  <w:rPr>
                    <w:rFonts w:ascii="Cambria Math" w:hAnsi="Cambria Math" w:cs="Times New Roman"/>
                    <w:kern w:val="0"/>
                    <w:sz w:val="15"/>
                    <w:szCs w:val="15"/>
                  </w:rPr>
                  <m:t>=</m:t>
                </m:r>
                <m:d>
                  <m:dPr>
                    <m:ctrlPr>
                      <w:rPr>
                        <w:rFonts w:ascii="Cambria Math" w:hAnsi="Cambria Math" w:cs="Times New Roman"/>
                        <w:i/>
                        <w:kern w:val="0"/>
                        <w:sz w:val="15"/>
                        <w:szCs w:val="15"/>
                      </w:rPr>
                    </m:ctrlPr>
                  </m:dPr>
                  <m:e>
                    <m:r>
                      <w:rPr>
                        <w:rFonts w:ascii="Cambria Math" w:hAnsi="Cambria Math" w:cs="Times New Roman"/>
                        <w:kern w:val="0"/>
                        <w:sz w:val="15"/>
                        <w:szCs w:val="15"/>
                      </w:rPr>
                      <m:t>0.9941</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r>
                      <w:rPr>
                        <w:rFonts w:ascii="Cambria Math" w:hAnsi="Cambria Math" w:cs="Times New Roman"/>
                        <w:kern w:val="0"/>
                        <w:sz w:val="15"/>
                        <w:szCs w:val="15"/>
                      </w:rPr>
                      <m:t>-0.9738</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r>
                      <w:rPr>
                        <w:rFonts w:ascii="Cambria Math" w:hAnsi="Cambria Math" w:cs="Times New Roman"/>
                        <w:kern w:val="0"/>
                        <w:sz w:val="15"/>
                        <w:szCs w:val="15"/>
                      </w:rPr>
                      <m:t>-1.0076</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sSup>
                      <m:sSupPr>
                        <m:ctrlPr>
                          <w:rPr>
                            <w:rFonts w:ascii="Cambria Math" w:hAnsi="Cambria Math" w:cs="Times New Roman"/>
                            <w:i/>
                            <w:kern w:val="0"/>
                            <w:sz w:val="15"/>
                            <w:szCs w:val="15"/>
                          </w:rPr>
                        </m:ctrlPr>
                      </m:sSupPr>
                      <m:e>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e>
                      <m:sup>
                        <m:r>
                          <w:rPr>
                            <w:rFonts w:ascii="Cambria Math" w:hAnsi="Cambria Math" w:cs="Times New Roman"/>
                            <w:kern w:val="0"/>
                            <w:sz w:val="15"/>
                            <w:szCs w:val="15"/>
                          </w:rPr>
                          <m:t>2</m:t>
                        </m:r>
                      </m:sup>
                    </m:sSup>
                    <m:r>
                      <w:rPr>
                        <w:rFonts w:ascii="Cambria Math" w:hAnsi="Cambria Math" w:cs="Times New Roman"/>
                        <w:kern w:val="0"/>
                        <w:sz w:val="15"/>
                        <w:szCs w:val="15"/>
                      </w:rPr>
                      <m:t>-</m:t>
                    </m:r>
                    <m:sSup>
                      <m:sSupPr>
                        <m:ctrlPr>
                          <w:rPr>
                            <w:rFonts w:ascii="Cambria Math" w:hAnsi="Cambria Math" w:cs="Times New Roman"/>
                            <w:i/>
                            <w:kern w:val="0"/>
                            <w:sz w:val="15"/>
                            <w:szCs w:val="15"/>
                          </w:rPr>
                        </m:ctrlPr>
                      </m:sSupPr>
                      <m:e>
                        <m:r>
                          <w:rPr>
                            <w:rFonts w:ascii="Cambria Math" w:hAnsi="Cambria Math" w:cs="Times New Roman"/>
                            <w:kern w:val="0"/>
                            <w:sz w:val="15"/>
                            <w:szCs w:val="15"/>
                          </w:rPr>
                          <m:t>1.0294</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1</m:t>
                            </m:r>
                          </m:sub>
                        </m:sSub>
                      </m:e>
                      <m:sup>
                        <m:r>
                          <w:rPr>
                            <w:rFonts w:ascii="Cambria Math" w:hAnsi="Cambria Math" w:cs="Times New Roman"/>
                            <w:kern w:val="0"/>
                            <w:sz w:val="15"/>
                            <w:szCs w:val="15"/>
                          </w:rPr>
                          <m:t>3</m:t>
                        </m:r>
                      </m:sup>
                    </m:sSup>
                  </m:e>
                </m:d>
                <m:r>
                  <m:rPr>
                    <m:sty m:val="p"/>
                  </m:rPr>
                  <w:rPr>
                    <w:rFonts w:ascii="Cambria Math" w:hAnsi="Cambria Math" w:cs="Times New Roman"/>
                    <w:kern w:val="0"/>
                    <w:sz w:val="15"/>
                    <w:szCs w:val="15"/>
                  </w:rPr>
                  <m:t>d</m:t>
                </m:r>
                <m:r>
                  <w:rPr>
                    <w:rFonts w:ascii="Cambria Math" w:hAnsi="Cambria Math" w:cs="Times New Roman"/>
                    <w:kern w:val="0"/>
                    <w:sz w:val="15"/>
                    <w:szCs w:val="15"/>
                  </w:rPr>
                  <m:t>t+</m:t>
                </m:r>
                <m:rad>
                  <m:radPr>
                    <m:degHide m:val="1"/>
                    <m:ctrlPr>
                      <w:rPr>
                        <w:rFonts w:ascii="Cambria Math" w:hAnsi="Cambria Math" w:cs="Times New Roman"/>
                        <w:i/>
                        <w:kern w:val="0"/>
                        <w:sz w:val="15"/>
                        <w:szCs w:val="15"/>
                      </w:rPr>
                    </m:ctrlPr>
                  </m:radPr>
                  <m:deg/>
                  <m:e>
                    <m:r>
                      <w:rPr>
                        <w:rFonts w:ascii="Cambria Math" w:hAnsi="Cambria Math" w:cs="Times New Roman"/>
                        <w:kern w:val="0"/>
                        <w:sz w:val="15"/>
                        <w:szCs w:val="15"/>
                      </w:rPr>
                      <m:t>1.0050+</m:t>
                    </m:r>
                    <m:sSup>
                      <m:sSupPr>
                        <m:ctrlPr>
                          <w:rPr>
                            <w:rFonts w:ascii="Cambria Math" w:hAnsi="Cambria Math" w:cs="Times New Roman"/>
                            <w:i/>
                            <w:kern w:val="0"/>
                            <w:sz w:val="15"/>
                            <w:szCs w:val="15"/>
                          </w:rPr>
                        </m:ctrlPr>
                      </m:sSupPr>
                      <m:e>
                        <m:r>
                          <w:rPr>
                            <w:rFonts w:ascii="Cambria Math" w:hAnsi="Cambria Math" w:cs="Times New Roman"/>
                            <w:kern w:val="0"/>
                            <w:sz w:val="15"/>
                            <w:szCs w:val="15"/>
                          </w:rPr>
                          <m:t>0.9897</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x</m:t>
                            </m:r>
                            <m:ctrlPr>
                              <w:rPr>
                                <w:rFonts w:ascii="Cambria Math" w:hAnsi="Cambria Math" w:cs="Times New Roman"/>
                                <w:b/>
                                <w:bCs/>
                                <w:i/>
                                <w:kern w:val="0"/>
                                <w:sz w:val="15"/>
                                <w:szCs w:val="15"/>
                              </w:rPr>
                            </m:ctrlPr>
                          </m:e>
                          <m:sub>
                            <m:r>
                              <w:rPr>
                                <w:rFonts w:ascii="Cambria Math" w:hAnsi="Cambria Math" w:cs="Times New Roman"/>
                                <w:kern w:val="0"/>
                                <w:sz w:val="15"/>
                                <w:szCs w:val="15"/>
                              </w:rPr>
                              <m:t>2</m:t>
                            </m:r>
                          </m:sub>
                        </m:sSub>
                      </m:e>
                      <m:sup>
                        <m:r>
                          <w:rPr>
                            <w:rFonts w:ascii="Cambria Math" w:hAnsi="Cambria Math" w:cs="Times New Roman"/>
                            <w:kern w:val="0"/>
                            <w:sz w:val="15"/>
                            <w:szCs w:val="15"/>
                          </w:rPr>
                          <m:t>2</m:t>
                        </m:r>
                      </m:sup>
                    </m:sSup>
                  </m:e>
                </m:rad>
                <m:r>
                  <m:rPr>
                    <m:sty m:val="p"/>
                  </m:rPr>
                  <w:rPr>
                    <w:rFonts w:ascii="Cambria Math" w:hAnsi="Cambria Math" w:cs="Times New Roman"/>
                    <w:kern w:val="0"/>
                    <w:sz w:val="15"/>
                    <w:szCs w:val="15"/>
                  </w:rPr>
                  <m:t>d</m:t>
                </m:r>
                <m:sSub>
                  <m:sSubPr>
                    <m:ctrlPr>
                      <w:rPr>
                        <w:rFonts w:ascii="Cambria Math" w:hAnsi="Cambria Math" w:cs="Times New Roman"/>
                        <w:i/>
                        <w:kern w:val="0"/>
                        <w:sz w:val="15"/>
                        <w:szCs w:val="15"/>
                      </w:rPr>
                    </m:ctrlPr>
                  </m:sSubPr>
                  <m:e>
                    <m:r>
                      <m:rPr>
                        <m:sty m:val="bi"/>
                      </m:rPr>
                      <w:rPr>
                        <w:rFonts w:ascii="Cambria Math" w:hAnsi="Cambria Math" w:cs="Times New Roman"/>
                        <w:kern w:val="0"/>
                        <w:sz w:val="15"/>
                        <w:szCs w:val="15"/>
                      </w:rPr>
                      <m:t>W</m:t>
                    </m:r>
                  </m:e>
                  <m:sub>
                    <m:r>
                      <w:rPr>
                        <w:rFonts w:ascii="Cambria Math" w:hAnsi="Cambria Math" w:cs="Times New Roman"/>
                        <w:kern w:val="0"/>
                        <w:sz w:val="15"/>
                        <w:szCs w:val="15"/>
                      </w:rPr>
                      <m:t>1</m:t>
                    </m:r>
                  </m:sub>
                </m:sSub>
                <m:r>
                  <w:rPr>
                    <w:rFonts w:ascii="Cambria Math" w:hAnsi="Cambria Math" w:cs="Times New Roman"/>
                    <w:kern w:val="0"/>
                    <w:sz w:val="15"/>
                    <w:szCs w:val="15"/>
                  </w:rPr>
                  <m:t xml:space="preserve"> </m:t>
                </m:r>
              </m:oMath>
            </m:oMathPara>
          </w:p>
          <w:p w14:paraId="7E356638" w14:textId="1544A99C" w:rsidR="000B6167" w:rsidRPr="0028371A" w:rsidRDefault="0028371A" w:rsidP="0028371A">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r>
                  <w:rPr>
                    <w:rFonts w:ascii="Cambria Math" w:hAnsi="Cambria Math"/>
                    <w:sz w:val="15"/>
                    <w:szCs w:val="15"/>
                  </w:rPr>
                  <m:t>=</m:t>
                </m:r>
                <m:d>
                  <m:dPr>
                    <m:ctrlPr>
                      <w:rPr>
                        <w:rFonts w:ascii="Cambria Math" w:eastAsiaTheme="minorEastAsia" w:hAnsi="Cambria Math"/>
                        <w:i/>
                        <w:sz w:val="15"/>
                        <w:szCs w:val="15"/>
                        <w:lang w:eastAsia="zh-CN"/>
                      </w:rPr>
                    </m:ctrlPr>
                  </m:dPr>
                  <m:e>
                    <m:r>
                      <w:rPr>
                        <w:rFonts w:ascii="Cambria Math" w:hAnsi="Cambria Math"/>
                        <w:sz w:val="15"/>
                        <w:szCs w:val="15"/>
                      </w:rPr>
                      <m:t>0.9883</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r>
                      <w:rPr>
                        <w:rFonts w:ascii="Cambria Math" w:hAnsi="Cambria Math"/>
                        <w:sz w:val="15"/>
                        <w:szCs w:val="15"/>
                      </w:rPr>
                      <m:t>+0.9452</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1.0744</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e>
                      <m:sup>
                        <m:r>
                          <w:rPr>
                            <w:rFonts w:ascii="Cambria Math" w:hAnsi="Cambria Math"/>
                            <w:sz w:val="15"/>
                            <w:szCs w:val="15"/>
                          </w:rPr>
                          <m:t>2</m:t>
                        </m:r>
                      </m:sup>
                    </m:sSup>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0.9387</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2</m:t>
                            </m:r>
                          </m:sub>
                        </m:sSub>
                      </m:e>
                      <m:sup>
                        <m:r>
                          <w:rPr>
                            <w:rFonts w:ascii="Cambria Math" w:hAnsi="Cambria Math"/>
                            <w:sz w:val="15"/>
                            <w:szCs w:val="15"/>
                          </w:rPr>
                          <m:t>3</m:t>
                        </m:r>
                      </m:sup>
                    </m:sSup>
                  </m:e>
                </m:d>
                <m:r>
                  <m:rPr>
                    <m:sty m:val="p"/>
                  </m:rPr>
                  <w:rPr>
                    <w:rFonts w:ascii="Cambria Math" w:hAnsi="Cambria Math"/>
                    <w:sz w:val="15"/>
                    <w:szCs w:val="15"/>
                  </w:rPr>
                  <m:t>d</m:t>
                </m:r>
                <m:r>
                  <w:rPr>
                    <w:rFonts w:ascii="Cambria Math" w:hAnsi="Cambria Math"/>
                    <w:sz w:val="15"/>
                    <w:szCs w:val="15"/>
                  </w:rPr>
                  <m:t>t+</m:t>
                </m:r>
                <m:rad>
                  <m:radPr>
                    <m:degHide m:val="1"/>
                    <m:ctrlPr>
                      <w:rPr>
                        <w:rFonts w:ascii="Cambria Math" w:hAnsi="Cambria Math"/>
                        <w:i/>
                        <w:sz w:val="15"/>
                        <w:szCs w:val="15"/>
                      </w:rPr>
                    </m:ctrlPr>
                  </m:radPr>
                  <m:deg/>
                  <m:e>
                    <m:r>
                      <w:rPr>
                        <w:rFonts w:ascii="Cambria Math" w:hAnsi="Cambria Math"/>
                        <w:sz w:val="15"/>
                        <w:szCs w:val="15"/>
                      </w:rPr>
                      <m:t>0.9984+</m:t>
                    </m:r>
                    <m:sSup>
                      <m:sSupPr>
                        <m:ctrlPr>
                          <w:rPr>
                            <w:rFonts w:ascii="Cambria Math" w:hAnsi="Cambria Math"/>
                            <w:i/>
                            <w:sz w:val="15"/>
                            <w:szCs w:val="15"/>
                          </w:rPr>
                        </m:ctrlPr>
                      </m:sSupPr>
                      <m:e>
                        <m:r>
                          <w:rPr>
                            <w:rFonts w:ascii="Cambria Math" w:hAnsi="Cambria Math"/>
                            <w:sz w:val="15"/>
                            <w:szCs w:val="15"/>
                          </w:rPr>
                          <m:t>1.0306</m:t>
                        </m:r>
                        <m:sSub>
                          <m:sSubPr>
                            <m:ctrlPr>
                              <w:rPr>
                                <w:rFonts w:ascii="Cambria Math" w:hAnsi="Cambria Math"/>
                                <w:i/>
                                <w:sz w:val="15"/>
                                <w:szCs w:val="15"/>
                              </w:rPr>
                            </m:ctrlPr>
                          </m:sSubPr>
                          <m:e>
                            <m:r>
                              <m:rPr>
                                <m:sty m:val="bi"/>
                              </m:rPr>
                              <w:rPr>
                                <w:rFonts w:ascii="Cambria Math" w:hAnsi="Cambria Math"/>
                                <w:sz w:val="15"/>
                                <w:szCs w:val="15"/>
                              </w:rPr>
                              <m:t>x</m:t>
                            </m:r>
                            <m:ctrlPr>
                              <w:rPr>
                                <w:rFonts w:ascii="Cambria Math" w:hAnsi="Cambria Math"/>
                                <w:b/>
                                <w:bCs/>
                                <w:i/>
                                <w:sz w:val="15"/>
                                <w:szCs w:val="15"/>
                              </w:rPr>
                            </m:ctrlPr>
                          </m:e>
                          <m:sub>
                            <m:r>
                              <w:rPr>
                                <w:rFonts w:ascii="Cambria Math" w:hAnsi="Cambria Math"/>
                                <w:sz w:val="15"/>
                                <w:szCs w:val="15"/>
                              </w:rPr>
                              <m:t>1</m:t>
                            </m:r>
                          </m:sub>
                        </m:sSub>
                      </m:e>
                      <m:sup>
                        <m:r>
                          <w:rPr>
                            <w:rFonts w:ascii="Cambria Math" w:hAnsi="Cambria Math"/>
                            <w:sz w:val="15"/>
                            <w:szCs w:val="15"/>
                          </w:rPr>
                          <m:t>2</m:t>
                        </m:r>
                      </m:sup>
                    </m:sSup>
                  </m:e>
                </m:rad>
                <m:r>
                  <m:rPr>
                    <m:sty m:val="p"/>
                  </m:rPr>
                  <w:rPr>
                    <w:rFonts w:ascii="Cambria Math" w:hAnsi="Cambria Math"/>
                    <w:sz w:val="15"/>
                    <w:szCs w:val="15"/>
                  </w:rPr>
                  <m:t>d</m:t>
                </m:r>
                <m:sSub>
                  <m:sSubPr>
                    <m:ctrlPr>
                      <w:rPr>
                        <w:rFonts w:ascii="Cambria Math" w:hAnsi="Cambria Math"/>
                        <w:i/>
                        <w:sz w:val="15"/>
                        <w:szCs w:val="15"/>
                      </w:rPr>
                    </m:ctrlPr>
                  </m:sSubPr>
                  <m:e>
                    <m:r>
                      <m:rPr>
                        <m:sty m:val="bi"/>
                      </m:rPr>
                      <w:rPr>
                        <w:rFonts w:ascii="Cambria Math" w:hAnsi="Cambria Math"/>
                        <w:sz w:val="15"/>
                        <w:szCs w:val="15"/>
                      </w:rPr>
                      <m:t>W</m:t>
                    </m:r>
                  </m:e>
                  <m:sub>
                    <m:r>
                      <w:rPr>
                        <w:rFonts w:ascii="Cambria Math" w:hAnsi="Cambria Math"/>
                        <w:sz w:val="15"/>
                        <w:szCs w:val="15"/>
                      </w:rPr>
                      <m:t>2</m:t>
                    </m:r>
                  </m:sub>
                </m:sSub>
              </m:oMath>
            </m:oMathPara>
          </w:p>
        </w:tc>
      </w:tr>
      <w:tr w:rsidR="000B6167" w14:paraId="5A60932B" w14:textId="77777777" w:rsidTr="005F28F6">
        <w:trPr>
          <w:trHeight w:val="487"/>
        </w:trPr>
        <w:tc>
          <w:tcPr>
            <w:tcW w:w="1240" w:type="dxa"/>
            <w:vAlign w:val="center"/>
          </w:tcPr>
          <w:p w14:paraId="3E788555" w14:textId="77777777" w:rsidR="000B6167" w:rsidRPr="0028371A" w:rsidRDefault="000B6167" w:rsidP="0028371A">
            <w:pPr>
              <w:pStyle w:val="a8"/>
              <w:spacing w:before="98"/>
              <w:ind w:right="108"/>
              <w:rPr>
                <w:rFonts w:eastAsiaTheme="minorEastAsia"/>
                <w:sz w:val="15"/>
                <w:szCs w:val="15"/>
                <w:lang w:eastAsia="zh-CN"/>
              </w:rPr>
            </w:pPr>
            <w:r w:rsidRPr="0028371A">
              <w:rPr>
                <w:rFonts w:eastAsiaTheme="minorEastAsia"/>
                <w:sz w:val="15"/>
                <w:szCs w:val="15"/>
                <w:lang w:eastAsia="zh-CN"/>
              </w:rPr>
              <w:t>MSE</w:t>
            </w:r>
          </w:p>
        </w:tc>
        <w:tc>
          <w:tcPr>
            <w:tcW w:w="6126" w:type="dxa"/>
          </w:tcPr>
          <w:p w14:paraId="23A70B13" w14:textId="46EF9F7B" w:rsidR="000B6167" w:rsidRPr="005F28F6" w:rsidRDefault="00E26026" w:rsidP="0028371A">
            <w:pPr>
              <w:pStyle w:val="a8"/>
              <w:spacing w:before="98"/>
              <w:ind w:right="108"/>
              <w:rPr>
                <w:rFonts w:eastAsiaTheme="minorEastAsia"/>
                <w:sz w:val="15"/>
                <w:szCs w:val="15"/>
                <w:lang w:eastAsia="zh-CN"/>
              </w:rPr>
            </w:pPr>
            <m:oMathPara>
              <m:oMathParaPr>
                <m:jc m:val="left"/>
              </m:oMathParaPr>
              <m:oMath>
                <m:r>
                  <m:rPr>
                    <m:sty m:val="p"/>
                  </m:rPr>
                  <w:rPr>
                    <w:rFonts w:ascii="Cambria Math" w:eastAsiaTheme="minorEastAsia" w:hAnsi="Cambria Math"/>
                    <w:sz w:val="15"/>
                    <w:szCs w:val="15"/>
                    <w:lang w:eastAsia="zh-CN"/>
                  </w:rPr>
                  <m:t>Drift</m:t>
                </m:r>
                <m:r>
                  <w:rPr>
                    <w:rFonts w:ascii="Cambria Math" w:eastAsiaTheme="minorEastAsia" w:hAnsi="Cambria Math"/>
                    <w:sz w:val="15"/>
                    <w:szCs w:val="15"/>
                    <w:lang w:eastAsia="zh-CN"/>
                  </w:rPr>
                  <m:t>:</m:t>
                </m:r>
                <m:d>
                  <m:dPr>
                    <m:begChr m:val="["/>
                    <m:endChr m:val="]"/>
                    <m:ctrlPr>
                      <w:rPr>
                        <w:rFonts w:ascii="Cambria Math" w:eastAsiaTheme="minorEastAsia" w:hAnsi="Cambria Math"/>
                        <w:i/>
                        <w:sz w:val="15"/>
                        <w:szCs w:val="15"/>
                        <w:lang w:eastAsia="zh-CN"/>
                      </w:rPr>
                    </m:ctrlPr>
                  </m:dPr>
                  <m:e>
                    <m:eqArr>
                      <m:eqArrPr>
                        <m:ctrlPr>
                          <w:rPr>
                            <w:rFonts w:ascii="Cambria Math" w:eastAsiaTheme="minorEastAsia" w:hAnsi="Cambria Math"/>
                            <w:i/>
                            <w:sz w:val="15"/>
                            <w:szCs w:val="15"/>
                            <w:lang w:eastAsia="zh-CN"/>
                          </w:rPr>
                        </m:ctrlPr>
                      </m:eqArrPr>
                      <m:e>
                        <m:r>
                          <w:rPr>
                            <w:rFonts w:ascii="Cambria Math" w:eastAsiaTheme="minorEastAsia" w:hAnsi="Cambria Math"/>
                            <w:sz w:val="15"/>
                            <w:szCs w:val="15"/>
                            <w:lang w:eastAsia="zh-CN"/>
                          </w:rPr>
                          <m:t>0.3400%</m:t>
                        </m:r>
                      </m:e>
                      <m:e>
                        <m:r>
                          <w:rPr>
                            <w:rFonts w:ascii="Cambria Math" w:eastAsiaTheme="minorEastAsia" w:hAnsi="Cambria Math"/>
                            <w:sz w:val="15"/>
                            <w:szCs w:val="15"/>
                            <w:lang w:eastAsia="zh-CN"/>
                          </w:rPr>
                          <m:t>0.4900%</m:t>
                        </m:r>
                      </m:e>
                    </m:eqArr>
                  </m:e>
                </m:d>
                <m:r>
                  <w:rPr>
                    <w:rFonts w:ascii="Cambria Math" w:eastAsiaTheme="minorEastAsia" w:hAnsi="Cambria Math"/>
                    <w:sz w:val="15"/>
                    <w:szCs w:val="15"/>
                    <w:lang w:eastAsia="zh-CN"/>
                  </w:rPr>
                  <m:t xml:space="preserve">; </m:t>
                </m:r>
                <m:r>
                  <m:rPr>
                    <m:sty m:val="p"/>
                  </m:rPr>
                  <w:rPr>
                    <w:rFonts w:ascii="Cambria Math" w:eastAsiaTheme="minorEastAsia" w:hAnsi="Cambria Math"/>
                    <w:sz w:val="15"/>
                    <w:szCs w:val="15"/>
                    <w:lang w:eastAsia="zh-CN"/>
                  </w:rPr>
                  <m:t>diffusion</m:t>
                </m:r>
                <m:r>
                  <w:rPr>
                    <w:rFonts w:ascii="Cambria Math" w:eastAsiaTheme="minorEastAsia" w:hAnsi="Cambria Math"/>
                    <w:sz w:val="15"/>
                    <w:szCs w:val="15"/>
                    <w:lang w:eastAsia="zh-CN"/>
                  </w:rPr>
                  <m:t>:</m:t>
                </m:r>
                <m:d>
                  <m:dPr>
                    <m:begChr m:val="["/>
                    <m:endChr m:val="]"/>
                    <m:ctrlPr>
                      <w:rPr>
                        <w:rFonts w:ascii="Cambria Math" w:eastAsiaTheme="minorEastAsia" w:hAnsi="Cambria Math"/>
                        <w:i/>
                        <w:sz w:val="15"/>
                        <w:szCs w:val="15"/>
                        <w:lang w:eastAsia="zh-CN"/>
                      </w:rPr>
                    </m:ctrlPr>
                  </m:dPr>
                  <m:e>
                    <m:eqArr>
                      <m:eqArrPr>
                        <m:ctrlPr>
                          <w:rPr>
                            <w:rFonts w:ascii="Cambria Math" w:eastAsiaTheme="minorEastAsia" w:hAnsi="Cambria Math"/>
                            <w:i/>
                            <w:sz w:val="15"/>
                            <w:szCs w:val="15"/>
                            <w:lang w:eastAsia="zh-CN"/>
                          </w:rPr>
                        </m:ctrlPr>
                      </m:eqArrPr>
                      <m:e>
                        <m:r>
                          <w:rPr>
                            <w:rFonts w:ascii="Cambria Math" w:eastAsiaTheme="minorEastAsia" w:hAnsi="Cambria Math"/>
                            <w:sz w:val="15"/>
                            <w:szCs w:val="15"/>
                            <w:lang w:eastAsia="zh-CN"/>
                          </w:rPr>
                          <m:t>0.0072%</m:t>
                        </m:r>
                      </m:e>
                      <m:e>
                        <m:r>
                          <w:rPr>
                            <w:rFonts w:ascii="Cambria Math" w:eastAsiaTheme="minorEastAsia" w:hAnsi="Cambria Math"/>
                            <w:sz w:val="15"/>
                            <w:szCs w:val="15"/>
                            <w:lang w:eastAsia="zh-CN"/>
                          </w:rPr>
                          <m:t>0.0989%</m:t>
                        </m:r>
                      </m:e>
                    </m:eqArr>
                  </m:e>
                </m:d>
              </m:oMath>
            </m:oMathPara>
          </w:p>
        </w:tc>
      </w:tr>
    </w:tbl>
    <w:p w14:paraId="59685EBF" w14:textId="44AB38D7" w:rsidR="007E77A2" w:rsidRDefault="007E77A2" w:rsidP="0028371A">
      <w:pPr>
        <w:autoSpaceDE w:val="0"/>
        <w:autoSpaceDN w:val="0"/>
        <w:adjustRightInd w:val="0"/>
        <w:jc w:val="left"/>
        <w:rPr>
          <w:rFonts w:ascii="Times New Roman" w:hAnsi="Times New Roman" w:cs="Times New Roman"/>
          <w:b/>
          <w:bCs/>
          <w:kern w:val="0"/>
          <w:sz w:val="18"/>
          <w:szCs w:val="18"/>
        </w:rPr>
      </w:pPr>
    </w:p>
    <w:p w14:paraId="77B05B08" w14:textId="43A13452" w:rsidR="00F82ED4" w:rsidRDefault="00F82ED4" w:rsidP="0028371A">
      <w:pPr>
        <w:autoSpaceDE w:val="0"/>
        <w:autoSpaceDN w:val="0"/>
        <w:adjustRightInd w:val="0"/>
        <w:jc w:val="left"/>
        <w:rPr>
          <w:rFonts w:ascii="Times New Roman" w:hAnsi="Times New Roman" w:cs="Times New Roman"/>
          <w:b/>
          <w:bCs/>
          <w:kern w:val="0"/>
          <w:sz w:val="18"/>
          <w:szCs w:val="18"/>
        </w:rPr>
      </w:pPr>
    </w:p>
    <w:p w14:paraId="1A6115B8" w14:textId="77777777" w:rsidR="00F82ED4" w:rsidRDefault="00F82ED4" w:rsidP="0028371A">
      <w:pPr>
        <w:autoSpaceDE w:val="0"/>
        <w:autoSpaceDN w:val="0"/>
        <w:adjustRightInd w:val="0"/>
        <w:jc w:val="left"/>
        <w:rPr>
          <w:rFonts w:ascii="Times New Roman" w:hAnsi="Times New Roman" w:cs="Times New Roman"/>
          <w:b/>
          <w:bCs/>
          <w:kern w:val="0"/>
          <w:sz w:val="18"/>
          <w:szCs w:val="18"/>
        </w:rPr>
      </w:pPr>
    </w:p>
    <w:p w14:paraId="5FC7E9CB" w14:textId="363E3CD2" w:rsidR="0028371A" w:rsidRPr="007E77A2" w:rsidRDefault="00060E9D" w:rsidP="0028371A">
      <w:pPr>
        <w:autoSpaceDE w:val="0"/>
        <w:autoSpaceDN w:val="0"/>
        <w:adjustRightInd w:val="0"/>
        <w:jc w:val="left"/>
        <w:rPr>
          <w:rFonts w:ascii="Times New Roman" w:hAnsi="Times New Roman" w:cs="Times New Roman"/>
          <w:b/>
          <w:bCs/>
          <w:kern w:val="0"/>
          <w:sz w:val="18"/>
          <w:szCs w:val="18"/>
        </w:rPr>
      </w:pPr>
      <w:r w:rsidRPr="007E77A2">
        <w:rPr>
          <w:rFonts w:ascii="Times New Roman" w:hAnsi="Times New Roman" w:cs="Times New Roman" w:hint="eastAsia"/>
          <w:b/>
          <w:bCs/>
          <w:kern w:val="0"/>
          <w:sz w:val="18"/>
          <w:szCs w:val="18"/>
        </w:rPr>
        <w:lastRenderedPageBreak/>
        <w:t>T</w:t>
      </w:r>
      <w:r w:rsidRPr="007E77A2">
        <w:rPr>
          <w:rFonts w:ascii="Times New Roman" w:hAnsi="Times New Roman" w:cs="Times New Roman"/>
          <w:b/>
          <w:bCs/>
          <w:kern w:val="0"/>
          <w:sz w:val="18"/>
          <w:szCs w:val="18"/>
        </w:rPr>
        <w:t>able S</w:t>
      </w:r>
      <w:r w:rsidR="0048292A">
        <w:rPr>
          <w:rFonts w:ascii="Times New Roman" w:hAnsi="Times New Roman" w:cs="Times New Roman"/>
          <w:b/>
          <w:bCs/>
          <w:kern w:val="0"/>
          <w:sz w:val="18"/>
          <w:szCs w:val="18"/>
        </w:rPr>
        <w:t>7</w:t>
      </w:r>
    </w:p>
    <w:p w14:paraId="69E8F6B3" w14:textId="7D05BA45" w:rsidR="00060E9D" w:rsidRPr="007E77A2" w:rsidRDefault="00060E9D" w:rsidP="0028371A">
      <w:pPr>
        <w:autoSpaceDE w:val="0"/>
        <w:autoSpaceDN w:val="0"/>
        <w:adjustRightInd w:val="0"/>
        <w:jc w:val="left"/>
        <w:rPr>
          <w:rFonts w:ascii="Times New Roman" w:hAnsi="Times New Roman" w:cs="Times New Roman"/>
          <w:kern w:val="0"/>
          <w:sz w:val="18"/>
          <w:szCs w:val="18"/>
        </w:rPr>
      </w:pPr>
      <w:r w:rsidRPr="007E77A2">
        <w:rPr>
          <w:rFonts w:ascii="Times New Roman" w:hAnsi="Times New Roman" w:cs="Times New Roman"/>
          <w:kern w:val="0"/>
          <w:sz w:val="18"/>
          <w:szCs w:val="18"/>
        </w:rPr>
        <w:t>Identified result</w:t>
      </w:r>
      <w:r w:rsidR="00286A8B" w:rsidRPr="007E77A2">
        <w:rPr>
          <w:rFonts w:ascii="Times New Roman" w:hAnsi="Times New Roman" w:cs="Times New Roman"/>
          <w:kern w:val="0"/>
          <w:sz w:val="18"/>
          <w:szCs w:val="18"/>
        </w:rPr>
        <w:t xml:space="preserve">s </w:t>
      </w:r>
      <w:r w:rsidRPr="007E77A2">
        <w:rPr>
          <w:rFonts w:ascii="Times New Roman" w:hAnsi="Times New Roman" w:cs="Times New Roman"/>
          <w:kern w:val="0"/>
          <w:sz w:val="18"/>
          <w:szCs w:val="18"/>
        </w:rPr>
        <w:t xml:space="preserve">of </w:t>
      </w:r>
      <w:proofErr w:type="spellStart"/>
      <w:r w:rsidRPr="007E77A2">
        <w:rPr>
          <w:rFonts w:ascii="Times New Roman" w:hAnsi="Times New Roman" w:cs="Times New Roman"/>
          <w:kern w:val="0"/>
          <w:sz w:val="18"/>
          <w:szCs w:val="18"/>
        </w:rPr>
        <w:t>SDE_SINDy</w:t>
      </w:r>
      <w:proofErr w:type="spellEnd"/>
      <w:r w:rsidRPr="007E77A2">
        <w:rPr>
          <w:rFonts w:ascii="Times New Roman" w:hAnsi="Times New Roman" w:cs="Times New Roman"/>
          <w:kern w:val="0"/>
          <w:sz w:val="18"/>
          <w:szCs w:val="18"/>
        </w:rPr>
        <w:t xml:space="preserve"> for the synthetic two-dimensional SDE.</w:t>
      </w:r>
    </w:p>
    <w:tbl>
      <w:tblPr>
        <w:tblStyle w:val="aa"/>
        <w:tblW w:w="0" w:type="auto"/>
        <w:tblLook w:val="04A0" w:firstRow="1" w:lastRow="0" w:firstColumn="1" w:lastColumn="0" w:noHBand="0" w:noVBand="1"/>
      </w:tblPr>
      <w:tblGrid>
        <w:gridCol w:w="1168"/>
        <w:gridCol w:w="482"/>
        <w:gridCol w:w="486"/>
        <w:gridCol w:w="486"/>
        <w:gridCol w:w="485"/>
        <w:gridCol w:w="486"/>
        <w:gridCol w:w="486"/>
        <w:gridCol w:w="486"/>
        <w:gridCol w:w="485"/>
        <w:gridCol w:w="486"/>
        <w:gridCol w:w="486"/>
        <w:gridCol w:w="486"/>
      </w:tblGrid>
      <w:tr w:rsidR="0025450C" w:rsidRPr="0028371A" w14:paraId="023C9665" w14:textId="404511D3" w:rsidTr="0028371A">
        <w:trPr>
          <w:trHeight w:val="267"/>
        </w:trPr>
        <w:tc>
          <w:tcPr>
            <w:tcW w:w="1168" w:type="dxa"/>
          </w:tcPr>
          <w:p w14:paraId="23AF1412" w14:textId="2D07A6F0" w:rsidR="0025450C" w:rsidRPr="0028371A" w:rsidRDefault="0025450C"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N</w:t>
            </w:r>
            <w:r w:rsidRPr="0028371A">
              <w:rPr>
                <w:rFonts w:ascii="Times New Roman" w:hAnsi="Times New Roman" w:cs="Times New Roman"/>
                <w:kern w:val="0"/>
                <w:sz w:val="15"/>
                <w:szCs w:val="15"/>
              </w:rPr>
              <w:t>umber of bins</w:t>
            </w:r>
          </w:p>
        </w:tc>
        <w:tc>
          <w:tcPr>
            <w:tcW w:w="482" w:type="dxa"/>
          </w:tcPr>
          <w:p w14:paraId="0EA1C6A4" w14:textId="05A44916"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8</w:t>
            </w:r>
            <w:r w:rsidRPr="0028371A">
              <w:rPr>
                <w:rFonts w:ascii="Times New Roman" w:hAnsi="Times New Roman" w:cs="Times New Roman"/>
                <w:kern w:val="0"/>
                <w:sz w:val="15"/>
                <w:szCs w:val="15"/>
                <w:vertAlign w:val="superscript"/>
              </w:rPr>
              <w:t>2</w:t>
            </w:r>
          </w:p>
        </w:tc>
        <w:tc>
          <w:tcPr>
            <w:tcW w:w="486" w:type="dxa"/>
          </w:tcPr>
          <w:p w14:paraId="6F4E3BB8" w14:textId="5DB55216"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1</w:t>
            </w:r>
            <w:r w:rsidRPr="0028371A">
              <w:rPr>
                <w:rFonts w:ascii="Times New Roman" w:hAnsi="Times New Roman" w:cs="Times New Roman"/>
                <w:kern w:val="0"/>
                <w:sz w:val="15"/>
                <w:szCs w:val="15"/>
              </w:rPr>
              <w:t>0</w:t>
            </w:r>
            <w:r w:rsidRPr="0028371A">
              <w:rPr>
                <w:rFonts w:ascii="Times New Roman" w:hAnsi="Times New Roman" w:cs="Times New Roman"/>
                <w:kern w:val="0"/>
                <w:sz w:val="15"/>
                <w:szCs w:val="15"/>
                <w:vertAlign w:val="superscript"/>
              </w:rPr>
              <w:t>2</w:t>
            </w:r>
          </w:p>
        </w:tc>
        <w:tc>
          <w:tcPr>
            <w:tcW w:w="486" w:type="dxa"/>
          </w:tcPr>
          <w:p w14:paraId="27560040" w14:textId="18151235"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1</w:t>
            </w:r>
            <w:r w:rsidRPr="0028371A">
              <w:rPr>
                <w:rFonts w:ascii="Times New Roman" w:hAnsi="Times New Roman" w:cs="Times New Roman"/>
                <w:kern w:val="0"/>
                <w:sz w:val="15"/>
                <w:szCs w:val="15"/>
              </w:rPr>
              <w:t>2</w:t>
            </w:r>
            <w:r w:rsidRPr="0028371A">
              <w:rPr>
                <w:rFonts w:ascii="Times New Roman" w:hAnsi="Times New Roman" w:cs="Times New Roman"/>
                <w:kern w:val="0"/>
                <w:sz w:val="15"/>
                <w:szCs w:val="15"/>
                <w:vertAlign w:val="superscript"/>
              </w:rPr>
              <w:t>2</w:t>
            </w:r>
          </w:p>
        </w:tc>
        <w:tc>
          <w:tcPr>
            <w:tcW w:w="485" w:type="dxa"/>
          </w:tcPr>
          <w:p w14:paraId="29545B36" w14:textId="684BC2B9"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1</w:t>
            </w:r>
            <w:r w:rsidRPr="0028371A">
              <w:rPr>
                <w:rFonts w:ascii="Times New Roman" w:hAnsi="Times New Roman" w:cs="Times New Roman"/>
                <w:kern w:val="0"/>
                <w:sz w:val="15"/>
                <w:szCs w:val="15"/>
              </w:rPr>
              <w:t>4</w:t>
            </w:r>
            <w:r w:rsidRPr="0028371A">
              <w:rPr>
                <w:rFonts w:ascii="Times New Roman" w:hAnsi="Times New Roman" w:cs="Times New Roman"/>
                <w:kern w:val="0"/>
                <w:sz w:val="15"/>
                <w:szCs w:val="15"/>
                <w:vertAlign w:val="superscript"/>
              </w:rPr>
              <w:t>2</w:t>
            </w:r>
          </w:p>
        </w:tc>
        <w:tc>
          <w:tcPr>
            <w:tcW w:w="486" w:type="dxa"/>
          </w:tcPr>
          <w:p w14:paraId="243BF6CB" w14:textId="5B5364F0"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1</w:t>
            </w:r>
            <w:r w:rsidRPr="0028371A">
              <w:rPr>
                <w:rFonts w:ascii="Times New Roman" w:hAnsi="Times New Roman" w:cs="Times New Roman"/>
                <w:kern w:val="0"/>
                <w:sz w:val="15"/>
                <w:szCs w:val="15"/>
              </w:rPr>
              <w:t>6</w:t>
            </w:r>
            <w:r w:rsidRPr="0028371A">
              <w:rPr>
                <w:rFonts w:ascii="Times New Roman" w:hAnsi="Times New Roman" w:cs="Times New Roman"/>
                <w:kern w:val="0"/>
                <w:sz w:val="15"/>
                <w:szCs w:val="15"/>
                <w:vertAlign w:val="superscript"/>
              </w:rPr>
              <w:t>2</w:t>
            </w:r>
          </w:p>
        </w:tc>
        <w:tc>
          <w:tcPr>
            <w:tcW w:w="486" w:type="dxa"/>
          </w:tcPr>
          <w:p w14:paraId="2B778ADC" w14:textId="483A618B"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1</w:t>
            </w:r>
            <w:r w:rsidRPr="0028371A">
              <w:rPr>
                <w:rFonts w:ascii="Times New Roman" w:hAnsi="Times New Roman" w:cs="Times New Roman"/>
                <w:kern w:val="0"/>
                <w:sz w:val="15"/>
                <w:szCs w:val="15"/>
              </w:rPr>
              <w:t>8</w:t>
            </w:r>
            <w:r w:rsidRPr="0028371A">
              <w:rPr>
                <w:rFonts w:ascii="Times New Roman" w:hAnsi="Times New Roman" w:cs="Times New Roman"/>
                <w:kern w:val="0"/>
                <w:sz w:val="15"/>
                <w:szCs w:val="15"/>
                <w:vertAlign w:val="superscript"/>
              </w:rPr>
              <w:t>2</w:t>
            </w:r>
          </w:p>
        </w:tc>
        <w:tc>
          <w:tcPr>
            <w:tcW w:w="486" w:type="dxa"/>
          </w:tcPr>
          <w:p w14:paraId="2416EDD8" w14:textId="50FC8821"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2</w:t>
            </w:r>
            <w:r w:rsidRPr="0028371A">
              <w:rPr>
                <w:rFonts w:ascii="Times New Roman" w:hAnsi="Times New Roman" w:cs="Times New Roman"/>
                <w:kern w:val="0"/>
                <w:sz w:val="15"/>
                <w:szCs w:val="15"/>
              </w:rPr>
              <w:t>0</w:t>
            </w:r>
            <w:r w:rsidRPr="0028371A">
              <w:rPr>
                <w:rFonts w:ascii="Times New Roman" w:hAnsi="Times New Roman" w:cs="Times New Roman"/>
                <w:kern w:val="0"/>
                <w:sz w:val="15"/>
                <w:szCs w:val="15"/>
                <w:vertAlign w:val="superscript"/>
              </w:rPr>
              <w:t>2</w:t>
            </w:r>
          </w:p>
        </w:tc>
        <w:tc>
          <w:tcPr>
            <w:tcW w:w="485" w:type="dxa"/>
          </w:tcPr>
          <w:p w14:paraId="1EAF3BBB" w14:textId="66DBFB5F"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2</w:t>
            </w:r>
            <w:r w:rsidRPr="0028371A">
              <w:rPr>
                <w:rFonts w:ascii="Times New Roman" w:hAnsi="Times New Roman" w:cs="Times New Roman"/>
                <w:kern w:val="0"/>
                <w:sz w:val="15"/>
                <w:szCs w:val="15"/>
              </w:rPr>
              <w:t>2</w:t>
            </w:r>
            <w:r w:rsidRPr="0028371A">
              <w:rPr>
                <w:rFonts w:ascii="Times New Roman" w:hAnsi="Times New Roman" w:cs="Times New Roman"/>
                <w:kern w:val="0"/>
                <w:sz w:val="15"/>
                <w:szCs w:val="15"/>
                <w:vertAlign w:val="superscript"/>
              </w:rPr>
              <w:t>2</w:t>
            </w:r>
          </w:p>
        </w:tc>
        <w:tc>
          <w:tcPr>
            <w:tcW w:w="486" w:type="dxa"/>
          </w:tcPr>
          <w:p w14:paraId="43933A9E" w14:textId="49DF3727"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2</w:t>
            </w:r>
            <w:r w:rsidRPr="0028371A">
              <w:rPr>
                <w:rFonts w:ascii="Times New Roman" w:hAnsi="Times New Roman" w:cs="Times New Roman"/>
                <w:kern w:val="0"/>
                <w:sz w:val="15"/>
                <w:szCs w:val="15"/>
              </w:rPr>
              <w:t>4</w:t>
            </w:r>
            <w:r w:rsidRPr="0028371A">
              <w:rPr>
                <w:rFonts w:ascii="Times New Roman" w:hAnsi="Times New Roman" w:cs="Times New Roman"/>
                <w:kern w:val="0"/>
                <w:sz w:val="15"/>
                <w:szCs w:val="15"/>
                <w:vertAlign w:val="superscript"/>
              </w:rPr>
              <w:t>2</w:t>
            </w:r>
          </w:p>
        </w:tc>
        <w:tc>
          <w:tcPr>
            <w:tcW w:w="486" w:type="dxa"/>
          </w:tcPr>
          <w:p w14:paraId="34C9B407" w14:textId="0AF4CF74"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2</w:t>
            </w:r>
            <w:r w:rsidRPr="0028371A">
              <w:rPr>
                <w:rFonts w:ascii="Times New Roman" w:hAnsi="Times New Roman" w:cs="Times New Roman"/>
                <w:kern w:val="0"/>
                <w:sz w:val="15"/>
                <w:szCs w:val="15"/>
              </w:rPr>
              <w:t>6</w:t>
            </w:r>
            <w:r w:rsidRPr="0028371A">
              <w:rPr>
                <w:rFonts w:ascii="Times New Roman" w:hAnsi="Times New Roman" w:cs="Times New Roman"/>
                <w:kern w:val="0"/>
                <w:sz w:val="15"/>
                <w:szCs w:val="15"/>
                <w:vertAlign w:val="superscript"/>
              </w:rPr>
              <w:t>2</w:t>
            </w:r>
          </w:p>
        </w:tc>
        <w:tc>
          <w:tcPr>
            <w:tcW w:w="486" w:type="dxa"/>
          </w:tcPr>
          <w:p w14:paraId="390C4B5B" w14:textId="015E0BF6"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2</w:t>
            </w:r>
            <w:r w:rsidRPr="0028371A">
              <w:rPr>
                <w:rFonts w:ascii="Times New Roman" w:hAnsi="Times New Roman" w:cs="Times New Roman"/>
                <w:kern w:val="0"/>
                <w:sz w:val="15"/>
                <w:szCs w:val="15"/>
              </w:rPr>
              <w:t>8</w:t>
            </w:r>
            <w:r w:rsidRPr="0028371A">
              <w:rPr>
                <w:rFonts w:ascii="Times New Roman" w:hAnsi="Times New Roman" w:cs="Times New Roman"/>
                <w:kern w:val="0"/>
                <w:sz w:val="15"/>
                <w:szCs w:val="15"/>
                <w:vertAlign w:val="superscript"/>
              </w:rPr>
              <w:t>2</w:t>
            </w:r>
          </w:p>
        </w:tc>
      </w:tr>
      <w:tr w:rsidR="0025450C" w:rsidRPr="0028371A" w14:paraId="10E56944" w14:textId="27B3C198" w:rsidTr="0028371A">
        <w:trPr>
          <w:trHeight w:val="267"/>
        </w:trPr>
        <w:tc>
          <w:tcPr>
            <w:tcW w:w="1168" w:type="dxa"/>
          </w:tcPr>
          <w:p w14:paraId="69624FBF" w14:textId="63B4E024" w:rsidR="0025450C" w:rsidRPr="0028371A" w:rsidRDefault="0025450C"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I</w:t>
            </w:r>
            <w:r w:rsidRPr="0028371A">
              <w:rPr>
                <w:rFonts w:ascii="Times New Roman" w:hAnsi="Times New Roman" w:cs="Times New Roman"/>
                <w:kern w:val="0"/>
                <w:sz w:val="15"/>
                <w:szCs w:val="15"/>
              </w:rPr>
              <w:t>dentified SDE</w:t>
            </w:r>
          </w:p>
        </w:tc>
        <w:tc>
          <w:tcPr>
            <w:tcW w:w="482" w:type="dxa"/>
          </w:tcPr>
          <w:p w14:paraId="7B9A2EEC" w14:textId="5FA9689A"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65071116" w14:textId="5507D683"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5B2774D9" w14:textId="28BD53FE"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5" w:type="dxa"/>
          </w:tcPr>
          <w:p w14:paraId="13BA8C57" w14:textId="024C04C1"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76A6A178" w14:textId="395F0C8C"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718D7DD0" w14:textId="0E7125B1"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5C209344" w14:textId="25BF9EB7"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5" w:type="dxa"/>
          </w:tcPr>
          <w:p w14:paraId="68BE7789" w14:textId="43389AC9"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6DFCA8D2" w14:textId="6D96F5B8"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3616AE66" w14:textId="535D98D7"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c>
          <w:tcPr>
            <w:tcW w:w="486" w:type="dxa"/>
          </w:tcPr>
          <w:p w14:paraId="1F2D5227" w14:textId="48BD59D4" w:rsidR="0025450C" w:rsidRPr="0028371A" w:rsidRDefault="00060E9D" w:rsidP="0025450C">
            <w:pPr>
              <w:autoSpaceDE w:val="0"/>
              <w:autoSpaceDN w:val="0"/>
              <w:adjustRightInd w:val="0"/>
              <w:jc w:val="center"/>
              <w:rPr>
                <w:rFonts w:ascii="Times New Roman" w:hAnsi="Times New Roman" w:cs="Times New Roman"/>
                <w:kern w:val="0"/>
                <w:sz w:val="15"/>
                <w:szCs w:val="15"/>
              </w:rPr>
            </w:pPr>
            <w:r w:rsidRPr="0028371A">
              <w:rPr>
                <w:rFonts w:ascii="Times New Roman" w:hAnsi="Times New Roman" w:cs="Times New Roman" w:hint="eastAsia"/>
                <w:kern w:val="0"/>
                <w:sz w:val="15"/>
                <w:szCs w:val="15"/>
              </w:rPr>
              <w:t>F</w:t>
            </w:r>
          </w:p>
        </w:tc>
      </w:tr>
    </w:tbl>
    <w:p w14:paraId="42CA87F8" w14:textId="25FE237E" w:rsidR="00FC3405" w:rsidRPr="00752754" w:rsidRDefault="00FC3405" w:rsidP="00752754">
      <w:pPr>
        <w:spacing w:beforeLines="50" w:before="156" w:afterLines="50" w:after="156"/>
        <w:rPr>
          <w:rFonts w:ascii="Times New Roman" w:hAnsi="Times New Roman" w:cs="Times New Roman"/>
          <w:i/>
          <w:kern w:val="0"/>
          <w:sz w:val="22"/>
          <w:szCs w:val="22"/>
        </w:rPr>
      </w:pPr>
      <w:r w:rsidRPr="00752754">
        <w:rPr>
          <w:rFonts w:ascii="Times New Roman" w:hAnsi="Times New Roman" w:cs="Times New Roman" w:hint="eastAsia"/>
          <w:i/>
          <w:kern w:val="0"/>
          <w:sz w:val="22"/>
          <w:szCs w:val="22"/>
        </w:rPr>
        <w:t>S</w:t>
      </w:r>
      <w:r w:rsidRPr="00752754">
        <w:rPr>
          <w:rFonts w:ascii="Times New Roman" w:hAnsi="Times New Roman" w:cs="Times New Roman"/>
          <w:i/>
          <w:kern w:val="0"/>
          <w:sz w:val="22"/>
          <w:szCs w:val="22"/>
        </w:rPr>
        <w:t>3.6</w:t>
      </w:r>
      <w:r w:rsidR="00752754">
        <w:rPr>
          <w:rFonts w:ascii="Times New Roman" w:hAnsi="Times New Roman" w:cs="Times New Roman"/>
          <w:i/>
          <w:kern w:val="0"/>
          <w:sz w:val="22"/>
          <w:szCs w:val="22"/>
        </w:rPr>
        <w:t>.</w:t>
      </w:r>
      <w:r w:rsidRPr="00752754">
        <w:rPr>
          <w:rFonts w:ascii="Times New Roman" w:hAnsi="Times New Roman" w:cs="Times New Roman"/>
          <w:i/>
          <w:kern w:val="0"/>
          <w:sz w:val="22"/>
          <w:szCs w:val="22"/>
        </w:rPr>
        <w:t xml:space="preserve"> Example 6: </w:t>
      </w:r>
      <w:r w:rsidR="008638D0">
        <w:rPr>
          <w:rFonts w:ascii="Times New Roman" w:hAnsi="Times New Roman" w:cs="Times New Roman" w:hint="eastAsia"/>
          <w:i/>
          <w:kern w:val="0"/>
          <w:sz w:val="22"/>
          <w:szCs w:val="22"/>
        </w:rPr>
        <w:t>f</w:t>
      </w:r>
      <w:r w:rsidRPr="00752754">
        <w:rPr>
          <w:rFonts w:ascii="Times New Roman" w:hAnsi="Times New Roman" w:cs="Times New Roman"/>
          <w:i/>
          <w:kern w:val="0"/>
          <w:sz w:val="22"/>
          <w:szCs w:val="22"/>
        </w:rPr>
        <w:t>inancial economics</w:t>
      </w:r>
      <w:r w:rsidR="001D5DD1" w:rsidRPr="00752754">
        <w:rPr>
          <w:rFonts w:ascii="Times New Roman" w:hAnsi="Times New Roman" w:cs="Times New Roman"/>
          <w:i/>
          <w:kern w:val="0"/>
          <w:sz w:val="22"/>
          <w:szCs w:val="22"/>
        </w:rPr>
        <w:t>–</w:t>
      </w:r>
      <w:r w:rsidR="00752754">
        <w:rPr>
          <w:rFonts w:ascii="Times New Roman" w:hAnsi="Times New Roman" w:cs="Times New Roman"/>
          <w:i/>
          <w:kern w:val="0"/>
          <w:sz w:val="22"/>
          <w:szCs w:val="22"/>
        </w:rPr>
        <w:t>s</w:t>
      </w:r>
      <w:r w:rsidRPr="00752754">
        <w:rPr>
          <w:rFonts w:ascii="Times New Roman" w:hAnsi="Times New Roman" w:cs="Times New Roman"/>
          <w:i/>
          <w:kern w:val="0"/>
          <w:sz w:val="22"/>
          <w:szCs w:val="22"/>
        </w:rPr>
        <w:t>tock prices</w:t>
      </w:r>
    </w:p>
    <w:p w14:paraId="292E3F07" w14:textId="57BFABF4" w:rsidR="00957D98" w:rsidRPr="00957D98" w:rsidRDefault="00DA1635" w:rsidP="00957D98">
      <w:pPr>
        <w:spacing w:beforeLines="50" w:before="156"/>
        <w:rPr>
          <w:rFonts w:ascii="Times New Roman" w:hAnsi="Times New Roman" w:cs="Times New Roman"/>
          <w:i/>
          <w:kern w:val="0"/>
          <w:sz w:val="22"/>
          <w:szCs w:val="22"/>
        </w:rPr>
      </w:pPr>
      <w:r w:rsidRPr="00957D98">
        <w:rPr>
          <w:rFonts w:ascii="Times New Roman" w:hAnsi="Times New Roman" w:cs="Times New Roman" w:hint="eastAsia"/>
          <w:i/>
          <w:kern w:val="0"/>
          <w:sz w:val="22"/>
          <w:szCs w:val="22"/>
        </w:rPr>
        <w:t>S</w:t>
      </w:r>
      <w:r w:rsidRPr="00957D98">
        <w:rPr>
          <w:rFonts w:ascii="Times New Roman" w:hAnsi="Times New Roman" w:cs="Times New Roman"/>
          <w:i/>
          <w:kern w:val="0"/>
          <w:sz w:val="22"/>
          <w:szCs w:val="22"/>
        </w:rPr>
        <w:t>3.6.1</w:t>
      </w:r>
      <w:r w:rsidR="00752754" w:rsidRPr="00957D98">
        <w:rPr>
          <w:rFonts w:ascii="Times New Roman" w:hAnsi="Times New Roman" w:cs="Times New Roman"/>
          <w:i/>
          <w:kern w:val="0"/>
          <w:sz w:val="22"/>
          <w:szCs w:val="22"/>
        </w:rPr>
        <w:t>.</w:t>
      </w:r>
      <w:r w:rsidRPr="00957D98">
        <w:rPr>
          <w:rFonts w:ascii="Times New Roman" w:hAnsi="Times New Roman" w:cs="Times New Roman"/>
          <w:i/>
          <w:kern w:val="0"/>
          <w:sz w:val="22"/>
          <w:szCs w:val="22"/>
        </w:rPr>
        <w:t xml:space="preserve"> </w:t>
      </w:r>
      <w:r w:rsidR="00FC3405" w:rsidRPr="00957D98">
        <w:rPr>
          <w:rFonts w:ascii="Times New Roman" w:hAnsi="Times New Roman" w:cs="Times New Roman"/>
          <w:i/>
          <w:kern w:val="0"/>
          <w:sz w:val="22"/>
          <w:szCs w:val="22"/>
        </w:rPr>
        <w:t>Stock price of Facebook</w:t>
      </w:r>
    </w:p>
    <w:p w14:paraId="0804938A" w14:textId="3AAD65FC" w:rsidR="00511738" w:rsidRPr="00752754" w:rsidRDefault="00FC3405" w:rsidP="00DA1635">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In this subsection and the next one, we appl</w:t>
      </w:r>
      <w:r w:rsidR="00DA1635" w:rsidRPr="00752754">
        <w:rPr>
          <w:rFonts w:ascii="Times New Roman" w:hAnsi="Times New Roman" w:cs="Times New Roman"/>
          <w:kern w:val="0"/>
          <w:szCs w:val="21"/>
        </w:rPr>
        <w:t>ied</w:t>
      </w:r>
      <w:r w:rsidRPr="00752754">
        <w:rPr>
          <w:rFonts w:ascii="Times New Roman" w:hAnsi="Times New Roman" w:cs="Times New Roman"/>
          <w:kern w:val="0"/>
          <w:szCs w:val="21"/>
        </w:rPr>
        <w:t xml:space="preserve"> BISDE to discover the</w:t>
      </w:r>
      <w:r w:rsidR="00DA1635"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dynamics of stock prices. We collected the stock price data of Facebook</w:t>
      </w:r>
      <w:r w:rsidR="00E81287" w:rsidRPr="00752754">
        <w:rPr>
          <w:rFonts w:ascii="Times New Roman" w:hAnsi="Times New Roman" w:cs="Times New Roman"/>
          <w:kern w:val="0"/>
          <w:szCs w:val="21"/>
        </w:rPr>
        <w:t xml:space="preserve"> per minute</w:t>
      </w:r>
      <w:r w:rsidRPr="00752754">
        <w:rPr>
          <w:rFonts w:ascii="Times New Roman" w:hAnsi="Times New Roman" w:cs="Times New Roman"/>
          <w:kern w:val="0"/>
          <w:szCs w:val="21"/>
        </w:rPr>
        <w:t xml:space="preserve"> from </w:t>
      </w:r>
      <w:r w:rsidR="001D1D2A">
        <w:rPr>
          <w:rFonts w:ascii="Times New Roman" w:hAnsi="Times New Roman" w:cs="Times New Roman"/>
          <w:kern w:val="0"/>
          <w:szCs w:val="21"/>
        </w:rPr>
        <w:t xml:space="preserve">1 </w:t>
      </w:r>
      <w:r w:rsidRPr="00752754">
        <w:rPr>
          <w:rFonts w:ascii="Times New Roman" w:hAnsi="Times New Roman" w:cs="Times New Roman"/>
          <w:kern w:val="0"/>
          <w:szCs w:val="21"/>
        </w:rPr>
        <w:t xml:space="preserve">July </w:t>
      </w:r>
      <w:r w:rsidR="000E26A0" w:rsidRPr="00752754">
        <w:rPr>
          <w:rFonts w:ascii="Times New Roman" w:hAnsi="Times New Roman" w:cs="Times New Roman"/>
          <w:kern w:val="0"/>
          <w:szCs w:val="21"/>
        </w:rPr>
        <w:t>2020</w:t>
      </w:r>
      <w:r w:rsidRPr="00752754">
        <w:rPr>
          <w:rFonts w:ascii="Times New Roman" w:hAnsi="Times New Roman" w:cs="Times New Roman"/>
          <w:kern w:val="0"/>
          <w:szCs w:val="21"/>
        </w:rPr>
        <w:t xml:space="preserve"> to </w:t>
      </w:r>
      <w:r w:rsidR="001D1D2A">
        <w:rPr>
          <w:rFonts w:ascii="Times New Roman" w:hAnsi="Times New Roman" w:cs="Times New Roman"/>
          <w:kern w:val="0"/>
          <w:szCs w:val="21"/>
        </w:rPr>
        <w:t xml:space="preserve">30 </w:t>
      </w:r>
      <w:r w:rsidRPr="00752754">
        <w:rPr>
          <w:rFonts w:ascii="Times New Roman" w:hAnsi="Times New Roman" w:cs="Times New Roman"/>
          <w:kern w:val="0"/>
          <w:szCs w:val="21"/>
        </w:rPr>
        <w:t>September 2020 in US equities. For trading days, stocks are traded from 9:30 a</w:t>
      </w:r>
      <w:r w:rsidR="00746E3F">
        <w:rPr>
          <w:rFonts w:ascii="Times New Roman" w:hAnsi="Times New Roman" w:cs="Times New Roman"/>
          <w:kern w:val="0"/>
          <w:szCs w:val="21"/>
        </w:rPr>
        <w:t>.</w:t>
      </w:r>
      <w:r w:rsidRPr="00752754">
        <w:rPr>
          <w:rFonts w:ascii="Times New Roman" w:hAnsi="Times New Roman" w:cs="Times New Roman"/>
          <w:kern w:val="0"/>
          <w:szCs w:val="21"/>
        </w:rPr>
        <w:t>m</w:t>
      </w:r>
      <w:r w:rsidR="00746E3F">
        <w:rPr>
          <w:rFonts w:ascii="Times New Roman" w:hAnsi="Times New Roman" w:cs="Times New Roman"/>
          <w:kern w:val="0"/>
          <w:szCs w:val="21"/>
        </w:rPr>
        <w:t>.</w:t>
      </w:r>
      <w:r w:rsidRPr="00752754">
        <w:rPr>
          <w:rFonts w:ascii="Times New Roman" w:hAnsi="Times New Roman" w:cs="Times New Roman"/>
          <w:kern w:val="0"/>
          <w:szCs w:val="21"/>
        </w:rPr>
        <w:t xml:space="preserve"> to 4:00 p</w:t>
      </w:r>
      <w:r w:rsidR="00746E3F">
        <w:rPr>
          <w:rFonts w:ascii="Times New Roman" w:hAnsi="Times New Roman" w:cs="Times New Roman"/>
          <w:kern w:val="0"/>
          <w:szCs w:val="21"/>
        </w:rPr>
        <w:t>.</w:t>
      </w:r>
      <w:r w:rsidRPr="00752754">
        <w:rPr>
          <w:rFonts w:ascii="Times New Roman" w:hAnsi="Times New Roman" w:cs="Times New Roman"/>
          <w:kern w:val="0"/>
          <w:szCs w:val="21"/>
        </w:rPr>
        <w:t>m</w:t>
      </w:r>
      <w:r w:rsidR="00746E3F">
        <w:rPr>
          <w:rFonts w:ascii="Times New Roman" w:hAnsi="Times New Roman" w:cs="Times New Roman"/>
          <w:kern w:val="0"/>
          <w:szCs w:val="21"/>
        </w:rPr>
        <w:t>.</w:t>
      </w:r>
      <w:r w:rsidRPr="00752754">
        <w:rPr>
          <w:rFonts w:ascii="Times New Roman" w:hAnsi="Times New Roman" w:cs="Times New Roman"/>
          <w:kern w:val="0"/>
          <w:szCs w:val="21"/>
        </w:rPr>
        <w:t xml:space="preserve"> </w:t>
      </w:r>
      <w:r w:rsidR="00746E3F" w:rsidRPr="00746E3F">
        <w:rPr>
          <w:rFonts w:ascii="Times New Roman" w:hAnsi="Times New Roman" w:cs="Times New Roman"/>
          <w:kern w:val="0"/>
          <w:szCs w:val="21"/>
        </w:rPr>
        <w:t>Eastern time</w:t>
      </w:r>
      <w:r w:rsidRPr="00752754">
        <w:rPr>
          <w:rFonts w:ascii="Times New Roman" w:hAnsi="Times New Roman" w:cs="Times New Roman"/>
          <w:kern w:val="0"/>
          <w:szCs w:val="21"/>
        </w:rPr>
        <w:t>. Hence, the dataset contains</w:t>
      </w:r>
      <w:r w:rsidR="00DA1635"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24960</w:t>
      </w:r>
      <w:r w:rsidR="00DA1635" w:rsidRPr="00752754">
        <w:rPr>
          <w:rFonts w:ascii="Times New Roman" w:hAnsi="Times New Roman" w:cs="Times New Roman"/>
          <w:kern w:val="0"/>
          <w:szCs w:val="21"/>
        </w:rPr>
        <w:t xml:space="preserve"> </w:t>
      </w:r>
      <w:r w:rsidRPr="00752754">
        <w:rPr>
          <w:rFonts w:ascii="Times New Roman" w:hAnsi="Times New Roman" w:cs="Times New Roman"/>
          <w:kern w:val="0"/>
          <w:szCs w:val="21"/>
        </w:rPr>
        <w:t>measurements and is shown in Fig. S</w:t>
      </w:r>
      <w:r w:rsidR="009B0D5A">
        <w:rPr>
          <w:rFonts w:ascii="Times New Roman" w:hAnsi="Times New Roman" w:cs="Times New Roman"/>
          <w:kern w:val="0"/>
          <w:szCs w:val="21"/>
        </w:rPr>
        <w:t>9</w:t>
      </w:r>
      <w:r w:rsidRPr="00752754">
        <w:rPr>
          <w:rFonts w:ascii="Times New Roman" w:hAnsi="Times New Roman" w:cs="Times New Roman"/>
          <w:kern w:val="0"/>
          <w:szCs w:val="21"/>
        </w:rPr>
        <w:t>. During this period, it paid no dividends</w:t>
      </w:r>
      <w:r w:rsidR="0030784F">
        <w:rPr>
          <w:rFonts w:ascii="Times New Roman" w:hAnsi="Times New Roman" w:cs="Times New Roman"/>
          <w:kern w:val="0"/>
          <w:szCs w:val="21"/>
        </w:rPr>
        <w:t xml:space="preserve"> </w:t>
      </w:r>
      <w:r w:rsidRPr="00752754">
        <w:rPr>
          <w:rFonts w:ascii="Times New Roman" w:hAnsi="Times New Roman" w:cs="Times New Roman"/>
          <w:kern w:val="0"/>
          <w:szCs w:val="21"/>
        </w:rPr>
        <w:t>and made no stock split.</w:t>
      </w:r>
    </w:p>
    <w:p w14:paraId="2EB97B5D" w14:textId="3016F3DF" w:rsidR="00DA1635" w:rsidRPr="00752754" w:rsidRDefault="00DA1635" w:rsidP="00DA1635">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The most widely accepted stochastic process describing the dynamics of stock prices is the geometric Brownian</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motion</w:t>
      </w:r>
    </w:p>
    <w:p w14:paraId="1CBE68BE" w14:textId="3FD54418" w:rsidR="00DA1635" w:rsidRPr="00752754" w:rsidRDefault="00C81BC3" w:rsidP="00DA1635">
      <w:pPr>
        <w:autoSpaceDE w:val="0"/>
        <w:autoSpaceDN w:val="0"/>
        <w:adjustRightInd w:val="0"/>
        <w:jc w:val="left"/>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=μx</m:t>
          </m:r>
          <m:d>
            <m:dPr>
              <m:ctrlPr>
                <w:rPr>
                  <w:rFonts w:ascii="Cambria Math" w:hAnsi="Cambria Math" w:cs="Times New Roman"/>
                  <w:i/>
                  <w:kern w:val="0"/>
                  <w:szCs w:val="21"/>
                </w:rPr>
              </m:ctrlPr>
            </m:dPr>
            <m:e>
              <m:r>
                <w:rPr>
                  <w:rFonts w:ascii="Cambria Math" w:hAnsi="Cambria Math" w:cs="Times New Roman"/>
                  <w:kern w:val="0"/>
                  <w:szCs w:val="21"/>
                </w:rPr>
                <m:t>t</m:t>
              </m:r>
            </m:e>
          </m:d>
          <m:r>
            <m:rPr>
              <m:sty m:val="p"/>
            </m:rPr>
            <w:rPr>
              <w:rFonts w:ascii="Cambria Math" w:hAnsi="Cambria Math" w:cs="Times New Roman"/>
              <w:kern w:val="0"/>
              <w:szCs w:val="21"/>
            </w:rPr>
            <m:t>d</m:t>
          </m:r>
          <m:r>
            <w:rPr>
              <w:rFonts w:ascii="Cambria Math" w:hAnsi="Cambria Math" w:cs="Times New Roman"/>
              <w:kern w:val="0"/>
              <w:szCs w:val="21"/>
            </w:rPr>
            <m:t>t+σx</m:t>
          </m:r>
          <m:d>
            <m:dPr>
              <m:ctrlPr>
                <w:rPr>
                  <w:rFonts w:ascii="Cambria Math" w:hAnsi="Cambria Math" w:cs="Times New Roman"/>
                  <w:i/>
                  <w:kern w:val="0"/>
                  <w:szCs w:val="21"/>
                </w:rPr>
              </m:ctrlPr>
            </m:dPr>
            <m:e>
              <m:r>
                <w:rPr>
                  <w:rFonts w:ascii="Cambria Math" w:hAnsi="Cambria Math" w:cs="Times New Roman"/>
                  <w:kern w:val="0"/>
                  <w:szCs w:val="21"/>
                </w:rPr>
                <m:t>t</m:t>
              </m:r>
            </m:e>
          </m:d>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42F3AF2B" w14:textId="299CC2F3" w:rsidR="00DA1635" w:rsidRPr="00752754" w:rsidRDefault="00DA1635" w:rsidP="00DA1635">
      <w:pPr>
        <w:autoSpaceDE w:val="0"/>
        <w:autoSpaceDN w:val="0"/>
        <w:adjustRightInd w:val="0"/>
        <w:rPr>
          <w:rFonts w:ascii="Times New Roman" w:hAnsi="Times New Roman" w:cs="Times New Roman"/>
          <w:kern w:val="0"/>
          <w:szCs w:val="21"/>
        </w:rPr>
      </w:pPr>
      <w:r w:rsidRPr="00752754">
        <w:rPr>
          <w:rFonts w:ascii="Times New Roman" w:hAnsi="Times New Roman" w:cs="Times New Roman"/>
          <w:kern w:val="0"/>
          <w:szCs w:val="21"/>
        </w:rPr>
        <w:t>where</w:t>
      </w:r>
      <w:r w:rsidRPr="00752754">
        <w:rPr>
          <w:rFonts w:ascii="Cambria Math" w:hAnsi="Cambria Math" w:cs="Times New Roman"/>
          <w:i/>
          <w:kern w:val="0"/>
          <w:szCs w:val="21"/>
        </w:rPr>
        <w:t xml:space="preserv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kern w:val="0"/>
          <w:szCs w:val="21"/>
        </w:rPr>
        <w:t xml:space="preserve"> is the stock price, </w:t>
      </w:r>
      <m:oMath>
        <m:r>
          <w:rPr>
            <w:rFonts w:ascii="Cambria Math" w:hAnsi="Cambria Math" w:cs="Times New Roman"/>
            <w:kern w:val="0"/>
            <w:szCs w:val="21"/>
          </w:rPr>
          <m:t>μ</m:t>
        </m:r>
      </m:oMath>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is the expected rate of the return of the stock per year, and </w:t>
      </w:r>
      <m:oMath>
        <m:r>
          <w:rPr>
            <w:rFonts w:ascii="Cambria Math" w:hAnsi="Cambria Math" w:cs="Times New Roman"/>
            <w:kern w:val="0"/>
            <w:szCs w:val="21"/>
          </w:rPr>
          <m:t>σ</m:t>
        </m:r>
      </m:oMath>
      <w:r w:rsidRPr="00752754">
        <w:rPr>
          <w:rFonts w:ascii="Times New Roman" w:hAnsi="Times New Roman" w:cs="Times New Roman"/>
          <w:kern w:val="0"/>
          <w:szCs w:val="21"/>
        </w:rPr>
        <w:t xml:space="preserve"> is the volatility of</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the stock price per</w:t>
      </w:r>
      <w:r w:rsidR="00746E3F">
        <w:rPr>
          <w:rFonts w:ascii="Times New Roman" w:hAnsi="Times New Roman" w:cs="Times New Roman"/>
          <w:kern w:val="0"/>
          <w:szCs w:val="21"/>
        </w:rPr>
        <w:t xml:space="preserve"> </w:t>
      </w:r>
      <w:proofErr w:type="gramStart"/>
      <w:r w:rsidRPr="00752754">
        <w:rPr>
          <w:rFonts w:ascii="Times New Roman" w:hAnsi="Times New Roman" w:cs="Times New Roman"/>
          <w:kern w:val="0"/>
          <w:szCs w:val="21"/>
        </w:rPr>
        <w:t>year.</w:t>
      </w:r>
      <w:proofErr w:type="gramEnd"/>
      <w:r w:rsidRPr="00752754">
        <w:rPr>
          <w:rFonts w:ascii="Times New Roman" w:hAnsi="Times New Roman" w:cs="Times New Roman"/>
          <w:kern w:val="0"/>
          <w:szCs w:val="21"/>
        </w:rPr>
        <w:t xml:space="preserve"> When we denote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ln</m:t>
            </m:r>
          </m:fName>
          <m:e>
            <m:r>
              <w:rPr>
                <w:rFonts w:ascii="Cambria Math" w:hAnsi="Cambria Math" w:cs="Times New Roman"/>
                <w:kern w:val="0"/>
                <w:szCs w:val="21"/>
              </w:rPr>
              <m:t>x(t)</m:t>
            </m:r>
          </m:e>
        </m:func>
      </m:oMath>
      <w:r w:rsidRPr="00752754">
        <w:rPr>
          <w:rFonts w:ascii="Times New Roman" w:hAnsi="Times New Roman" w:cs="Times New Roman"/>
          <w:kern w:val="0"/>
          <w:szCs w:val="21"/>
        </w:rPr>
        <w:t xml:space="preserve">,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is also an SDE according to the </w:t>
      </w:r>
      <w:proofErr w:type="spellStart"/>
      <w:r w:rsidR="001F0364" w:rsidRPr="00752754">
        <w:rPr>
          <w:rFonts w:ascii="Times New Roman" w:hAnsi="Times New Roman" w:cs="Times New Roman"/>
          <w:kern w:val="0"/>
          <w:szCs w:val="21"/>
        </w:rPr>
        <w:t>It</w:t>
      </w:r>
      <w:r w:rsidR="001F0364" w:rsidRPr="00752754">
        <w:rPr>
          <w:rFonts w:ascii="Times New Roman" w:hAnsi="Times New Roman" w:cs="Al Bayan" w:hint="cs"/>
          <w:kern w:val="0"/>
          <w:szCs w:val="21"/>
        </w:rPr>
        <w:t>ô</w:t>
      </w:r>
      <w:r w:rsidR="001F0364" w:rsidRPr="00752754">
        <w:rPr>
          <w:rFonts w:ascii="Times New Roman" w:hAnsi="Times New Roman" w:cs="Al Bayan"/>
          <w:kern w:val="0"/>
          <w:szCs w:val="21"/>
        </w:rPr>
        <w:t>’s</w:t>
      </w:r>
      <w:proofErr w:type="spellEnd"/>
      <w:r w:rsidR="001F0364" w:rsidRPr="00752754">
        <w:rPr>
          <w:rFonts w:ascii="Times New Roman" w:hAnsi="Times New Roman" w:cs="Times New Roman"/>
          <w:kern w:val="0"/>
          <w:szCs w:val="21"/>
        </w:rPr>
        <w:t xml:space="preserve"> </w:t>
      </w:r>
      <w:r w:rsidRPr="00752754">
        <w:rPr>
          <w:rFonts w:ascii="Times New Roman" w:hAnsi="Times New Roman" w:cs="Times New Roman"/>
          <w:kern w:val="0"/>
          <w:szCs w:val="21"/>
        </w:rPr>
        <w:t>lemma. The</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drift of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kern w:val="0"/>
          <w:szCs w:val="21"/>
        </w:rPr>
        <w:t xml:space="preserve"> is</w:t>
      </w:r>
    </w:p>
    <w:p w14:paraId="5F8B1DCC" w14:textId="38C18A4E" w:rsidR="007E2D3D" w:rsidRPr="00752754" w:rsidRDefault="00387EC7" w:rsidP="00DA1635">
      <w:pPr>
        <w:autoSpaceDE w:val="0"/>
        <w:autoSpaceDN w:val="0"/>
        <w:adjustRightInd w:val="0"/>
        <w:rPr>
          <w:rFonts w:ascii="Times New Roman" w:hAnsi="Times New Roman" w:cs="Times New Roman"/>
          <w:i/>
          <w:kern w:val="0"/>
          <w:szCs w:val="21"/>
        </w:rPr>
      </w:pPr>
      <m:oMathPara>
        <m:oMath>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num>
            <m:den>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den>
          </m:f>
          <m:r>
            <w:rPr>
              <w:rFonts w:ascii="Cambria Math" w:hAnsi="Cambria Math" w:cs="Times New Roman"/>
              <w:kern w:val="0"/>
              <w:szCs w:val="21"/>
            </w:rPr>
            <m:t>μx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num>
            <m:den>
              <m:r>
                <w:rPr>
                  <w:rFonts w:ascii="Cambria Math" w:hAnsi="Cambria Math" w:cs="Times New Roman"/>
                  <w:kern w:val="0"/>
                  <w:szCs w:val="21"/>
                </w:rPr>
                <m:t>∂t</m:t>
              </m:r>
            </m:den>
          </m:f>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1</m:t>
              </m:r>
            </m:num>
            <m:den>
              <m:r>
                <w:rPr>
                  <w:rFonts w:ascii="Cambria Math" w:hAnsi="Cambria Math" w:cs="Times New Roman"/>
                  <w:kern w:val="0"/>
                  <w:szCs w:val="21"/>
                </w:rPr>
                <m:t>2</m:t>
              </m:r>
            </m:den>
          </m:f>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m:t>
                  </m:r>
                </m:e>
                <m:sup>
                  <m:r>
                    <w:rPr>
                      <w:rFonts w:ascii="Cambria Math" w:hAnsi="Cambria Math" w:cs="Times New Roman"/>
                      <w:kern w:val="0"/>
                      <w:szCs w:val="21"/>
                    </w:rPr>
                    <m:t>2</m:t>
                  </m:r>
                </m:sup>
              </m:sSup>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num>
            <m:den>
              <m:r>
                <w:rPr>
                  <w:rFonts w:ascii="Cambria Math" w:hAnsi="Cambria Math" w:cs="Times New Roman"/>
                  <w:kern w:val="0"/>
                  <w:szCs w:val="21"/>
                </w:rPr>
                <m:t>∂x</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2</m:t>
                  </m:r>
                </m:sup>
              </m:sSup>
            </m:den>
          </m:f>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σx</m:t>
                  </m:r>
                  <m:d>
                    <m:dPr>
                      <m:ctrlPr>
                        <w:rPr>
                          <w:rFonts w:ascii="Cambria Math" w:hAnsi="Cambria Math" w:cs="Times New Roman"/>
                          <w:i/>
                          <w:kern w:val="0"/>
                          <w:szCs w:val="21"/>
                        </w:rPr>
                      </m:ctrlPr>
                    </m:dPr>
                    <m:e>
                      <m:r>
                        <w:rPr>
                          <w:rFonts w:ascii="Cambria Math" w:hAnsi="Cambria Math" w:cs="Times New Roman"/>
                          <w:kern w:val="0"/>
                          <w:szCs w:val="21"/>
                        </w:rPr>
                        <m:t>t</m:t>
                      </m:r>
                    </m:e>
                  </m:d>
                </m:e>
              </m:d>
            </m:e>
            <m:sup>
              <m:r>
                <w:rPr>
                  <w:rFonts w:ascii="Cambria Math" w:hAnsi="Cambria Math" w:cs="Times New Roman"/>
                  <w:kern w:val="0"/>
                  <w:szCs w:val="21"/>
                </w:rPr>
                <m:t>2</m:t>
              </m:r>
            </m:sup>
          </m:sSup>
          <m:r>
            <w:rPr>
              <w:rFonts w:ascii="Cambria Math" w:hAnsi="Cambria Math" w:cs="Times New Roman"/>
              <w:kern w:val="0"/>
              <w:szCs w:val="21"/>
            </w:rPr>
            <m:t>=μ-</m:t>
          </m:r>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σ</m:t>
                  </m:r>
                </m:e>
                <m:sup>
                  <m:r>
                    <w:rPr>
                      <w:rFonts w:ascii="Cambria Math" w:hAnsi="Cambria Math" w:cs="Times New Roman"/>
                      <w:kern w:val="0"/>
                      <w:szCs w:val="21"/>
                    </w:rPr>
                    <m:t>2</m:t>
                  </m:r>
                </m:sup>
              </m:sSup>
            </m:num>
            <m:den>
              <m:r>
                <w:rPr>
                  <w:rFonts w:ascii="Cambria Math" w:hAnsi="Cambria Math" w:cs="Times New Roman"/>
                  <w:kern w:val="0"/>
                  <w:szCs w:val="21"/>
                </w:rPr>
                <m:t>2</m:t>
              </m:r>
            </m:den>
          </m:f>
        </m:oMath>
      </m:oMathPara>
    </w:p>
    <w:p w14:paraId="35F36897" w14:textId="54534088" w:rsidR="00016C20" w:rsidRPr="00752754" w:rsidRDefault="00016C20" w:rsidP="00DA1635">
      <w:pPr>
        <w:autoSpaceDE w:val="0"/>
        <w:autoSpaceDN w:val="0"/>
        <w:adjustRightInd w:val="0"/>
        <w:rPr>
          <w:rFonts w:ascii="Times New Roman" w:hAnsi="Times New Roman" w:cs="Times New Roman"/>
          <w:kern w:val="0"/>
          <w:szCs w:val="21"/>
        </w:rPr>
      </w:pPr>
      <w:r w:rsidRPr="00752754">
        <w:rPr>
          <w:rFonts w:ascii="Times New Roman" w:hAnsi="Times New Roman" w:cs="Times New Roman"/>
          <w:kern w:val="0"/>
          <w:szCs w:val="21"/>
        </w:rPr>
        <w:t xml:space="preserve">and the diffusion of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is </w:t>
      </w:r>
    </w:p>
    <w:p w14:paraId="18DF837D" w14:textId="206EDB81" w:rsidR="00016C20" w:rsidRPr="00752754" w:rsidRDefault="00387EC7" w:rsidP="00DA1635">
      <w:pPr>
        <w:autoSpaceDE w:val="0"/>
        <w:autoSpaceDN w:val="0"/>
        <w:adjustRightInd w:val="0"/>
        <w:rPr>
          <w:rFonts w:ascii="Times New Roman" w:hAnsi="Times New Roman" w:cs="Times New Roman"/>
          <w:kern w:val="0"/>
          <w:szCs w:val="21"/>
        </w:rPr>
      </w:pPr>
      <m:oMathPara>
        <m:oMath>
          <m:f>
            <m:fPr>
              <m:ctrlPr>
                <w:rPr>
                  <w:rFonts w:ascii="Cambria Math" w:hAnsi="Cambria Math" w:cs="Times New Roman"/>
                  <w:i/>
                  <w:kern w:val="0"/>
                  <w:szCs w:val="21"/>
                </w:rPr>
              </m:ctrlPr>
            </m:fPr>
            <m:num>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num>
            <m:den>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den>
          </m:f>
          <m:r>
            <w:rPr>
              <w:rFonts w:ascii="Cambria Math" w:hAnsi="Cambria Math" w:cs="Times New Roman"/>
              <w:kern w:val="0"/>
              <w:szCs w:val="21"/>
            </w:rPr>
            <m:t>σx</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=σ</m:t>
          </m:r>
        </m:oMath>
      </m:oMathPara>
    </w:p>
    <w:p w14:paraId="3E56CF61" w14:textId="45C4D20A" w:rsidR="00016C20" w:rsidRPr="00752754" w:rsidRDefault="00016C20" w:rsidP="00DA1635">
      <w:pPr>
        <w:autoSpaceDE w:val="0"/>
        <w:autoSpaceDN w:val="0"/>
        <w:adjustRightInd w:val="0"/>
        <w:rPr>
          <w:rFonts w:ascii="Times New Roman" w:hAnsi="Times New Roman" w:cs="Times New Roman"/>
          <w:kern w:val="0"/>
          <w:szCs w:val="21"/>
        </w:rPr>
      </w:pPr>
      <w:r w:rsidRPr="00752754">
        <w:rPr>
          <w:rFonts w:ascii="Times New Roman" w:hAnsi="Times New Roman" w:cs="Times New Roman" w:hint="eastAsia"/>
          <w:kern w:val="0"/>
          <w:szCs w:val="21"/>
        </w:rPr>
        <w:t>W</w:t>
      </w:r>
      <w:r w:rsidRPr="00752754">
        <w:rPr>
          <w:rFonts w:ascii="Times New Roman" w:hAnsi="Times New Roman" w:cs="Times New Roman"/>
          <w:kern w:val="0"/>
          <w:szCs w:val="21"/>
        </w:rPr>
        <w:t xml:space="preserve">e can see that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follows the </w:t>
      </w:r>
      <w:r w:rsidR="00EF6421" w:rsidRPr="00752754">
        <w:rPr>
          <w:rFonts w:ascii="Times New Roman" w:hAnsi="Times New Roman" w:cs="Times New Roman"/>
          <w:kern w:val="0"/>
          <w:szCs w:val="21"/>
        </w:rPr>
        <w:t>generalized</w:t>
      </w:r>
      <w:r w:rsidRPr="00752754">
        <w:rPr>
          <w:rFonts w:ascii="Times New Roman" w:hAnsi="Times New Roman" w:cs="Times New Roman"/>
          <w:kern w:val="0"/>
          <w:szCs w:val="21"/>
        </w:rPr>
        <w:t xml:space="preserve"> Wiener process with the form:</w:t>
      </w:r>
    </w:p>
    <w:p w14:paraId="0CE0129A" w14:textId="0C3DDDC7" w:rsidR="00016C20" w:rsidRPr="00752754" w:rsidRDefault="0030784F" w:rsidP="00DA1635">
      <w:pPr>
        <w:autoSpaceDE w:val="0"/>
        <w:autoSpaceDN w:val="0"/>
        <w:adjustRightInd w:val="0"/>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d>
            <m:dPr>
              <m:ctrlPr>
                <w:rPr>
                  <w:rFonts w:ascii="Cambria Math" w:hAnsi="Cambria Math" w:cs="Times New Roman"/>
                  <w:i/>
                  <w:kern w:val="0"/>
                  <w:szCs w:val="21"/>
                </w:rPr>
              </m:ctrlPr>
            </m:dPr>
            <m:e>
              <m:r>
                <w:rPr>
                  <w:rFonts w:ascii="Cambria Math" w:hAnsi="Cambria Math" w:cs="Times New Roman"/>
                  <w:kern w:val="0"/>
                  <w:szCs w:val="21"/>
                </w:rPr>
                <m:t>μ-</m:t>
              </m:r>
              <m:f>
                <m:fPr>
                  <m:ctrlPr>
                    <w:rPr>
                      <w:rFonts w:ascii="Cambria Math" w:hAnsi="Cambria Math" w:cs="Times New Roman"/>
                      <w:i/>
                      <w:kern w:val="0"/>
                      <w:szCs w:val="21"/>
                    </w:rPr>
                  </m:ctrlPr>
                </m:fPr>
                <m:num>
                  <m:sSup>
                    <m:sSupPr>
                      <m:ctrlPr>
                        <w:rPr>
                          <w:rFonts w:ascii="Cambria Math" w:hAnsi="Cambria Math" w:cs="Times New Roman"/>
                          <w:i/>
                          <w:kern w:val="0"/>
                          <w:szCs w:val="21"/>
                        </w:rPr>
                      </m:ctrlPr>
                    </m:sSupPr>
                    <m:e>
                      <m:r>
                        <w:rPr>
                          <w:rFonts w:ascii="Cambria Math" w:hAnsi="Cambria Math" w:cs="Times New Roman"/>
                          <w:kern w:val="0"/>
                          <w:szCs w:val="21"/>
                        </w:rPr>
                        <m:t>σ</m:t>
                      </m:r>
                    </m:e>
                    <m:sup>
                      <m:r>
                        <w:rPr>
                          <w:rFonts w:ascii="Cambria Math" w:hAnsi="Cambria Math" w:cs="Times New Roman"/>
                          <w:kern w:val="0"/>
                          <w:szCs w:val="21"/>
                        </w:rPr>
                        <m:t>2</m:t>
                      </m:r>
                    </m:sup>
                  </m:sSup>
                </m:num>
                <m:den>
                  <m:r>
                    <w:rPr>
                      <w:rFonts w:ascii="Cambria Math" w:hAnsi="Cambria Math" w:cs="Times New Roman"/>
                      <w:kern w:val="0"/>
                      <w:szCs w:val="21"/>
                    </w:rPr>
                    <m:t>2</m:t>
                  </m:r>
                </m:den>
              </m:f>
            </m:e>
          </m:d>
          <m:r>
            <m:rPr>
              <m:sty m:val="p"/>
            </m:rPr>
            <w:rPr>
              <w:rFonts w:ascii="Cambria Math" w:hAnsi="Cambria Math" w:cs="Times New Roman"/>
              <w:kern w:val="0"/>
              <w:szCs w:val="21"/>
            </w:rPr>
            <m:t>d</m:t>
          </m:r>
          <m:r>
            <w:rPr>
              <w:rFonts w:ascii="Cambria Math" w:hAnsi="Cambria Math" w:cs="Times New Roman"/>
              <w:kern w:val="0"/>
              <w:szCs w:val="21"/>
            </w:rPr>
            <m:t>t+σ</m:t>
          </m:r>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31BBCADE" w14:textId="6E79EA2D" w:rsidR="005C598E" w:rsidRPr="00752754" w:rsidRDefault="005C598E" w:rsidP="005C598E">
      <w:pPr>
        <w:autoSpaceDE w:val="0"/>
        <w:autoSpaceDN w:val="0"/>
        <w:adjustRightInd w:val="0"/>
        <w:rPr>
          <w:rFonts w:ascii="Times New Roman" w:hAnsi="Times New Roman" w:cs="Times New Roman"/>
          <w:kern w:val="0"/>
          <w:szCs w:val="21"/>
        </w:rPr>
      </w:pPr>
      <w:r w:rsidRPr="00752754">
        <w:rPr>
          <w:rFonts w:ascii="Times New Roman" w:hAnsi="Times New Roman" w:cs="Times New Roman"/>
          <w:kern w:val="0"/>
          <w:szCs w:val="21"/>
        </w:rPr>
        <w:t>For efficiency, we sample</w:t>
      </w:r>
      <w:r w:rsidR="00EF6421" w:rsidRPr="00752754">
        <w:rPr>
          <w:rFonts w:ascii="Times New Roman" w:hAnsi="Times New Roman" w:cs="Times New Roman"/>
          <w:kern w:val="0"/>
          <w:szCs w:val="21"/>
        </w:rPr>
        <w:t>d</w:t>
      </w:r>
      <w:r w:rsidRPr="00752754">
        <w:rPr>
          <w:rFonts w:ascii="Times New Roman" w:hAnsi="Times New Roman" w:cs="Times New Roman"/>
          <w:kern w:val="0"/>
          <w:szCs w:val="21"/>
        </w:rPr>
        <w:t xml:space="preserve">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kern w:val="0"/>
          <w:szCs w:val="21"/>
        </w:rPr>
        <w:t xml:space="preserve"> rather than </w:t>
      </w:r>
      <m:oMath>
        <m:r>
          <w:rPr>
            <w:rFonts w:ascii="Cambria Math" w:hAnsi="Cambria Math" w:cs="Times New Roman"/>
            <w:kern w:val="0"/>
            <w:szCs w:val="21"/>
          </w:rPr>
          <m:t>x(t)</m:t>
        </m:r>
      </m:oMath>
      <w:r w:rsidRPr="00752754">
        <w:rPr>
          <w:rFonts w:ascii="Times New Roman" w:hAnsi="Times New Roman" w:cs="Times New Roman"/>
          <w:kern w:val="0"/>
          <w:szCs w:val="21"/>
        </w:rPr>
        <w:t xml:space="preserve"> in practice [8]. Fig</w:t>
      </w:r>
      <w:r w:rsidR="00A517B5" w:rsidRPr="00752754">
        <w:rPr>
          <w:rFonts w:ascii="Times New Roman" w:hAnsi="Times New Roman" w:cs="Times New Roman"/>
          <w:kern w:val="0"/>
          <w:szCs w:val="21"/>
        </w:rPr>
        <w:t>.</w:t>
      </w:r>
      <w:r w:rsidRPr="00752754">
        <w:rPr>
          <w:rFonts w:ascii="Times New Roman" w:hAnsi="Times New Roman" w:cs="Times New Roman"/>
          <w:kern w:val="0"/>
          <w:szCs w:val="21"/>
        </w:rPr>
        <w:t xml:space="preserve"> S</w:t>
      </w:r>
      <w:r w:rsidR="009B0D5A">
        <w:rPr>
          <w:rFonts w:ascii="Times New Roman" w:hAnsi="Times New Roman" w:cs="Times New Roman"/>
          <w:kern w:val="0"/>
          <w:szCs w:val="21"/>
        </w:rPr>
        <w:t>10</w:t>
      </w:r>
      <w:r w:rsidRPr="00752754">
        <w:rPr>
          <w:rFonts w:ascii="Times New Roman" w:hAnsi="Times New Roman" w:cs="Times New Roman"/>
          <w:kern w:val="0"/>
          <w:szCs w:val="21"/>
        </w:rPr>
        <w:t xml:space="preserve"> shows the logarithmic transformation</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of the original </w:t>
      </w:r>
      <w:r w:rsidR="00746E3F">
        <w:rPr>
          <w:rFonts w:ascii="Times New Roman" w:hAnsi="Times New Roman" w:cs="Times New Roman"/>
          <w:kern w:val="0"/>
          <w:szCs w:val="21"/>
        </w:rPr>
        <w:t>stock prices</w:t>
      </w:r>
      <w:r w:rsidRPr="00752754">
        <w:rPr>
          <w:rFonts w:ascii="Times New Roman" w:hAnsi="Times New Roman" w:cs="Times New Roman"/>
          <w:kern w:val="0"/>
          <w:szCs w:val="21"/>
        </w:rPr>
        <w:t xml:space="preserve">. The volatility per minute can be estimated from the historical data as suggested in </w:t>
      </w:r>
      <w:r w:rsidR="001D1D2A">
        <w:rPr>
          <w:rFonts w:ascii="Times New Roman" w:hAnsi="Times New Roman" w:cs="Times New Roman"/>
          <w:kern w:val="0"/>
          <w:szCs w:val="21"/>
        </w:rPr>
        <w:t xml:space="preserve">Ref. </w:t>
      </w:r>
      <w:r w:rsidRPr="00752754">
        <w:rPr>
          <w:rFonts w:ascii="Times New Roman" w:hAnsi="Times New Roman" w:cs="Times New Roman"/>
          <w:kern w:val="0"/>
          <w:szCs w:val="21"/>
        </w:rPr>
        <w:t>[8].</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In this study, we chose the time to be the trading days rather than calendar days, and the number of trading</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days is assumed to be 252. Hence, the volatility per annum </w:t>
      </w:r>
      <m:oMath>
        <m:r>
          <w:rPr>
            <w:rFonts w:ascii="Cambria Math" w:hAnsi="Cambria Math" w:cs="Times New Roman"/>
            <w:kern w:val="0"/>
            <w:szCs w:val="21"/>
          </w:rPr>
          <m:t>σ</m:t>
        </m:r>
      </m:oMath>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can be estimated by</w:t>
      </w:r>
    </w:p>
    <w:p w14:paraId="708246DA" w14:textId="49B8D9EC" w:rsidR="00016C20" w:rsidRPr="001D1D2A" w:rsidRDefault="001D1D2A" w:rsidP="00DA1635">
      <w:pPr>
        <w:autoSpaceDE w:val="0"/>
        <w:autoSpaceDN w:val="0"/>
        <w:adjustRightInd w:val="0"/>
        <w:rPr>
          <w:rFonts w:ascii="Times New Roman" w:hAnsi="Times New Roman" w:cs="Times New Roman"/>
          <w:iCs/>
          <w:kern w:val="0"/>
          <w:szCs w:val="21"/>
        </w:rPr>
      </w:pPr>
      <m:oMathPara>
        <m:oMath>
          <m:r>
            <m:rPr>
              <m:sty m:val="p"/>
            </m:rPr>
            <w:rPr>
              <w:rFonts w:ascii="Cambria Math" w:hAnsi="Cambria Math" w:cs="Times New Roman"/>
              <w:kern w:val="0"/>
              <w:szCs w:val="21"/>
            </w:rPr>
            <m:t>Volatility per annum=Volatility per minute×</m:t>
          </m:r>
          <m:rad>
            <m:radPr>
              <m:degHide m:val="1"/>
              <m:ctrlPr>
                <w:rPr>
                  <w:rFonts w:ascii="Cambria Math" w:hAnsi="Cambria Math" w:cs="Times New Roman"/>
                  <w:iCs/>
                  <w:kern w:val="0"/>
                  <w:szCs w:val="21"/>
                </w:rPr>
              </m:ctrlPr>
            </m:radPr>
            <m:deg/>
            <m:e>
              <m:r>
                <m:rPr>
                  <m:sty m:val="p"/>
                </m:rPr>
                <w:rPr>
                  <w:rFonts w:ascii="Cambria Math" w:hAnsi="Cambria Math" w:cs="Times New Roman"/>
                  <w:kern w:val="0"/>
                  <w:szCs w:val="21"/>
                </w:rPr>
                <m:t>Number of trading minute per annum</m:t>
              </m:r>
            </m:e>
          </m:rad>
        </m:oMath>
      </m:oMathPara>
    </w:p>
    <w:p w14:paraId="4586664C" w14:textId="2B0846A8" w:rsidR="00511738" w:rsidRPr="00752754" w:rsidRDefault="005C598E" w:rsidP="00D63660">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Next, we applied BISDE to discover the underlying dynamic of stock price of Facebook. The library is composed</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of </w:t>
      </w:r>
      <w:r w:rsidRPr="00752754">
        <w:rPr>
          <w:rFonts w:ascii="Times New Roman" w:hAnsi="Times New Roman" w:cs="Times New Roman"/>
          <w:i/>
          <w:iCs/>
          <w:kern w:val="0"/>
          <w:szCs w:val="21"/>
        </w:rPr>
        <w:t>M</w:t>
      </w:r>
      <w:r w:rsidRPr="00752754">
        <w:rPr>
          <w:rFonts w:ascii="Times New Roman" w:hAnsi="Times New Roman" w:cs="Times New Roman"/>
          <w:kern w:val="0"/>
          <w:szCs w:val="21"/>
        </w:rPr>
        <w:t xml:space="preserve">=10 basis functions, i.e., </w:t>
      </w:r>
      <m:oMath>
        <m:r>
          <w:rPr>
            <w:rFonts w:ascii="Cambria Math" w:hAnsi="Cambria Math" w:cs="Times New Roman"/>
            <w:kern w:val="0"/>
            <w:szCs w:val="21"/>
          </w:rPr>
          <m:t>1, C</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3</m:t>
            </m:r>
          </m:sup>
        </m:sSup>
        <m:r>
          <w:rPr>
            <w:rFonts w:ascii="Cambria Math" w:hAnsi="Cambria Math" w:cs="Times New Roman"/>
            <w:kern w:val="0"/>
            <w:szCs w:val="21"/>
          </w:rPr>
          <m:t>, C</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5</m:t>
            </m:r>
          </m:sup>
        </m:sSup>
        <m:r>
          <w:rPr>
            <w:rFonts w:ascii="Cambria Math" w:hAnsi="Cambria Math" w:cs="Times New Roman"/>
            <w:kern w:val="0"/>
            <w:szCs w:val="21"/>
          </w:rPr>
          <m:t>, C</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7</m:t>
            </m:r>
          </m:sup>
        </m:sSup>
        <m:r>
          <w:rPr>
            <w:rFonts w:ascii="Cambria Math" w:hAnsi="Cambria Math" w:cs="Times New Roman"/>
            <w:kern w:val="0"/>
            <w:szCs w:val="21"/>
          </w:rPr>
          <m:t>, C</m:t>
        </m:r>
        <m:sSup>
          <m:sSupPr>
            <m:ctrlPr>
              <w:rPr>
                <w:rFonts w:ascii="Cambria Math" w:hAnsi="Cambria Math" w:cs="Times New Roman"/>
                <w:i/>
                <w:kern w:val="0"/>
                <w:szCs w:val="21"/>
              </w:rPr>
            </m:ctrlPr>
          </m:sSupPr>
          <m:e>
            <m:d>
              <m:dPr>
                <m:ctrlPr>
                  <w:rPr>
                    <w:rFonts w:ascii="Cambria Math" w:hAnsi="Cambria Math" w:cs="Times New Roman"/>
                    <w:i/>
                    <w:kern w:val="0"/>
                    <w:szCs w:val="21"/>
                  </w:rPr>
                </m:ctrlPr>
              </m:dPr>
              <m:e>
                <m:r>
                  <w:rPr>
                    <w:rFonts w:ascii="Cambria Math" w:hAnsi="Cambria Math" w:cs="Times New Roman"/>
                    <w:kern w:val="0"/>
                    <w:szCs w:val="21"/>
                  </w:rPr>
                  <m:t>t</m:t>
                </m:r>
              </m:e>
            </m:d>
          </m:e>
          <m:sup>
            <m:r>
              <w:rPr>
                <w:rFonts w:ascii="Cambria Math" w:hAnsi="Cambria Math" w:cs="Times New Roman"/>
                <w:kern w:val="0"/>
                <w:szCs w:val="21"/>
              </w:rPr>
              <m:t>9</m:t>
            </m:r>
          </m:sup>
        </m:sSup>
        <m:r>
          <w:rPr>
            <w:rFonts w:ascii="Cambria Math" w:hAnsi="Cambria Math" w:cs="Times New Roman"/>
            <w:kern w:val="0"/>
            <w:szCs w:val="21"/>
          </w:rPr>
          <m:t xml:space="preserve">, </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C(t)</m:t>
                </m:r>
              </m:e>
            </m:d>
          </m:e>
        </m:func>
        <m: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2C(t)</m:t>
                </m:r>
              </m:e>
            </m:d>
          </m:e>
        </m:func>
        <m: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3C(t)</m:t>
                </m:r>
              </m:e>
            </m:d>
          </m:e>
        </m:func>
        <m: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4C(t)</m:t>
                </m:r>
              </m:e>
            </m:d>
          </m:e>
        </m:func>
      </m:oMath>
      <w:r w:rsidR="00752754">
        <w:rPr>
          <w:rFonts w:ascii="Times New Roman" w:hAnsi="Times New Roman" w:cs="Times New Roman" w:hint="eastAsia"/>
          <w:kern w:val="0"/>
          <w:szCs w:val="21"/>
        </w:rPr>
        <w:t>,</w:t>
      </w:r>
      <w:r w:rsidR="00752754">
        <w:rPr>
          <w:rFonts w:ascii="Times New Roman" w:hAnsi="Times New Roman" w:cs="Times New Roman"/>
          <w:kern w:val="0"/>
          <w:szCs w:val="21"/>
        </w:rPr>
        <w:t xml:space="preserve"> </w:t>
      </w:r>
      <w:r w:rsidR="00C81BC3" w:rsidRPr="00752754">
        <w:rPr>
          <w:rFonts w:ascii="Times New Roman" w:hAnsi="Times New Roman" w:cs="Times New Roman"/>
          <w:kern w:val="0"/>
          <w:szCs w:val="21"/>
        </w:rPr>
        <w:t xml:space="preserve">and </w:t>
      </w:r>
      <m:oMath>
        <m:func>
          <m:funcPr>
            <m:ctrlPr>
              <w:rPr>
                <w:rFonts w:ascii="Cambria Math" w:hAnsi="Cambria Math" w:cs="Times New Roman"/>
                <w:i/>
                <w:kern w:val="0"/>
                <w:szCs w:val="21"/>
              </w:rPr>
            </m:ctrlPr>
          </m:funcPr>
          <m:fName>
            <m:r>
              <m:rPr>
                <m:sty m:val="p"/>
              </m:rPr>
              <w:rPr>
                <w:rFonts w:ascii="Cambria Math" w:hAnsi="Cambria Math" w:cs="Times New Roman"/>
                <w:kern w:val="0"/>
                <w:szCs w:val="21"/>
              </w:rPr>
              <m:t>exp</m:t>
            </m:r>
          </m:fName>
          <m:e>
            <m:d>
              <m:dPr>
                <m:ctrlPr>
                  <w:rPr>
                    <w:rFonts w:ascii="Cambria Math" w:hAnsi="Cambria Math" w:cs="Times New Roman"/>
                    <w:i/>
                    <w:kern w:val="0"/>
                    <w:szCs w:val="21"/>
                  </w:rPr>
                </m:ctrlPr>
              </m:dPr>
              <m:e>
                <m:r>
                  <w:rPr>
                    <w:rFonts w:ascii="Cambria Math" w:hAnsi="Cambria Math" w:cs="Times New Roman"/>
                    <w:kern w:val="0"/>
                    <w:szCs w:val="21"/>
                  </w:rPr>
                  <m:t>5C(t)</m:t>
                </m:r>
              </m:e>
            </m:d>
          </m:e>
        </m:func>
        <m:r>
          <w:rPr>
            <w:rFonts w:ascii="Cambria Math" w:hAnsi="Cambria Math" w:cs="Times New Roman"/>
            <w:kern w:val="0"/>
            <w:szCs w:val="21"/>
          </w:rPr>
          <m:t>.</m:t>
        </m:r>
      </m:oMath>
      <w:r w:rsidRPr="00752754">
        <w:rPr>
          <w:rFonts w:ascii="Times New Roman" w:hAnsi="Times New Roman" w:cs="Times New Roman"/>
          <w:kern w:val="0"/>
          <w:szCs w:val="21"/>
        </w:rPr>
        <w:t xml:space="preserve"> The identified result is</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shown in Table S8 after transforming the identified parameters to original ones. We note</w:t>
      </w:r>
      <w:r w:rsidR="001D1D2A">
        <w:rPr>
          <w:rFonts w:ascii="Times New Roman" w:hAnsi="Times New Roman" w:cs="Times New Roman"/>
          <w:kern w:val="0"/>
          <w:szCs w:val="21"/>
        </w:rPr>
        <w:t>d</w:t>
      </w:r>
      <w:r w:rsidRPr="00752754">
        <w:rPr>
          <w:rFonts w:ascii="Times New Roman" w:hAnsi="Times New Roman" w:cs="Times New Roman"/>
          <w:kern w:val="0"/>
          <w:szCs w:val="21"/>
        </w:rPr>
        <w:t xml:space="preserve"> that the identified</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model is also the geometric Brownian motion, demonstrating its capability to discover the underlying dynamics</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of stocks. In addition, the identified volatility (0.4039)</w:t>
      </w:r>
      <w:r w:rsidR="00D36F96">
        <w:rPr>
          <w:rFonts w:ascii="Times New Roman" w:hAnsi="Times New Roman" w:cs="Times New Roman"/>
          <w:kern w:val="0"/>
          <w:szCs w:val="21"/>
        </w:rPr>
        <w:t xml:space="preserve"> was</w:t>
      </w:r>
      <w:r w:rsidRPr="00752754">
        <w:rPr>
          <w:rFonts w:ascii="Times New Roman" w:hAnsi="Times New Roman" w:cs="Times New Roman"/>
          <w:kern w:val="0"/>
          <w:szCs w:val="21"/>
        </w:rPr>
        <w:t xml:space="preserve"> almost coincide</w:t>
      </w:r>
      <w:r w:rsidR="00D36F96">
        <w:rPr>
          <w:rFonts w:ascii="Times New Roman" w:hAnsi="Times New Roman" w:cs="Times New Roman"/>
          <w:kern w:val="0"/>
          <w:szCs w:val="21"/>
        </w:rPr>
        <w:t>d</w:t>
      </w:r>
      <w:r w:rsidRPr="00752754">
        <w:rPr>
          <w:rFonts w:ascii="Times New Roman" w:hAnsi="Times New Roman" w:cs="Times New Roman"/>
          <w:kern w:val="0"/>
          <w:szCs w:val="21"/>
        </w:rPr>
        <w:t xml:space="preserve"> with the estimated value (0.4087) using</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the method suggested in </w:t>
      </w:r>
      <w:r w:rsidR="001D1D2A">
        <w:rPr>
          <w:rFonts w:ascii="Times New Roman" w:hAnsi="Times New Roman" w:cs="Times New Roman"/>
          <w:kern w:val="0"/>
          <w:szCs w:val="21"/>
        </w:rPr>
        <w:t xml:space="preserve">Ref. </w:t>
      </w:r>
      <w:r w:rsidRPr="00752754">
        <w:rPr>
          <w:rFonts w:ascii="Times New Roman" w:hAnsi="Times New Roman" w:cs="Times New Roman"/>
          <w:kern w:val="0"/>
          <w:szCs w:val="21"/>
        </w:rPr>
        <w:t xml:space="preserve">[8], demonstrating its accuracy. Based on the identified model, investors can balance the expected rate of the return and </w:t>
      </w:r>
      <w:r w:rsidR="00640A7D" w:rsidRPr="00752754">
        <w:rPr>
          <w:rFonts w:ascii="Times New Roman" w:hAnsi="Times New Roman" w:cs="Times New Roman"/>
          <w:kern w:val="0"/>
          <w:szCs w:val="21"/>
        </w:rPr>
        <w:t>the corresponding</w:t>
      </w:r>
      <w:r w:rsidRPr="00752754">
        <w:rPr>
          <w:rFonts w:ascii="Times New Roman" w:hAnsi="Times New Roman" w:cs="Times New Roman"/>
          <w:kern w:val="0"/>
          <w:szCs w:val="21"/>
        </w:rPr>
        <w:t xml:space="preserve"> uncertainty or risk to choose a better investment strategy for themselves.</w:t>
      </w:r>
    </w:p>
    <w:p w14:paraId="27C6C014" w14:textId="77777777" w:rsidR="00511738" w:rsidRPr="00752754" w:rsidRDefault="00511738" w:rsidP="00D63660">
      <w:pPr>
        <w:autoSpaceDE w:val="0"/>
        <w:autoSpaceDN w:val="0"/>
        <w:adjustRightInd w:val="0"/>
        <w:rPr>
          <w:rFonts w:ascii="Times New Roman" w:hAnsi="Times New Roman" w:cs="Times New Roman"/>
          <w:kern w:val="0"/>
          <w:szCs w:val="21"/>
        </w:rPr>
      </w:pPr>
    </w:p>
    <w:p w14:paraId="52706FBD" w14:textId="1546F8EB" w:rsidR="00E26026" w:rsidRPr="00752754" w:rsidRDefault="00A71E7E" w:rsidP="00511738">
      <w:pPr>
        <w:autoSpaceDE w:val="0"/>
        <w:autoSpaceDN w:val="0"/>
        <w:adjustRightInd w:val="0"/>
        <w:ind w:firstLineChars="100" w:firstLine="211"/>
        <w:jc w:val="center"/>
        <w:rPr>
          <w:rFonts w:ascii="Times New Roman" w:hAnsi="Times New Roman" w:cs="Times New Roman"/>
          <w:b/>
          <w:bCs/>
          <w:kern w:val="0"/>
          <w:szCs w:val="21"/>
        </w:rPr>
      </w:pPr>
      <w:r>
        <w:rPr>
          <w:rFonts w:ascii="Times New Roman" w:hAnsi="Times New Roman" w:cs="Times New Roman"/>
          <w:b/>
          <w:bCs/>
          <w:noProof/>
          <w:kern w:val="0"/>
          <w:szCs w:val="21"/>
        </w:rPr>
        <w:drawing>
          <wp:inline distT="0" distB="0" distL="0" distR="0" wp14:anchorId="5EC81E6B" wp14:editId="6D41F3E8">
            <wp:extent cx="2639832" cy="1980000"/>
            <wp:effectExtent l="0" t="0" r="1905" b="127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20E60DC4" w14:textId="4E2A10B1" w:rsidR="00E26026" w:rsidRPr="00752754" w:rsidRDefault="00E26026" w:rsidP="00511738">
      <w:pPr>
        <w:autoSpaceDE w:val="0"/>
        <w:autoSpaceDN w:val="0"/>
        <w:adjustRightInd w:val="0"/>
        <w:ind w:firstLineChars="100" w:firstLine="181"/>
        <w:jc w:val="center"/>
        <w:rPr>
          <w:rFonts w:ascii="Times New Roman" w:hAnsi="Times New Roman" w:cs="Times New Roman"/>
          <w:b/>
          <w:bCs/>
          <w:kern w:val="0"/>
          <w:sz w:val="18"/>
          <w:szCs w:val="18"/>
        </w:rPr>
      </w:pPr>
      <w:r w:rsidRPr="00752754">
        <w:rPr>
          <w:rFonts w:ascii="Times New Roman" w:hAnsi="Times New Roman" w:cs="Times New Roman"/>
          <w:b/>
          <w:bCs/>
          <w:kern w:val="0"/>
          <w:sz w:val="18"/>
          <w:szCs w:val="18"/>
        </w:rPr>
        <w:t>Fig. S</w:t>
      </w:r>
      <w:r w:rsidR="009B0D5A">
        <w:rPr>
          <w:rFonts w:ascii="Times New Roman" w:hAnsi="Times New Roman" w:cs="Times New Roman"/>
          <w:b/>
          <w:bCs/>
          <w:kern w:val="0"/>
          <w:sz w:val="18"/>
          <w:szCs w:val="18"/>
        </w:rPr>
        <w:t>9</w:t>
      </w:r>
      <w:r w:rsidRPr="00752754">
        <w:rPr>
          <w:rFonts w:ascii="Times New Roman" w:hAnsi="Times New Roman" w:cs="Times New Roman"/>
          <w:b/>
          <w:bCs/>
          <w:kern w:val="0"/>
          <w:sz w:val="18"/>
          <w:szCs w:val="18"/>
        </w:rPr>
        <w:t xml:space="preserve">. </w:t>
      </w:r>
      <w:r w:rsidRPr="00752754">
        <w:rPr>
          <w:rFonts w:ascii="Times New Roman" w:hAnsi="Times New Roman" w:cs="Times New Roman"/>
          <w:kern w:val="0"/>
          <w:sz w:val="18"/>
          <w:szCs w:val="18"/>
        </w:rPr>
        <w:t>Stock price of Facebook.</w:t>
      </w:r>
    </w:p>
    <w:p w14:paraId="0AE94451" w14:textId="77777777" w:rsidR="00E26026" w:rsidRPr="00752754" w:rsidRDefault="00E26026" w:rsidP="00E26026">
      <w:pPr>
        <w:autoSpaceDE w:val="0"/>
        <w:autoSpaceDN w:val="0"/>
        <w:adjustRightInd w:val="0"/>
        <w:rPr>
          <w:rFonts w:ascii="Times New Roman" w:hAnsi="Times New Roman" w:cs="Times New Roman"/>
          <w:b/>
          <w:bCs/>
          <w:kern w:val="0"/>
          <w:szCs w:val="21"/>
        </w:rPr>
      </w:pPr>
    </w:p>
    <w:p w14:paraId="5D991C5B" w14:textId="16ECF1E1" w:rsidR="00511738" w:rsidRDefault="001C1030" w:rsidP="00511738">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lastRenderedPageBreak/>
        <w:drawing>
          <wp:inline distT="0" distB="0" distL="0" distR="0" wp14:anchorId="1B07F36C" wp14:editId="1C0BB1BB">
            <wp:extent cx="2639832" cy="1980000"/>
            <wp:effectExtent l="0" t="0" r="1905" b="127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2A2CD436" w14:textId="0FF13062" w:rsidR="00E26026" w:rsidRPr="0024465D" w:rsidRDefault="00E26026" w:rsidP="0024465D">
      <w:pPr>
        <w:autoSpaceDE w:val="0"/>
        <w:autoSpaceDN w:val="0"/>
        <w:adjustRightInd w:val="0"/>
        <w:ind w:firstLineChars="100" w:firstLine="181"/>
        <w:jc w:val="center"/>
        <w:rPr>
          <w:rFonts w:ascii="Times New Roman" w:hAnsi="Times New Roman" w:cs="Times New Roman"/>
          <w:kern w:val="0"/>
          <w:sz w:val="18"/>
          <w:szCs w:val="18"/>
        </w:rPr>
      </w:pPr>
      <w:r w:rsidRPr="00752754">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0</w:t>
      </w:r>
      <w:r w:rsidRPr="00752754">
        <w:rPr>
          <w:rFonts w:ascii="Times New Roman" w:hAnsi="Times New Roman" w:cs="Times New Roman"/>
          <w:b/>
          <w:bCs/>
          <w:kern w:val="0"/>
          <w:sz w:val="18"/>
          <w:szCs w:val="18"/>
        </w:rPr>
        <w:t xml:space="preserve">. </w:t>
      </w:r>
      <w:r w:rsidRPr="00752754">
        <w:rPr>
          <w:rFonts w:ascii="Times New Roman" w:hAnsi="Times New Roman" w:cs="Times New Roman"/>
          <w:kern w:val="0"/>
          <w:sz w:val="18"/>
          <w:szCs w:val="18"/>
        </w:rPr>
        <w:t>Logarithmic transformation of the stock price of Facebook.</w:t>
      </w:r>
    </w:p>
    <w:p w14:paraId="270E905C" w14:textId="3B4C940A" w:rsidR="00A80149" w:rsidRPr="00752754" w:rsidRDefault="00DB0153" w:rsidP="00752754">
      <w:pPr>
        <w:pStyle w:val="a8"/>
        <w:ind w:right="108"/>
        <w:rPr>
          <w:sz w:val="18"/>
          <w:szCs w:val="18"/>
          <w:lang w:eastAsia="zh-CN"/>
        </w:rPr>
      </w:pPr>
      <w:r w:rsidRPr="00752754">
        <w:rPr>
          <w:b/>
          <w:bCs/>
          <w:sz w:val="18"/>
          <w:szCs w:val="18"/>
        </w:rPr>
        <w:t>Table S8</w:t>
      </w:r>
    </w:p>
    <w:p w14:paraId="62C98462" w14:textId="5F359E80" w:rsidR="00DB0153" w:rsidRPr="00752754" w:rsidRDefault="00DB0153" w:rsidP="00752754">
      <w:pPr>
        <w:pStyle w:val="a8"/>
        <w:ind w:right="108"/>
        <w:rPr>
          <w:rFonts w:eastAsiaTheme="minorEastAsia"/>
          <w:sz w:val="18"/>
          <w:szCs w:val="18"/>
          <w:lang w:eastAsia="zh-CN"/>
        </w:rPr>
      </w:pPr>
      <w:r w:rsidRPr="00752754">
        <w:rPr>
          <w:sz w:val="18"/>
          <w:szCs w:val="18"/>
        </w:rPr>
        <w:t>Identified result and details of BISDE for the stock price of Facebook.</w:t>
      </w:r>
    </w:p>
    <w:tbl>
      <w:tblPr>
        <w:tblStyle w:val="aa"/>
        <w:tblW w:w="0" w:type="auto"/>
        <w:tblLook w:val="04A0" w:firstRow="1" w:lastRow="0" w:firstColumn="1" w:lastColumn="0" w:noHBand="0" w:noVBand="1"/>
      </w:tblPr>
      <w:tblGrid>
        <w:gridCol w:w="1659"/>
        <w:gridCol w:w="5891"/>
      </w:tblGrid>
      <w:tr w:rsidR="00E26026" w14:paraId="54C48D32" w14:textId="77777777" w:rsidTr="00A80149">
        <w:trPr>
          <w:trHeight w:val="262"/>
        </w:trPr>
        <w:tc>
          <w:tcPr>
            <w:tcW w:w="1659" w:type="dxa"/>
          </w:tcPr>
          <w:p w14:paraId="14D5E354" w14:textId="77777777" w:rsidR="00E26026" w:rsidRPr="00C81BC3" w:rsidRDefault="00E26026" w:rsidP="00A80149">
            <w:pPr>
              <w:pStyle w:val="a8"/>
              <w:spacing w:before="98"/>
              <w:ind w:right="108"/>
              <w:rPr>
                <w:rFonts w:eastAsiaTheme="minorEastAsia"/>
                <w:sz w:val="15"/>
                <w:szCs w:val="15"/>
                <w:lang w:eastAsia="zh-CN"/>
              </w:rPr>
            </w:pPr>
            <w:r w:rsidRPr="00C81BC3">
              <w:rPr>
                <w:rFonts w:eastAsiaTheme="minorEastAsia" w:hint="eastAsia"/>
                <w:sz w:val="15"/>
                <w:szCs w:val="15"/>
                <w:lang w:eastAsia="zh-CN"/>
              </w:rPr>
              <w:t>M</w:t>
            </w:r>
            <w:r w:rsidRPr="00C81BC3">
              <w:rPr>
                <w:rFonts w:eastAsiaTheme="minorEastAsia"/>
                <w:sz w:val="15"/>
                <w:szCs w:val="15"/>
                <w:lang w:eastAsia="zh-CN"/>
              </w:rPr>
              <w:t>easurements</w:t>
            </w:r>
          </w:p>
        </w:tc>
        <w:tc>
          <w:tcPr>
            <w:tcW w:w="5760" w:type="dxa"/>
          </w:tcPr>
          <w:p w14:paraId="6C7EBA78" w14:textId="77777777" w:rsidR="00E26026" w:rsidRPr="00C81BC3" w:rsidRDefault="00E26026" w:rsidP="00A80149">
            <w:pPr>
              <w:pStyle w:val="a8"/>
              <w:spacing w:before="98"/>
              <w:ind w:right="108"/>
              <w:rPr>
                <w:rFonts w:eastAsiaTheme="minorEastAsia"/>
                <w:sz w:val="15"/>
                <w:szCs w:val="15"/>
                <w:lang w:eastAsia="zh-CN"/>
              </w:rPr>
            </w:pPr>
            <w:r w:rsidRPr="00C81BC3">
              <w:rPr>
                <w:rFonts w:eastAsiaTheme="minorEastAsia" w:hint="eastAsia"/>
                <w:sz w:val="15"/>
                <w:szCs w:val="15"/>
                <w:lang w:eastAsia="zh-CN"/>
              </w:rPr>
              <w:t>2</w:t>
            </w:r>
            <w:r w:rsidRPr="00C81BC3">
              <w:rPr>
                <w:rFonts w:eastAsiaTheme="minorEastAsia"/>
                <w:sz w:val="15"/>
                <w:szCs w:val="15"/>
                <w:lang w:eastAsia="zh-CN"/>
              </w:rPr>
              <w:t>4960</w:t>
            </w:r>
          </w:p>
        </w:tc>
      </w:tr>
      <w:tr w:rsidR="00E26026" w14:paraId="4FD348DA" w14:textId="77777777" w:rsidTr="00A80149">
        <w:trPr>
          <w:trHeight w:val="262"/>
        </w:trPr>
        <w:tc>
          <w:tcPr>
            <w:tcW w:w="1659" w:type="dxa"/>
          </w:tcPr>
          <w:p w14:paraId="13699DE5" w14:textId="29DBF34E" w:rsidR="00E26026" w:rsidRPr="00C81BC3" w:rsidRDefault="00E26026" w:rsidP="00A80149">
            <w:pPr>
              <w:pStyle w:val="a8"/>
              <w:spacing w:before="98"/>
              <w:ind w:right="108"/>
              <w:rPr>
                <w:rFonts w:eastAsiaTheme="minorEastAsia"/>
                <w:sz w:val="15"/>
                <w:szCs w:val="15"/>
                <w:lang w:eastAsia="zh-CN"/>
              </w:rPr>
            </w:pPr>
            <w:r w:rsidRPr="00C81BC3">
              <w:rPr>
                <w:rFonts w:eastAsiaTheme="minorEastAsia" w:hint="eastAsia"/>
                <w:sz w:val="15"/>
                <w:szCs w:val="15"/>
                <w:lang w:eastAsia="zh-CN"/>
              </w:rPr>
              <w:t>L</w:t>
            </w:r>
            <w:r w:rsidRPr="00C81BC3">
              <w:rPr>
                <w:rFonts w:eastAsiaTheme="minorEastAsia"/>
                <w:sz w:val="15"/>
                <w:szCs w:val="15"/>
                <w:lang w:eastAsia="zh-CN"/>
              </w:rPr>
              <w:t xml:space="preserve">ibrary </w:t>
            </w:r>
          </w:p>
        </w:tc>
        <w:tc>
          <w:tcPr>
            <w:tcW w:w="5760" w:type="dxa"/>
          </w:tcPr>
          <w:p w14:paraId="55DB0ECA" w14:textId="14C4BFC6" w:rsidR="00E26026" w:rsidRPr="00C81BC3" w:rsidRDefault="00E26026" w:rsidP="00A80149">
            <w:pPr>
              <w:pStyle w:val="a8"/>
              <w:spacing w:before="98"/>
              <w:ind w:right="108"/>
              <w:rPr>
                <w:rFonts w:eastAsiaTheme="minorEastAsia"/>
                <w:sz w:val="15"/>
                <w:szCs w:val="15"/>
                <w:lang w:eastAsia="zh-CN"/>
              </w:rPr>
            </w:pPr>
            <m:oMathPara>
              <m:oMath>
                <m:r>
                  <w:rPr>
                    <w:rFonts w:ascii="Cambria Math" w:hAnsi="Cambria Math"/>
                    <w:sz w:val="15"/>
                    <w:szCs w:val="15"/>
                  </w:rPr>
                  <m:t>1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3</m:t>
                    </m:r>
                  </m:sup>
                </m:sSup>
                <m:r>
                  <w:rPr>
                    <w:rFonts w:ascii="Cambria Math" w:hAnsi="Cambria Math"/>
                    <w:sz w:val="15"/>
                    <w:szCs w:val="15"/>
                  </w:rPr>
                  <m:t xml:space="preserve">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5</m:t>
                    </m:r>
                  </m:sup>
                </m:sSup>
                <m:r>
                  <w:rPr>
                    <w:rFonts w:ascii="Cambria Math" w:hAnsi="Cambria Math"/>
                    <w:sz w:val="15"/>
                    <w:szCs w:val="15"/>
                  </w:rPr>
                  <m:t xml:space="preserve">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7</m:t>
                    </m:r>
                  </m:sup>
                </m:sSup>
                <m:r>
                  <w:rPr>
                    <w:rFonts w:ascii="Cambria Math" w:hAnsi="Cambria Math"/>
                    <w:sz w:val="15"/>
                    <w:szCs w:val="15"/>
                  </w:rPr>
                  <m:t xml:space="preserve">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9</m:t>
                    </m:r>
                  </m:sup>
                </m:sSup>
                <m:r>
                  <w:rPr>
                    <w:rFonts w:ascii="Cambria Math" w:hAnsi="Cambria Math"/>
                    <w:sz w:val="15"/>
                    <w:szCs w:val="15"/>
                  </w:rPr>
                  <m:t xml:space="preserve">  </m:t>
                </m:r>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C(t)</m:t>
                        </m:r>
                      </m:e>
                    </m:d>
                    <m:r>
                      <w:rPr>
                        <w:rFonts w:ascii="Cambria Math" w:eastAsiaTheme="minorEastAsia" w:hAnsi="Cambria Math"/>
                        <w:sz w:val="15"/>
                        <w:szCs w:val="15"/>
                        <w:lang w:eastAsia="zh-CN"/>
                      </w:rPr>
                      <m:t xml:space="preserve">  </m:t>
                    </m:r>
                  </m:e>
                </m:func>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2C(t)</m:t>
                        </m:r>
                      </m:e>
                    </m:d>
                  </m:e>
                </m:func>
                <m:r>
                  <w:rPr>
                    <w:rFonts w:ascii="Cambria Math" w:hAnsi="Cambria Math"/>
                    <w:sz w:val="15"/>
                    <w:szCs w:val="15"/>
                  </w:rPr>
                  <m:t xml:space="preserve">  </m:t>
                </m:r>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3C(t)</m:t>
                        </m:r>
                      </m:e>
                    </m:d>
                  </m:e>
                </m:func>
                <m:r>
                  <w:rPr>
                    <w:rFonts w:ascii="Cambria Math" w:hAnsi="Cambria Math"/>
                    <w:sz w:val="15"/>
                    <w:szCs w:val="15"/>
                  </w:rPr>
                  <m:t xml:space="preserve">  </m:t>
                </m:r>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4C(t)</m:t>
                        </m:r>
                      </m:e>
                    </m:d>
                  </m:e>
                </m:func>
                <m:func>
                  <m:funcPr>
                    <m:ctrlPr>
                      <w:rPr>
                        <w:rFonts w:ascii="Cambria Math" w:hAnsi="Cambria Math"/>
                        <w:i/>
                        <w:sz w:val="15"/>
                        <w:szCs w:val="15"/>
                      </w:rPr>
                    </m:ctrlPr>
                  </m:funcPr>
                  <m:fName>
                    <m:r>
                      <m:rPr>
                        <m:sty m:val="p"/>
                      </m:rPr>
                      <w:rPr>
                        <w:rFonts w:ascii="Cambria Math" w:hAnsi="Cambria Math"/>
                        <w:sz w:val="15"/>
                        <w:szCs w:val="15"/>
                      </w:rPr>
                      <m:t xml:space="preserve">  exp</m:t>
                    </m:r>
                  </m:fName>
                  <m:e>
                    <m:d>
                      <m:dPr>
                        <m:ctrlPr>
                          <w:rPr>
                            <w:rFonts w:ascii="Cambria Math" w:eastAsiaTheme="minorEastAsia" w:hAnsi="Cambria Math"/>
                            <w:i/>
                            <w:sz w:val="15"/>
                            <w:szCs w:val="15"/>
                            <w:lang w:eastAsia="zh-CN"/>
                          </w:rPr>
                        </m:ctrlPr>
                      </m:dPr>
                      <m:e>
                        <m:r>
                          <w:rPr>
                            <w:rFonts w:ascii="Cambria Math" w:hAnsi="Cambria Math"/>
                            <w:sz w:val="15"/>
                            <w:szCs w:val="15"/>
                          </w:rPr>
                          <m:t>5C(t)</m:t>
                        </m:r>
                      </m:e>
                    </m:d>
                  </m:e>
                </m:func>
              </m:oMath>
            </m:oMathPara>
          </w:p>
        </w:tc>
      </w:tr>
      <w:tr w:rsidR="00E26026" w14:paraId="50F6E2EA" w14:textId="77777777" w:rsidTr="00A80149">
        <w:trPr>
          <w:trHeight w:val="262"/>
        </w:trPr>
        <w:tc>
          <w:tcPr>
            <w:tcW w:w="1659" w:type="dxa"/>
          </w:tcPr>
          <w:p w14:paraId="779EBB7E" w14:textId="77777777" w:rsidR="00E26026" w:rsidRPr="00C81BC3" w:rsidRDefault="00E26026" w:rsidP="00A80149">
            <w:pPr>
              <w:pStyle w:val="a8"/>
              <w:spacing w:before="98"/>
              <w:ind w:right="108"/>
              <w:rPr>
                <w:rFonts w:eastAsiaTheme="minorEastAsia"/>
                <w:sz w:val="15"/>
                <w:szCs w:val="15"/>
                <w:lang w:eastAsia="zh-CN"/>
              </w:rPr>
            </w:pPr>
            <w:r w:rsidRPr="00C81BC3">
              <w:rPr>
                <w:rFonts w:eastAsiaTheme="minorEastAsia" w:hint="eastAsia"/>
                <w:sz w:val="15"/>
                <w:szCs w:val="15"/>
                <w:lang w:eastAsia="zh-CN"/>
              </w:rPr>
              <w:t>I</w:t>
            </w:r>
            <w:r w:rsidRPr="00C81BC3">
              <w:rPr>
                <w:rFonts w:eastAsiaTheme="minorEastAsia"/>
                <w:sz w:val="15"/>
                <w:szCs w:val="15"/>
                <w:lang w:eastAsia="zh-CN"/>
              </w:rPr>
              <w:t>dentified SDE</w:t>
            </w:r>
          </w:p>
        </w:tc>
        <w:tc>
          <w:tcPr>
            <w:tcW w:w="5760" w:type="dxa"/>
          </w:tcPr>
          <w:p w14:paraId="1F8BCAFC" w14:textId="36FCC095" w:rsidR="00E26026" w:rsidRPr="00A80149" w:rsidRDefault="00A80149" w:rsidP="00A80149">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m:t>
                </m:r>
                <m:r>
                  <w:rPr>
                    <w:rFonts w:ascii="Cambria Math" w:eastAsiaTheme="minorEastAsia" w:hAnsi="Cambria Math"/>
                    <w:sz w:val="15"/>
                    <w:szCs w:val="15"/>
                  </w:rPr>
                  <m:t>0.0829x</m:t>
                </m:r>
                <m:d>
                  <m:dPr>
                    <m:ctrlPr>
                      <w:rPr>
                        <w:rFonts w:ascii="Cambria Math" w:eastAsiaTheme="minorEastAsia" w:hAnsi="Cambria Math"/>
                        <w:i/>
                        <w:sz w:val="15"/>
                        <w:szCs w:val="15"/>
                      </w:rPr>
                    </m:ctrlPr>
                  </m:dPr>
                  <m:e>
                    <m:r>
                      <w:rPr>
                        <w:rFonts w:ascii="Cambria Math" w:eastAsiaTheme="minorEastAsia" w:hAnsi="Cambria Math"/>
                        <w:sz w:val="15"/>
                        <w:szCs w:val="15"/>
                      </w:rPr>
                      <m:t>t</m:t>
                    </m:r>
                  </m:e>
                </m:d>
                <m:r>
                  <m:rPr>
                    <m:sty m:val="p"/>
                  </m:rPr>
                  <w:rPr>
                    <w:rFonts w:ascii="Cambria Math" w:eastAsiaTheme="minorEastAsia" w:hAnsi="Cambria Math"/>
                    <w:sz w:val="15"/>
                    <w:szCs w:val="15"/>
                  </w:rPr>
                  <m:t>d</m:t>
                </m:r>
                <m:r>
                  <w:rPr>
                    <w:rFonts w:ascii="Cambria Math" w:eastAsiaTheme="minorEastAsia" w:hAnsi="Cambria Math"/>
                    <w:sz w:val="15"/>
                    <w:szCs w:val="15"/>
                  </w:rPr>
                  <m:t>t+0.4039x</m:t>
                </m:r>
                <m:d>
                  <m:dPr>
                    <m:ctrlPr>
                      <w:rPr>
                        <w:rFonts w:ascii="Cambria Math" w:eastAsiaTheme="minorEastAsia" w:hAnsi="Cambria Math"/>
                        <w:i/>
                        <w:sz w:val="15"/>
                        <w:szCs w:val="15"/>
                      </w:rPr>
                    </m:ctrlPr>
                  </m:dPr>
                  <m:e>
                    <m:r>
                      <w:rPr>
                        <w:rFonts w:ascii="Cambria Math" w:eastAsiaTheme="minorEastAsia" w:hAnsi="Cambria Math"/>
                        <w:sz w:val="15"/>
                        <w:szCs w:val="15"/>
                      </w:rPr>
                      <m:t>t</m:t>
                    </m:r>
                  </m:e>
                </m:d>
                <m:r>
                  <m:rPr>
                    <m:sty m:val="p"/>
                  </m:rPr>
                  <w:rPr>
                    <w:rFonts w:ascii="Cambria Math" w:eastAsiaTheme="minorEastAsia" w:hAnsi="Cambria Math"/>
                    <w:sz w:val="15"/>
                    <w:szCs w:val="15"/>
                  </w:rPr>
                  <m:t>d</m:t>
                </m:r>
                <m:r>
                  <w:rPr>
                    <w:rFonts w:ascii="Cambria Math" w:hAnsi="Cambria Math"/>
                    <w:sz w:val="15"/>
                    <w:szCs w:val="15"/>
                  </w:rPr>
                  <m:t>W</m:t>
                </m:r>
                <m:r>
                  <w:rPr>
                    <w:rFonts w:ascii="Cambria Math" w:eastAsiaTheme="minorEastAsia" w:hAnsi="Cambria Math"/>
                    <w:sz w:val="15"/>
                    <w:szCs w:val="15"/>
                  </w:rPr>
                  <m:t>(t)</m:t>
                </m:r>
              </m:oMath>
            </m:oMathPara>
          </w:p>
        </w:tc>
      </w:tr>
      <w:tr w:rsidR="00E26026" w14:paraId="1FD7837C" w14:textId="77777777" w:rsidTr="00A80149">
        <w:trPr>
          <w:trHeight w:val="262"/>
        </w:trPr>
        <w:tc>
          <w:tcPr>
            <w:tcW w:w="1659" w:type="dxa"/>
          </w:tcPr>
          <w:p w14:paraId="2A6BFBC8" w14:textId="77777777" w:rsidR="00E26026" w:rsidRPr="00C81BC3" w:rsidRDefault="00E26026" w:rsidP="00A80149">
            <w:pPr>
              <w:pStyle w:val="a8"/>
              <w:spacing w:before="98"/>
              <w:ind w:right="108"/>
              <w:rPr>
                <w:rFonts w:eastAsiaTheme="minorEastAsia"/>
                <w:sz w:val="15"/>
                <w:szCs w:val="15"/>
                <w:lang w:eastAsia="zh-CN"/>
              </w:rPr>
            </w:pPr>
            <w:r w:rsidRPr="00C81BC3">
              <w:rPr>
                <w:rFonts w:eastAsiaTheme="minorEastAsia" w:hint="eastAsia"/>
                <w:sz w:val="15"/>
                <w:szCs w:val="15"/>
                <w:lang w:eastAsia="zh-CN"/>
              </w:rPr>
              <w:t>M</w:t>
            </w:r>
            <w:r w:rsidRPr="00C81BC3">
              <w:rPr>
                <w:rFonts w:eastAsiaTheme="minorEastAsia"/>
                <w:sz w:val="15"/>
                <w:szCs w:val="15"/>
                <w:lang w:eastAsia="zh-CN"/>
              </w:rPr>
              <w:t>SE</w:t>
            </w:r>
          </w:p>
        </w:tc>
        <w:tc>
          <w:tcPr>
            <w:tcW w:w="5760" w:type="dxa"/>
          </w:tcPr>
          <w:p w14:paraId="0BA6FA28" w14:textId="77777777" w:rsidR="00E26026" w:rsidRPr="00C81BC3" w:rsidRDefault="00E26026" w:rsidP="00A80149">
            <w:pPr>
              <w:pStyle w:val="a8"/>
              <w:spacing w:before="98"/>
              <w:ind w:right="108"/>
              <w:rPr>
                <w:rFonts w:eastAsiaTheme="minorEastAsia"/>
                <w:sz w:val="15"/>
                <w:szCs w:val="15"/>
                <w:lang w:eastAsia="zh-CN"/>
              </w:rPr>
            </w:pPr>
            <w:r w:rsidRPr="00C81BC3">
              <w:rPr>
                <w:rFonts w:eastAsiaTheme="minorEastAsia"/>
                <w:sz w:val="15"/>
                <w:szCs w:val="15"/>
                <w:lang w:eastAsia="zh-CN"/>
              </w:rPr>
              <w:t>Diffusion: 0.0104%</w:t>
            </w:r>
          </w:p>
        </w:tc>
      </w:tr>
    </w:tbl>
    <w:p w14:paraId="2A7373C3" w14:textId="2B1A4752" w:rsidR="00E26026" w:rsidRDefault="00E26026" w:rsidP="00957D98">
      <w:pPr>
        <w:autoSpaceDE w:val="0"/>
        <w:autoSpaceDN w:val="0"/>
        <w:adjustRightInd w:val="0"/>
        <w:jc w:val="center"/>
        <w:rPr>
          <w:rFonts w:ascii="Times New Roman" w:hAnsi="Times New Roman" w:cs="Times New Roman"/>
          <w:kern w:val="0"/>
          <w:sz w:val="22"/>
          <w:szCs w:val="22"/>
        </w:rPr>
      </w:pPr>
    </w:p>
    <w:p w14:paraId="0D6C805C" w14:textId="100E0367" w:rsidR="00957D98" w:rsidRDefault="00DB0153" w:rsidP="00957D98">
      <w:pPr>
        <w:autoSpaceDE w:val="0"/>
        <w:autoSpaceDN w:val="0"/>
        <w:adjustRightInd w:val="0"/>
        <w:rPr>
          <w:rFonts w:ascii="Times New Roman" w:hAnsi="Times New Roman" w:cs="Times New Roman"/>
          <w:i/>
          <w:kern w:val="0"/>
          <w:sz w:val="22"/>
          <w:szCs w:val="22"/>
        </w:rPr>
      </w:pPr>
      <w:r w:rsidRPr="00957D98">
        <w:rPr>
          <w:rFonts w:ascii="Times New Roman" w:hAnsi="Times New Roman" w:cs="Times New Roman" w:hint="eastAsia"/>
          <w:i/>
          <w:kern w:val="0"/>
          <w:sz w:val="22"/>
          <w:szCs w:val="22"/>
        </w:rPr>
        <w:t>S</w:t>
      </w:r>
      <w:r w:rsidRPr="00957D98">
        <w:rPr>
          <w:rFonts w:ascii="Times New Roman" w:hAnsi="Times New Roman" w:cs="Times New Roman"/>
          <w:i/>
          <w:kern w:val="0"/>
          <w:sz w:val="22"/>
          <w:szCs w:val="22"/>
        </w:rPr>
        <w:t>3.6.</w:t>
      </w:r>
      <w:r w:rsidR="00304754" w:rsidRPr="00957D98">
        <w:rPr>
          <w:rFonts w:ascii="Times New Roman" w:hAnsi="Times New Roman" w:cs="Times New Roman"/>
          <w:i/>
          <w:kern w:val="0"/>
          <w:sz w:val="22"/>
          <w:szCs w:val="22"/>
        </w:rPr>
        <w:t>2</w:t>
      </w:r>
      <w:r w:rsidR="00752754" w:rsidRPr="00957D98">
        <w:rPr>
          <w:rFonts w:ascii="Times New Roman" w:hAnsi="Times New Roman" w:cs="Times New Roman"/>
          <w:i/>
          <w:kern w:val="0"/>
          <w:sz w:val="22"/>
          <w:szCs w:val="22"/>
        </w:rPr>
        <w:t>.</w:t>
      </w:r>
      <w:r w:rsidRPr="00957D98">
        <w:rPr>
          <w:rFonts w:ascii="Times New Roman" w:hAnsi="Times New Roman" w:cs="Times New Roman"/>
          <w:i/>
          <w:kern w:val="0"/>
          <w:sz w:val="22"/>
          <w:szCs w:val="22"/>
        </w:rPr>
        <w:t xml:space="preserve"> Stock price of Tesla</w:t>
      </w:r>
    </w:p>
    <w:p w14:paraId="6D74F361" w14:textId="6BF4123C" w:rsidR="00DB0153" w:rsidRPr="00752754" w:rsidRDefault="00DB0153" w:rsidP="00DB0153">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This example still validate</w:t>
      </w:r>
      <w:r w:rsidR="00640A7D" w:rsidRPr="00752754">
        <w:rPr>
          <w:rFonts w:ascii="Times New Roman" w:hAnsi="Times New Roman" w:cs="Times New Roman"/>
          <w:kern w:val="0"/>
          <w:szCs w:val="21"/>
        </w:rPr>
        <w:t>d</w:t>
      </w:r>
      <w:r w:rsidRPr="00752754">
        <w:rPr>
          <w:rFonts w:ascii="Times New Roman" w:hAnsi="Times New Roman" w:cs="Times New Roman"/>
          <w:kern w:val="0"/>
          <w:szCs w:val="21"/>
        </w:rPr>
        <w:t xml:space="preserve"> the potential of BISDE to discover the underlying</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dynamics of stock prices. We collected the stock price data of Tesla </w:t>
      </w:r>
      <w:r w:rsidR="000E26A0" w:rsidRPr="00752754">
        <w:rPr>
          <w:rFonts w:ascii="Times New Roman" w:hAnsi="Times New Roman" w:cs="Times New Roman"/>
          <w:kern w:val="0"/>
          <w:szCs w:val="21"/>
        </w:rPr>
        <w:t xml:space="preserve">per minute </w:t>
      </w:r>
      <w:r w:rsidRPr="00752754">
        <w:rPr>
          <w:rFonts w:ascii="Times New Roman" w:hAnsi="Times New Roman" w:cs="Times New Roman"/>
          <w:kern w:val="0"/>
          <w:szCs w:val="21"/>
        </w:rPr>
        <w:t xml:space="preserve">from </w:t>
      </w:r>
      <w:r w:rsidR="002C4A2F">
        <w:rPr>
          <w:rFonts w:ascii="Times New Roman" w:hAnsi="Times New Roman" w:cs="Times New Roman"/>
          <w:kern w:val="0"/>
          <w:szCs w:val="21"/>
        </w:rPr>
        <w:t xml:space="preserve">1 </w:t>
      </w:r>
      <w:r w:rsidRPr="00752754">
        <w:rPr>
          <w:rFonts w:ascii="Times New Roman" w:hAnsi="Times New Roman" w:cs="Times New Roman"/>
          <w:kern w:val="0"/>
          <w:szCs w:val="21"/>
        </w:rPr>
        <w:t>July</w:t>
      </w:r>
      <w:r w:rsidR="000E26A0" w:rsidRPr="00752754">
        <w:rPr>
          <w:rFonts w:ascii="Times New Roman" w:hAnsi="Times New Roman" w:cs="Times New Roman"/>
          <w:kern w:val="0"/>
          <w:szCs w:val="21"/>
        </w:rPr>
        <w:t xml:space="preserve"> 2020</w:t>
      </w:r>
      <w:r w:rsidRPr="00752754">
        <w:rPr>
          <w:rFonts w:ascii="Times New Roman" w:hAnsi="Times New Roman" w:cs="Times New Roman"/>
          <w:kern w:val="0"/>
          <w:szCs w:val="21"/>
        </w:rPr>
        <w:t xml:space="preserve"> to </w:t>
      </w:r>
      <w:r w:rsidR="002C4A2F">
        <w:rPr>
          <w:rFonts w:ascii="Times New Roman" w:hAnsi="Times New Roman" w:cs="Times New Roman"/>
          <w:kern w:val="0"/>
          <w:szCs w:val="21"/>
        </w:rPr>
        <w:t xml:space="preserve">30 </w:t>
      </w:r>
      <w:r w:rsidRPr="00752754">
        <w:rPr>
          <w:rFonts w:ascii="Times New Roman" w:hAnsi="Times New Roman" w:cs="Times New Roman"/>
          <w:kern w:val="0"/>
          <w:szCs w:val="21"/>
        </w:rPr>
        <w:t>September</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2020 in US equities. Although the stock paid no dividends, the company made a 5-for-1 stock split on </w:t>
      </w:r>
      <w:r w:rsidR="002C4A2F">
        <w:rPr>
          <w:rFonts w:ascii="Times New Roman" w:hAnsi="Times New Roman" w:cs="Times New Roman"/>
          <w:kern w:val="0"/>
          <w:szCs w:val="21"/>
        </w:rPr>
        <w:t xml:space="preserve">31 </w:t>
      </w:r>
      <w:r w:rsidRPr="00752754">
        <w:rPr>
          <w:rFonts w:ascii="Times New Roman" w:hAnsi="Times New Roman" w:cs="Times New Roman"/>
          <w:kern w:val="0"/>
          <w:szCs w:val="21"/>
        </w:rPr>
        <w:t>August</w:t>
      </w:r>
      <w:r w:rsidR="000E26A0" w:rsidRPr="00752754">
        <w:rPr>
          <w:rFonts w:ascii="Times New Roman" w:hAnsi="Times New Roman" w:cs="Times New Roman"/>
          <w:kern w:val="0"/>
          <w:szCs w:val="21"/>
        </w:rPr>
        <w:t xml:space="preserve"> 2020</w:t>
      </w:r>
      <w:r w:rsidRPr="00752754">
        <w:rPr>
          <w:rFonts w:ascii="Times New Roman" w:hAnsi="Times New Roman" w:cs="Times New Roman"/>
          <w:kern w:val="0"/>
          <w:szCs w:val="21"/>
        </w:rPr>
        <w:t>. To keep the consistency of data, we scale down the stock price before August 31</w:t>
      </w:r>
      <w:r w:rsidR="003E56A4" w:rsidRPr="00752754">
        <w:rPr>
          <w:rFonts w:ascii="Times New Roman" w:hAnsi="Times New Roman" w:cs="Times New Roman"/>
          <w:kern w:val="0"/>
          <w:szCs w:val="21"/>
        </w:rPr>
        <w:t xml:space="preserve"> accordingly</w:t>
      </w:r>
      <w:r w:rsidR="00FA4C5F">
        <w:rPr>
          <w:rFonts w:ascii="Times New Roman" w:hAnsi="Times New Roman" w:cs="Times New Roman"/>
          <w:kern w:val="0"/>
          <w:szCs w:val="21"/>
        </w:rPr>
        <w:t xml:space="preserve"> as shown</w:t>
      </w:r>
      <w:r w:rsidRPr="00752754">
        <w:rPr>
          <w:rFonts w:ascii="Times New Roman" w:hAnsi="Times New Roman" w:cs="Times New Roman"/>
          <w:kern w:val="0"/>
          <w:szCs w:val="21"/>
        </w:rPr>
        <w:t xml:space="preserve"> in Fig.</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S1</w:t>
      </w:r>
      <w:r w:rsidR="009B0D5A">
        <w:rPr>
          <w:rFonts w:ascii="Times New Roman" w:hAnsi="Times New Roman" w:cs="Times New Roman"/>
          <w:kern w:val="0"/>
          <w:szCs w:val="21"/>
        </w:rPr>
        <w:t>1</w:t>
      </w:r>
      <w:r w:rsidRPr="00752754">
        <w:rPr>
          <w:rFonts w:ascii="Times New Roman" w:hAnsi="Times New Roman" w:cs="Times New Roman"/>
          <w:kern w:val="0"/>
          <w:szCs w:val="21"/>
        </w:rPr>
        <w:t>.</w:t>
      </w:r>
    </w:p>
    <w:p w14:paraId="26189201" w14:textId="4D517DF8" w:rsidR="003E56A4" w:rsidRPr="00752754" w:rsidRDefault="00DB0153" w:rsidP="00DB0153">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 xml:space="preserve">As stated before, it is more efficient to sample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r>
          <w:rPr>
            <w:rFonts w:ascii="Cambria Math" w:hAnsi="Cambria Math" w:cs="Times New Roman"/>
            <w:kern w:val="0"/>
            <w:szCs w:val="21"/>
          </w:rPr>
          <m:t>=</m:t>
        </m:r>
        <m:func>
          <m:funcPr>
            <m:ctrlPr>
              <w:rPr>
                <w:rFonts w:ascii="Cambria Math" w:hAnsi="Cambria Math" w:cs="Times New Roman"/>
                <w:i/>
                <w:kern w:val="0"/>
                <w:szCs w:val="21"/>
              </w:rPr>
            </m:ctrlPr>
          </m:funcPr>
          <m:fName>
            <m:r>
              <m:rPr>
                <m:sty m:val="p"/>
              </m:rPr>
              <w:rPr>
                <w:rFonts w:ascii="Cambria Math" w:hAnsi="Cambria Math" w:cs="Times New Roman"/>
                <w:kern w:val="0"/>
                <w:szCs w:val="21"/>
              </w:rPr>
              <m:t>ln</m:t>
            </m:r>
          </m:fName>
          <m:e>
            <m:r>
              <w:rPr>
                <w:rFonts w:ascii="Cambria Math" w:hAnsi="Cambria Math" w:cs="Times New Roman"/>
                <w:kern w:val="0"/>
                <w:szCs w:val="21"/>
              </w:rPr>
              <m:t>x(t)</m:t>
            </m:r>
          </m:e>
        </m:func>
      </m:oMath>
      <w:r w:rsidRPr="00752754">
        <w:rPr>
          <w:rFonts w:ascii="Times New Roman" w:hAnsi="Times New Roman" w:cs="Times New Roman"/>
          <w:kern w:val="0"/>
          <w:szCs w:val="21"/>
        </w:rPr>
        <w:t xml:space="preserve">, and </w:t>
      </w:r>
      <m:oMath>
        <m:r>
          <w:rPr>
            <w:rFonts w:ascii="Cambria Math" w:hAnsi="Cambria Math" w:cs="Times New Roman"/>
            <w:kern w:val="0"/>
            <w:szCs w:val="21"/>
          </w:rPr>
          <m:t>C</m:t>
        </m:r>
        <m:d>
          <m:dPr>
            <m:ctrlPr>
              <w:rPr>
                <w:rFonts w:ascii="Cambria Math" w:hAnsi="Cambria Math" w:cs="Times New Roman"/>
                <w:i/>
                <w:kern w:val="0"/>
                <w:szCs w:val="21"/>
              </w:rPr>
            </m:ctrlPr>
          </m:dPr>
          <m:e>
            <m:r>
              <w:rPr>
                <w:rFonts w:ascii="Cambria Math" w:hAnsi="Cambria Math" w:cs="Times New Roman"/>
                <w:kern w:val="0"/>
                <w:szCs w:val="21"/>
              </w:rPr>
              <m:t>t</m:t>
            </m:r>
          </m:e>
        </m:d>
      </m:oMath>
      <w:r w:rsidRPr="00752754">
        <w:rPr>
          <w:rFonts w:ascii="Times New Roman" w:hAnsi="Times New Roman" w:cs="Times New Roman"/>
          <w:kern w:val="0"/>
          <w:szCs w:val="21"/>
        </w:rPr>
        <w:t xml:space="preserve"> is visualized in Fig. S1</w:t>
      </w:r>
      <w:r w:rsidR="009B0D5A">
        <w:rPr>
          <w:rFonts w:ascii="Times New Roman" w:hAnsi="Times New Roman" w:cs="Times New Roman"/>
          <w:kern w:val="0"/>
          <w:szCs w:val="21"/>
        </w:rPr>
        <w:t>2</w:t>
      </w:r>
      <w:r w:rsidRPr="00752754">
        <w:rPr>
          <w:rFonts w:ascii="Times New Roman" w:hAnsi="Times New Roman" w:cs="Times New Roman"/>
          <w:kern w:val="0"/>
          <w:szCs w:val="21"/>
        </w:rPr>
        <w:t>. The library</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contains </w:t>
      </w:r>
      <w:r w:rsidRPr="00752754">
        <w:rPr>
          <w:rFonts w:ascii="Times New Roman" w:hAnsi="Times New Roman" w:cs="Times New Roman"/>
          <w:i/>
          <w:iCs/>
          <w:kern w:val="0"/>
          <w:szCs w:val="21"/>
        </w:rPr>
        <w:t>M</w:t>
      </w:r>
      <w:r w:rsidRPr="00752754">
        <w:rPr>
          <w:rFonts w:ascii="Times New Roman" w:hAnsi="Times New Roman" w:cs="Times New Roman"/>
          <w:kern w:val="0"/>
          <w:szCs w:val="21"/>
        </w:rPr>
        <w:t xml:space="preserve">=10 basis functions, which are the same as those of the previous example. </w:t>
      </w:r>
      <w:r w:rsidR="00CD69CF">
        <w:rPr>
          <w:rFonts w:ascii="Times New Roman" w:hAnsi="Times New Roman" w:cs="Times New Roman"/>
          <w:kern w:val="0"/>
          <w:szCs w:val="21"/>
        </w:rPr>
        <w:t>Table S9 shows that</w:t>
      </w:r>
      <w:r w:rsidRPr="00752754">
        <w:rPr>
          <w:rFonts w:ascii="Times New Roman" w:hAnsi="Times New Roman" w:cs="Times New Roman"/>
          <w:kern w:val="0"/>
          <w:szCs w:val="21"/>
        </w:rPr>
        <w:t xml:space="preserve"> the identified model</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also followed the geometric Brownian motion. </w:t>
      </w:r>
      <w:r w:rsidR="00CD69CF">
        <w:rPr>
          <w:rFonts w:ascii="Times New Roman" w:hAnsi="Times New Roman" w:cs="Times New Roman"/>
          <w:kern w:val="0"/>
          <w:szCs w:val="21"/>
        </w:rPr>
        <w:t>Additionally</w:t>
      </w:r>
      <w:r w:rsidRPr="00752754">
        <w:rPr>
          <w:rFonts w:ascii="Times New Roman" w:hAnsi="Times New Roman" w:cs="Times New Roman"/>
          <w:kern w:val="0"/>
          <w:szCs w:val="21"/>
        </w:rPr>
        <w:t>, the identified parameter of the diffusion was highly coincide</w:t>
      </w:r>
      <w:r w:rsidR="00783F67" w:rsidRPr="00752754">
        <w:rPr>
          <w:rFonts w:ascii="Times New Roman" w:hAnsi="Times New Roman" w:cs="Times New Roman"/>
          <w:kern w:val="0"/>
          <w:szCs w:val="21"/>
        </w:rPr>
        <w:t>d</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with the estimated volatility</w:t>
      </w:r>
      <w:r w:rsidR="00CA2F12">
        <w:rPr>
          <w:rFonts w:ascii="Times New Roman" w:hAnsi="Times New Roman" w:cs="Times New Roman"/>
          <w:kern w:val="0"/>
          <w:szCs w:val="21"/>
        </w:rPr>
        <w:t xml:space="preserve"> </w:t>
      </w:r>
      <w:r w:rsidR="00CA2F12" w:rsidRPr="00752754">
        <w:rPr>
          <w:rFonts w:ascii="Times New Roman" w:hAnsi="Times New Roman" w:cs="Times New Roman"/>
          <w:kern w:val="0"/>
          <w:szCs w:val="21"/>
        </w:rPr>
        <w:t>using</w:t>
      </w:r>
      <w:r w:rsidR="00CA2F12" w:rsidRPr="00752754">
        <w:rPr>
          <w:rFonts w:ascii="Times New Roman" w:hAnsi="Times New Roman" w:cs="Times New Roman" w:hint="eastAsia"/>
          <w:kern w:val="0"/>
          <w:szCs w:val="21"/>
        </w:rPr>
        <w:t xml:space="preserve"> </w:t>
      </w:r>
      <w:r w:rsidR="00CA2F12" w:rsidRPr="00752754">
        <w:rPr>
          <w:rFonts w:ascii="Times New Roman" w:hAnsi="Times New Roman" w:cs="Times New Roman"/>
          <w:kern w:val="0"/>
          <w:szCs w:val="21"/>
        </w:rPr>
        <w:t xml:space="preserve">the suggested </w:t>
      </w:r>
      <w:r w:rsidR="00CA2F12">
        <w:rPr>
          <w:rFonts w:ascii="Times New Roman" w:hAnsi="Times New Roman" w:cs="Times New Roman"/>
          <w:kern w:val="0"/>
          <w:szCs w:val="21"/>
        </w:rPr>
        <w:t xml:space="preserve">method </w:t>
      </w:r>
      <w:r w:rsidR="00CA2F12" w:rsidRPr="00752754">
        <w:rPr>
          <w:rFonts w:ascii="Times New Roman" w:hAnsi="Times New Roman" w:cs="Times New Roman"/>
          <w:kern w:val="0"/>
          <w:szCs w:val="21"/>
        </w:rPr>
        <w:t xml:space="preserve">in </w:t>
      </w:r>
      <w:r w:rsidR="00CA2F12">
        <w:rPr>
          <w:rFonts w:ascii="Times New Roman" w:hAnsi="Times New Roman" w:cs="Times New Roman"/>
          <w:kern w:val="0"/>
          <w:szCs w:val="21"/>
        </w:rPr>
        <w:t xml:space="preserve">Ref. </w:t>
      </w:r>
      <w:r w:rsidR="00CA2F12" w:rsidRPr="00752754">
        <w:rPr>
          <w:rFonts w:ascii="Times New Roman" w:hAnsi="Times New Roman" w:cs="Times New Roman"/>
          <w:kern w:val="0"/>
          <w:szCs w:val="21"/>
        </w:rPr>
        <w:t>[8]</w:t>
      </w:r>
      <w:r w:rsidRPr="00752754">
        <w:rPr>
          <w:rFonts w:ascii="Times New Roman" w:hAnsi="Times New Roman" w:cs="Times New Roman"/>
          <w:kern w:val="0"/>
          <w:szCs w:val="21"/>
        </w:rPr>
        <w:t>, yielding MSE=0.0023%.</w:t>
      </w:r>
      <w:r w:rsidRPr="00752754">
        <w:rPr>
          <w:rFonts w:ascii="Times New Roman" w:hAnsi="Times New Roman" w:cs="Times New Roman" w:hint="eastAsia"/>
          <w:kern w:val="0"/>
          <w:szCs w:val="21"/>
        </w:rPr>
        <w:t xml:space="preserve"> </w:t>
      </w:r>
    </w:p>
    <w:p w14:paraId="64A0FE41" w14:textId="365A7E03" w:rsidR="00E045C4" w:rsidRPr="00752754" w:rsidRDefault="00DB0153" w:rsidP="00752754">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In this section, we test</w:t>
      </w:r>
      <w:r w:rsidR="00E045C4" w:rsidRPr="00752754">
        <w:rPr>
          <w:rFonts w:ascii="Times New Roman" w:hAnsi="Times New Roman" w:cs="Times New Roman"/>
          <w:kern w:val="0"/>
          <w:szCs w:val="21"/>
        </w:rPr>
        <w:t>ed</w:t>
      </w:r>
      <w:r w:rsidRPr="00752754">
        <w:rPr>
          <w:rFonts w:ascii="Times New Roman" w:hAnsi="Times New Roman" w:cs="Times New Roman"/>
          <w:kern w:val="0"/>
          <w:szCs w:val="21"/>
        </w:rPr>
        <w:t xml:space="preserve"> BISDE on two different stock price datasets, which </w:t>
      </w:r>
      <w:r w:rsidR="007F221E" w:rsidRPr="00752754">
        <w:rPr>
          <w:rFonts w:ascii="Times New Roman" w:hAnsi="Times New Roman" w:cs="Times New Roman"/>
          <w:kern w:val="0"/>
          <w:szCs w:val="21"/>
        </w:rPr>
        <w:t>were</w:t>
      </w:r>
      <w:r w:rsidRPr="00752754">
        <w:rPr>
          <w:rFonts w:ascii="Times New Roman" w:hAnsi="Times New Roman" w:cs="Times New Roman"/>
          <w:kern w:val="0"/>
          <w:szCs w:val="21"/>
        </w:rPr>
        <w:t xml:space="preserve"> non-dividend-paying stocks. The</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identified models can provide insights for investors and help price stock options for stock exchanges.</w:t>
      </w:r>
    </w:p>
    <w:p w14:paraId="2D2BD6FF" w14:textId="0ED1EEC9" w:rsidR="00E045C4" w:rsidRDefault="00FA6101" w:rsidP="00E71B7B">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26C25742" wp14:editId="6B9D6570">
            <wp:extent cx="2639832" cy="1980000"/>
            <wp:effectExtent l="0" t="0" r="1905" b="127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2C3717E6" w14:textId="7A4DE70C" w:rsidR="00E71B7B" w:rsidRPr="00752754" w:rsidRDefault="00E71B7B" w:rsidP="00752754">
      <w:pPr>
        <w:autoSpaceDE w:val="0"/>
        <w:autoSpaceDN w:val="0"/>
        <w:adjustRightInd w:val="0"/>
        <w:ind w:firstLineChars="100" w:firstLine="181"/>
        <w:jc w:val="center"/>
        <w:rPr>
          <w:rFonts w:ascii="Times New Roman" w:hAnsi="Times New Roman" w:cs="Times New Roman"/>
          <w:b/>
          <w:bCs/>
          <w:kern w:val="0"/>
          <w:sz w:val="18"/>
          <w:szCs w:val="18"/>
        </w:rPr>
      </w:pPr>
      <w:r w:rsidRPr="00752754">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1</w:t>
      </w:r>
      <w:r w:rsidRPr="00752754">
        <w:rPr>
          <w:rFonts w:ascii="Times New Roman" w:hAnsi="Times New Roman" w:cs="Times New Roman"/>
          <w:b/>
          <w:bCs/>
          <w:kern w:val="0"/>
          <w:sz w:val="18"/>
          <w:szCs w:val="18"/>
        </w:rPr>
        <w:t xml:space="preserve">. </w:t>
      </w:r>
      <w:r w:rsidRPr="00752754">
        <w:rPr>
          <w:rFonts w:ascii="Times New Roman" w:hAnsi="Times New Roman" w:cs="Times New Roman"/>
          <w:kern w:val="0"/>
          <w:sz w:val="18"/>
          <w:szCs w:val="18"/>
        </w:rPr>
        <w:t>Stock price of Tesla.</w:t>
      </w:r>
    </w:p>
    <w:p w14:paraId="0B440AC0" w14:textId="75CD7056" w:rsidR="00E71B7B" w:rsidRPr="00752754" w:rsidRDefault="00FA6101" w:rsidP="00E71B7B">
      <w:pPr>
        <w:autoSpaceDE w:val="0"/>
        <w:autoSpaceDN w:val="0"/>
        <w:adjustRightInd w:val="0"/>
        <w:ind w:firstLineChars="100" w:firstLine="180"/>
        <w:jc w:val="center"/>
        <w:rPr>
          <w:rFonts w:ascii="Times New Roman" w:hAnsi="Times New Roman" w:cs="Times New Roman"/>
          <w:kern w:val="0"/>
          <w:sz w:val="18"/>
          <w:szCs w:val="18"/>
        </w:rPr>
      </w:pPr>
      <w:r>
        <w:rPr>
          <w:rFonts w:ascii="Times New Roman" w:hAnsi="Times New Roman" w:cs="Times New Roman"/>
          <w:noProof/>
          <w:kern w:val="0"/>
          <w:sz w:val="18"/>
          <w:szCs w:val="18"/>
        </w:rPr>
        <w:lastRenderedPageBreak/>
        <w:drawing>
          <wp:inline distT="0" distB="0" distL="0" distR="0" wp14:anchorId="655B7B51" wp14:editId="339439BC">
            <wp:extent cx="2639832" cy="1980000"/>
            <wp:effectExtent l="0" t="0" r="1905" b="12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7230CBC8" w14:textId="6E751700" w:rsidR="00752754" w:rsidRDefault="00E71B7B" w:rsidP="002F2603">
      <w:pPr>
        <w:autoSpaceDE w:val="0"/>
        <w:autoSpaceDN w:val="0"/>
        <w:adjustRightInd w:val="0"/>
        <w:ind w:firstLineChars="100" w:firstLine="181"/>
        <w:jc w:val="center"/>
        <w:rPr>
          <w:rFonts w:ascii="Times New Roman" w:hAnsi="Times New Roman" w:cs="Times New Roman"/>
          <w:kern w:val="0"/>
          <w:sz w:val="18"/>
          <w:szCs w:val="18"/>
        </w:rPr>
      </w:pPr>
      <w:r w:rsidRPr="00752754">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2</w:t>
      </w:r>
      <w:r w:rsidRPr="00752754">
        <w:rPr>
          <w:rFonts w:ascii="Times New Roman" w:hAnsi="Times New Roman" w:cs="Times New Roman"/>
          <w:b/>
          <w:bCs/>
          <w:kern w:val="0"/>
          <w:sz w:val="18"/>
          <w:szCs w:val="18"/>
        </w:rPr>
        <w:t xml:space="preserve">. </w:t>
      </w:r>
      <w:r w:rsidRPr="00752754">
        <w:rPr>
          <w:rFonts w:ascii="Times New Roman" w:hAnsi="Times New Roman" w:cs="Times New Roman"/>
          <w:kern w:val="0"/>
          <w:sz w:val="18"/>
          <w:szCs w:val="18"/>
        </w:rPr>
        <w:t>Logarithmic transformation of the stock price of Tesla.</w:t>
      </w:r>
    </w:p>
    <w:p w14:paraId="6B2FBFA8" w14:textId="045A3E9A" w:rsidR="00E71B7B" w:rsidRPr="00752754" w:rsidRDefault="00E71B7B" w:rsidP="00CD69CF">
      <w:pPr>
        <w:autoSpaceDE w:val="0"/>
        <w:autoSpaceDN w:val="0"/>
        <w:adjustRightInd w:val="0"/>
        <w:rPr>
          <w:rFonts w:ascii="Times New Roman" w:hAnsi="Times New Roman" w:cs="Times New Roman"/>
          <w:kern w:val="0"/>
          <w:sz w:val="18"/>
          <w:szCs w:val="18"/>
        </w:rPr>
      </w:pPr>
    </w:p>
    <w:p w14:paraId="0D9C5C43" w14:textId="501869F8" w:rsidR="00A80149" w:rsidRPr="00752754" w:rsidRDefault="00E71B7B" w:rsidP="00752754">
      <w:pPr>
        <w:pStyle w:val="a8"/>
        <w:ind w:right="108"/>
        <w:rPr>
          <w:sz w:val="18"/>
          <w:szCs w:val="18"/>
        </w:rPr>
      </w:pPr>
      <w:r w:rsidRPr="00752754">
        <w:rPr>
          <w:b/>
          <w:bCs/>
          <w:sz w:val="18"/>
          <w:szCs w:val="18"/>
        </w:rPr>
        <w:t>Table S</w:t>
      </w:r>
      <w:r w:rsidR="00975380" w:rsidRPr="00752754">
        <w:rPr>
          <w:b/>
          <w:bCs/>
          <w:sz w:val="18"/>
          <w:szCs w:val="18"/>
        </w:rPr>
        <w:t>9</w:t>
      </w:r>
    </w:p>
    <w:p w14:paraId="15205059" w14:textId="41199600" w:rsidR="00E71B7B" w:rsidRPr="00752754" w:rsidRDefault="00E71B7B" w:rsidP="00752754">
      <w:pPr>
        <w:pStyle w:val="a8"/>
        <w:ind w:right="108"/>
        <w:rPr>
          <w:rFonts w:eastAsiaTheme="minorEastAsia"/>
          <w:sz w:val="18"/>
          <w:szCs w:val="18"/>
          <w:lang w:eastAsia="zh-CN"/>
        </w:rPr>
      </w:pPr>
      <w:r w:rsidRPr="00752754">
        <w:rPr>
          <w:sz w:val="18"/>
          <w:szCs w:val="18"/>
        </w:rPr>
        <w:t>Identified result and details of BISDE for the stock price of Tesla.</w:t>
      </w:r>
    </w:p>
    <w:tbl>
      <w:tblPr>
        <w:tblStyle w:val="aa"/>
        <w:tblW w:w="0" w:type="auto"/>
        <w:tblLook w:val="04A0" w:firstRow="1" w:lastRow="0" w:firstColumn="1" w:lastColumn="0" w:noHBand="0" w:noVBand="1"/>
      </w:tblPr>
      <w:tblGrid>
        <w:gridCol w:w="1659"/>
        <w:gridCol w:w="6113"/>
      </w:tblGrid>
      <w:tr w:rsidR="00E71B7B" w14:paraId="381E0336" w14:textId="77777777" w:rsidTr="009918FF">
        <w:trPr>
          <w:trHeight w:val="241"/>
        </w:trPr>
        <w:tc>
          <w:tcPr>
            <w:tcW w:w="1659" w:type="dxa"/>
          </w:tcPr>
          <w:p w14:paraId="5CEF569E" w14:textId="77777777" w:rsidR="00E71B7B" w:rsidRPr="00A80149" w:rsidRDefault="00E71B7B"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M</w:t>
            </w:r>
            <w:r w:rsidRPr="00A80149">
              <w:rPr>
                <w:rFonts w:eastAsiaTheme="minorEastAsia"/>
                <w:sz w:val="15"/>
                <w:szCs w:val="15"/>
                <w:lang w:eastAsia="zh-CN"/>
              </w:rPr>
              <w:t>easurements</w:t>
            </w:r>
          </w:p>
        </w:tc>
        <w:tc>
          <w:tcPr>
            <w:tcW w:w="6113" w:type="dxa"/>
          </w:tcPr>
          <w:p w14:paraId="64DAC755" w14:textId="77777777" w:rsidR="00E71B7B" w:rsidRPr="00A80149" w:rsidRDefault="00E71B7B"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2</w:t>
            </w:r>
            <w:r w:rsidRPr="00A80149">
              <w:rPr>
                <w:rFonts w:eastAsiaTheme="minorEastAsia"/>
                <w:sz w:val="15"/>
                <w:szCs w:val="15"/>
                <w:lang w:eastAsia="zh-CN"/>
              </w:rPr>
              <w:t>4960</w:t>
            </w:r>
          </w:p>
        </w:tc>
      </w:tr>
      <w:tr w:rsidR="009918FF" w14:paraId="34026ED5" w14:textId="77777777" w:rsidTr="009918FF">
        <w:trPr>
          <w:trHeight w:val="241"/>
        </w:trPr>
        <w:tc>
          <w:tcPr>
            <w:tcW w:w="1659" w:type="dxa"/>
          </w:tcPr>
          <w:p w14:paraId="726E07B4" w14:textId="77777777" w:rsidR="009918FF" w:rsidRPr="00A80149" w:rsidRDefault="009918FF" w:rsidP="009918FF">
            <w:pPr>
              <w:pStyle w:val="a8"/>
              <w:spacing w:before="98"/>
              <w:ind w:right="108"/>
              <w:rPr>
                <w:rFonts w:eastAsiaTheme="minorEastAsia"/>
                <w:sz w:val="15"/>
                <w:szCs w:val="15"/>
                <w:lang w:eastAsia="zh-CN"/>
              </w:rPr>
            </w:pPr>
            <w:r w:rsidRPr="00A80149">
              <w:rPr>
                <w:rFonts w:eastAsiaTheme="minorEastAsia" w:hint="eastAsia"/>
                <w:sz w:val="15"/>
                <w:szCs w:val="15"/>
                <w:lang w:eastAsia="zh-CN"/>
              </w:rPr>
              <w:t>L</w:t>
            </w:r>
            <w:r w:rsidRPr="00A80149">
              <w:rPr>
                <w:rFonts w:eastAsiaTheme="minorEastAsia"/>
                <w:sz w:val="15"/>
                <w:szCs w:val="15"/>
                <w:lang w:eastAsia="zh-CN"/>
              </w:rPr>
              <w:t xml:space="preserve">ibrary </w:t>
            </w:r>
          </w:p>
        </w:tc>
        <w:tc>
          <w:tcPr>
            <w:tcW w:w="6113" w:type="dxa"/>
          </w:tcPr>
          <w:p w14:paraId="022A8379" w14:textId="15792249" w:rsidR="009918FF" w:rsidRPr="00A80149" w:rsidRDefault="009918FF" w:rsidP="009918FF">
            <w:pPr>
              <w:pStyle w:val="a8"/>
              <w:spacing w:before="98"/>
              <w:ind w:right="108"/>
              <w:rPr>
                <w:rFonts w:eastAsiaTheme="minorEastAsia"/>
                <w:sz w:val="15"/>
                <w:szCs w:val="15"/>
                <w:lang w:eastAsia="zh-CN"/>
              </w:rPr>
            </w:pPr>
            <m:oMathPara>
              <m:oMath>
                <m:r>
                  <w:rPr>
                    <w:rFonts w:ascii="Cambria Math" w:hAnsi="Cambria Math"/>
                    <w:sz w:val="15"/>
                    <w:szCs w:val="15"/>
                  </w:rPr>
                  <m:t>1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3</m:t>
                    </m:r>
                  </m:sup>
                </m:sSup>
                <m:r>
                  <w:rPr>
                    <w:rFonts w:ascii="Cambria Math" w:hAnsi="Cambria Math"/>
                    <w:sz w:val="15"/>
                    <w:szCs w:val="15"/>
                  </w:rPr>
                  <m:t xml:space="preserve">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5</m:t>
                    </m:r>
                  </m:sup>
                </m:sSup>
                <m:r>
                  <w:rPr>
                    <w:rFonts w:ascii="Cambria Math" w:hAnsi="Cambria Math"/>
                    <w:sz w:val="15"/>
                    <w:szCs w:val="15"/>
                  </w:rPr>
                  <m:t xml:space="preserve">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7</m:t>
                    </m:r>
                  </m:sup>
                </m:sSup>
                <m:r>
                  <w:rPr>
                    <w:rFonts w:ascii="Cambria Math" w:hAnsi="Cambria Math"/>
                    <w:sz w:val="15"/>
                    <w:szCs w:val="15"/>
                  </w:rPr>
                  <m:t xml:space="preserve"> C</m:t>
                </m:r>
                <m:sSup>
                  <m:sSupPr>
                    <m:ctrlPr>
                      <w:rPr>
                        <w:rFonts w:ascii="Cambria Math" w:hAnsi="Cambria Math"/>
                        <w:i/>
                        <w:sz w:val="15"/>
                        <w:szCs w:val="15"/>
                      </w:rPr>
                    </m:ctrlPr>
                  </m:sSupPr>
                  <m:e>
                    <m:d>
                      <m:dPr>
                        <m:ctrlPr>
                          <w:rPr>
                            <w:rFonts w:ascii="Cambria Math" w:hAnsi="Cambria Math"/>
                            <w:i/>
                            <w:sz w:val="15"/>
                            <w:szCs w:val="15"/>
                          </w:rPr>
                        </m:ctrlPr>
                      </m:dPr>
                      <m:e>
                        <m:r>
                          <w:rPr>
                            <w:rFonts w:ascii="Cambria Math" w:hAnsi="Cambria Math"/>
                            <w:sz w:val="15"/>
                            <w:szCs w:val="15"/>
                          </w:rPr>
                          <m:t>t</m:t>
                        </m:r>
                      </m:e>
                    </m:d>
                  </m:e>
                  <m:sup>
                    <m:r>
                      <w:rPr>
                        <w:rFonts w:ascii="Cambria Math" w:hAnsi="Cambria Math"/>
                        <w:sz w:val="15"/>
                        <w:szCs w:val="15"/>
                      </w:rPr>
                      <m:t>9</m:t>
                    </m:r>
                  </m:sup>
                </m:sSup>
                <m:r>
                  <w:rPr>
                    <w:rFonts w:ascii="Cambria Math" w:hAnsi="Cambria Math"/>
                    <w:sz w:val="15"/>
                    <w:szCs w:val="15"/>
                  </w:rPr>
                  <m:t xml:space="preserve">  </m:t>
                </m:r>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C(t)</m:t>
                        </m:r>
                      </m:e>
                    </m:d>
                    <m:r>
                      <w:rPr>
                        <w:rFonts w:ascii="Cambria Math" w:eastAsiaTheme="minorEastAsia" w:hAnsi="Cambria Math"/>
                        <w:sz w:val="15"/>
                        <w:szCs w:val="15"/>
                        <w:lang w:eastAsia="zh-CN"/>
                      </w:rPr>
                      <m:t xml:space="preserve">  </m:t>
                    </m:r>
                  </m:e>
                </m:func>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2C(t)</m:t>
                        </m:r>
                      </m:e>
                    </m:d>
                  </m:e>
                </m:func>
                <m:r>
                  <w:rPr>
                    <w:rFonts w:ascii="Cambria Math" w:hAnsi="Cambria Math"/>
                    <w:sz w:val="15"/>
                    <w:szCs w:val="15"/>
                  </w:rPr>
                  <m:t xml:space="preserve">  </m:t>
                </m:r>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3C(t)</m:t>
                        </m:r>
                      </m:e>
                    </m:d>
                  </m:e>
                </m:func>
                <m:r>
                  <w:rPr>
                    <w:rFonts w:ascii="Cambria Math" w:hAnsi="Cambria Math"/>
                    <w:sz w:val="15"/>
                    <w:szCs w:val="15"/>
                  </w:rPr>
                  <m:t xml:space="preserve">  </m:t>
                </m:r>
                <m:func>
                  <m:funcPr>
                    <m:ctrlPr>
                      <w:rPr>
                        <w:rFonts w:ascii="Cambria Math" w:hAnsi="Cambria Math"/>
                        <w:i/>
                        <w:sz w:val="15"/>
                        <w:szCs w:val="15"/>
                      </w:rPr>
                    </m:ctrlPr>
                  </m:funcPr>
                  <m:fName>
                    <m:r>
                      <m:rPr>
                        <m:sty m:val="p"/>
                      </m:rPr>
                      <w:rPr>
                        <w:rFonts w:ascii="Cambria Math" w:hAnsi="Cambria Math"/>
                        <w:sz w:val="15"/>
                        <w:szCs w:val="15"/>
                      </w:rPr>
                      <m:t>exp</m:t>
                    </m:r>
                  </m:fName>
                  <m:e>
                    <m:d>
                      <m:dPr>
                        <m:ctrlPr>
                          <w:rPr>
                            <w:rFonts w:ascii="Cambria Math" w:eastAsiaTheme="minorEastAsia" w:hAnsi="Cambria Math"/>
                            <w:i/>
                            <w:sz w:val="15"/>
                            <w:szCs w:val="15"/>
                            <w:lang w:eastAsia="zh-CN"/>
                          </w:rPr>
                        </m:ctrlPr>
                      </m:dPr>
                      <m:e>
                        <m:r>
                          <w:rPr>
                            <w:rFonts w:ascii="Cambria Math" w:hAnsi="Cambria Math"/>
                            <w:sz w:val="15"/>
                            <w:szCs w:val="15"/>
                          </w:rPr>
                          <m:t>4C(t)</m:t>
                        </m:r>
                      </m:e>
                    </m:d>
                  </m:e>
                </m:func>
                <m:func>
                  <m:funcPr>
                    <m:ctrlPr>
                      <w:rPr>
                        <w:rFonts w:ascii="Cambria Math" w:hAnsi="Cambria Math"/>
                        <w:i/>
                        <w:sz w:val="15"/>
                        <w:szCs w:val="15"/>
                      </w:rPr>
                    </m:ctrlPr>
                  </m:funcPr>
                  <m:fName>
                    <m:r>
                      <m:rPr>
                        <m:sty m:val="p"/>
                      </m:rPr>
                      <w:rPr>
                        <w:rFonts w:ascii="Cambria Math" w:hAnsi="Cambria Math"/>
                        <w:sz w:val="15"/>
                        <w:szCs w:val="15"/>
                      </w:rPr>
                      <m:t xml:space="preserve">  exp</m:t>
                    </m:r>
                  </m:fName>
                  <m:e>
                    <m:d>
                      <m:dPr>
                        <m:ctrlPr>
                          <w:rPr>
                            <w:rFonts w:ascii="Cambria Math" w:eastAsiaTheme="minorEastAsia" w:hAnsi="Cambria Math"/>
                            <w:i/>
                            <w:sz w:val="15"/>
                            <w:szCs w:val="15"/>
                            <w:lang w:eastAsia="zh-CN"/>
                          </w:rPr>
                        </m:ctrlPr>
                      </m:dPr>
                      <m:e>
                        <m:r>
                          <w:rPr>
                            <w:rFonts w:ascii="Cambria Math" w:hAnsi="Cambria Math"/>
                            <w:sz w:val="15"/>
                            <w:szCs w:val="15"/>
                          </w:rPr>
                          <m:t>5C(t)</m:t>
                        </m:r>
                      </m:e>
                    </m:d>
                  </m:e>
                </m:func>
              </m:oMath>
            </m:oMathPara>
          </w:p>
        </w:tc>
      </w:tr>
      <w:tr w:rsidR="00E71B7B" w14:paraId="3F69908E" w14:textId="77777777" w:rsidTr="009918FF">
        <w:trPr>
          <w:trHeight w:val="241"/>
        </w:trPr>
        <w:tc>
          <w:tcPr>
            <w:tcW w:w="1659" w:type="dxa"/>
          </w:tcPr>
          <w:p w14:paraId="5C62ABDC" w14:textId="77777777" w:rsidR="00E71B7B" w:rsidRPr="00A80149" w:rsidRDefault="00E71B7B"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I</w:t>
            </w:r>
            <w:r w:rsidRPr="00A80149">
              <w:rPr>
                <w:rFonts w:eastAsiaTheme="minorEastAsia"/>
                <w:sz w:val="15"/>
                <w:szCs w:val="15"/>
                <w:lang w:eastAsia="zh-CN"/>
              </w:rPr>
              <w:t>dentified SDE</w:t>
            </w:r>
          </w:p>
        </w:tc>
        <w:tc>
          <w:tcPr>
            <w:tcW w:w="6113" w:type="dxa"/>
          </w:tcPr>
          <w:p w14:paraId="5067F688" w14:textId="5C177D57" w:rsidR="00E71B7B" w:rsidRPr="00A80149" w:rsidRDefault="00A80149" w:rsidP="00A80149">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=1.7042x</m:t>
                </m:r>
                <m:d>
                  <m:dPr>
                    <m:ctrlPr>
                      <w:rPr>
                        <w:rFonts w:ascii="Cambria Math" w:eastAsiaTheme="minorEastAsia" w:hAnsi="Cambria Math"/>
                        <w:i/>
                        <w:sz w:val="15"/>
                        <w:szCs w:val="15"/>
                      </w:rPr>
                    </m:ctrlPr>
                  </m:dPr>
                  <m:e>
                    <m:r>
                      <w:rPr>
                        <w:rFonts w:ascii="Cambria Math" w:eastAsiaTheme="minorEastAsia" w:hAnsi="Cambria Math"/>
                        <w:sz w:val="15"/>
                        <w:szCs w:val="15"/>
                      </w:rPr>
                      <m:t>t</m:t>
                    </m:r>
                  </m:e>
                </m:d>
                <m:r>
                  <m:rPr>
                    <m:sty m:val="p"/>
                  </m:rPr>
                  <w:rPr>
                    <w:rFonts w:ascii="Cambria Math" w:eastAsiaTheme="minorEastAsia" w:hAnsi="Cambria Math"/>
                    <w:sz w:val="15"/>
                    <w:szCs w:val="15"/>
                  </w:rPr>
                  <m:t>d</m:t>
                </m:r>
                <m:r>
                  <w:rPr>
                    <w:rFonts w:ascii="Cambria Math" w:eastAsiaTheme="minorEastAsia" w:hAnsi="Cambria Math"/>
                    <w:sz w:val="15"/>
                    <w:szCs w:val="15"/>
                  </w:rPr>
                  <m:t>t+0.9794x</m:t>
                </m:r>
                <m:d>
                  <m:dPr>
                    <m:ctrlPr>
                      <w:rPr>
                        <w:rFonts w:ascii="Cambria Math" w:eastAsiaTheme="minorEastAsia" w:hAnsi="Cambria Math"/>
                        <w:i/>
                        <w:sz w:val="15"/>
                        <w:szCs w:val="15"/>
                      </w:rPr>
                    </m:ctrlPr>
                  </m:dPr>
                  <m:e>
                    <m:r>
                      <w:rPr>
                        <w:rFonts w:ascii="Cambria Math" w:eastAsiaTheme="minorEastAsia" w:hAnsi="Cambria Math"/>
                        <w:sz w:val="15"/>
                        <w:szCs w:val="15"/>
                      </w:rPr>
                      <m:t>t</m:t>
                    </m:r>
                  </m:e>
                </m:d>
                <m:r>
                  <m:rPr>
                    <m:sty m:val="p"/>
                  </m:rPr>
                  <w:rPr>
                    <w:rFonts w:ascii="Cambria Math" w:eastAsiaTheme="minorEastAsia" w:hAnsi="Cambria Math"/>
                    <w:sz w:val="15"/>
                    <w:szCs w:val="15"/>
                  </w:rPr>
                  <m:t>d</m:t>
                </m:r>
                <m:r>
                  <w:rPr>
                    <w:rFonts w:ascii="Cambria Math" w:hAnsi="Cambria Math"/>
                    <w:sz w:val="15"/>
                    <w:szCs w:val="15"/>
                  </w:rPr>
                  <m:t>W</m:t>
                </m:r>
                <m:r>
                  <w:rPr>
                    <w:rFonts w:ascii="Cambria Math" w:eastAsiaTheme="minorEastAsia" w:hAnsi="Cambria Math"/>
                    <w:sz w:val="15"/>
                    <w:szCs w:val="15"/>
                  </w:rPr>
                  <m:t>(t)</m:t>
                </m:r>
              </m:oMath>
            </m:oMathPara>
          </w:p>
        </w:tc>
      </w:tr>
      <w:tr w:rsidR="00E71B7B" w14:paraId="574F1A4F" w14:textId="77777777" w:rsidTr="009918FF">
        <w:trPr>
          <w:trHeight w:val="241"/>
        </w:trPr>
        <w:tc>
          <w:tcPr>
            <w:tcW w:w="1659" w:type="dxa"/>
          </w:tcPr>
          <w:p w14:paraId="4FDB668F" w14:textId="77777777" w:rsidR="00E71B7B" w:rsidRPr="00A80149" w:rsidRDefault="00E71B7B"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M</w:t>
            </w:r>
            <w:r w:rsidRPr="00A80149">
              <w:rPr>
                <w:rFonts w:eastAsiaTheme="minorEastAsia"/>
                <w:sz w:val="15"/>
                <w:szCs w:val="15"/>
                <w:lang w:eastAsia="zh-CN"/>
              </w:rPr>
              <w:t>SE</w:t>
            </w:r>
          </w:p>
        </w:tc>
        <w:tc>
          <w:tcPr>
            <w:tcW w:w="6113" w:type="dxa"/>
          </w:tcPr>
          <w:p w14:paraId="2EFA6706" w14:textId="45E819BC" w:rsidR="00E71B7B" w:rsidRPr="00A80149" w:rsidRDefault="00E71B7B" w:rsidP="00A80149">
            <w:pPr>
              <w:pStyle w:val="a8"/>
              <w:spacing w:before="98"/>
              <w:ind w:right="108"/>
              <w:rPr>
                <w:rFonts w:eastAsiaTheme="minorEastAsia"/>
                <w:sz w:val="15"/>
                <w:szCs w:val="15"/>
                <w:lang w:eastAsia="zh-CN"/>
              </w:rPr>
            </w:pPr>
            <w:r w:rsidRPr="00A80149">
              <w:rPr>
                <w:rFonts w:eastAsiaTheme="minorEastAsia"/>
                <w:sz w:val="15"/>
                <w:szCs w:val="15"/>
                <w:lang w:eastAsia="zh-CN"/>
              </w:rPr>
              <w:t>Diffusion: 0.0</w:t>
            </w:r>
            <w:r w:rsidR="00975380" w:rsidRPr="00A80149">
              <w:rPr>
                <w:rFonts w:eastAsiaTheme="minorEastAsia"/>
                <w:sz w:val="15"/>
                <w:szCs w:val="15"/>
                <w:lang w:eastAsia="zh-CN"/>
              </w:rPr>
              <w:t>023</w:t>
            </w:r>
            <w:r w:rsidRPr="00A80149">
              <w:rPr>
                <w:rFonts w:eastAsiaTheme="minorEastAsia"/>
                <w:sz w:val="15"/>
                <w:szCs w:val="15"/>
                <w:lang w:eastAsia="zh-CN"/>
              </w:rPr>
              <w:t>%</w:t>
            </w:r>
          </w:p>
        </w:tc>
      </w:tr>
    </w:tbl>
    <w:p w14:paraId="14085CC3" w14:textId="24DFFDF1" w:rsidR="005F4862" w:rsidRPr="00752754" w:rsidRDefault="005F4862" w:rsidP="00752754">
      <w:pPr>
        <w:spacing w:beforeLines="50" w:before="156" w:afterLines="50" w:after="156"/>
        <w:rPr>
          <w:rFonts w:ascii="Times New Roman" w:hAnsi="Times New Roman" w:cs="Times New Roman"/>
          <w:i/>
          <w:kern w:val="0"/>
          <w:sz w:val="22"/>
          <w:szCs w:val="22"/>
        </w:rPr>
      </w:pPr>
      <w:r w:rsidRPr="00752754">
        <w:rPr>
          <w:rFonts w:ascii="Times New Roman" w:hAnsi="Times New Roman" w:cs="Times New Roman" w:hint="eastAsia"/>
          <w:i/>
          <w:kern w:val="0"/>
          <w:sz w:val="22"/>
          <w:szCs w:val="22"/>
        </w:rPr>
        <w:t>S</w:t>
      </w:r>
      <w:r w:rsidRPr="00752754">
        <w:rPr>
          <w:rFonts w:ascii="Times New Roman" w:hAnsi="Times New Roman" w:cs="Times New Roman"/>
          <w:i/>
          <w:kern w:val="0"/>
          <w:sz w:val="22"/>
          <w:szCs w:val="22"/>
        </w:rPr>
        <w:t>3.7</w:t>
      </w:r>
      <w:r w:rsidR="00752754">
        <w:rPr>
          <w:rFonts w:ascii="Times New Roman" w:hAnsi="Times New Roman" w:cs="Times New Roman"/>
          <w:i/>
          <w:kern w:val="0"/>
          <w:sz w:val="22"/>
          <w:szCs w:val="22"/>
        </w:rPr>
        <w:t>.</w:t>
      </w:r>
      <w:r w:rsidRPr="00752754">
        <w:rPr>
          <w:rFonts w:ascii="Times New Roman" w:hAnsi="Times New Roman" w:cs="Times New Roman"/>
          <w:i/>
          <w:kern w:val="0"/>
          <w:sz w:val="22"/>
          <w:szCs w:val="22"/>
        </w:rPr>
        <w:t xml:space="preserve"> Example 7: </w:t>
      </w:r>
      <w:r w:rsidR="009737D0">
        <w:rPr>
          <w:rFonts w:ascii="Times New Roman" w:hAnsi="Times New Roman" w:cs="Times New Roman"/>
          <w:i/>
          <w:kern w:val="0"/>
          <w:sz w:val="22"/>
          <w:szCs w:val="22"/>
        </w:rPr>
        <w:t>p</w:t>
      </w:r>
      <w:r w:rsidRPr="00752754">
        <w:rPr>
          <w:rFonts w:ascii="Times New Roman" w:hAnsi="Times New Roman" w:cs="Times New Roman"/>
          <w:i/>
          <w:kern w:val="0"/>
          <w:sz w:val="22"/>
          <w:szCs w:val="22"/>
        </w:rPr>
        <w:t>ower systems</w:t>
      </w:r>
      <w:r w:rsidR="001D5DD1" w:rsidRPr="00752754">
        <w:rPr>
          <w:rFonts w:ascii="Times New Roman" w:hAnsi="Times New Roman" w:cs="Times New Roman"/>
          <w:i/>
          <w:kern w:val="0"/>
          <w:sz w:val="22"/>
          <w:szCs w:val="22"/>
        </w:rPr>
        <w:t>–</w:t>
      </w:r>
      <w:r w:rsidR="00752754">
        <w:rPr>
          <w:rFonts w:ascii="Times New Roman" w:hAnsi="Times New Roman" w:cs="Times New Roman"/>
          <w:i/>
          <w:kern w:val="0"/>
          <w:sz w:val="22"/>
          <w:szCs w:val="22"/>
        </w:rPr>
        <w:t>w</w:t>
      </w:r>
      <w:r w:rsidRPr="00752754">
        <w:rPr>
          <w:rFonts w:ascii="Times New Roman" w:hAnsi="Times New Roman" w:cs="Times New Roman"/>
          <w:i/>
          <w:kern w:val="0"/>
          <w:sz w:val="22"/>
          <w:szCs w:val="22"/>
        </w:rPr>
        <w:t xml:space="preserve">ind </w:t>
      </w:r>
      <w:r w:rsidR="00304754" w:rsidRPr="00752754">
        <w:rPr>
          <w:rFonts w:ascii="Times New Roman" w:hAnsi="Times New Roman" w:cs="Times New Roman"/>
          <w:i/>
          <w:kern w:val="0"/>
          <w:sz w:val="22"/>
          <w:szCs w:val="22"/>
        </w:rPr>
        <w:t>speed</w:t>
      </w:r>
      <w:r w:rsidRPr="00752754">
        <w:rPr>
          <w:rFonts w:ascii="Times New Roman" w:hAnsi="Times New Roman" w:cs="Times New Roman"/>
          <w:i/>
          <w:kern w:val="0"/>
          <w:sz w:val="22"/>
          <w:szCs w:val="22"/>
        </w:rPr>
        <w:t xml:space="preserve"> fluctuations</w:t>
      </w:r>
    </w:p>
    <w:p w14:paraId="7497E029" w14:textId="1B2F83B2" w:rsidR="005F4862" w:rsidRPr="00752754" w:rsidRDefault="005F4862" w:rsidP="005F4862">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The next example employed BISDE to identify the underlying dynamics of wind speed fluctuations. Wind speed</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fluctuations may disturb the nominal power output of a wind farm, destroying the power quality and</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reliability [9,10]. It is also the source of the extreme gust loading. Hence, developing a mathematical description</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for wind speed fluctuations is essential for power production and load design [11], ensuring the safety and economy</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of wind energy resources.</w:t>
      </w:r>
      <w:r w:rsidRPr="00752754">
        <w:rPr>
          <w:rFonts w:ascii="Times New Roman" w:hAnsi="Times New Roman" w:cs="Times New Roman" w:hint="eastAsia"/>
          <w:kern w:val="0"/>
          <w:szCs w:val="21"/>
        </w:rPr>
        <w:t xml:space="preserve"> </w:t>
      </w:r>
    </w:p>
    <w:p w14:paraId="029DA4FC" w14:textId="30DA6666" w:rsidR="009F3C81" w:rsidRDefault="005F4862" w:rsidP="009F3C81">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 xml:space="preserve">The station where the data collected </w:t>
      </w:r>
      <w:r w:rsidR="00C71E27" w:rsidRPr="00752754">
        <w:rPr>
          <w:rFonts w:ascii="Times New Roman" w:hAnsi="Times New Roman" w:cs="Times New Roman"/>
          <w:kern w:val="0"/>
          <w:szCs w:val="21"/>
        </w:rPr>
        <w:t>named</w:t>
      </w:r>
      <w:r w:rsidRPr="00752754">
        <w:rPr>
          <w:rFonts w:ascii="Times New Roman" w:hAnsi="Times New Roman" w:cs="Times New Roman"/>
          <w:kern w:val="0"/>
          <w:szCs w:val="21"/>
        </w:rPr>
        <w:t xml:space="preserve"> Greta Point </w:t>
      </w:r>
      <w:proofErr w:type="spellStart"/>
      <w:r w:rsidRPr="00752754">
        <w:rPr>
          <w:rFonts w:ascii="Times New Roman" w:hAnsi="Times New Roman" w:cs="Times New Roman"/>
          <w:kern w:val="0"/>
          <w:szCs w:val="21"/>
        </w:rPr>
        <w:t>Cws</w:t>
      </w:r>
      <w:proofErr w:type="spellEnd"/>
      <w:r w:rsidRPr="00752754">
        <w:rPr>
          <w:rFonts w:ascii="Times New Roman" w:hAnsi="Times New Roman" w:cs="Times New Roman"/>
          <w:kern w:val="0"/>
          <w:szCs w:val="21"/>
        </w:rPr>
        <w:t>,</w:t>
      </w:r>
      <w:r w:rsidR="00524E38" w:rsidRPr="00752754">
        <w:rPr>
          <w:rFonts w:ascii="Times New Roman" w:hAnsi="Times New Roman" w:cs="Times New Roman"/>
          <w:kern w:val="0"/>
          <w:szCs w:val="21"/>
        </w:rPr>
        <w:t xml:space="preserve"> </w:t>
      </w:r>
      <w:r w:rsidRPr="00752754">
        <w:rPr>
          <w:rFonts w:ascii="Times New Roman" w:hAnsi="Times New Roman" w:cs="Times New Roman"/>
          <w:kern w:val="0"/>
          <w:szCs w:val="21"/>
        </w:rPr>
        <w:t>Wellington</w:t>
      </w:r>
      <w:r w:rsidR="00A80149" w:rsidRPr="00752754">
        <w:rPr>
          <w:rFonts w:ascii="Times New Roman" w:hAnsi="Times New Roman" w:cs="Times New Roman"/>
          <w:kern w:val="0"/>
          <w:szCs w:val="21"/>
        </w:rPr>
        <w:t xml:space="preserve">, </w:t>
      </w:r>
      <w:r w:rsidRPr="00752754">
        <w:rPr>
          <w:rFonts w:ascii="Times New Roman" w:hAnsi="Times New Roman" w:cs="Times New Roman"/>
          <w:kern w:val="0"/>
          <w:szCs w:val="21"/>
        </w:rPr>
        <w:t>New Zealand is located at 174</w:t>
      </w:r>
      <w:r w:rsidR="00AD6DDE" w:rsidRPr="00752754">
        <w:rPr>
          <w:rFonts w:ascii="Times New Roman" w:hAnsi="Times New Roman" w:cs="Times New Roman"/>
          <w:kern w:val="0"/>
          <w:szCs w:val="21"/>
        </w:rPr>
        <w:t>.</w:t>
      </w:r>
      <w:r w:rsidRPr="00752754">
        <w:rPr>
          <w:rFonts w:ascii="Times New Roman" w:hAnsi="Times New Roman" w:cs="Times New Roman"/>
          <w:kern w:val="0"/>
          <w:szCs w:val="21"/>
        </w:rPr>
        <w:t>80574</w:t>
      </w:r>
      <m:oMath>
        <m:r>
          <w:rPr>
            <w:rFonts w:ascii="Cambria Math" w:hAnsi="Cambria Math" w:cs="Times New Roman"/>
            <w:kern w:val="0"/>
            <w:szCs w:val="21"/>
          </w:rPr>
          <m:t>°</m:t>
        </m:r>
      </m:oMath>
      <w:r w:rsidRPr="00752754">
        <w:rPr>
          <w:rFonts w:ascii="Times New Roman" w:hAnsi="Times New Roman" w:cs="Times New Roman"/>
          <w:kern w:val="0"/>
          <w:szCs w:val="21"/>
        </w:rPr>
        <w:t>E,</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41</w:t>
      </w:r>
      <w:r w:rsidR="00AD6DDE" w:rsidRPr="00752754">
        <w:rPr>
          <w:rFonts w:ascii="Times New Roman" w:hAnsi="Times New Roman" w:cs="Times New Roman"/>
          <w:kern w:val="0"/>
          <w:szCs w:val="21"/>
        </w:rPr>
        <w:t>.</w:t>
      </w:r>
      <w:r w:rsidRPr="00752754">
        <w:rPr>
          <w:rFonts w:ascii="Times New Roman" w:hAnsi="Times New Roman" w:cs="Times New Roman"/>
          <w:kern w:val="0"/>
          <w:szCs w:val="21"/>
        </w:rPr>
        <w:t>30243</w:t>
      </w:r>
      <m:oMath>
        <m:r>
          <w:rPr>
            <w:rFonts w:ascii="Cambria Math" w:hAnsi="Cambria Math" w:cs="Times New Roman"/>
            <w:kern w:val="0"/>
            <w:szCs w:val="21"/>
          </w:rPr>
          <m:t>°</m:t>
        </m:r>
      </m:oMath>
      <w:r w:rsidRPr="00752754">
        <w:rPr>
          <w:rFonts w:ascii="Times New Roman" w:hAnsi="Times New Roman" w:cs="Times New Roman"/>
          <w:kern w:val="0"/>
          <w:szCs w:val="21"/>
        </w:rPr>
        <w:t>S, and 3 m above the mean sea level [12]. Its agent and network number</w:t>
      </w:r>
      <w:r w:rsidR="009F3C81" w:rsidRPr="00752754">
        <w:rPr>
          <w:rFonts w:ascii="Times New Roman" w:hAnsi="Times New Roman" w:cs="Times New Roman" w:hint="eastAsia"/>
          <w:kern w:val="0"/>
          <w:szCs w:val="21"/>
        </w:rPr>
        <w:t>s</w:t>
      </w:r>
      <w:r w:rsidRPr="00752754">
        <w:rPr>
          <w:rFonts w:ascii="Times New Roman" w:hAnsi="Times New Roman" w:cs="Times New Roman"/>
          <w:kern w:val="0"/>
          <w:szCs w:val="21"/>
        </w:rPr>
        <w:t xml:space="preserve"> are 41212 and E14387,</w:t>
      </w:r>
      <w:r w:rsidR="009F3C81" w:rsidRPr="00752754">
        <w:rPr>
          <w:rFonts w:ascii="Times New Roman" w:hAnsi="Times New Roman" w:cs="Times New Roman"/>
          <w:kern w:val="0"/>
          <w:szCs w:val="21"/>
        </w:rPr>
        <w:t xml:space="preserve"> </w:t>
      </w:r>
      <w:r w:rsidRPr="00752754">
        <w:rPr>
          <w:rFonts w:ascii="Times New Roman" w:hAnsi="Times New Roman" w:cs="Times New Roman"/>
          <w:kern w:val="0"/>
          <w:szCs w:val="21"/>
        </w:rPr>
        <w:t xml:space="preserve">respectively. The measurements </w:t>
      </w:r>
      <w:r w:rsidR="00C71E27" w:rsidRPr="00752754">
        <w:rPr>
          <w:rFonts w:ascii="Times New Roman" w:hAnsi="Times New Roman" w:cs="Times New Roman"/>
          <w:kern w:val="0"/>
          <w:szCs w:val="21"/>
        </w:rPr>
        <w:t>were</w:t>
      </w:r>
      <w:r w:rsidRPr="00752754">
        <w:rPr>
          <w:rFonts w:ascii="Times New Roman" w:hAnsi="Times New Roman" w:cs="Times New Roman"/>
          <w:kern w:val="0"/>
          <w:szCs w:val="21"/>
        </w:rPr>
        <w:t xml:space="preserve"> collected every ten minutes from </w:t>
      </w:r>
      <w:r w:rsidR="00906D15">
        <w:rPr>
          <w:rFonts w:ascii="Times New Roman" w:hAnsi="Times New Roman" w:cs="Times New Roman"/>
          <w:kern w:val="0"/>
          <w:szCs w:val="21"/>
        </w:rPr>
        <w:t xml:space="preserve">1 </w:t>
      </w:r>
      <w:r w:rsidRPr="00752754">
        <w:rPr>
          <w:rFonts w:ascii="Times New Roman" w:hAnsi="Times New Roman" w:cs="Times New Roman"/>
          <w:kern w:val="0"/>
          <w:szCs w:val="21"/>
        </w:rPr>
        <w:t>January</w:t>
      </w:r>
      <w:r w:rsidR="00C71E27" w:rsidRPr="00752754">
        <w:rPr>
          <w:rFonts w:ascii="Times New Roman" w:hAnsi="Times New Roman" w:cs="Times New Roman"/>
          <w:kern w:val="0"/>
          <w:szCs w:val="21"/>
        </w:rPr>
        <w:t xml:space="preserve"> 2020</w:t>
      </w:r>
      <w:r w:rsidRPr="00752754">
        <w:rPr>
          <w:rFonts w:ascii="Times New Roman" w:hAnsi="Times New Roman" w:cs="Times New Roman"/>
          <w:kern w:val="0"/>
          <w:szCs w:val="21"/>
        </w:rPr>
        <w:t xml:space="preserve"> to </w:t>
      </w:r>
      <w:r w:rsidR="00906D15">
        <w:rPr>
          <w:rFonts w:ascii="Times New Roman" w:hAnsi="Times New Roman" w:cs="Times New Roman"/>
          <w:kern w:val="0"/>
          <w:szCs w:val="21"/>
        </w:rPr>
        <w:t xml:space="preserve">30 </w:t>
      </w:r>
      <w:r w:rsidRPr="00752754">
        <w:rPr>
          <w:rFonts w:ascii="Times New Roman" w:hAnsi="Times New Roman" w:cs="Times New Roman"/>
          <w:kern w:val="0"/>
          <w:szCs w:val="21"/>
        </w:rPr>
        <w:t>June 2020 local time. After</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discarding five unmeasured data points of wind speed, it contains 26203 data points as shown in Fig. S1</w:t>
      </w:r>
      <w:r w:rsidR="009B0D5A">
        <w:rPr>
          <w:rFonts w:ascii="Times New Roman" w:hAnsi="Times New Roman" w:cs="Times New Roman"/>
          <w:kern w:val="0"/>
          <w:szCs w:val="21"/>
        </w:rPr>
        <w:t>3</w:t>
      </w:r>
      <w:r w:rsidRPr="00752754">
        <w:rPr>
          <w:rFonts w:ascii="Times New Roman" w:hAnsi="Times New Roman" w:cs="Times New Roman"/>
          <w:kern w:val="0"/>
          <w:szCs w:val="21"/>
        </w:rPr>
        <w:t>.</w:t>
      </w:r>
    </w:p>
    <w:p w14:paraId="1A05D0C7" w14:textId="4337854A" w:rsidR="007650D5" w:rsidRDefault="00DB21A2" w:rsidP="00595B84">
      <w:pPr>
        <w:autoSpaceDE w:val="0"/>
        <w:autoSpaceDN w:val="0"/>
        <w:adjustRightInd w:val="0"/>
        <w:ind w:firstLineChars="100" w:firstLine="210"/>
        <w:rPr>
          <w:rFonts w:ascii="Times New Roman" w:hAnsi="Times New Roman" w:cs="Times New Roman"/>
          <w:szCs w:val="21"/>
        </w:rPr>
      </w:pPr>
      <w:r w:rsidRPr="00DB21A2">
        <w:rPr>
          <w:rFonts w:ascii="Times New Roman" w:hAnsi="Times New Roman" w:cs="Times New Roman"/>
          <w:kern w:val="0"/>
          <w:szCs w:val="21"/>
        </w:rPr>
        <w:t>After the first difference of wind speed, we can obtain the wind speed fluctuations as shown in Fig. S1</w:t>
      </w:r>
      <w:r>
        <w:rPr>
          <w:rFonts w:ascii="Times New Roman" w:hAnsi="Times New Roman" w:cs="Times New Roman"/>
          <w:kern w:val="0"/>
          <w:szCs w:val="21"/>
        </w:rPr>
        <w:t>4</w:t>
      </w:r>
      <w:r w:rsidRPr="00DB21A2">
        <w:rPr>
          <w:rFonts w:ascii="Times New Roman" w:hAnsi="Times New Roman" w:cs="Times New Roman"/>
          <w:kern w:val="0"/>
          <w:szCs w:val="21"/>
        </w:rPr>
        <w:t>, and the</w:t>
      </w:r>
      <w:r>
        <w:rPr>
          <w:rFonts w:ascii="Times New Roman" w:hAnsi="Times New Roman" w:cs="Times New Roman"/>
          <w:kern w:val="0"/>
          <w:szCs w:val="21"/>
        </w:rPr>
        <w:t xml:space="preserve"> </w:t>
      </w:r>
      <w:r w:rsidRPr="00DB21A2">
        <w:rPr>
          <w:rFonts w:ascii="Times New Roman" w:hAnsi="Times New Roman" w:cs="Times New Roman"/>
          <w:kern w:val="0"/>
          <w:szCs w:val="21"/>
        </w:rPr>
        <w:t>non-stationary process (wind speed) is converted to the stationary (wind speed fluctuations). With the details shown</w:t>
      </w:r>
      <w:r>
        <w:rPr>
          <w:rFonts w:ascii="Times New Roman" w:hAnsi="Times New Roman" w:cs="Times New Roman"/>
          <w:kern w:val="0"/>
          <w:szCs w:val="21"/>
        </w:rPr>
        <w:t xml:space="preserve"> </w:t>
      </w:r>
      <w:r w:rsidRPr="00DB21A2">
        <w:rPr>
          <w:rFonts w:ascii="Times New Roman" w:hAnsi="Times New Roman" w:cs="Times New Roman"/>
          <w:kern w:val="0"/>
          <w:szCs w:val="21"/>
        </w:rPr>
        <w:t>in Table S10,</w:t>
      </w:r>
      <w:r w:rsidR="00595B84">
        <w:rPr>
          <w:rFonts w:ascii="Times New Roman" w:hAnsi="Times New Roman" w:cs="Times New Roman"/>
          <w:kern w:val="0"/>
          <w:szCs w:val="21"/>
        </w:rPr>
        <w:t xml:space="preserve"> </w:t>
      </w:r>
      <w:r w:rsidRPr="00DB21A2">
        <w:rPr>
          <w:rFonts w:ascii="Times New Roman" w:hAnsi="Times New Roman" w:cs="Times New Roman"/>
          <w:kern w:val="0"/>
          <w:szCs w:val="21"/>
        </w:rPr>
        <w:t xml:space="preserve">the </w:t>
      </w:r>
      <w:proofErr w:type="spellStart"/>
      <w:r w:rsidRPr="00DB21A2">
        <w:rPr>
          <w:rFonts w:ascii="Times New Roman" w:hAnsi="Times New Roman" w:cs="Times New Roman"/>
          <w:kern w:val="0"/>
          <w:szCs w:val="21"/>
        </w:rPr>
        <w:t>basis</w:t>
      </w:r>
      <w:proofErr w:type="spellEnd"/>
      <w:r>
        <w:rPr>
          <w:rFonts w:ascii="Times New Roman" w:hAnsi="Times New Roman" w:cs="Times New Roman"/>
          <w:kern w:val="0"/>
          <w:szCs w:val="21"/>
        </w:rPr>
        <w:t xml:space="preserve"> </w:t>
      </w:r>
      <w:r w:rsidRPr="00DB21A2">
        <w:rPr>
          <w:rFonts w:ascii="Times New Roman" w:hAnsi="Times New Roman" w:cs="Times New Roman"/>
          <w:kern w:val="0"/>
          <w:szCs w:val="21"/>
        </w:rPr>
        <w:t>functions</w:t>
      </w:r>
      <w:r>
        <w:rPr>
          <w:rFonts w:ascii="Times New Roman" w:hAnsi="Times New Roman" w:cs="Times New Roman"/>
          <w:kern w:val="0"/>
          <w:szCs w:val="21"/>
        </w:rPr>
        <w:t xml:space="preserve"> </w:t>
      </w:r>
      <w:r w:rsidRPr="00DB21A2">
        <w:rPr>
          <w:rFonts w:ascii="Times New Roman" w:hAnsi="Times New Roman" w:cs="Times New Roman"/>
          <w:kern w:val="0"/>
          <w:szCs w:val="21"/>
        </w:rPr>
        <w:t>are</w:t>
      </w:r>
      <w:r>
        <w:rPr>
          <w:rFonts w:ascii="Times New Roman" w:hAnsi="Times New Roman" w:cs="Times New Roman"/>
          <w:kern w:val="0"/>
          <w:szCs w:val="21"/>
        </w:rPr>
        <w:t xml:space="preserve"> </w:t>
      </w:r>
      <w:r w:rsidRPr="00DB21A2">
        <w:rPr>
          <w:rFonts w:ascii="Times New Roman" w:hAnsi="Times New Roman" w:cs="Times New Roman"/>
          <w:kern w:val="0"/>
          <w:szCs w:val="21"/>
        </w:rPr>
        <w:t>composed</w:t>
      </w:r>
      <w:r>
        <w:rPr>
          <w:rFonts w:ascii="Times New Roman" w:hAnsi="Times New Roman" w:cs="Times New Roman"/>
          <w:kern w:val="0"/>
          <w:szCs w:val="21"/>
        </w:rPr>
        <w:t xml:space="preserve"> </w:t>
      </w:r>
      <w:r w:rsidRPr="00DB21A2">
        <w:rPr>
          <w:rFonts w:ascii="Times New Roman" w:hAnsi="Times New Roman" w:cs="Times New Roman"/>
          <w:kern w:val="0"/>
          <w:szCs w:val="21"/>
        </w:rPr>
        <w:t>of</w:t>
      </w:r>
      <w:r>
        <w:rPr>
          <w:rFonts w:ascii="Times New Roman" w:hAnsi="Times New Roman" w:cs="Times New Roman"/>
          <w:kern w:val="0"/>
          <w:szCs w:val="21"/>
        </w:rPr>
        <w:t xml:space="preserve"> </w:t>
      </w:r>
      <w:r w:rsidR="007F380A">
        <w:rPr>
          <w:rFonts w:ascii="Times New Roman" w:hAnsi="Times New Roman" w:cs="Times New Roman"/>
          <w:kern w:val="0"/>
          <w:szCs w:val="21"/>
        </w:rPr>
        <w:t xml:space="preserve">the </w:t>
      </w:r>
      <w:r w:rsidRPr="00DB21A2">
        <w:rPr>
          <w:rFonts w:ascii="Times New Roman" w:hAnsi="Times New Roman" w:cs="Times New Roman"/>
          <w:kern w:val="0"/>
          <w:szCs w:val="21"/>
        </w:rPr>
        <w:t>constant term,</w:t>
      </w:r>
      <w:r>
        <w:rPr>
          <w:rFonts w:ascii="Times New Roman" w:hAnsi="Times New Roman" w:cs="Times New Roman"/>
          <w:kern w:val="0"/>
          <w:szCs w:val="21"/>
        </w:rPr>
        <w:t xml:space="preserve"> </w:t>
      </w:r>
      <w:r w:rsidRPr="00DB21A2">
        <w:rPr>
          <w:rFonts w:ascii="Times New Roman" w:hAnsi="Times New Roman" w:cs="Times New Roman"/>
          <w:kern w:val="0"/>
          <w:szCs w:val="21"/>
        </w:rPr>
        <w:t>polynomials</w:t>
      </w:r>
      <w:r>
        <w:rPr>
          <w:rFonts w:ascii="Times New Roman" w:hAnsi="Times New Roman" w:cs="Times New Roman"/>
          <w:kern w:val="0"/>
          <w:szCs w:val="21"/>
        </w:rPr>
        <w:t xml:space="preserve"> </w:t>
      </w:r>
      <w:r w:rsidRPr="00DB21A2">
        <w:rPr>
          <w:rFonts w:ascii="Times New Roman" w:hAnsi="Times New Roman" w:cs="Times New Roman"/>
          <w:kern w:val="0"/>
          <w:szCs w:val="21"/>
        </w:rPr>
        <w:t>in</w:t>
      </w:r>
      <w:r w:rsidR="00595B84">
        <w:rPr>
          <w:rFonts w:ascii="Times New Roman" w:hAnsi="Times New Roman" w:cs="Times New Roman"/>
          <w:kern w:val="0"/>
          <w:szCs w:val="21"/>
        </w:rPr>
        <w:t xml:space="preserve"> </w:t>
      </w:r>
      <m:oMath>
        <m:r>
          <w:rPr>
            <w:rFonts w:ascii="Cambria Math" w:hAnsi="Cambria Math"/>
            <w:szCs w:val="21"/>
          </w:rPr>
          <m:t>x</m:t>
        </m:r>
      </m:oMath>
      <w:r>
        <w:rPr>
          <w:rFonts w:ascii="Times New Roman" w:hAnsi="Times New Roman" w:cs="Times New Roman"/>
          <w:kern w:val="0"/>
          <w:szCs w:val="21"/>
        </w:rPr>
        <w:t xml:space="preserve"> </w:t>
      </w:r>
      <w:r w:rsidRPr="00DB21A2">
        <w:rPr>
          <w:rFonts w:ascii="Times New Roman" w:hAnsi="Times New Roman" w:cs="Times New Roman"/>
          <w:kern w:val="0"/>
          <w:szCs w:val="21"/>
        </w:rPr>
        <w:t>up to</w:t>
      </w:r>
      <w:r>
        <w:rPr>
          <w:rFonts w:ascii="Times New Roman" w:hAnsi="Times New Roman" w:cs="Times New Roman"/>
          <w:kern w:val="0"/>
          <w:szCs w:val="21"/>
        </w:rPr>
        <w:t xml:space="preserve"> </w:t>
      </w:r>
      <w:r w:rsidRPr="00DB21A2">
        <w:rPr>
          <w:rFonts w:ascii="Times New Roman" w:hAnsi="Times New Roman" w:cs="Times New Roman"/>
          <w:kern w:val="0"/>
          <w:szCs w:val="21"/>
        </w:rPr>
        <w:t>the</w:t>
      </w:r>
      <w:r>
        <w:rPr>
          <w:rFonts w:ascii="Times New Roman" w:hAnsi="Times New Roman" w:cs="Times New Roman"/>
          <w:kern w:val="0"/>
          <w:szCs w:val="21"/>
        </w:rPr>
        <w:t xml:space="preserve"> </w:t>
      </w:r>
      <w:r w:rsidRPr="00DB21A2">
        <w:rPr>
          <w:rFonts w:ascii="Times New Roman" w:hAnsi="Times New Roman" w:cs="Times New Roman"/>
          <w:kern w:val="0"/>
          <w:szCs w:val="21"/>
        </w:rPr>
        <w:t>order of</w:t>
      </w:r>
      <w:r>
        <w:rPr>
          <w:rFonts w:ascii="Times New Roman" w:hAnsi="Times New Roman" w:cs="Times New Roman"/>
          <w:kern w:val="0"/>
          <w:szCs w:val="21"/>
        </w:rPr>
        <w:t xml:space="preserve"> </w:t>
      </w:r>
      <w:r w:rsidRPr="00DB21A2">
        <w:rPr>
          <w:rFonts w:ascii="Times New Roman" w:hAnsi="Times New Roman" w:cs="Times New Roman"/>
          <w:kern w:val="0"/>
          <w:szCs w:val="21"/>
        </w:rPr>
        <w:t>10,</w:t>
      </w:r>
      <w:r>
        <w:rPr>
          <w:rFonts w:ascii="Times New Roman" w:hAnsi="Times New Roman" w:cs="Times New Roman"/>
          <w:kern w:val="0"/>
          <w:szCs w:val="21"/>
        </w:rPr>
        <w:t xml:space="preserve"> </w:t>
      </w:r>
      <w:r w:rsidRPr="00DB21A2">
        <w:rPr>
          <w:rFonts w:ascii="Times New Roman" w:hAnsi="Times New Roman" w:cs="Times New Roman"/>
          <w:kern w:val="0"/>
          <w:szCs w:val="21"/>
        </w:rPr>
        <w:t>and</w:t>
      </w:r>
      <w:r>
        <w:rPr>
          <w:rFonts w:ascii="Times New Roman" w:hAnsi="Times New Roman" w:cs="Times New Roman"/>
          <w:kern w:val="0"/>
          <w:szCs w:val="21"/>
        </w:rPr>
        <w:t xml:space="preserve"> </w:t>
      </w:r>
      <w:r w:rsidRPr="00DB21A2">
        <w:rPr>
          <w:rFonts w:ascii="Times New Roman" w:hAnsi="Times New Roman" w:cs="Times New Roman"/>
          <w:kern w:val="0"/>
          <w:szCs w:val="21"/>
        </w:rPr>
        <w:t>exponential functions with</w:t>
      </w:r>
      <w:r w:rsidR="00486E0B">
        <w:rPr>
          <w:rFonts w:ascii="Times New Roman" w:hAnsi="Times New Roman" w:cs="Times New Roman"/>
          <w:kern w:val="0"/>
          <w:szCs w:val="21"/>
        </w:rPr>
        <w:t xml:space="preserve"> </w:t>
      </w:r>
      <w:r w:rsidRPr="00DB21A2">
        <w:rPr>
          <w:rFonts w:ascii="Times New Roman" w:hAnsi="Times New Roman" w:cs="Times New Roman"/>
          <w:kern w:val="0"/>
          <w:szCs w:val="21"/>
        </w:rPr>
        <w:t>exponents</w:t>
      </w:r>
      <w:r>
        <w:rPr>
          <w:rFonts w:ascii="Times New Roman" w:hAnsi="Times New Roman" w:cs="Times New Roman"/>
          <w:kern w:val="0"/>
          <w:szCs w:val="21"/>
        </w:rPr>
        <w:t xml:space="preserve"> </w:t>
      </w:r>
      <w:r w:rsidRPr="00DB21A2">
        <w:rPr>
          <w:rFonts w:ascii="Times New Roman" w:hAnsi="Times New Roman" w:cs="Times New Roman"/>
          <w:kern w:val="0"/>
          <w:szCs w:val="21"/>
        </w:rPr>
        <w:t>from</w:t>
      </w:r>
      <w:r>
        <w:rPr>
          <w:rFonts w:ascii="Times New Roman" w:hAnsi="Times New Roman" w:cs="Times New Roman"/>
          <w:kern w:val="0"/>
          <w:szCs w:val="21"/>
        </w:rPr>
        <w:t xml:space="preserve"> </w:t>
      </w:r>
      <m:oMath>
        <m:r>
          <w:rPr>
            <w:rFonts w:ascii="Cambria Math" w:hAnsi="Cambria Math"/>
            <w:szCs w:val="21"/>
          </w:rPr>
          <m:t>x</m:t>
        </m:r>
      </m:oMath>
      <w:r>
        <w:rPr>
          <w:rFonts w:ascii="Times New Roman" w:hAnsi="Times New Roman" w:cs="Times New Roman"/>
          <w:kern w:val="0"/>
          <w:szCs w:val="21"/>
        </w:rPr>
        <w:t xml:space="preserve"> </w:t>
      </w:r>
      <w:r w:rsidRPr="00DB21A2">
        <w:rPr>
          <w:rFonts w:ascii="Times New Roman" w:hAnsi="Times New Roman" w:cs="Times New Roman"/>
          <w:kern w:val="0"/>
          <w:szCs w:val="21"/>
        </w:rPr>
        <w:t>to</w:t>
      </w:r>
      <w:r w:rsidR="00595B84" w:rsidRPr="00595B84">
        <w:rPr>
          <w:rFonts w:ascii="Cambria Math" w:hAnsi="Cambria Math"/>
          <w:i/>
          <w:szCs w:val="21"/>
        </w:rPr>
        <w:t xml:space="preserve"> </w:t>
      </w:r>
      <m:oMath>
        <m:r>
          <w:rPr>
            <w:rFonts w:ascii="Cambria Math" w:hAnsi="Cambria Math"/>
            <w:szCs w:val="21"/>
          </w:rPr>
          <m:t>5x</m:t>
        </m:r>
      </m:oMath>
      <w:r w:rsidRPr="00DB21A2">
        <w:rPr>
          <w:rFonts w:ascii="Times New Roman" w:hAnsi="Times New Roman" w:cs="Times New Roman"/>
          <w:kern w:val="0"/>
          <w:szCs w:val="21"/>
        </w:rPr>
        <w:t>.</w:t>
      </w:r>
      <w:r>
        <w:rPr>
          <w:rFonts w:ascii="Times New Roman" w:hAnsi="Times New Roman" w:cs="Times New Roman"/>
          <w:kern w:val="0"/>
          <w:szCs w:val="21"/>
        </w:rPr>
        <w:t xml:space="preserve"> </w:t>
      </w:r>
      <w:r w:rsidRPr="00DB21A2">
        <w:rPr>
          <w:rFonts w:ascii="Times New Roman" w:hAnsi="Times New Roman" w:cs="Times New Roman"/>
          <w:kern w:val="0"/>
          <w:szCs w:val="21"/>
        </w:rPr>
        <w:t>The identified model can be seen as an Ornstein–</w:t>
      </w:r>
      <w:proofErr w:type="spellStart"/>
      <w:r w:rsidRPr="00DB21A2">
        <w:rPr>
          <w:rFonts w:ascii="Times New Roman" w:hAnsi="Times New Roman" w:cs="Times New Roman"/>
          <w:kern w:val="0"/>
          <w:szCs w:val="21"/>
        </w:rPr>
        <w:t>Uhlenbeck</w:t>
      </w:r>
      <w:proofErr w:type="spellEnd"/>
      <w:r>
        <w:rPr>
          <w:rFonts w:ascii="Times New Roman" w:hAnsi="Times New Roman" w:cs="Times New Roman"/>
          <w:kern w:val="0"/>
          <w:szCs w:val="21"/>
        </w:rPr>
        <w:t xml:space="preserve"> </w:t>
      </w:r>
      <w:r w:rsidRPr="00DB21A2">
        <w:rPr>
          <w:rFonts w:ascii="Times New Roman" w:hAnsi="Times New Roman" w:cs="Times New Roman"/>
          <w:kern w:val="0"/>
          <w:szCs w:val="21"/>
        </w:rPr>
        <w:t>process with an added quadratic</w:t>
      </w:r>
      <w:r w:rsidR="00595B84">
        <w:rPr>
          <w:rFonts w:ascii="Times New Roman" w:hAnsi="Times New Roman" w:cs="Times New Roman"/>
          <w:kern w:val="0"/>
          <w:szCs w:val="21"/>
        </w:rPr>
        <w:t xml:space="preserve"> </w:t>
      </w:r>
      <w:r w:rsidRPr="00DB21A2">
        <w:rPr>
          <w:rFonts w:ascii="Times New Roman" w:hAnsi="Times New Roman" w:cs="Times New Roman"/>
          <w:kern w:val="0"/>
          <w:szCs w:val="21"/>
        </w:rPr>
        <w:t>state-dependent</w:t>
      </w:r>
      <w:r>
        <w:rPr>
          <w:rFonts w:ascii="Times New Roman" w:hAnsi="Times New Roman" w:cs="Times New Roman"/>
          <w:kern w:val="0"/>
          <w:szCs w:val="21"/>
        </w:rPr>
        <w:t xml:space="preserve"> </w:t>
      </w:r>
      <w:r w:rsidRPr="00DB21A2">
        <w:rPr>
          <w:rFonts w:ascii="Times New Roman" w:hAnsi="Times New Roman" w:cs="Times New Roman"/>
          <w:kern w:val="0"/>
          <w:szCs w:val="21"/>
        </w:rPr>
        <w:t>term</w:t>
      </w:r>
      <w:r>
        <w:rPr>
          <w:rFonts w:ascii="Times New Roman" w:hAnsi="Times New Roman" w:cs="Times New Roman"/>
          <w:kern w:val="0"/>
          <w:szCs w:val="21"/>
        </w:rPr>
        <w:t xml:space="preserve"> </w:t>
      </w:r>
      <w:r w:rsidRPr="00DB21A2">
        <w:rPr>
          <w:rFonts w:ascii="Times New Roman" w:hAnsi="Times New Roman" w:cs="Times New Roman"/>
          <w:kern w:val="0"/>
          <w:szCs w:val="21"/>
        </w:rPr>
        <w:t>in</w:t>
      </w:r>
      <w:r>
        <w:rPr>
          <w:rFonts w:ascii="Times New Roman" w:hAnsi="Times New Roman" w:cs="Times New Roman"/>
          <w:kern w:val="0"/>
          <w:szCs w:val="21"/>
        </w:rPr>
        <w:t xml:space="preserve"> </w:t>
      </w:r>
      <w:r w:rsidRPr="00DB21A2">
        <w:rPr>
          <w:rFonts w:ascii="Times New Roman" w:hAnsi="Times New Roman" w:cs="Times New Roman"/>
          <w:kern w:val="0"/>
          <w:szCs w:val="21"/>
        </w:rPr>
        <w:t>the diffusion. By solving the</w:t>
      </w:r>
      <w:r>
        <w:rPr>
          <w:rFonts w:ascii="Times New Roman" w:hAnsi="Times New Roman" w:cs="Times New Roman"/>
          <w:kern w:val="0"/>
          <w:szCs w:val="21"/>
        </w:rPr>
        <w:t xml:space="preserve"> </w:t>
      </w:r>
      <w:r w:rsidRPr="00DB21A2">
        <w:rPr>
          <w:rFonts w:ascii="Times New Roman" w:hAnsi="Times New Roman" w:cs="Times New Roman"/>
          <w:kern w:val="0"/>
          <w:szCs w:val="21"/>
        </w:rPr>
        <w:t>stationary Fokker–Planck</w:t>
      </w:r>
      <w:r>
        <w:rPr>
          <w:rFonts w:ascii="Times New Roman" w:hAnsi="Times New Roman" w:cs="Times New Roman"/>
          <w:kern w:val="0"/>
          <w:szCs w:val="21"/>
        </w:rPr>
        <w:t xml:space="preserve"> </w:t>
      </w:r>
      <w:r w:rsidRPr="00DB21A2">
        <w:rPr>
          <w:rFonts w:ascii="Times New Roman" w:hAnsi="Times New Roman" w:cs="Times New Roman"/>
          <w:kern w:val="0"/>
          <w:szCs w:val="21"/>
        </w:rPr>
        <w:t>equation, we derive</w:t>
      </w:r>
      <w:r w:rsidR="00595B84">
        <w:rPr>
          <w:rFonts w:ascii="Times New Roman" w:hAnsi="Times New Roman" w:cs="Times New Roman"/>
          <w:kern w:val="0"/>
          <w:szCs w:val="21"/>
        </w:rPr>
        <w:t>d</w:t>
      </w:r>
      <w:r w:rsidRPr="00DB21A2">
        <w:rPr>
          <w:rFonts w:ascii="Times New Roman" w:hAnsi="Times New Roman" w:cs="Times New Roman"/>
          <w:kern w:val="0"/>
          <w:szCs w:val="21"/>
        </w:rPr>
        <w:t xml:space="preserve"> an analytical PDF of the identified model. Fig</w:t>
      </w:r>
      <w:r w:rsidR="00595B84">
        <w:rPr>
          <w:rFonts w:ascii="Times New Roman" w:hAnsi="Times New Roman" w:cs="Times New Roman"/>
          <w:kern w:val="0"/>
          <w:szCs w:val="21"/>
        </w:rPr>
        <w:t>.</w:t>
      </w:r>
      <w:r w:rsidRPr="00DB21A2">
        <w:rPr>
          <w:rFonts w:ascii="Times New Roman" w:hAnsi="Times New Roman" w:cs="Times New Roman"/>
          <w:kern w:val="0"/>
          <w:szCs w:val="21"/>
        </w:rPr>
        <w:t xml:space="preserve"> S1</w:t>
      </w:r>
      <w:r w:rsidR="00595B84">
        <w:rPr>
          <w:rFonts w:ascii="Times New Roman" w:hAnsi="Times New Roman" w:cs="Times New Roman"/>
          <w:kern w:val="0"/>
          <w:szCs w:val="21"/>
        </w:rPr>
        <w:t>5</w:t>
      </w:r>
      <w:r w:rsidRPr="00DB21A2">
        <w:rPr>
          <w:rFonts w:ascii="Times New Roman" w:hAnsi="Times New Roman" w:cs="Times New Roman"/>
          <w:kern w:val="0"/>
          <w:szCs w:val="21"/>
        </w:rPr>
        <w:t xml:space="preserve"> compares the empirical PDF of the</w:t>
      </w:r>
      <w:r>
        <w:rPr>
          <w:rFonts w:ascii="Times New Roman" w:hAnsi="Times New Roman" w:cs="Times New Roman"/>
          <w:kern w:val="0"/>
          <w:szCs w:val="21"/>
        </w:rPr>
        <w:t xml:space="preserve"> </w:t>
      </w:r>
      <w:r w:rsidRPr="00DB21A2">
        <w:rPr>
          <w:rFonts w:ascii="Times New Roman" w:hAnsi="Times New Roman" w:cs="Times New Roman"/>
          <w:kern w:val="0"/>
          <w:szCs w:val="21"/>
        </w:rPr>
        <w:t>collected data with the analytical PDF</w:t>
      </w:r>
      <w:r w:rsidR="00595B84">
        <w:rPr>
          <w:rFonts w:ascii="Times New Roman" w:hAnsi="Times New Roman" w:cs="Times New Roman"/>
          <w:kern w:val="0"/>
          <w:szCs w:val="21"/>
        </w:rPr>
        <w:t xml:space="preserve"> of the identified model</w:t>
      </w:r>
      <w:r w:rsidRPr="00DB21A2">
        <w:rPr>
          <w:rFonts w:ascii="Times New Roman" w:hAnsi="Times New Roman" w:cs="Times New Roman"/>
          <w:kern w:val="0"/>
          <w:szCs w:val="21"/>
        </w:rPr>
        <w:t xml:space="preserve"> generated using the Metropolis–</w:t>
      </w:r>
      <w:proofErr w:type="gramStart"/>
      <w:r w:rsidRPr="00DB21A2">
        <w:rPr>
          <w:rFonts w:ascii="Times New Roman" w:hAnsi="Times New Roman" w:cs="Times New Roman"/>
          <w:kern w:val="0"/>
          <w:szCs w:val="21"/>
        </w:rPr>
        <w:t>Hastings</w:t>
      </w:r>
      <w:proofErr w:type="gramEnd"/>
      <w:r w:rsidRPr="00DB21A2">
        <w:rPr>
          <w:rFonts w:ascii="Times New Roman" w:hAnsi="Times New Roman" w:cs="Times New Roman"/>
          <w:kern w:val="0"/>
          <w:szCs w:val="21"/>
        </w:rPr>
        <w:t xml:space="preserve"> algorithm</w:t>
      </w:r>
      <w:r w:rsidR="00C40FC2">
        <w:rPr>
          <w:rFonts w:ascii="Times New Roman" w:hAnsi="Times New Roman" w:cs="Times New Roman"/>
          <w:kern w:val="0"/>
          <w:szCs w:val="21"/>
        </w:rPr>
        <w:t>;</w:t>
      </w:r>
      <w:r w:rsidR="009F5F53">
        <w:rPr>
          <w:rFonts w:ascii="Times New Roman" w:hAnsi="Times New Roman" w:cs="Times New Roman"/>
          <w:kern w:val="0"/>
          <w:szCs w:val="21"/>
        </w:rPr>
        <w:t xml:space="preserve"> </w:t>
      </w:r>
      <w:r w:rsidR="00C40FC2">
        <w:rPr>
          <w:rFonts w:ascii="Times New Roman" w:hAnsi="Times New Roman" w:cs="Times New Roman"/>
          <w:szCs w:val="21"/>
        </w:rPr>
        <w:t>t</w:t>
      </w:r>
      <w:r w:rsidR="009F5F53">
        <w:rPr>
          <w:rFonts w:ascii="Times New Roman" w:hAnsi="Times New Roman" w:cs="Times New Roman"/>
          <w:szCs w:val="21"/>
        </w:rPr>
        <w:t>he identified model’s</w:t>
      </w:r>
      <w:r w:rsidR="009F5F53" w:rsidRPr="000E3484">
        <w:rPr>
          <w:rFonts w:ascii="Times New Roman" w:hAnsi="Times New Roman" w:cs="Times New Roman"/>
          <w:szCs w:val="21"/>
        </w:rPr>
        <w:t xml:space="preserve"> performance was verified by the high similarity between the analytic PDF and empirical PDF</w:t>
      </w:r>
      <w:r w:rsidR="009F5F53">
        <w:rPr>
          <w:rFonts w:ascii="Times New Roman" w:hAnsi="Times New Roman" w:cs="Times New Roman"/>
          <w:szCs w:val="21"/>
        </w:rPr>
        <w:t>.</w:t>
      </w:r>
    </w:p>
    <w:p w14:paraId="44013F40" w14:textId="77777777" w:rsidR="00FE305E" w:rsidRPr="009F5F53" w:rsidRDefault="00FE305E" w:rsidP="00595B84">
      <w:pPr>
        <w:autoSpaceDE w:val="0"/>
        <w:autoSpaceDN w:val="0"/>
        <w:adjustRightInd w:val="0"/>
        <w:ind w:firstLineChars="100" w:firstLine="210"/>
        <w:rPr>
          <w:rFonts w:ascii="Times New Roman" w:hAnsi="Times New Roman" w:cs="Times New Roman"/>
          <w:kern w:val="0"/>
          <w:szCs w:val="21"/>
        </w:rPr>
      </w:pPr>
    </w:p>
    <w:p w14:paraId="7B58372B" w14:textId="6D9FE6A7" w:rsidR="009F3C81" w:rsidRDefault="008905F1" w:rsidP="0014287F">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lastRenderedPageBreak/>
        <w:drawing>
          <wp:inline distT="0" distB="0" distL="0" distR="0" wp14:anchorId="2A608B82" wp14:editId="1B1B95D3">
            <wp:extent cx="2639832" cy="1980000"/>
            <wp:effectExtent l="0" t="0" r="190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61CD1A39" w14:textId="51090948" w:rsidR="009F3C81" w:rsidRPr="00752754" w:rsidRDefault="0014287F" w:rsidP="00752754">
      <w:pPr>
        <w:autoSpaceDE w:val="0"/>
        <w:autoSpaceDN w:val="0"/>
        <w:adjustRightInd w:val="0"/>
        <w:ind w:firstLineChars="100" w:firstLine="181"/>
        <w:jc w:val="center"/>
        <w:rPr>
          <w:rFonts w:ascii="Times New Roman" w:hAnsi="Times New Roman" w:cs="Times New Roman"/>
          <w:b/>
          <w:bCs/>
          <w:kern w:val="0"/>
          <w:sz w:val="18"/>
          <w:szCs w:val="18"/>
        </w:rPr>
      </w:pPr>
      <w:r w:rsidRPr="00752754">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3</w:t>
      </w:r>
      <w:r w:rsidRPr="00752754">
        <w:rPr>
          <w:rFonts w:ascii="Times New Roman" w:hAnsi="Times New Roman" w:cs="Times New Roman"/>
          <w:b/>
          <w:bCs/>
          <w:kern w:val="0"/>
          <w:sz w:val="18"/>
          <w:szCs w:val="18"/>
        </w:rPr>
        <w:t>.</w:t>
      </w:r>
      <w:r w:rsidRPr="00752754">
        <w:rPr>
          <w:rFonts w:ascii="Times New Roman" w:hAnsi="Times New Roman" w:cs="Times New Roman"/>
          <w:kern w:val="0"/>
          <w:sz w:val="18"/>
          <w:szCs w:val="18"/>
        </w:rPr>
        <w:t>Wind speed.</w:t>
      </w:r>
    </w:p>
    <w:p w14:paraId="0B6C8BB4" w14:textId="57B1EAA3" w:rsidR="0014287F" w:rsidRDefault="008905F1" w:rsidP="0014287F">
      <w:pPr>
        <w:autoSpaceDE w:val="0"/>
        <w:autoSpaceDN w:val="0"/>
        <w:adjustRightInd w:val="0"/>
        <w:ind w:firstLineChars="100" w:firstLine="221"/>
        <w:jc w:val="center"/>
        <w:rPr>
          <w:rFonts w:ascii="Times New Roman" w:hAnsi="Times New Roman" w:cs="Times New Roman"/>
          <w:b/>
          <w:bCs/>
          <w:kern w:val="0"/>
          <w:sz w:val="22"/>
          <w:szCs w:val="22"/>
        </w:rPr>
      </w:pPr>
      <w:r>
        <w:rPr>
          <w:rFonts w:ascii="Times New Roman" w:hAnsi="Times New Roman" w:cs="Times New Roman"/>
          <w:b/>
          <w:bCs/>
          <w:noProof/>
          <w:kern w:val="0"/>
          <w:sz w:val="22"/>
          <w:szCs w:val="22"/>
        </w:rPr>
        <w:drawing>
          <wp:inline distT="0" distB="0" distL="0" distR="0" wp14:anchorId="5F835EDB" wp14:editId="4B14EE0C">
            <wp:extent cx="2639832" cy="1980000"/>
            <wp:effectExtent l="0" t="0" r="190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r w:rsidR="0014287F" w:rsidRPr="0014287F">
        <w:rPr>
          <w:rFonts w:ascii="Times New Roman" w:hAnsi="Times New Roman" w:cs="Times New Roman"/>
          <w:b/>
          <w:bCs/>
          <w:kern w:val="0"/>
          <w:sz w:val="22"/>
          <w:szCs w:val="22"/>
        </w:rPr>
        <w:t xml:space="preserve"> </w:t>
      </w:r>
    </w:p>
    <w:p w14:paraId="067AE07E" w14:textId="11422BE9" w:rsidR="0014287F" w:rsidRPr="00752754" w:rsidRDefault="0014287F" w:rsidP="0014287F">
      <w:pPr>
        <w:autoSpaceDE w:val="0"/>
        <w:autoSpaceDN w:val="0"/>
        <w:adjustRightInd w:val="0"/>
        <w:ind w:firstLineChars="100" w:firstLine="181"/>
        <w:jc w:val="center"/>
        <w:rPr>
          <w:rFonts w:ascii="Times New Roman" w:hAnsi="Times New Roman" w:cs="Times New Roman"/>
          <w:b/>
          <w:bCs/>
          <w:kern w:val="0"/>
          <w:sz w:val="18"/>
          <w:szCs w:val="18"/>
        </w:rPr>
      </w:pPr>
      <w:r w:rsidRPr="00752754">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4</w:t>
      </w:r>
      <w:r w:rsidRPr="00752754">
        <w:rPr>
          <w:rFonts w:ascii="Times New Roman" w:hAnsi="Times New Roman" w:cs="Times New Roman"/>
          <w:b/>
          <w:bCs/>
          <w:kern w:val="0"/>
          <w:sz w:val="18"/>
          <w:szCs w:val="18"/>
        </w:rPr>
        <w:t>.</w:t>
      </w:r>
      <w:r w:rsidRPr="00752754">
        <w:rPr>
          <w:rFonts w:ascii="Times New Roman" w:hAnsi="Times New Roman" w:cs="Times New Roman"/>
          <w:kern w:val="0"/>
          <w:sz w:val="18"/>
          <w:szCs w:val="18"/>
        </w:rPr>
        <w:t>Wind speed fluctuation.</w:t>
      </w:r>
    </w:p>
    <w:p w14:paraId="64AD208A" w14:textId="60C63FB9" w:rsidR="009F3C81" w:rsidRDefault="009F3C81" w:rsidP="0014287F">
      <w:pPr>
        <w:autoSpaceDE w:val="0"/>
        <w:autoSpaceDN w:val="0"/>
        <w:adjustRightInd w:val="0"/>
        <w:rPr>
          <w:rFonts w:ascii="Times New Roman" w:hAnsi="Times New Roman" w:cs="Times New Roman"/>
          <w:kern w:val="0"/>
          <w:sz w:val="22"/>
          <w:szCs w:val="22"/>
        </w:rPr>
      </w:pPr>
    </w:p>
    <w:p w14:paraId="30878422" w14:textId="61AE9B7F" w:rsidR="009F3C81" w:rsidRDefault="0082083F" w:rsidP="0014287F">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02904416" wp14:editId="58C08B8C">
            <wp:extent cx="2286000" cy="1800000"/>
            <wp:effectExtent l="0" t="0" r="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86000" cy="1800000"/>
                    </a:xfrm>
                    <a:prstGeom prst="rect">
                      <a:avLst/>
                    </a:prstGeom>
                  </pic:spPr>
                </pic:pic>
              </a:graphicData>
            </a:graphic>
          </wp:inline>
        </w:drawing>
      </w:r>
    </w:p>
    <w:p w14:paraId="1EAFC5F4" w14:textId="0BE44A86" w:rsidR="0014287F" w:rsidRPr="00752754" w:rsidRDefault="0014287F" w:rsidP="0014287F">
      <w:pPr>
        <w:autoSpaceDE w:val="0"/>
        <w:autoSpaceDN w:val="0"/>
        <w:adjustRightInd w:val="0"/>
        <w:ind w:firstLineChars="100" w:firstLine="181"/>
        <w:jc w:val="center"/>
        <w:rPr>
          <w:rFonts w:ascii="Times New Roman" w:hAnsi="Times New Roman" w:cs="Times New Roman"/>
          <w:b/>
          <w:bCs/>
          <w:kern w:val="0"/>
          <w:sz w:val="18"/>
          <w:szCs w:val="18"/>
        </w:rPr>
      </w:pPr>
      <w:r w:rsidRPr="00752754">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5</w:t>
      </w:r>
      <w:r w:rsidRPr="00752754">
        <w:rPr>
          <w:rFonts w:ascii="Times New Roman" w:hAnsi="Times New Roman" w:cs="Times New Roman"/>
          <w:b/>
          <w:bCs/>
          <w:kern w:val="0"/>
          <w:sz w:val="18"/>
          <w:szCs w:val="18"/>
        </w:rPr>
        <w:t>.</w:t>
      </w:r>
      <w:r w:rsidRPr="00752754">
        <w:rPr>
          <w:rFonts w:ascii="Times New Roman" w:hAnsi="Times New Roman" w:cs="Times New Roman"/>
          <w:kern w:val="0"/>
          <w:sz w:val="18"/>
          <w:szCs w:val="18"/>
        </w:rPr>
        <w:t xml:space="preserve"> Comparison between the empirical PDF of data and the analytical PDF of the identified model.</w:t>
      </w:r>
    </w:p>
    <w:p w14:paraId="6A88D712" w14:textId="1FAD801F" w:rsidR="0014287F" w:rsidRDefault="0014287F" w:rsidP="0014287F">
      <w:pPr>
        <w:autoSpaceDE w:val="0"/>
        <w:autoSpaceDN w:val="0"/>
        <w:adjustRightInd w:val="0"/>
        <w:ind w:firstLineChars="100" w:firstLine="220"/>
        <w:jc w:val="center"/>
        <w:rPr>
          <w:rFonts w:ascii="Times New Roman" w:hAnsi="Times New Roman" w:cs="Times New Roman"/>
          <w:kern w:val="0"/>
          <w:sz w:val="22"/>
          <w:szCs w:val="22"/>
        </w:rPr>
      </w:pPr>
    </w:p>
    <w:p w14:paraId="385640A5" w14:textId="5098C327" w:rsidR="00752754" w:rsidRDefault="0014287F" w:rsidP="00752754">
      <w:pPr>
        <w:pStyle w:val="a8"/>
        <w:ind w:right="108"/>
        <w:rPr>
          <w:sz w:val="18"/>
          <w:szCs w:val="18"/>
        </w:rPr>
      </w:pPr>
      <w:r w:rsidRPr="00752754">
        <w:rPr>
          <w:b/>
          <w:bCs/>
          <w:sz w:val="18"/>
          <w:szCs w:val="18"/>
        </w:rPr>
        <w:t>Table S10</w:t>
      </w:r>
    </w:p>
    <w:p w14:paraId="7BE90930" w14:textId="09DE830D" w:rsidR="0014287F" w:rsidRPr="00752754" w:rsidRDefault="0014287F" w:rsidP="00752754">
      <w:pPr>
        <w:pStyle w:val="a8"/>
        <w:ind w:right="108"/>
        <w:rPr>
          <w:rFonts w:eastAsiaTheme="minorEastAsia"/>
          <w:sz w:val="18"/>
          <w:szCs w:val="18"/>
          <w:lang w:eastAsia="zh-CN"/>
        </w:rPr>
      </w:pPr>
      <w:r w:rsidRPr="00752754">
        <w:rPr>
          <w:sz w:val="18"/>
          <w:szCs w:val="18"/>
        </w:rPr>
        <w:t>Identified result and details of BISDE for the</w:t>
      </w:r>
      <w:r w:rsidR="001D5DD1" w:rsidRPr="00752754">
        <w:rPr>
          <w:sz w:val="18"/>
          <w:szCs w:val="18"/>
        </w:rPr>
        <w:t xml:space="preserve"> wind speed</w:t>
      </w:r>
      <w:r w:rsidRPr="00752754">
        <w:rPr>
          <w:sz w:val="18"/>
          <w:szCs w:val="18"/>
        </w:rPr>
        <w:t xml:space="preserve"> fluctuations.</w:t>
      </w:r>
    </w:p>
    <w:tbl>
      <w:tblPr>
        <w:tblStyle w:val="aa"/>
        <w:tblW w:w="0" w:type="auto"/>
        <w:tblLook w:val="04A0" w:firstRow="1" w:lastRow="0" w:firstColumn="1" w:lastColumn="0" w:noHBand="0" w:noVBand="1"/>
      </w:tblPr>
      <w:tblGrid>
        <w:gridCol w:w="2234"/>
        <w:gridCol w:w="6285"/>
      </w:tblGrid>
      <w:tr w:rsidR="0014287F" w:rsidRPr="00A80149" w14:paraId="74F0AE7A" w14:textId="77777777" w:rsidTr="00A05ED7">
        <w:trPr>
          <w:trHeight w:val="155"/>
        </w:trPr>
        <w:tc>
          <w:tcPr>
            <w:tcW w:w="2234" w:type="dxa"/>
          </w:tcPr>
          <w:p w14:paraId="36127A16" w14:textId="77777777" w:rsidR="0014287F" w:rsidRPr="00A80149" w:rsidRDefault="0014287F"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M</w:t>
            </w:r>
            <w:r w:rsidRPr="00A80149">
              <w:rPr>
                <w:rFonts w:eastAsiaTheme="minorEastAsia"/>
                <w:sz w:val="15"/>
                <w:szCs w:val="15"/>
                <w:lang w:eastAsia="zh-CN"/>
              </w:rPr>
              <w:t>easurements</w:t>
            </w:r>
          </w:p>
        </w:tc>
        <w:tc>
          <w:tcPr>
            <w:tcW w:w="6285" w:type="dxa"/>
          </w:tcPr>
          <w:p w14:paraId="7DE27D5F" w14:textId="1805544B" w:rsidR="0014287F" w:rsidRPr="00A80149" w:rsidRDefault="0014287F"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2</w:t>
            </w:r>
            <w:r w:rsidRPr="00A80149">
              <w:rPr>
                <w:rFonts w:eastAsiaTheme="minorEastAsia"/>
                <w:sz w:val="15"/>
                <w:szCs w:val="15"/>
                <w:lang w:eastAsia="zh-CN"/>
              </w:rPr>
              <w:t>6203</w:t>
            </w:r>
          </w:p>
        </w:tc>
      </w:tr>
      <w:tr w:rsidR="0014287F" w:rsidRPr="00A80149" w14:paraId="4C0FF7C5" w14:textId="77777777" w:rsidTr="00A05ED7">
        <w:trPr>
          <w:trHeight w:val="511"/>
        </w:trPr>
        <w:tc>
          <w:tcPr>
            <w:tcW w:w="2234" w:type="dxa"/>
            <w:vAlign w:val="center"/>
          </w:tcPr>
          <w:p w14:paraId="50628005" w14:textId="0ACA1A46" w:rsidR="0014287F" w:rsidRPr="00A80149" w:rsidRDefault="00A41141" w:rsidP="00A80149">
            <w:pPr>
              <w:pStyle w:val="a8"/>
              <w:spacing w:before="98"/>
              <w:ind w:right="108"/>
              <w:rPr>
                <w:rFonts w:eastAsiaTheme="minorEastAsia"/>
                <w:sz w:val="15"/>
                <w:szCs w:val="15"/>
                <w:lang w:eastAsia="zh-CN"/>
              </w:rPr>
            </w:pPr>
            <w:r w:rsidRPr="00A80149">
              <w:rPr>
                <w:rFonts w:eastAsiaTheme="minorEastAsia"/>
                <w:sz w:val="15"/>
                <w:szCs w:val="15"/>
                <w:lang w:eastAsia="zh-CN"/>
              </w:rPr>
              <w:t>Library</w:t>
            </w:r>
          </w:p>
        </w:tc>
        <w:tc>
          <w:tcPr>
            <w:tcW w:w="6285" w:type="dxa"/>
          </w:tcPr>
          <w:p w14:paraId="6DD629D6" w14:textId="2507DDF7" w:rsidR="0014287F" w:rsidRPr="00A80149" w:rsidRDefault="00A80149" w:rsidP="00A80149">
            <w:pPr>
              <w:pStyle w:val="a8"/>
              <w:tabs>
                <w:tab w:val="left" w:pos="1956"/>
              </w:tabs>
              <w:spacing w:before="98"/>
              <w:ind w:right="108"/>
              <w:rPr>
                <w:rFonts w:eastAsiaTheme="minorEastAsia"/>
                <w:sz w:val="15"/>
                <w:szCs w:val="15"/>
                <w:lang w:eastAsia="zh-CN"/>
              </w:rPr>
            </w:pPr>
            <w:proofErr w:type="gramStart"/>
            <w:r>
              <w:rPr>
                <w:rFonts w:eastAsiaTheme="minorEastAsia"/>
                <w:sz w:val="15"/>
                <w:szCs w:val="15"/>
                <w:lang w:eastAsia="zh-CN"/>
              </w:rPr>
              <w:t>1</w:t>
            </w:r>
            <w:r w:rsidR="009918FF">
              <w:rPr>
                <w:rFonts w:eastAsiaTheme="minorEastAsia"/>
                <w:sz w:val="15"/>
                <w:szCs w:val="15"/>
                <w:lang w:eastAsia="zh-CN"/>
              </w:rPr>
              <w:t xml:space="preserve"> </w:t>
            </w:r>
            <w:r>
              <w:rPr>
                <w:rFonts w:eastAsiaTheme="minorEastAsia"/>
                <w:sz w:val="15"/>
                <w:szCs w:val="15"/>
                <w:lang w:eastAsia="zh-CN"/>
              </w:rPr>
              <w:t xml:space="preserve"> </w:t>
            </w:r>
            <w:r w:rsidR="0014287F" w:rsidRPr="00A80149">
              <w:rPr>
                <w:rFonts w:eastAsiaTheme="minorEastAsia"/>
                <w:sz w:val="15"/>
                <w:szCs w:val="15"/>
                <w:lang w:eastAsia="zh-CN"/>
              </w:rPr>
              <w:t>polynomials</w:t>
            </w:r>
            <w:proofErr w:type="gramEnd"/>
            <w:r w:rsidR="0014287F" w:rsidRPr="00A80149">
              <w:rPr>
                <w:rFonts w:eastAsiaTheme="minorEastAsia"/>
                <w:sz w:val="15"/>
                <w:szCs w:val="15"/>
                <w:lang w:eastAsia="zh-CN"/>
              </w:rPr>
              <w:t xml:space="preserve"> in </w:t>
            </w:r>
            <m:oMath>
              <m:r>
                <w:rPr>
                  <w:rFonts w:ascii="Cambria Math" w:eastAsiaTheme="minorEastAsia" w:hAnsi="Cambria Math"/>
                  <w:sz w:val="15"/>
                  <w:szCs w:val="15"/>
                  <w:lang w:eastAsia="zh-CN"/>
                </w:rPr>
                <m:t>x</m:t>
              </m:r>
            </m:oMath>
            <w:r w:rsidR="0014287F" w:rsidRPr="00A80149">
              <w:rPr>
                <w:rFonts w:eastAsiaTheme="minorEastAsia"/>
                <w:sz w:val="15"/>
                <w:szCs w:val="15"/>
                <w:lang w:eastAsia="zh-CN"/>
              </w:rPr>
              <w:t xml:space="preserve"> up to the order of 10</w:t>
            </w:r>
            <w:r>
              <w:rPr>
                <w:rFonts w:eastAsiaTheme="minorEastAsia"/>
                <w:sz w:val="15"/>
                <w:szCs w:val="15"/>
                <w:lang w:eastAsia="zh-CN"/>
              </w:rPr>
              <w:t xml:space="preserve"> </w:t>
            </w:r>
            <w:r w:rsidR="00A05ED7">
              <w:rPr>
                <w:rFonts w:eastAsiaTheme="minorEastAsia"/>
                <w:sz w:val="15"/>
                <w:szCs w:val="15"/>
                <w:lang w:eastAsia="zh-CN"/>
              </w:rPr>
              <w:t xml:space="preserve"> </w:t>
            </w:r>
            <w:r w:rsidR="0014287F" w:rsidRPr="00A80149">
              <w:rPr>
                <w:rFonts w:eastAsiaTheme="minorEastAsia"/>
                <w:sz w:val="15"/>
                <w:szCs w:val="15"/>
                <w:lang w:eastAsia="zh-CN"/>
              </w:rPr>
              <w:t xml:space="preserve">exponential functions with exponents from </w:t>
            </w:r>
            <m:oMath>
              <m:r>
                <w:rPr>
                  <w:rFonts w:ascii="Cambria Math" w:eastAsiaTheme="minorEastAsia" w:hAnsi="Cambria Math"/>
                  <w:sz w:val="15"/>
                  <w:szCs w:val="15"/>
                  <w:lang w:eastAsia="zh-CN"/>
                </w:rPr>
                <m:t>x</m:t>
              </m:r>
            </m:oMath>
            <w:r w:rsidR="0014287F" w:rsidRPr="00A80149">
              <w:rPr>
                <w:rFonts w:eastAsiaTheme="minorEastAsia" w:hint="eastAsia"/>
                <w:sz w:val="15"/>
                <w:szCs w:val="15"/>
                <w:lang w:eastAsia="zh-CN"/>
              </w:rPr>
              <w:t xml:space="preserve"> </w:t>
            </w:r>
            <w:r w:rsidR="0014287F" w:rsidRPr="00A80149">
              <w:rPr>
                <w:rFonts w:eastAsiaTheme="minorEastAsia"/>
                <w:sz w:val="15"/>
                <w:szCs w:val="15"/>
                <w:lang w:eastAsia="zh-CN"/>
              </w:rPr>
              <w:t xml:space="preserve">to </w:t>
            </w:r>
            <w:r w:rsidR="00A41141" w:rsidRPr="00A80149">
              <w:rPr>
                <w:rFonts w:eastAsiaTheme="minorEastAsia"/>
                <w:sz w:val="15"/>
                <w:szCs w:val="15"/>
                <w:lang w:eastAsia="zh-CN"/>
              </w:rPr>
              <w:t>5</w:t>
            </w:r>
            <m:oMath>
              <m:r>
                <w:rPr>
                  <w:rFonts w:ascii="Cambria Math" w:eastAsiaTheme="minorEastAsia" w:hAnsi="Cambria Math"/>
                  <w:sz w:val="15"/>
                  <w:szCs w:val="15"/>
                  <w:lang w:eastAsia="zh-CN"/>
                </w:rPr>
                <m:t>x</m:t>
              </m:r>
            </m:oMath>
          </w:p>
        </w:tc>
      </w:tr>
      <w:tr w:rsidR="0014287F" w:rsidRPr="00A80149" w14:paraId="2DB46457" w14:textId="77777777" w:rsidTr="00A05ED7">
        <w:trPr>
          <w:trHeight w:val="155"/>
        </w:trPr>
        <w:tc>
          <w:tcPr>
            <w:tcW w:w="2234" w:type="dxa"/>
            <w:vAlign w:val="center"/>
          </w:tcPr>
          <w:p w14:paraId="1BA11251" w14:textId="77777777" w:rsidR="0014287F" w:rsidRPr="00A80149" w:rsidRDefault="0014287F" w:rsidP="00A80149">
            <w:pPr>
              <w:pStyle w:val="a8"/>
              <w:spacing w:before="98"/>
              <w:ind w:right="108"/>
              <w:rPr>
                <w:rFonts w:eastAsiaTheme="minorEastAsia"/>
                <w:sz w:val="15"/>
                <w:szCs w:val="15"/>
                <w:lang w:eastAsia="zh-CN"/>
              </w:rPr>
            </w:pPr>
            <w:r w:rsidRPr="00A80149">
              <w:rPr>
                <w:rFonts w:eastAsiaTheme="minorEastAsia" w:hint="eastAsia"/>
                <w:sz w:val="15"/>
                <w:szCs w:val="15"/>
                <w:lang w:eastAsia="zh-CN"/>
              </w:rPr>
              <w:t>I</w:t>
            </w:r>
            <w:r w:rsidRPr="00A80149">
              <w:rPr>
                <w:rFonts w:eastAsiaTheme="minorEastAsia"/>
                <w:sz w:val="15"/>
                <w:szCs w:val="15"/>
                <w:lang w:eastAsia="zh-CN"/>
              </w:rPr>
              <w:t>dentified SDE</w:t>
            </w:r>
          </w:p>
        </w:tc>
        <w:tc>
          <w:tcPr>
            <w:tcW w:w="6285" w:type="dxa"/>
          </w:tcPr>
          <w:p w14:paraId="0D48676C" w14:textId="6F65935A" w:rsidR="0014287F" w:rsidRPr="00A80149" w:rsidRDefault="00A80149" w:rsidP="00A80149">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=-6.7949x</m:t>
                </m:r>
                <m:d>
                  <m:dPr>
                    <m:ctrlPr>
                      <w:rPr>
                        <w:rFonts w:ascii="Cambria Math" w:hAnsi="Cambria Math"/>
                        <w:i/>
                        <w:sz w:val="15"/>
                        <w:szCs w:val="15"/>
                      </w:rPr>
                    </m:ctrlPr>
                  </m:dPr>
                  <m:e>
                    <m:r>
                      <w:rPr>
                        <w:rFonts w:ascii="Cambria Math" w:hAnsi="Cambria Math"/>
                        <w:sz w:val="15"/>
                        <w:szCs w:val="15"/>
                      </w:rPr>
                      <m:t>t</m:t>
                    </m:r>
                  </m:e>
                </m:d>
                <m:r>
                  <m:rPr>
                    <m:sty m:val="p"/>
                  </m:rPr>
                  <w:rPr>
                    <w:rFonts w:ascii="Cambria Math" w:eastAsiaTheme="minorEastAsia" w:hAnsi="Cambria Math"/>
                    <w:sz w:val="15"/>
                    <w:szCs w:val="15"/>
                  </w:rPr>
                  <m:t>d</m:t>
                </m:r>
                <m:r>
                  <w:rPr>
                    <w:rFonts w:ascii="Cambria Math" w:eastAsiaTheme="minorEastAsia" w:hAnsi="Cambria Math"/>
                    <w:sz w:val="15"/>
                    <w:szCs w:val="15"/>
                  </w:rPr>
                  <m:t>t+</m:t>
                </m:r>
                <m:rad>
                  <m:radPr>
                    <m:degHide m:val="1"/>
                    <m:ctrlPr>
                      <w:rPr>
                        <w:rFonts w:ascii="Cambria Math" w:eastAsiaTheme="minorEastAsia" w:hAnsi="Cambria Math"/>
                        <w:i/>
                        <w:sz w:val="15"/>
                        <w:szCs w:val="15"/>
                      </w:rPr>
                    </m:ctrlPr>
                  </m:radPr>
                  <m:deg/>
                  <m:e>
                    <m:r>
                      <w:rPr>
                        <w:rFonts w:ascii="Cambria Math" w:eastAsiaTheme="minorEastAsia" w:hAnsi="Cambria Math"/>
                        <w:sz w:val="15"/>
                        <w:szCs w:val="15"/>
                      </w:rPr>
                      <m:t>2.7433+1.7688</m:t>
                    </m:r>
                    <m:sSup>
                      <m:sSupPr>
                        <m:ctrlPr>
                          <w:rPr>
                            <w:rFonts w:ascii="Cambria Math" w:eastAsiaTheme="minorEastAsia" w:hAnsi="Cambria Math"/>
                            <w:i/>
                            <w:sz w:val="15"/>
                            <w:szCs w:val="15"/>
                          </w:rPr>
                        </m:ctrlPr>
                      </m:sSupPr>
                      <m:e>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e>
                      <m:sup>
                        <m:r>
                          <w:rPr>
                            <w:rFonts w:ascii="Cambria Math" w:eastAsiaTheme="minorEastAsia" w:hAnsi="Cambria Math"/>
                            <w:sz w:val="15"/>
                            <w:szCs w:val="15"/>
                          </w:rPr>
                          <m:t>2</m:t>
                        </m:r>
                      </m:sup>
                    </m:sSup>
                  </m:e>
                </m:rad>
                <m:r>
                  <m:rPr>
                    <m:sty m:val="p"/>
                  </m:rPr>
                  <w:rPr>
                    <w:rFonts w:ascii="Cambria Math" w:eastAsiaTheme="minorEastAsia" w:hAnsi="Cambria Math"/>
                    <w:sz w:val="15"/>
                    <w:szCs w:val="15"/>
                  </w:rPr>
                  <m:t>d</m:t>
                </m:r>
                <m:r>
                  <w:rPr>
                    <w:rFonts w:ascii="Cambria Math" w:hAnsi="Cambria Math"/>
                    <w:sz w:val="15"/>
                    <w:szCs w:val="15"/>
                  </w:rPr>
                  <m:t>W</m:t>
                </m:r>
                <m:r>
                  <w:rPr>
                    <w:rFonts w:ascii="Cambria Math" w:eastAsiaTheme="minorEastAsia" w:hAnsi="Cambria Math"/>
                    <w:sz w:val="15"/>
                    <w:szCs w:val="15"/>
                  </w:rPr>
                  <m:t>(t)</m:t>
                </m:r>
              </m:oMath>
            </m:oMathPara>
          </w:p>
        </w:tc>
      </w:tr>
    </w:tbl>
    <w:p w14:paraId="1DB24B23" w14:textId="44F7FA37" w:rsidR="001D5DD1" w:rsidRPr="00752754" w:rsidRDefault="001D5DD1" w:rsidP="00752754">
      <w:pPr>
        <w:spacing w:beforeLines="50" w:before="156" w:afterLines="50" w:after="156"/>
        <w:rPr>
          <w:rFonts w:ascii="Times New Roman" w:hAnsi="Times New Roman" w:cs="Times New Roman"/>
          <w:i/>
          <w:kern w:val="0"/>
          <w:sz w:val="22"/>
          <w:szCs w:val="22"/>
        </w:rPr>
      </w:pPr>
      <w:r w:rsidRPr="00752754">
        <w:rPr>
          <w:rFonts w:ascii="Times New Roman" w:hAnsi="Times New Roman" w:cs="Times New Roman" w:hint="eastAsia"/>
          <w:i/>
          <w:kern w:val="0"/>
          <w:sz w:val="22"/>
          <w:szCs w:val="22"/>
        </w:rPr>
        <w:t>S</w:t>
      </w:r>
      <w:r w:rsidRPr="00752754">
        <w:rPr>
          <w:rFonts w:ascii="Times New Roman" w:hAnsi="Times New Roman" w:cs="Times New Roman"/>
          <w:i/>
          <w:kern w:val="0"/>
          <w:sz w:val="22"/>
          <w:szCs w:val="22"/>
        </w:rPr>
        <w:t>3.8</w:t>
      </w:r>
      <w:r w:rsidR="00752754">
        <w:rPr>
          <w:rFonts w:ascii="Times New Roman" w:hAnsi="Times New Roman" w:cs="Times New Roman"/>
          <w:i/>
          <w:kern w:val="0"/>
          <w:sz w:val="22"/>
          <w:szCs w:val="22"/>
        </w:rPr>
        <w:t>.</w:t>
      </w:r>
      <w:r w:rsidRPr="00752754">
        <w:rPr>
          <w:rFonts w:ascii="Times New Roman" w:hAnsi="Times New Roman" w:cs="Times New Roman"/>
          <w:i/>
          <w:kern w:val="0"/>
          <w:sz w:val="22"/>
          <w:szCs w:val="22"/>
        </w:rPr>
        <w:t xml:space="preserve"> Example 8:</w:t>
      </w:r>
      <w:r w:rsidRPr="00752754">
        <w:rPr>
          <w:i/>
        </w:rPr>
        <w:t xml:space="preserve"> </w:t>
      </w:r>
      <w:r w:rsidR="009737D0">
        <w:rPr>
          <w:rFonts w:ascii="Times New Roman" w:hAnsi="Times New Roman" w:cs="Times New Roman"/>
          <w:i/>
          <w:kern w:val="0"/>
          <w:sz w:val="22"/>
          <w:szCs w:val="22"/>
        </w:rPr>
        <w:t>e</w:t>
      </w:r>
      <w:r w:rsidRPr="00752754">
        <w:rPr>
          <w:rFonts w:ascii="Times New Roman" w:hAnsi="Times New Roman" w:cs="Times New Roman"/>
          <w:i/>
          <w:kern w:val="0"/>
          <w:sz w:val="22"/>
          <w:szCs w:val="22"/>
        </w:rPr>
        <w:t>nergy economies–</w:t>
      </w:r>
      <w:r w:rsidR="00752754">
        <w:rPr>
          <w:rFonts w:ascii="Times New Roman" w:hAnsi="Times New Roman" w:cs="Times New Roman"/>
          <w:i/>
          <w:kern w:val="0"/>
          <w:sz w:val="22"/>
          <w:szCs w:val="22"/>
        </w:rPr>
        <w:t>o</w:t>
      </w:r>
      <w:r w:rsidRPr="00752754">
        <w:rPr>
          <w:rFonts w:ascii="Times New Roman" w:hAnsi="Times New Roman" w:cs="Times New Roman"/>
          <w:i/>
          <w:kern w:val="0"/>
          <w:sz w:val="22"/>
          <w:szCs w:val="22"/>
        </w:rPr>
        <w:t>il price fluctuations</w:t>
      </w:r>
    </w:p>
    <w:p w14:paraId="6548474A" w14:textId="01BDEF38" w:rsidR="001D5DD1" w:rsidRPr="00752754" w:rsidRDefault="001D5DD1" w:rsidP="001D5DD1">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Next, we presented the identification results of BISDE applying to oil price fluctuations. Oil is an important</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energy resource and plays an important role in modern society. Oil price fluctuations cause significant losses or</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profits for both exporting and importing countries. Furthermore, oil price fluctuations may lead to inflation, increases in transportation costs, and changes in business policies, affecting not only industries but the daily lives of individuals</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and families. Because oil prices are affected </w:t>
      </w:r>
      <w:r w:rsidRPr="00752754">
        <w:rPr>
          <w:rFonts w:ascii="Times New Roman" w:hAnsi="Times New Roman" w:cs="Times New Roman"/>
          <w:kern w:val="0"/>
          <w:szCs w:val="21"/>
        </w:rPr>
        <w:lastRenderedPageBreak/>
        <w:t>by many independent and interrelated factors, an accurate model is</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challenging to formulate.</w:t>
      </w:r>
      <w:r w:rsidRPr="00752754">
        <w:rPr>
          <w:rFonts w:ascii="Times New Roman" w:hAnsi="Times New Roman" w:cs="Times New Roman" w:hint="eastAsia"/>
          <w:kern w:val="0"/>
          <w:szCs w:val="21"/>
        </w:rPr>
        <w:t xml:space="preserve"> </w:t>
      </w:r>
    </w:p>
    <w:p w14:paraId="61F240AE" w14:textId="148645B0" w:rsidR="006612E7" w:rsidRPr="00752754" w:rsidRDefault="001D5DD1" w:rsidP="00A517B5">
      <w:pPr>
        <w:autoSpaceDE w:val="0"/>
        <w:autoSpaceDN w:val="0"/>
        <w:adjustRightInd w:val="0"/>
        <w:ind w:firstLineChars="100" w:firstLine="210"/>
        <w:rPr>
          <w:rFonts w:ascii="Times New Roman" w:hAnsi="Times New Roman" w:cs="Times New Roman"/>
          <w:kern w:val="0"/>
          <w:szCs w:val="21"/>
        </w:rPr>
      </w:pPr>
      <w:r w:rsidRPr="00752754">
        <w:rPr>
          <w:rFonts w:ascii="Times New Roman" w:hAnsi="Times New Roman" w:cs="Times New Roman"/>
          <w:kern w:val="0"/>
          <w:szCs w:val="21"/>
        </w:rPr>
        <w:t xml:space="preserve">We collected the daily crude oil price data from </w:t>
      </w:r>
      <w:r w:rsidR="00B14D5C">
        <w:rPr>
          <w:rFonts w:ascii="Times New Roman" w:hAnsi="Times New Roman" w:cs="Times New Roman"/>
          <w:kern w:val="0"/>
          <w:szCs w:val="21"/>
        </w:rPr>
        <w:t xml:space="preserve">2 </w:t>
      </w:r>
      <w:r w:rsidRPr="00752754">
        <w:rPr>
          <w:rFonts w:ascii="Times New Roman" w:hAnsi="Times New Roman" w:cs="Times New Roman"/>
          <w:kern w:val="0"/>
          <w:szCs w:val="21"/>
        </w:rPr>
        <w:t xml:space="preserve">January 1986 to </w:t>
      </w:r>
      <w:r w:rsidR="00B14D5C">
        <w:rPr>
          <w:rFonts w:ascii="Times New Roman" w:hAnsi="Times New Roman" w:cs="Times New Roman"/>
          <w:kern w:val="0"/>
          <w:szCs w:val="21"/>
        </w:rPr>
        <w:t xml:space="preserve">30 </w:t>
      </w:r>
      <w:r w:rsidRPr="00752754">
        <w:rPr>
          <w:rFonts w:ascii="Times New Roman" w:hAnsi="Times New Roman" w:cs="Times New Roman"/>
          <w:kern w:val="0"/>
          <w:szCs w:val="21"/>
        </w:rPr>
        <w:t>May</w:t>
      </w:r>
      <w:r w:rsidR="00B14D5C">
        <w:rPr>
          <w:rFonts w:ascii="Times New Roman" w:hAnsi="Times New Roman" w:cs="Times New Roman"/>
          <w:kern w:val="0"/>
          <w:szCs w:val="21"/>
        </w:rPr>
        <w:t xml:space="preserve"> </w:t>
      </w:r>
      <w:r w:rsidRPr="00752754">
        <w:rPr>
          <w:rFonts w:ascii="Times New Roman" w:hAnsi="Times New Roman" w:cs="Times New Roman"/>
          <w:kern w:val="0"/>
          <w:szCs w:val="21"/>
        </w:rPr>
        <w:t>2017 from the US Energy Information</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Administration. After removing the unmeasured data points,</w:t>
      </w:r>
      <w:r w:rsidR="00353242" w:rsidRPr="00752754">
        <w:rPr>
          <w:rFonts w:ascii="Times New Roman" w:hAnsi="Times New Roman" w:cs="Times New Roman"/>
          <w:kern w:val="0"/>
          <w:szCs w:val="21"/>
        </w:rPr>
        <w:t xml:space="preserve"> </w:t>
      </w:r>
      <w:r w:rsidRPr="00752754">
        <w:rPr>
          <w:rFonts w:ascii="Times New Roman" w:hAnsi="Times New Roman" w:cs="Times New Roman"/>
          <w:kern w:val="0"/>
          <w:szCs w:val="21"/>
        </w:rPr>
        <w:t>the remaining 7922 data points</w:t>
      </w:r>
      <w:r w:rsidR="00353242" w:rsidRPr="00752754">
        <w:rPr>
          <w:rFonts w:ascii="Times New Roman" w:hAnsi="Times New Roman" w:cs="Times New Roman"/>
          <w:kern w:val="0"/>
          <w:szCs w:val="21"/>
        </w:rPr>
        <w:t xml:space="preserve"> are shown</w:t>
      </w:r>
      <w:r w:rsidRPr="00752754">
        <w:rPr>
          <w:rFonts w:ascii="Times New Roman" w:hAnsi="Times New Roman" w:cs="Times New Roman"/>
          <w:kern w:val="0"/>
          <w:szCs w:val="21"/>
        </w:rPr>
        <w:t xml:space="preserve"> in Fig. S1</w:t>
      </w:r>
      <w:r w:rsidR="00595B84">
        <w:rPr>
          <w:rFonts w:ascii="Times New Roman" w:hAnsi="Times New Roman" w:cs="Times New Roman"/>
          <w:kern w:val="0"/>
          <w:szCs w:val="21"/>
        </w:rPr>
        <w:t>6</w:t>
      </w:r>
      <w:r w:rsidRPr="00752754">
        <w:rPr>
          <w:rFonts w:ascii="Times New Roman" w:hAnsi="Times New Roman" w:cs="Times New Roman"/>
          <w:kern w:val="0"/>
          <w:szCs w:val="21"/>
        </w:rPr>
        <w:t>. As</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 xml:space="preserve">in the previous example, the oil price fluctuations were derived by calculating the algebraic increments </w:t>
      </w:r>
      <w:r w:rsidR="00B0226D">
        <w:rPr>
          <w:rFonts w:ascii="Times New Roman" w:hAnsi="Times New Roman" w:cs="Times New Roman"/>
          <w:kern w:val="0"/>
          <w:szCs w:val="21"/>
        </w:rPr>
        <w:t>in</w:t>
      </w:r>
      <w:r w:rsidRPr="00752754">
        <w:rPr>
          <w:rFonts w:ascii="Times New Roman" w:hAnsi="Times New Roman" w:cs="Times New Roman"/>
          <w:kern w:val="0"/>
          <w:szCs w:val="21"/>
        </w:rPr>
        <w:t xml:space="preserve"> oil prices</w:t>
      </w:r>
      <w:r w:rsidR="00C71E27" w:rsidRPr="00752754">
        <w:rPr>
          <w:rFonts w:ascii="Times New Roman" w:hAnsi="Times New Roman" w:cs="Times New Roman"/>
          <w:kern w:val="0"/>
          <w:szCs w:val="21"/>
        </w:rPr>
        <w:t>, which is</w:t>
      </w:r>
      <w:r w:rsidRPr="00752754">
        <w:rPr>
          <w:rFonts w:ascii="Times New Roman" w:hAnsi="Times New Roman" w:cs="Times New Roman"/>
          <w:kern w:val="0"/>
          <w:szCs w:val="21"/>
        </w:rPr>
        <w:t xml:space="preserve"> shown in Fig. S1</w:t>
      </w:r>
      <w:r w:rsidR="00595B84">
        <w:rPr>
          <w:rFonts w:ascii="Times New Roman" w:hAnsi="Times New Roman" w:cs="Times New Roman"/>
          <w:kern w:val="0"/>
          <w:szCs w:val="21"/>
        </w:rPr>
        <w:t>7</w:t>
      </w:r>
      <w:r w:rsidRPr="00752754">
        <w:rPr>
          <w:rFonts w:ascii="Times New Roman" w:hAnsi="Times New Roman" w:cs="Times New Roman"/>
          <w:kern w:val="0"/>
          <w:szCs w:val="21"/>
        </w:rPr>
        <w:t>. Table S11</w:t>
      </w:r>
      <w:r w:rsidR="002D050F">
        <w:rPr>
          <w:rFonts w:ascii="Times New Roman" w:hAnsi="Times New Roman" w:cs="Times New Roman"/>
          <w:kern w:val="0"/>
          <w:szCs w:val="21"/>
        </w:rPr>
        <w:t xml:space="preserve"> depicts t</w:t>
      </w:r>
      <w:r w:rsidR="002D050F" w:rsidRPr="00752754">
        <w:rPr>
          <w:rFonts w:ascii="Times New Roman" w:hAnsi="Times New Roman" w:cs="Times New Roman"/>
          <w:kern w:val="0"/>
          <w:szCs w:val="21"/>
        </w:rPr>
        <w:t>he identified model</w:t>
      </w:r>
      <w:r w:rsidRPr="00752754">
        <w:rPr>
          <w:rFonts w:ascii="Times New Roman" w:hAnsi="Times New Roman" w:cs="Times New Roman"/>
          <w:kern w:val="0"/>
          <w:szCs w:val="21"/>
        </w:rPr>
        <w:t>. For this SDE, we cannot solve the stationary Fokker</w:t>
      </w:r>
      <w:r w:rsidR="00AC11FD" w:rsidRPr="00752754">
        <w:rPr>
          <w:rFonts w:ascii="Times New Roman" w:hAnsi="Times New Roman" w:cs="Times New Roman"/>
          <w:kern w:val="0"/>
          <w:szCs w:val="21"/>
        </w:rPr>
        <w:t>–</w:t>
      </w:r>
      <w:r w:rsidRPr="00752754">
        <w:rPr>
          <w:rFonts w:ascii="Times New Roman" w:hAnsi="Times New Roman" w:cs="Times New Roman"/>
          <w:kern w:val="0"/>
          <w:szCs w:val="21"/>
        </w:rPr>
        <w:t>Planck equation analytically. Hence, we employed the Criterion 3 to assess its performance. The synthetic data</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is generated with the same initial value as that of the real data based on the identified SDE. Then, we compare</w:t>
      </w:r>
      <w:r w:rsidR="005E4A4D" w:rsidRPr="00752754">
        <w:rPr>
          <w:rFonts w:ascii="Times New Roman" w:hAnsi="Times New Roman" w:cs="Times New Roman"/>
          <w:kern w:val="0"/>
          <w:szCs w:val="21"/>
        </w:rPr>
        <w:t>d</w:t>
      </w:r>
      <w:r w:rsidRPr="00752754">
        <w:rPr>
          <w:rFonts w:ascii="Times New Roman" w:hAnsi="Times New Roman" w:cs="Times New Roman"/>
          <w:kern w:val="0"/>
          <w:szCs w:val="21"/>
        </w:rPr>
        <w:t xml:space="preserve"> the</w:t>
      </w:r>
      <w:r w:rsidRPr="00752754">
        <w:rPr>
          <w:rFonts w:ascii="Times New Roman" w:hAnsi="Times New Roman" w:cs="Times New Roman" w:hint="eastAsia"/>
          <w:kern w:val="0"/>
          <w:szCs w:val="21"/>
        </w:rPr>
        <w:t xml:space="preserve"> </w:t>
      </w:r>
      <w:r w:rsidRPr="00752754">
        <w:rPr>
          <w:rFonts w:ascii="Times New Roman" w:hAnsi="Times New Roman" w:cs="Times New Roman"/>
          <w:kern w:val="0"/>
          <w:szCs w:val="21"/>
        </w:rPr>
        <w:t>empirical PDFs of the real</w:t>
      </w:r>
      <w:r w:rsidR="006612E7" w:rsidRPr="00752754">
        <w:rPr>
          <w:rFonts w:ascii="Times New Roman" w:hAnsi="Times New Roman" w:cs="Times New Roman"/>
          <w:kern w:val="0"/>
          <w:szCs w:val="21"/>
        </w:rPr>
        <w:t xml:space="preserve"> and synthetic data. Fig</w:t>
      </w:r>
      <w:r w:rsidR="00A517B5" w:rsidRPr="00752754">
        <w:rPr>
          <w:rFonts w:ascii="Times New Roman" w:hAnsi="Times New Roman" w:cs="Times New Roman"/>
          <w:kern w:val="0"/>
          <w:szCs w:val="21"/>
        </w:rPr>
        <w:t>.</w:t>
      </w:r>
      <w:r w:rsidR="006612E7" w:rsidRPr="00752754">
        <w:rPr>
          <w:rFonts w:ascii="Times New Roman" w:hAnsi="Times New Roman" w:cs="Times New Roman"/>
          <w:kern w:val="0"/>
          <w:szCs w:val="21"/>
        </w:rPr>
        <w:t xml:space="preserve"> S</w:t>
      </w:r>
      <w:r w:rsidR="00595B84">
        <w:rPr>
          <w:rFonts w:ascii="Times New Roman" w:hAnsi="Times New Roman" w:cs="Times New Roman"/>
          <w:kern w:val="0"/>
          <w:szCs w:val="21"/>
        </w:rPr>
        <w:t>18</w:t>
      </w:r>
      <w:r w:rsidR="006612E7" w:rsidRPr="00752754">
        <w:rPr>
          <w:rFonts w:ascii="Times New Roman" w:hAnsi="Times New Roman" w:cs="Times New Roman"/>
          <w:kern w:val="0"/>
          <w:szCs w:val="21"/>
        </w:rPr>
        <w:t xml:space="preserve"> shows that they agree well in the high probability region. Given current oil price fluctuations, the identified model can help predict the next state and address the</w:t>
      </w:r>
      <w:r w:rsidR="006612E7" w:rsidRPr="00752754">
        <w:rPr>
          <w:rFonts w:ascii="Times New Roman" w:hAnsi="Times New Roman" w:cs="Times New Roman" w:hint="eastAsia"/>
          <w:kern w:val="0"/>
          <w:szCs w:val="21"/>
        </w:rPr>
        <w:t xml:space="preserve"> </w:t>
      </w:r>
      <w:r w:rsidR="006612E7" w:rsidRPr="00752754">
        <w:rPr>
          <w:rFonts w:ascii="Times New Roman" w:hAnsi="Times New Roman" w:cs="Times New Roman"/>
          <w:kern w:val="0"/>
          <w:szCs w:val="21"/>
        </w:rPr>
        <w:t>corresponding uncertainty in terms of firms and policymakers, which are useful for avoiding unnecessary loss.</w:t>
      </w:r>
    </w:p>
    <w:p w14:paraId="2A6C1938" w14:textId="5CE471CB" w:rsidR="006612E7" w:rsidRDefault="007B5CC2" w:rsidP="006612E7">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42EE6B03" wp14:editId="49EF72A4">
            <wp:extent cx="2639832" cy="1980000"/>
            <wp:effectExtent l="0" t="0" r="1905" b="127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11014A90" w14:textId="63058D4D" w:rsidR="006612E7" w:rsidRPr="00A517B5" w:rsidRDefault="006612E7" w:rsidP="00A517B5">
      <w:pPr>
        <w:autoSpaceDE w:val="0"/>
        <w:autoSpaceDN w:val="0"/>
        <w:adjustRightInd w:val="0"/>
        <w:ind w:firstLineChars="100" w:firstLine="181"/>
        <w:jc w:val="center"/>
        <w:rPr>
          <w:rFonts w:ascii="Times New Roman" w:hAnsi="Times New Roman" w:cs="Times New Roman"/>
          <w:kern w:val="0"/>
          <w:sz w:val="18"/>
          <w:szCs w:val="18"/>
        </w:rPr>
      </w:pPr>
      <w:r w:rsidRPr="00A517B5">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6</w:t>
      </w:r>
      <w:r w:rsidRPr="00A517B5">
        <w:rPr>
          <w:rFonts w:ascii="Times New Roman" w:hAnsi="Times New Roman" w:cs="Times New Roman"/>
          <w:b/>
          <w:bCs/>
          <w:kern w:val="0"/>
          <w:sz w:val="18"/>
          <w:szCs w:val="18"/>
        </w:rPr>
        <w:t xml:space="preserve">. </w:t>
      </w:r>
      <w:r w:rsidR="007B5CC2">
        <w:rPr>
          <w:rFonts w:ascii="Times New Roman" w:hAnsi="Times New Roman" w:cs="Times New Roman"/>
          <w:kern w:val="0"/>
          <w:sz w:val="18"/>
          <w:szCs w:val="18"/>
        </w:rPr>
        <w:t xml:space="preserve">Crude </w:t>
      </w:r>
      <w:r w:rsidRPr="00A517B5">
        <w:rPr>
          <w:rFonts w:ascii="Times New Roman" w:hAnsi="Times New Roman" w:cs="Times New Roman"/>
          <w:kern w:val="0"/>
          <w:sz w:val="18"/>
          <w:szCs w:val="18"/>
        </w:rPr>
        <w:t>il price.</w:t>
      </w:r>
    </w:p>
    <w:p w14:paraId="3B7E671E" w14:textId="77777777" w:rsidR="00795281" w:rsidRPr="006612E7" w:rsidRDefault="00795281" w:rsidP="006612E7">
      <w:pPr>
        <w:autoSpaceDE w:val="0"/>
        <w:autoSpaceDN w:val="0"/>
        <w:adjustRightInd w:val="0"/>
        <w:rPr>
          <w:rFonts w:ascii="Times New Roman" w:hAnsi="Times New Roman" w:cs="Times New Roman"/>
          <w:kern w:val="0"/>
          <w:sz w:val="22"/>
          <w:szCs w:val="22"/>
        </w:rPr>
      </w:pPr>
    </w:p>
    <w:p w14:paraId="6A998C90" w14:textId="29BACC72" w:rsidR="006612E7" w:rsidRDefault="007B5CC2" w:rsidP="006612E7">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7E41E8DC" wp14:editId="539F5FF0">
            <wp:extent cx="2639832" cy="1980000"/>
            <wp:effectExtent l="0" t="0" r="1905" b="127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39832" cy="1980000"/>
                    </a:xfrm>
                    <a:prstGeom prst="rect">
                      <a:avLst/>
                    </a:prstGeom>
                  </pic:spPr>
                </pic:pic>
              </a:graphicData>
            </a:graphic>
          </wp:inline>
        </w:drawing>
      </w:r>
    </w:p>
    <w:p w14:paraId="4DE56288" w14:textId="09F82D26" w:rsidR="007650D5" w:rsidRPr="00A517B5" w:rsidRDefault="006612E7" w:rsidP="00A517B5">
      <w:pPr>
        <w:autoSpaceDE w:val="0"/>
        <w:autoSpaceDN w:val="0"/>
        <w:adjustRightInd w:val="0"/>
        <w:ind w:firstLineChars="100" w:firstLine="181"/>
        <w:jc w:val="center"/>
        <w:rPr>
          <w:rFonts w:ascii="Times New Roman" w:hAnsi="Times New Roman" w:cs="Times New Roman"/>
          <w:b/>
          <w:bCs/>
          <w:kern w:val="0"/>
          <w:sz w:val="18"/>
          <w:szCs w:val="18"/>
        </w:rPr>
      </w:pPr>
      <w:r w:rsidRPr="00A517B5">
        <w:rPr>
          <w:rFonts w:ascii="Times New Roman" w:hAnsi="Times New Roman" w:cs="Times New Roman"/>
          <w:b/>
          <w:bCs/>
          <w:kern w:val="0"/>
          <w:sz w:val="18"/>
          <w:szCs w:val="18"/>
        </w:rPr>
        <w:t>Fig. S1</w:t>
      </w:r>
      <w:r w:rsidR="009B0D5A">
        <w:rPr>
          <w:rFonts w:ascii="Times New Roman" w:hAnsi="Times New Roman" w:cs="Times New Roman"/>
          <w:b/>
          <w:bCs/>
          <w:kern w:val="0"/>
          <w:sz w:val="18"/>
          <w:szCs w:val="18"/>
        </w:rPr>
        <w:t>7</w:t>
      </w:r>
      <w:r w:rsidRPr="00A517B5">
        <w:rPr>
          <w:rFonts w:ascii="Times New Roman" w:hAnsi="Times New Roman" w:cs="Times New Roman"/>
          <w:b/>
          <w:bCs/>
          <w:kern w:val="0"/>
          <w:sz w:val="18"/>
          <w:szCs w:val="18"/>
        </w:rPr>
        <w:t xml:space="preserve">. </w:t>
      </w:r>
      <w:r w:rsidRPr="00A517B5">
        <w:rPr>
          <w:rFonts w:ascii="Times New Roman" w:hAnsi="Times New Roman" w:cs="Times New Roman"/>
          <w:kern w:val="0"/>
          <w:sz w:val="18"/>
          <w:szCs w:val="18"/>
        </w:rPr>
        <w:t>Crude oil price fluctuations.</w:t>
      </w:r>
    </w:p>
    <w:p w14:paraId="7ABCC62D" w14:textId="3A1DD554" w:rsidR="001D5DD1" w:rsidRPr="001D5DD1" w:rsidRDefault="0082083F" w:rsidP="006612E7">
      <w:pPr>
        <w:autoSpaceDE w:val="0"/>
        <w:autoSpaceDN w:val="0"/>
        <w:adjustRightInd w:val="0"/>
        <w:ind w:firstLineChars="100" w:firstLine="220"/>
        <w:jc w:val="center"/>
        <w:rPr>
          <w:rFonts w:ascii="Times New Roman" w:hAnsi="Times New Roman" w:cs="Times New Roman"/>
          <w:kern w:val="0"/>
          <w:sz w:val="22"/>
          <w:szCs w:val="22"/>
        </w:rPr>
      </w:pPr>
      <w:r>
        <w:rPr>
          <w:rFonts w:ascii="Times New Roman" w:hAnsi="Times New Roman" w:cs="Times New Roman"/>
          <w:noProof/>
          <w:kern w:val="0"/>
          <w:sz w:val="22"/>
          <w:szCs w:val="22"/>
        </w:rPr>
        <w:drawing>
          <wp:inline distT="0" distB="0" distL="0" distR="0" wp14:anchorId="258DD2C8" wp14:editId="6628D274">
            <wp:extent cx="2298816" cy="1800000"/>
            <wp:effectExtent l="0" t="0" r="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98816" cy="1800000"/>
                    </a:xfrm>
                    <a:prstGeom prst="rect">
                      <a:avLst/>
                    </a:prstGeom>
                  </pic:spPr>
                </pic:pic>
              </a:graphicData>
            </a:graphic>
          </wp:inline>
        </w:drawing>
      </w:r>
    </w:p>
    <w:p w14:paraId="488D0B0E" w14:textId="1433103A" w:rsidR="00795281" w:rsidRPr="00A517B5" w:rsidRDefault="006612E7" w:rsidP="00A517B5">
      <w:pPr>
        <w:autoSpaceDE w:val="0"/>
        <w:autoSpaceDN w:val="0"/>
        <w:adjustRightInd w:val="0"/>
        <w:ind w:firstLineChars="100" w:firstLine="181"/>
        <w:jc w:val="center"/>
        <w:rPr>
          <w:rFonts w:ascii="Times New Roman" w:hAnsi="Times New Roman" w:cs="Times New Roman"/>
          <w:b/>
          <w:bCs/>
          <w:kern w:val="0"/>
          <w:sz w:val="18"/>
          <w:szCs w:val="18"/>
        </w:rPr>
      </w:pPr>
      <w:r w:rsidRPr="00A517B5">
        <w:rPr>
          <w:rFonts w:ascii="Times New Roman" w:hAnsi="Times New Roman" w:cs="Times New Roman"/>
          <w:b/>
          <w:bCs/>
          <w:kern w:val="0"/>
          <w:sz w:val="18"/>
          <w:szCs w:val="18"/>
        </w:rPr>
        <w:t>Fig. S</w:t>
      </w:r>
      <w:r w:rsidR="009B0D5A">
        <w:rPr>
          <w:rFonts w:ascii="Times New Roman" w:hAnsi="Times New Roman" w:cs="Times New Roman"/>
          <w:b/>
          <w:bCs/>
          <w:kern w:val="0"/>
          <w:sz w:val="18"/>
          <w:szCs w:val="18"/>
        </w:rPr>
        <w:t>18</w:t>
      </w:r>
      <w:r w:rsidRPr="00A517B5">
        <w:rPr>
          <w:rFonts w:ascii="Times New Roman" w:hAnsi="Times New Roman" w:cs="Times New Roman"/>
          <w:b/>
          <w:bCs/>
          <w:kern w:val="0"/>
          <w:sz w:val="18"/>
          <w:szCs w:val="18"/>
        </w:rPr>
        <w:t xml:space="preserve">. </w:t>
      </w:r>
      <w:r w:rsidRPr="00A517B5">
        <w:rPr>
          <w:rFonts w:ascii="Times New Roman" w:hAnsi="Times New Roman" w:cs="Times New Roman"/>
          <w:kern w:val="0"/>
          <w:sz w:val="18"/>
          <w:szCs w:val="18"/>
        </w:rPr>
        <w:t>Comparison between the PDFs of the real and synthetic data.</w:t>
      </w:r>
    </w:p>
    <w:p w14:paraId="6D7206FB" w14:textId="471E9796" w:rsidR="00A517B5" w:rsidRDefault="00A517B5" w:rsidP="00A517B5">
      <w:pPr>
        <w:pStyle w:val="a8"/>
        <w:rPr>
          <w:b/>
          <w:bCs/>
          <w:sz w:val="18"/>
          <w:szCs w:val="18"/>
        </w:rPr>
      </w:pPr>
    </w:p>
    <w:p w14:paraId="7BAA4176" w14:textId="52AD6154" w:rsidR="0082083F" w:rsidRDefault="0082083F" w:rsidP="00A517B5">
      <w:pPr>
        <w:pStyle w:val="a8"/>
        <w:rPr>
          <w:b/>
          <w:bCs/>
          <w:sz w:val="18"/>
          <w:szCs w:val="18"/>
        </w:rPr>
      </w:pPr>
    </w:p>
    <w:p w14:paraId="607BBD63" w14:textId="77777777" w:rsidR="0082083F" w:rsidRDefault="0082083F" w:rsidP="00A517B5">
      <w:pPr>
        <w:pStyle w:val="a8"/>
        <w:rPr>
          <w:b/>
          <w:bCs/>
          <w:sz w:val="18"/>
          <w:szCs w:val="18"/>
        </w:rPr>
      </w:pPr>
    </w:p>
    <w:p w14:paraId="7FF95C9E" w14:textId="6ACD9FA2" w:rsidR="00A517B5" w:rsidRPr="00A517B5" w:rsidRDefault="006612E7" w:rsidP="00A031AF">
      <w:pPr>
        <w:pStyle w:val="a8"/>
        <w:rPr>
          <w:sz w:val="18"/>
          <w:szCs w:val="18"/>
        </w:rPr>
      </w:pPr>
      <w:r w:rsidRPr="00A517B5">
        <w:rPr>
          <w:b/>
          <w:bCs/>
          <w:sz w:val="18"/>
          <w:szCs w:val="18"/>
        </w:rPr>
        <w:lastRenderedPageBreak/>
        <w:t>Table S11</w:t>
      </w:r>
    </w:p>
    <w:p w14:paraId="60A181E2" w14:textId="6CAB3ABD" w:rsidR="006612E7" w:rsidRPr="00A517B5" w:rsidRDefault="006612E7" w:rsidP="00A031AF">
      <w:pPr>
        <w:pStyle w:val="a8"/>
        <w:rPr>
          <w:rFonts w:eastAsiaTheme="minorEastAsia"/>
          <w:sz w:val="18"/>
          <w:szCs w:val="18"/>
          <w:lang w:eastAsia="zh-CN"/>
        </w:rPr>
      </w:pPr>
      <w:r w:rsidRPr="00A517B5">
        <w:rPr>
          <w:sz w:val="18"/>
          <w:szCs w:val="18"/>
        </w:rPr>
        <w:t>Identified result and details of BISDE for the oil price fluctuations.</w:t>
      </w:r>
    </w:p>
    <w:tbl>
      <w:tblPr>
        <w:tblStyle w:val="aa"/>
        <w:tblW w:w="0" w:type="auto"/>
        <w:tblLook w:val="04A0" w:firstRow="1" w:lastRow="0" w:firstColumn="1" w:lastColumn="0" w:noHBand="0" w:noVBand="1"/>
      </w:tblPr>
      <w:tblGrid>
        <w:gridCol w:w="1232"/>
        <w:gridCol w:w="4860"/>
      </w:tblGrid>
      <w:tr w:rsidR="006612E7" w:rsidRPr="00A517B5" w14:paraId="3EFBDBF5" w14:textId="77777777" w:rsidTr="003B710C">
        <w:trPr>
          <w:trHeight w:val="223"/>
        </w:trPr>
        <w:tc>
          <w:tcPr>
            <w:tcW w:w="1232" w:type="dxa"/>
          </w:tcPr>
          <w:p w14:paraId="2F009877" w14:textId="77777777" w:rsidR="006612E7" w:rsidRPr="00A517B5" w:rsidRDefault="006612E7" w:rsidP="001A7F5D">
            <w:pPr>
              <w:pStyle w:val="a8"/>
              <w:spacing w:before="98"/>
              <w:ind w:right="108"/>
              <w:rPr>
                <w:rFonts w:eastAsiaTheme="minorEastAsia"/>
                <w:sz w:val="15"/>
                <w:szCs w:val="15"/>
                <w:lang w:eastAsia="zh-CN"/>
              </w:rPr>
            </w:pPr>
            <w:r w:rsidRPr="00A517B5">
              <w:rPr>
                <w:rFonts w:eastAsiaTheme="minorEastAsia" w:hint="eastAsia"/>
                <w:sz w:val="15"/>
                <w:szCs w:val="15"/>
                <w:lang w:eastAsia="zh-CN"/>
              </w:rPr>
              <w:t>M</w:t>
            </w:r>
            <w:r w:rsidRPr="00A517B5">
              <w:rPr>
                <w:rFonts w:eastAsiaTheme="minorEastAsia"/>
                <w:sz w:val="15"/>
                <w:szCs w:val="15"/>
                <w:lang w:eastAsia="zh-CN"/>
              </w:rPr>
              <w:t>easurements</w:t>
            </w:r>
          </w:p>
        </w:tc>
        <w:tc>
          <w:tcPr>
            <w:tcW w:w="4860" w:type="dxa"/>
          </w:tcPr>
          <w:p w14:paraId="44E5CD25" w14:textId="725037EA" w:rsidR="006612E7" w:rsidRPr="00A517B5" w:rsidRDefault="006612E7" w:rsidP="001A7F5D">
            <w:pPr>
              <w:pStyle w:val="a8"/>
              <w:spacing w:before="98"/>
              <w:ind w:right="108"/>
              <w:rPr>
                <w:rFonts w:eastAsiaTheme="minorEastAsia"/>
                <w:sz w:val="15"/>
                <w:szCs w:val="15"/>
                <w:lang w:eastAsia="zh-CN"/>
              </w:rPr>
            </w:pPr>
            <w:r w:rsidRPr="00A517B5">
              <w:rPr>
                <w:rFonts w:eastAsiaTheme="minorEastAsia"/>
                <w:sz w:val="15"/>
                <w:szCs w:val="15"/>
                <w:lang w:eastAsia="zh-CN"/>
              </w:rPr>
              <w:t>7922</w:t>
            </w:r>
          </w:p>
        </w:tc>
      </w:tr>
      <w:tr w:rsidR="006612E7" w:rsidRPr="00A517B5" w14:paraId="41E9AB0A" w14:textId="77777777" w:rsidTr="003B710C">
        <w:trPr>
          <w:trHeight w:val="479"/>
        </w:trPr>
        <w:tc>
          <w:tcPr>
            <w:tcW w:w="1232" w:type="dxa"/>
            <w:vAlign w:val="center"/>
          </w:tcPr>
          <w:p w14:paraId="5F3225D6" w14:textId="77777777" w:rsidR="006612E7" w:rsidRPr="00A517B5" w:rsidRDefault="006612E7" w:rsidP="001A7F5D">
            <w:pPr>
              <w:pStyle w:val="a8"/>
              <w:spacing w:before="98"/>
              <w:ind w:right="108"/>
              <w:rPr>
                <w:rFonts w:eastAsiaTheme="minorEastAsia"/>
                <w:sz w:val="15"/>
                <w:szCs w:val="15"/>
                <w:lang w:eastAsia="zh-CN"/>
              </w:rPr>
            </w:pPr>
            <w:r w:rsidRPr="00A517B5">
              <w:rPr>
                <w:rFonts w:eastAsiaTheme="minorEastAsia"/>
                <w:sz w:val="15"/>
                <w:szCs w:val="15"/>
                <w:lang w:eastAsia="zh-CN"/>
              </w:rPr>
              <w:t>Library</w:t>
            </w:r>
          </w:p>
        </w:tc>
        <w:tc>
          <w:tcPr>
            <w:tcW w:w="4860" w:type="dxa"/>
          </w:tcPr>
          <w:p w14:paraId="05DB1CB9" w14:textId="1233E8F4" w:rsidR="006612E7" w:rsidRPr="001A7F5D" w:rsidRDefault="006612E7" w:rsidP="001A7F5D">
            <w:pPr>
              <w:pStyle w:val="a8"/>
              <w:spacing w:before="98"/>
              <w:ind w:right="108"/>
              <w:rPr>
                <w:rFonts w:eastAsiaTheme="minorEastAsia"/>
                <w:sz w:val="15"/>
                <w:szCs w:val="15"/>
                <w:lang w:eastAsia="zh-CN"/>
              </w:rPr>
            </w:pPr>
            <m:oMathPara>
              <m:oMathParaPr>
                <m:jc m:val="left"/>
              </m:oMathParaPr>
              <m:oMath>
                <m:r>
                  <w:rPr>
                    <w:rFonts w:ascii="Cambria Math" w:eastAsiaTheme="minorEastAsia" w:hAnsi="Cambria Math"/>
                    <w:sz w:val="15"/>
                    <w:szCs w:val="15"/>
                    <w:lang w:eastAsia="zh-CN"/>
                  </w:rPr>
                  <m:t xml:space="preserve">x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2</m:t>
                    </m:r>
                  </m:sup>
                </m:sSup>
                <m:r>
                  <w:rPr>
                    <w:rFonts w:ascii="Cambria Math" w:eastAsiaTheme="minorEastAsia" w:hAnsi="Cambria Math"/>
                    <w:sz w:val="15"/>
                    <w:szCs w:val="15"/>
                    <w:lang w:eastAsia="zh-CN"/>
                  </w:rPr>
                  <m:t xml:space="preserve">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3</m:t>
                    </m:r>
                  </m:sup>
                </m:sSup>
                <m:r>
                  <w:rPr>
                    <w:rFonts w:ascii="Cambria Math" w:eastAsiaTheme="minorEastAsia" w:hAnsi="Cambria Math"/>
                    <w:sz w:val="15"/>
                    <w:szCs w:val="15"/>
                    <w:lang w:eastAsia="zh-CN"/>
                  </w:rPr>
                  <m:t xml:space="preserve">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4</m:t>
                    </m:r>
                  </m:sup>
                </m:sSup>
                <m:r>
                  <w:rPr>
                    <w:rFonts w:ascii="Cambria Math" w:eastAsiaTheme="minorEastAsia" w:hAnsi="Cambria Math"/>
                    <w:sz w:val="15"/>
                    <w:szCs w:val="15"/>
                    <w:lang w:eastAsia="zh-CN"/>
                  </w:rPr>
                  <m:t xml:space="preserve">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5</m:t>
                    </m:r>
                  </m:sup>
                </m:sSup>
                <m:r>
                  <w:rPr>
                    <w:rFonts w:ascii="Cambria Math" w:eastAsiaTheme="minorEastAsia" w:hAnsi="Cambria Math"/>
                    <w:sz w:val="15"/>
                    <w:szCs w:val="15"/>
                    <w:lang w:eastAsia="zh-CN"/>
                  </w:rPr>
                  <m:t xml:space="preserve">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6</m:t>
                    </m:r>
                  </m:sup>
                </m:sSup>
                <m:r>
                  <w:rPr>
                    <w:rFonts w:ascii="Cambria Math" w:eastAsiaTheme="minorEastAsia" w:hAnsi="Cambria Math"/>
                    <w:sz w:val="15"/>
                    <w:szCs w:val="15"/>
                    <w:lang w:eastAsia="zh-CN"/>
                  </w:rPr>
                  <m:t xml:space="preserve">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7</m:t>
                    </m:r>
                  </m:sup>
                </m:sSup>
                <m:r>
                  <w:rPr>
                    <w:rFonts w:ascii="Cambria Math" w:eastAsiaTheme="minorEastAsia" w:hAnsi="Cambria Math"/>
                    <w:sz w:val="15"/>
                    <w:szCs w:val="15"/>
                    <w:lang w:eastAsia="zh-CN"/>
                  </w:rPr>
                  <m:t xml:space="preserve">  </m:t>
                </m:r>
                <m:sSup>
                  <m:sSupPr>
                    <m:ctrlPr>
                      <w:rPr>
                        <w:rFonts w:ascii="Cambria Math" w:eastAsiaTheme="minorEastAsia" w:hAnsi="Cambria Math"/>
                        <w:i/>
                        <w:sz w:val="15"/>
                        <w:szCs w:val="15"/>
                        <w:lang w:eastAsia="zh-CN"/>
                      </w:rPr>
                    </m:ctrlPr>
                  </m:sSupPr>
                  <m:e>
                    <m:r>
                      <w:rPr>
                        <w:rFonts w:ascii="Cambria Math" w:eastAsiaTheme="minorEastAsia" w:hAnsi="Cambria Math"/>
                        <w:sz w:val="15"/>
                        <w:szCs w:val="15"/>
                        <w:lang w:eastAsia="zh-CN"/>
                      </w:rPr>
                      <m:t>x</m:t>
                    </m:r>
                  </m:e>
                  <m:sup>
                    <m:r>
                      <w:rPr>
                        <w:rFonts w:ascii="Cambria Math" w:eastAsiaTheme="minorEastAsia" w:hAnsi="Cambria Math"/>
                        <w:sz w:val="15"/>
                        <w:szCs w:val="15"/>
                        <w:lang w:eastAsia="zh-CN"/>
                      </w:rPr>
                      <m:t>8</m:t>
                    </m:r>
                  </m:sup>
                </m:sSup>
                <m:r>
                  <w:rPr>
                    <w:rFonts w:ascii="Cambria Math" w:eastAsiaTheme="minorEastAsia" w:hAnsi="Cambria Math"/>
                    <w:sz w:val="15"/>
                    <w:szCs w:val="15"/>
                    <w:lang w:eastAsia="zh-CN"/>
                  </w:rPr>
                  <m:t xml:space="preserve">  </m:t>
                </m:r>
                <m:func>
                  <m:funcPr>
                    <m:ctrlPr>
                      <w:rPr>
                        <w:rFonts w:ascii="Cambria Math" w:eastAsiaTheme="minorEastAsia" w:hAnsi="Cambria Math"/>
                        <w:sz w:val="15"/>
                        <w:szCs w:val="15"/>
                        <w:lang w:eastAsia="zh-CN"/>
                      </w:rPr>
                    </m:ctrlPr>
                  </m:funcPr>
                  <m:fName>
                    <m:r>
                      <m:rPr>
                        <m:sty m:val="p"/>
                      </m:rPr>
                      <w:rPr>
                        <w:rFonts w:ascii="Cambria Math" w:eastAsiaTheme="minorEastAsia" w:hAnsi="Cambria Math"/>
                        <w:sz w:val="15"/>
                        <w:szCs w:val="15"/>
                        <w:lang w:eastAsia="zh-CN"/>
                      </w:rPr>
                      <m:t>sin</m:t>
                    </m:r>
                    <m:ctrlPr>
                      <w:rPr>
                        <w:rFonts w:ascii="Cambria Math" w:eastAsiaTheme="minorEastAsia" w:hAnsi="Cambria Math"/>
                        <w:i/>
                        <w:sz w:val="15"/>
                        <w:szCs w:val="15"/>
                        <w:lang w:eastAsia="zh-CN"/>
                      </w:rPr>
                    </m:ctrlPr>
                  </m:fName>
                  <m:e>
                    <m:d>
                      <m:dPr>
                        <m:ctrlPr>
                          <w:rPr>
                            <w:rFonts w:ascii="Cambria Math" w:eastAsiaTheme="minorEastAsia" w:hAnsi="Cambria Math"/>
                            <w:i/>
                            <w:sz w:val="15"/>
                            <w:szCs w:val="15"/>
                            <w:lang w:eastAsia="zh-CN"/>
                          </w:rPr>
                        </m:ctrlPr>
                      </m:dPr>
                      <m:e>
                        <m:r>
                          <w:rPr>
                            <w:rFonts w:ascii="Cambria Math" w:eastAsiaTheme="minorEastAsia" w:hAnsi="Cambria Math"/>
                            <w:sz w:val="15"/>
                            <w:szCs w:val="15"/>
                            <w:lang w:eastAsia="zh-CN"/>
                          </w:rPr>
                          <m:t>2x</m:t>
                        </m:r>
                      </m:e>
                    </m:d>
                  </m:e>
                </m:func>
                <m:r>
                  <m:rPr>
                    <m:sty m:val="p"/>
                  </m:rPr>
                  <w:rPr>
                    <w:rFonts w:ascii="Cambria Math" w:eastAsiaTheme="minorEastAsia" w:hAnsi="Cambria Math"/>
                    <w:sz w:val="15"/>
                    <w:szCs w:val="15"/>
                    <w:lang w:eastAsia="zh-CN"/>
                  </w:rPr>
                  <m:t xml:space="preserve"> cos⁡</m:t>
                </m:r>
                <m:r>
                  <w:rPr>
                    <w:rFonts w:ascii="Cambria Math" w:eastAsiaTheme="minorEastAsia" w:hAnsi="Cambria Math"/>
                    <w:sz w:val="15"/>
                    <w:szCs w:val="15"/>
                    <w:lang w:eastAsia="zh-CN"/>
                  </w:rPr>
                  <m:t>(2x)</m:t>
                </m:r>
              </m:oMath>
            </m:oMathPara>
          </w:p>
        </w:tc>
      </w:tr>
      <w:tr w:rsidR="006612E7" w:rsidRPr="00A517B5" w14:paraId="534BB0B2" w14:textId="77777777" w:rsidTr="003B710C">
        <w:trPr>
          <w:trHeight w:val="223"/>
        </w:trPr>
        <w:tc>
          <w:tcPr>
            <w:tcW w:w="1232" w:type="dxa"/>
            <w:vAlign w:val="center"/>
          </w:tcPr>
          <w:p w14:paraId="3C538390" w14:textId="77777777" w:rsidR="006612E7" w:rsidRPr="00A517B5" w:rsidRDefault="006612E7" w:rsidP="001A7F5D">
            <w:pPr>
              <w:pStyle w:val="a8"/>
              <w:spacing w:before="98"/>
              <w:ind w:right="108"/>
              <w:rPr>
                <w:rFonts w:eastAsiaTheme="minorEastAsia"/>
                <w:sz w:val="15"/>
                <w:szCs w:val="15"/>
                <w:lang w:eastAsia="zh-CN"/>
              </w:rPr>
            </w:pPr>
            <w:r w:rsidRPr="00A517B5">
              <w:rPr>
                <w:rFonts w:eastAsiaTheme="minorEastAsia" w:hint="eastAsia"/>
                <w:sz w:val="15"/>
                <w:szCs w:val="15"/>
                <w:lang w:eastAsia="zh-CN"/>
              </w:rPr>
              <w:t>I</w:t>
            </w:r>
            <w:r w:rsidRPr="00A517B5">
              <w:rPr>
                <w:rFonts w:eastAsiaTheme="minorEastAsia"/>
                <w:sz w:val="15"/>
                <w:szCs w:val="15"/>
                <w:lang w:eastAsia="zh-CN"/>
              </w:rPr>
              <w:t>dentified SDE</w:t>
            </w:r>
          </w:p>
        </w:tc>
        <w:tc>
          <w:tcPr>
            <w:tcW w:w="4860" w:type="dxa"/>
          </w:tcPr>
          <w:p w14:paraId="6AEAF87D" w14:textId="7C6807F1" w:rsidR="006612E7" w:rsidRPr="001A7F5D" w:rsidRDefault="00A517B5" w:rsidP="001A7F5D">
            <w:pPr>
              <w:pStyle w:val="a8"/>
              <w:spacing w:before="98"/>
              <w:ind w:right="108"/>
              <w:rPr>
                <w:rFonts w:eastAsiaTheme="minorEastAsia"/>
                <w:sz w:val="15"/>
                <w:szCs w:val="15"/>
                <w:lang w:eastAsia="zh-CN"/>
              </w:rPr>
            </w:pPr>
            <m:oMathPara>
              <m:oMathParaPr>
                <m:jc m:val="left"/>
              </m:oMathParaPr>
              <m:oMath>
                <m:r>
                  <m:rPr>
                    <m:sty m:val="p"/>
                  </m:rPr>
                  <w:rPr>
                    <w:rFonts w:ascii="Cambria Math" w:hAnsi="Cambria Math"/>
                    <w:sz w:val="15"/>
                    <w:szCs w:val="15"/>
                  </w:rPr>
                  <m:t>d</m:t>
                </m:r>
                <m:r>
                  <w:rPr>
                    <w:rFonts w:ascii="Cambria Math" w:hAnsi="Cambria Math"/>
                    <w:sz w:val="15"/>
                    <w:szCs w:val="15"/>
                  </w:rPr>
                  <m:t>x</m:t>
                </m:r>
                <m:d>
                  <m:dPr>
                    <m:ctrlPr>
                      <w:rPr>
                        <w:rFonts w:ascii="Cambria Math" w:hAnsi="Cambria Math"/>
                        <w:i/>
                        <w:sz w:val="15"/>
                        <w:szCs w:val="15"/>
                      </w:rPr>
                    </m:ctrlPr>
                  </m:dPr>
                  <m:e>
                    <m:r>
                      <w:rPr>
                        <w:rFonts w:ascii="Cambria Math" w:hAnsi="Cambria Math"/>
                        <w:sz w:val="15"/>
                        <w:szCs w:val="15"/>
                      </w:rPr>
                      <m:t>t</m:t>
                    </m:r>
                  </m:e>
                </m:d>
                <m:r>
                  <w:rPr>
                    <w:rFonts w:ascii="Cambria Math" w:hAnsi="Cambria Math"/>
                    <w:sz w:val="15"/>
                    <w:szCs w:val="15"/>
                  </w:rPr>
                  <m:t>=-1.0493x(t)</m:t>
                </m:r>
                <m:r>
                  <m:rPr>
                    <m:sty m:val="p"/>
                  </m:rPr>
                  <w:rPr>
                    <w:rFonts w:ascii="Cambria Math" w:eastAsiaTheme="minorEastAsia" w:hAnsi="Cambria Math"/>
                    <w:sz w:val="15"/>
                    <w:szCs w:val="15"/>
                  </w:rPr>
                  <m:t>d</m:t>
                </m:r>
                <m:r>
                  <w:rPr>
                    <w:rFonts w:ascii="Cambria Math" w:eastAsiaTheme="minorEastAsia" w:hAnsi="Cambria Math"/>
                    <w:sz w:val="15"/>
                    <w:szCs w:val="15"/>
                  </w:rPr>
                  <m:t>t+</m:t>
                </m:r>
                <m:rad>
                  <m:radPr>
                    <m:degHide m:val="1"/>
                    <m:ctrlPr>
                      <w:rPr>
                        <w:rFonts w:ascii="Cambria Math" w:eastAsiaTheme="minorEastAsia" w:hAnsi="Cambria Math"/>
                        <w:i/>
                        <w:sz w:val="15"/>
                        <w:szCs w:val="15"/>
                      </w:rPr>
                    </m:ctrlPr>
                  </m:radPr>
                  <m:deg/>
                  <m:e>
                    <m:r>
                      <w:rPr>
                        <w:rFonts w:ascii="Cambria Math" w:eastAsiaTheme="minorEastAsia" w:hAnsi="Cambria Math"/>
                        <w:sz w:val="15"/>
                        <w:szCs w:val="15"/>
                      </w:rPr>
                      <m:t>0.3451x</m:t>
                    </m:r>
                    <m:sSup>
                      <m:sSupPr>
                        <m:ctrlPr>
                          <w:rPr>
                            <w:rFonts w:ascii="Cambria Math" w:eastAsiaTheme="minorEastAsia" w:hAnsi="Cambria Math"/>
                            <w:i/>
                            <w:sz w:val="15"/>
                            <w:szCs w:val="15"/>
                          </w:rPr>
                        </m:ctrlPr>
                      </m:sSupPr>
                      <m:e>
                        <m:d>
                          <m:dPr>
                            <m:ctrlPr>
                              <w:rPr>
                                <w:rFonts w:ascii="Cambria Math" w:eastAsiaTheme="minorEastAsia" w:hAnsi="Cambria Math"/>
                                <w:i/>
                                <w:sz w:val="15"/>
                                <w:szCs w:val="15"/>
                              </w:rPr>
                            </m:ctrlPr>
                          </m:dPr>
                          <m:e>
                            <m:r>
                              <w:rPr>
                                <w:rFonts w:ascii="Cambria Math" w:eastAsiaTheme="minorEastAsia" w:hAnsi="Cambria Math"/>
                                <w:sz w:val="15"/>
                                <w:szCs w:val="15"/>
                              </w:rPr>
                              <m:t>t</m:t>
                            </m:r>
                          </m:e>
                        </m:d>
                      </m:e>
                      <m:sup>
                        <m:r>
                          <w:rPr>
                            <w:rFonts w:ascii="Cambria Math" w:eastAsiaTheme="minorEastAsia" w:hAnsi="Cambria Math"/>
                            <w:sz w:val="15"/>
                            <w:szCs w:val="15"/>
                          </w:rPr>
                          <m:t>2</m:t>
                        </m:r>
                      </m:sup>
                    </m:sSup>
                    <m:r>
                      <w:rPr>
                        <w:rFonts w:ascii="Cambria Math" w:eastAsiaTheme="minorEastAsia" w:hAnsi="Cambria Math"/>
                        <w:sz w:val="15"/>
                        <w:szCs w:val="15"/>
                      </w:rPr>
                      <m:t>+0.3898</m:t>
                    </m:r>
                    <m:func>
                      <m:funcPr>
                        <m:ctrlPr>
                          <w:rPr>
                            <w:rFonts w:ascii="Cambria Math" w:eastAsiaTheme="minorEastAsia" w:hAnsi="Cambria Math"/>
                            <w:i/>
                            <w:sz w:val="15"/>
                            <w:szCs w:val="15"/>
                          </w:rPr>
                        </m:ctrlPr>
                      </m:funcPr>
                      <m:fName>
                        <m:r>
                          <m:rPr>
                            <m:sty m:val="p"/>
                          </m:rPr>
                          <w:rPr>
                            <w:rFonts w:ascii="Cambria Math" w:eastAsiaTheme="minorEastAsia" w:hAnsi="Cambria Math"/>
                            <w:sz w:val="15"/>
                            <w:szCs w:val="15"/>
                          </w:rPr>
                          <m:t>sin</m:t>
                        </m:r>
                      </m:fName>
                      <m:e>
                        <m:d>
                          <m:dPr>
                            <m:ctrlPr>
                              <w:rPr>
                                <w:rFonts w:ascii="Cambria Math" w:eastAsiaTheme="minorEastAsia" w:hAnsi="Cambria Math"/>
                                <w:i/>
                                <w:sz w:val="15"/>
                                <w:szCs w:val="15"/>
                              </w:rPr>
                            </m:ctrlPr>
                          </m:dPr>
                          <m:e>
                            <m:r>
                              <w:rPr>
                                <w:rFonts w:ascii="Cambria Math" w:eastAsiaTheme="minorEastAsia" w:hAnsi="Cambria Math"/>
                                <w:sz w:val="15"/>
                                <w:szCs w:val="15"/>
                              </w:rPr>
                              <m:t>2x(t)</m:t>
                            </m:r>
                          </m:e>
                        </m:d>
                      </m:e>
                    </m:func>
                  </m:e>
                </m:rad>
                <m:r>
                  <m:rPr>
                    <m:sty m:val="p"/>
                  </m:rPr>
                  <w:rPr>
                    <w:rFonts w:ascii="Cambria Math" w:eastAsiaTheme="minorEastAsia" w:hAnsi="Cambria Math"/>
                    <w:sz w:val="15"/>
                    <w:szCs w:val="15"/>
                  </w:rPr>
                  <m:t>d</m:t>
                </m:r>
                <m:r>
                  <w:rPr>
                    <w:rFonts w:ascii="Cambria Math" w:eastAsiaTheme="minorEastAsia" w:hAnsi="Cambria Math"/>
                    <w:sz w:val="15"/>
                    <w:szCs w:val="15"/>
                  </w:rPr>
                  <m:t>W(t)</m:t>
                </m:r>
              </m:oMath>
            </m:oMathPara>
          </w:p>
        </w:tc>
      </w:tr>
    </w:tbl>
    <w:p w14:paraId="178B75C6" w14:textId="66831C9C" w:rsidR="00AC11FD" w:rsidRPr="00A031AF" w:rsidRDefault="00A517B5" w:rsidP="00A031AF">
      <w:pPr>
        <w:spacing w:beforeLines="50" w:before="156" w:afterLines="50" w:after="156"/>
        <w:rPr>
          <w:rFonts w:ascii="Times New Roman" w:eastAsia="宋体" w:hAnsi="Times New Roman" w:cs="Times New Roman"/>
          <w:b/>
          <w:bCs/>
          <w:kern w:val="0"/>
          <w:szCs w:val="21"/>
        </w:rPr>
      </w:pPr>
      <w:r w:rsidRPr="00A031AF">
        <w:rPr>
          <w:rFonts w:ascii="Times New Roman" w:eastAsia="宋体" w:hAnsi="Times New Roman" w:cs="Times New Roman"/>
          <w:b/>
          <w:bCs/>
          <w:kern w:val="0"/>
          <w:szCs w:val="21"/>
          <w:lang w:eastAsia="en-US"/>
        </w:rPr>
        <w:t>S</w:t>
      </w:r>
      <w:r w:rsidR="00AC11FD" w:rsidRPr="00A031AF">
        <w:rPr>
          <w:rFonts w:ascii="Times New Roman" w:eastAsia="宋体" w:hAnsi="Times New Roman" w:cs="Times New Roman"/>
          <w:b/>
          <w:bCs/>
          <w:kern w:val="0"/>
          <w:szCs w:val="21"/>
          <w:lang w:eastAsia="en-US"/>
        </w:rPr>
        <w:t>4</w:t>
      </w:r>
      <w:r w:rsidRPr="00A031AF">
        <w:rPr>
          <w:rFonts w:ascii="Times New Roman" w:eastAsia="宋体" w:hAnsi="Times New Roman" w:cs="Times New Roman"/>
          <w:b/>
          <w:bCs/>
          <w:kern w:val="0"/>
          <w:szCs w:val="21"/>
          <w:lang w:eastAsia="en-US"/>
        </w:rPr>
        <w:t>.</w:t>
      </w:r>
      <w:r w:rsidR="00AC11FD" w:rsidRPr="00A031AF">
        <w:rPr>
          <w:rFonts w:ascii="Times New Roman" w:eastAsia="宋体" w:hAnsi="Times New Roman" w:cs="Times New Roman"/>
          <w:b/>
          <w:bCs/>
          <w:kern w:val="0"/>
          <w:szCs w:val="21"/>
          <w:lang w:eastAsia="en-US"/>
        </w:rPr>
        <w:t xml:space="preserve"> </w:t>
      </w:r>
      <w:r w:rsidR="008961FA">
        <w:rPr>
          <w:rFonts w:ascii="Times New Roman" w:eastAsia="宋体" w:hAnsi="Times New Roman" w:cs="Times New Roman"/>
          <w:b/>
          <w:bCs/>
          <w:kern w:val="0"/>
          <w:szCs w:val="21"/>
        </w:rPr>
        <w:t>L</w:t>
      </w:r>
      <w:r w:rsidR="008961FA">
        <w:rPr>
          <w:rFonts w:ascii="Times New Roman" w:eastAsia="宋体" w:hAnsi="Times New Roman" w:cs="Times New Roman" w:hint="eastAsia"/>
          <w:b/>
          <w:bCs/>
          <w:kern w:val="0"/>
          <w:szCs w:val="21"/>
        </w:rPr>
        <w:t>i</w:t>
      </w:r>
      <w:r w:rsidR="008961FA">
        <w:rPr>
          <w:rFonts w:ascii="Times New Roman" w:eastAsia="宋体" w:hAnsi="Times New Roman" w:cs="Times New Roman"/>
          <w:b/>
          <w:bCs/>
          <w:kern w:val="0"/>
          <w:szCs w:val="21"/>
        </w:rPr>
        <w:t>mitation</w:t>
      </w:r>
    </w:p>
    <w:p w14:paraId="43546E1E" w14:textId="52AF2A60" w:rsidR="001D5DD1" w:rsidRPr="00A031AF" w:rsidRDefault="00AC11FD" w:rsidP="00A05ED7">
      <w:pPr>
        <w:autoSpaceDE w:val="0"/>
        <w:autoSpaceDN w:val="0"/>
        <w:adjustRightInd w:val="0"/>
        <w:ind w:firstLineChars="100" w:firstLine="210"/>
        <w:rPr>
          <w:rFonts w:ascii="Times New Roman" w:hAnsi="Times New Roman" w:cs="Times New Roman"/>
          <w:kern w:val="0"/>
          <w:szCs w:val="21"/>
        </w:rPr>
      </w:pPr>
      <w:r w:rsidRPr="00A031AF">
        <w:rPr>
          <w:rFonts w:ascii="Times New Roman" w:hAnsi="Times New Roman" w:cs="Times New Roman"/>
          <w:kern w:val="0"/>
          <w:szCs w:val="21"/>
        </w:rPr>
        <w:t>The effectiveness of BISDE has been demonstrated on a wide range of simulated and real-world systems. Due</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to the lack of ground-truth of real-world systems, we designed three criteria to assess the identified model’s performance.</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For the last two criteria, we compare</w:t>
      </w:r>
      <w:r w:rsidR="00D05BAC" w:rsidRPr="00A031AF">
        <w:rPr>
          <w:rFonts w:ascii="Times New Roman" w:hAnsi="Times New Roman" w:cs="Times New Roman"/>
          <w:kern w:val="0"/>
          <w:szCs w:val="21"/>
        </w:rPr>
        <w:t>d</w:t>
      </w:r>
      <w:r w:rsidRPr="00A031AF">
        <w:rPr>
          <w:rFonts w:ascii="Times New Roman" w:hAnsi="Times New Roman" w:cs="Times New Roman"/>
          <w:kern w:val="0"/>
          <w:szCs w:val="21"/>
        </w:rPr>
        <w:t xml:space="preserve"> the analytical PDF derived by solving the stationary Fokker–Planck</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equation or the empirical PDF of the synthetic data generated by the identified model with the empirical PDF of the</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real data. However, two different SDEs may have the same PDF. This damages the effectiveness of the proposed</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verification criteria.</w:t>
      </w:r>
    </w:p>
    <w:p w14:paraId="6E9BBDE1" w14:textId="4B02D3BE" w:rsidR="00D05BAC" w:rsidRPr="00A031AF" w:rsidRDefault="00D05BAC" w:rsidP="00A517B5">
      <w:pPr>
        <w:spacing w:beforeLines="50" w:before="156" w:afterLines="50" w:after="156"/>
        <w:rPr>
          <w:rFonts w:ascii="Times New Roman" w:eastAsia="宋体" w:hAnsi="Times New Roman" w:cs="Times New Roman"/>
          <w:i/>
          <w:iCs/>
          <w:kern w:val="0"/>
          <w:szCs w:val="21"/>
        </w:rPr>
      </w:pPr>
      <w:r w:rsidRPr="00A031AF">
        <w:rPr>
          <w:rFonts w:ascii="Times New Roman" w:eastAsia="宋体" w:hAnsi="Times New Roman" w:cs="Times New Roman"/>
          <w:i/>
          <w:iCs/>
          <w:kern w:val="0"/>
          <w:szCs w:val="21"/>
          <w:lang w:eastAsia="en-US"/>
        </w:rPr>
        <w:t>S4.1</w:t>
      </w:r>
      <w:r w:rsidR="00A517B5" w:rsidRPr="00A031AF">
        <w:rPr>
          <w:rFonts w:ascii="Times New Roman" w:eastAsia="宋体" w:hAnsi="Times New Roman" w:cs="Times New Roman"/>
          <w:i/>
          <w:iCs/>
          <w:kern w:val="0"/>
          <w:szCs w:val="21"/>
          <w:lang w:eastAsia="en-US"/>
        </w:rPr>
        <w:t>.</w:t>
      </w:r>
      <w:r w:rsidRPr="00A031AF">
        <w:rPr>
          <w:rFonts w:ascii="Times New Roman" w:eastAsia="宋体" w:hAnsi="Times New Roman" w:cs="Times New Roman"/>
          <w:i/>
          <w:iCs/>
          <w:kern w:val="0"/>
          <w:szCs w:val="21"/>
          <w:lang w:eastAsia="en-US"/>
        </w:rPr>
        <w:t xml:space="preserve"> Example 1</w:t>
      </w:r>
    </w:p>
    <w:p w14:paraId="778FBC93" w14:textId="24F997E4" w:rsidR="00D05BAC" w:rsidRPr="00A031AF" w:rsidRDefault="00D05BAC" w:rsidP="007827D8">
      <w:pPr>
        <w:autoSpaceDE w:val="0"/>
        <w:autoSpaceDN w:val="0"/>
        <w:adjustRightInd w:val="0"/>
        <w:ind w:firstLineChars="100" w:firstLine="210"/>
        <w:jc w:val="left"/>
        <w:rPr>
          <w:rFonts w:ascii="Times New Roman" w:hAnsi="Times New Roman" w:cs="Times New Roman"/>
          <w:kern w:val="0"/>
          <w:szCs w:val="21"/>
        </w:rPr>
      </w:pPr>
      <w:r w:rsidRPr="00A031AF">
        <w:rPr>
          <w:rFonts w:ascii="Times New Roman" w:hAnsi="Times New Roman" w:cs="Times New Roman"/>
          <w:kern w:val="0"/>
          <w:szCs w:val="21"/>
        </w:rPr>
        <w:t>Consider the following Langevin equation:</w:t>
      </w:r>
    </w:p>
    <w:p w14:paraId="1644D8B4" w14:textId="29E01510" w:rsidR="00D05BAC" w:rsidRPr="00A031AF" w:rsidRDefault="00A517B5" w:rsidP="00D05BAC">
      <w:pPr>
        <w:autoSpaceDE w:val="0"/>
        <w:autoSpaceDN w:val="0"/>
        <w:adjustRightInd w:val="0"/>
        <w:jc w:val="left"/>
        <w:rPr>
          <w:rFonts w:ascii="Times New Roman" w:hAnsi="Times New Roman" w:cs="Times New Roman"/>
          <w:kern w:val="0"/>
          <w:szCs w:val="21"/>
        </w:rPr>
      </w:pPr>
      <m:oMathPara>
        <m:oMath>
          <m:r>
            <m:rPr>
              <m:sty m:val="p"/>
            </m:rPr>
            <w:rPr>
              <w:rFonts w:ascii="Cambria Math" w:hAnsi="Cambria Math" w:cs="Times New Roman"/>
              <w:kern w:val="0"/>
              <w:szCs w:val="21"/>
            </w:rPr>
            <m:t>d</m:t>
          </m:r>
          <m:r>
            <w:rPr>
              <w:rFonts w:ascii="Cambria Math" w:hAnsi="Cambria Math"/>
              <w:szCs w:val="21"/>
            </w:rPr>
            <m:t>x</m:t>
          </m:r>
          <m:d>
            <m:dPr>
              <m:ctrlPr>
                <w:rPr>
                  <w:rFonts w:ascii="Cambria Math" w:hAnsi="Cambria Math"/>
                  <w:i/>
                  <w:szCs w:val="21"/>
                </w:rPr>
              </m:ctrlPr>
            </m:dPr>
            <m:e>
              <m:r>
                <w:rPr>
                  <w:rFonts w:ascii="Cambria Math" w:hAnsi="Cambria Math"/>
                  <w:szCs w:val="21"/>
                </w:rPr>
                <m:t>t</m:t>
              </m:r>
            </m:e>
          </m:d>
          <m:r>
            <w:rPr>
              <w:rFonts w:ascii="Cambria Math" w:hAnsi="Cambria Math" w:cs="Times New Roman"/>
              <w:kern w:val="0"/>
              <w:szCs w:val="21"/>
            </w:rPr>
            <m:t>=-a</m:t>
          </m:r>
          <m:r>
            <w:rPr>
              <w:rFonts w:ascii="Cambria Math" w:hAnsi="Cambria Math"/>
              <w:szCs w:val="21"/>
            </w:rPr>
            <m:t>x</m:t>
          </m:r>
          <m:d>
            <m:dPr>
              <m:ctrlPr>
                <w:rPr>
                  <w:rFonts w:ascii="Cambria Math" w:hAnsi="Cambria Math"/>
                  <w:i/>
                  <w:szCs w:val="21"/>
                </w:rPr>
              </m:ctrlPr>
            </m:dPr>
            <m:e>
              <m:r>
                <w:rPr>
                  <w:rFonts w:ascii="Cambria Math" w:hAnsi="Cambria Math"/>
                  <w:szCs w:val="21"/>
                </w:rPr>
                <m:t>t</m:t>
              </m:r>
            </m:e>
          </m:d>
          <m:r>
            <m:rPr>
              <m:sty m:val="p"/>
            </m:rPr>
            <w:rPr>
              <w:rFonts w:ascii="Cambria Math" w:hAnsi="Cambria Math" w:cs="Times New Roman"/>
              <w:kern w:val="0"/>
              <w:szCs w:val="21"/>
            </w:rPr>
            <m:t>d</m:t>
          </m:r>
          <m:r>
            <w:rPr>
              <w:rFonts w:ascii="Cambria Math" w:hAnsi="Cambria Math" w:cs="Times New Roman"/>
              <w:kern w:val="0"/>
              <w:szCs w:val="21"/>
            </w:rPr>
            <m:t>t+b</m:t>
          </m:r>
          <m:r>
            <m:rPr>
              <m:sty m:val="p"/>
            </m:rPr>
            <w:rPr>
              <w:rFonts w:ascii="Cambria Math" w:hAnsi="Cambria Math" w:cs="Times New Roman"/>
              <w:kern w:val="0"/>
              <w:szCs w:val="21"/>
            </w:rPr>
            <m:t>d</m:t>
          </m:r>
          <m:r>
            <w:rPr>
              <w:rFonts w:ascii="Cambria Math" w:hAnsi="Cambria Math" w:cs="Times New Roman"/>
              <w:kern w:val="0"/>
              <w:szCs w:val="21"/>
            </w:rPr>
            <m:t>W</m:t>
          </m:r>
          <m:d>
            <m:dPr>
              <m:ctrlPr>
                <w:rPr>
                  <w:rFonts w:ascii="Cambria Math" w:hAnsi="Cambria Math" w:cs="Times New Roman"/>
                  <w:i/>
                  <w:kern w:val="0"/>
                  <w:szCs w:val="21"/>
                </w:rPr>
              </m:ctrlPr>
            </m:dPr>
            <m:e>
              <m:r>
                <w:rPr>
                  <w:rFonts w:ascii="Cambria Math" w:hAnsi="Cambria Math" w:cs="Times New Roman"/>
                  <w:kern w:val="0"/>
                  <w:szCs w:val="21"/>
                </w:rPr>
                <m:t>t</m:t>
              </m:r>
            </m:e>
          </m:d>
        </m:oMath>
      </m:oMathPara>
    </w:p>
    <w:p w14:paraId="4981B4DE" w14:textId="510D3850" w:rsidR="00D05BAC" w:rsidRPr="00A031AF" w:rsidRDefault="00D05BAC" w:rsidP="00D05BAC">
      <w:pPr>
        <w:autoSpaceDE w:val="0"/>
        <w:autoSpaceDN w:val="0"/>
        <w:adjustRightInd w:val="0"/>
        <w:rPr>
          <w:rFonts w:ascii="Times New Roman" w:hAnsi="Times New Roman" w:cs="Times New Roman"/>
          <w:kern w:val="0"/>
          <w:szCs w:val="21"/>
        </w:rPr>
      </w:pPr>
      <w:r w:rsidRPr="00A031AF">
        <w:rPr>
          <w:rFonts w:ascii="Times New Roman" w:hAnsi="Times New Roman" w:cs="Times New Roman"/>
          <w:kern w:val="0"/>
          <w:szCs w:val="21"/>
        </w:rPr>
        <w:t xml:space="preserve">where </w:t>
      </w:r>
      <m:oMath>
        <m:r>
          <w:rPr>
            <w:rFonts w:ascii="Cambria Math" w:hAnsi="Cambria Math" w:cs="Times New Roman"/>
            <w:kern w:val="0"/>
            <w:szCs w:val="21"/>
          </w:rPr>
          <m:t>a</m:t>
        </m:r>
      </m:oMath>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 xml:space="preserve">and </w:t>
      </w:r>
      <m:oMath>
        <m:r>
          <w:rPr>
            <w:rFonts w:ascii="Cambria Math" w:hAnsi="Cambria Math" w:cs="Times New Roman"/>
            <w:kern w:val="0"/>
            <w:szCs w:val="21"/>
          </w:rPr>
          <m:t>b</m:t>
        </m:r>
      </m:oMath>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 xml:space="preserve">are positive constants. When the initial value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0</m:t>
            </m:r>
          </m:e>
        </m:d>
      </m:oMath>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 xml:space="preserve">follows </w:t>
      </w:r>
      <w:r w:rsidR="005F279F">
        <w:rPr>
          <w:rFonts w:ascii="Times New Roman" w:hAnsi="Times New Roman" w:cs="Times New Roman"/>
          <w:kern w:val="0"/>
          <w:szCs w:val="21"/>
        </w:rPr>
        <w:t xml:space="preserve">the </w:t>
      </w:r>
      <w:r w:rsidRPr="00A031AF">
        <w:rPr>
          <w:rFonts w:ascii="Times New Roman" w:hAnsi="Times New Roman" w:cs="Times New Roman"/>
          <w:kern w:val="0"/>
          <w:szCs w:val="21"/>
        </w:rPr>
        <w:t>Gaussian distribution with mean</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zero and variance</w:t>
      </w:r>
      <w:r w:rsidR="006A4563">
        <w:rPr>
          <w:rFonts w:ascii="Times New Roman" w:hAnsi="Times New Roman" w:cs="Times New Roman"/>
          <w:kern w:val="0"/>
          <w:szCs w:val="21"/>
        </w:rPr>
        <w:t xml:space="preserve"> </w:t>
      </w:r>
      <m:oMath>
        <m:sSup>
          <m:sSupPr>
            <m:ctrlPr>
              <w:rPr>
                <w:rFonts w:ascii="Cambria Math" w:hAnsi="Cambria Math" w:cs="Times New Roman"/>
                <w:i/>
                <w:kern w:val="0"/>
                <w:szCs w:val="21"/>
              </w:rPr>
            </m:ctrlPr>
          </m:sSupPr>
          <m:e>
            <m:r>
              <w:rPr>
                <w:rFonts w:ascii="Cambria Math" w:hAnsi="Cambria Math" w:cs="Times New Roman"/>
                <w:kern w:val="0"/>
                <w:szCs w:val="21"/>
              </w:rPr>
              <m:t>b</m:t>
            </m:r>
          </m:e>
          <m:sup>
            <m:r>
              <w:rPr>
                <w:rFonts w:ascii="Cambria Math" w:hAnsi="Cambria Math" w:cs="Times New Roman"/>
                <w:kern w:val="0"/>
                <w:szCs w:val="21"/>
              </w:rPr>
              <m:t>2</m:t>
            </m:r>
          </m:sup>
        </m:sSup>
        <m:r>
          <w:rPr>
            <w:rFonts w:ascii="Cambria Math" w:hAnsi="Cambria Math" w:cs="Times New Roman"/>
            <w:kern w:val="0"/>
            <w:szCs w:val="21"/>
          </w:rPr>
          <m:t>/2a</m:t>
        </m:r>
      </m:oMath>
      <w:r w:rsidRPr="00A031AF">
        <w:rPr>
          <w:rFonts w:ascii="Times New Roman" w:hAnsi="Times New Roman" w:cs="Times New Roman"/>
          <w:kern w:val="0"/>
          <w:szCs w:val="21"/>
        </w:rPr>
        <w:t xml:space="preserve">, i.e.,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0</m:t>
            </m:r>
          </m:e>
        </m:d>
        <m:r>
          <m:rPr>
            <m:scr m:val="script"/>
          </m:rPr>
          <w:rPr>
            <w:rFonts w:ascii="Cambria Math" w:hAnsi="Cambria Math" w:cs="Times New Roman"/>
            <w:kern w:val="0"/>
            <w:szCs w:val="21"/>
          </w:rPr>
          <m:t>~N</m:t>
        </m:r>
        <m:d>
          <m:dPr>
            <m:ctrlPr>
              <w:rPr>
                <w:rFonts w:ascii="Cambria Math" w:hAnsi="Cambria Math" w:cs="Times New Roman"/>
                <w:i/>
                <w:kern w:val="0"/>
                <w:szCs w:val="21"/>
              </w:rPr>
            </m:ctrlPr>
          </m:dPr>
          <m:e>
            <m:r>
              <w:rPr>
                <w:rFonts w:ascii="Cambria Math" w:hAnsi="Cambria Math" w:cs="Times New Roman"/>
                <w:kern w:val="0"/>
                <w:szCs w:val="21"/>
              </w:rPr>
              <m:t>0,</m:t>
            </m:r>
            <m:sSup>
              <m:sSupPr>
                <m:ctrlPr>
                  <w:rPr>
                    <w:rFonts w:ascii="Cambria Math" w:hAnsi="Cambria Math" w:cs="Times New Roman"/>
                    <w:i/>
                    <w:kern w:val="0"/>
                    <w:szCs w:val="21"/>
                  </w:rPr>
                </m:ctrlPr>
              </m:sSupPr>
              <m:e>
                <m:r>
                  <w:rPr>
                    <w:rFonts w:ascii="Cambria Math" w:hAnsi="Cambria Math" w:cs="Times New Roman"/>
                    <w:kern w:val="0"/>
                    <w:szCs w:val="21"/>
                  </w:rPr>
                  <m:t>b</m:t>
                </m:r>
              </m:e>
              <m:sup>
                <m:r>
                  <w:rPr>
                    <w:rFonts w:ascii="Cambria Math" w:hAnsi="Cambria Math" w:cs="Times New Roman"/>
                    <w:kern w:val="0"/>
                    <w:szCs w:val="21"/>
                  </w:rPr>
                  <m:t>2</m:t>
                </m:r>
              </m:sup>
            </m:sSup>
            <m:r>
              <w:rPr>
                <w:rFonts w:ascii="Cambria Math" w:hAnsi="Cambria Math" w:cs="Times New Roman"/>
                <w:kern w:val="0"/>
                <w:szCs w:val="21"/>
              </w:rPr>
              <m:t>/2a</m:t>
            </m:r>
          </m:e>
        </m:d>
        <m:r>
          <w:rPr>
            <w:rFonts w:ascii="Cambria Math" w:hAnsi="Cambria Math" w:cs="Times New Roman"/>
            <w:kern w:val="0"/>
            <w:szCs w:val="21"/>
          </w:rPr>
          <m:t>,</m:t>
        </m:r>
      </m:oMath>
      <w:r w:rsidRPr="00A031AF">
        <w:rPr>
          <w:rFonts w:ascii="Times New Roman" w:hAnsi="Times New Roman" w:cs="Times New Roman"/>
          <w:kern w:val="0"/>
          <w:szCs w:val="21"/>
        </w:rPr>
        <w:t xml:space="preserve"> the solution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oMath>
      <w:r w:rsidRPr="00A031AF">
        <w:rPr>
          <w:rFonts w:ascii="Times New Roman" w:hAnsi="Times New Roman" w:cs="Times New Roman"/>
          <w:kern w:val="0"/>
          <w:szCs w:val="21"/>
        </w:rPr>
        <w:t xml:space="preserve"> is a stationary process. By solving the</w:t>
      </w:r>
      <w:r w:rsidR="00566C8D" w:rsidRPr="00A031AF">
        <w:rPr>
          <w:rFonts w:ascii="Times New Roman" w:hAnsi="Times New Roman" w:cs="Times New Roman"/>
          <w:kern w:val="0"/>
          <w:szCs w:val="21"/>
        </w:rPr>
        <w:t xml:space="preserve"> stationary</w:t>
      </w:r>
      <w:r w:rsidRPr="00A031AF">
        <w:rPr>
          <w:rFonts w:ascii="Times New Roman" w:hAnsi="Times New Roman" w:cs="Times New Roman"/>
          <w:kern w:val="0"/>
          <w:szCs w:val="21"/>
        </w:rPr>
        <w:t xml:space="preserve"> Fokker–Planck</w:t>
      </w:r>
      <w:r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 xml:space="preserve">equation, the PDF </w:t>
      </w:r>
      <w:r w:rsidR="003A1194" w:rsidRPr="00A031AF">
        <w:rPr>
          <w:rFonts w:ascii="Times New Roman" w:hAnsi="Times New Roman" w:cs="Times New Roman"/>
          <w:kern w:val="0"/>
          <w:szCs w:val="21"/>
        </w:rPr>
        <w:t xml:space="preserve">of the solution path </w:t>
      </w:r>
      <m:oMath>
        <m:r>
          <w:rPr>
            <w:rFonts w:ascii="Cambria Math" w:hAnsi="Cambria Math" w:cs="Times New Roman"/>
            <w:kern w:val="0"/>
            <w:szCs w:val="21"/>
          </w:rPr>
          <m:t>x</m:t>
        </m:r>
        <m:d>
          <m:dPr>
            <m:ctrlPr>
              <w:rPr>
                <w:rFonts w:ascii="Cambria Math" w:hAnsi="Cambria Math" w:cs="Times New Roman"/>
                <w:i/>
                <w:kern w:val="0"/>
                <w:szCs w:val="21"/>
              </w:rPr>
            </m:ctrlPr>
          </m:dPr>
          <m:e>
            <m:r>
              <w:rPr>
                <w:rFonts w:ascii="Cambria Math" w:hAnsi="Cambria Math" w:cs="Times New Roman"/>
                <w:kern w:val="0"/>
                <w:szCs w:val="21"/>
              </w:rPr>
              <m:t>t</m:t>
            </m:r>
          </m:e>
        </m:d>
      </m:oMath>
      <w:r w:rsidR="003A1194"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has the form</w:t>
      </w:r>
    </w:p>
    <w:p w14:paraId="5FC0046E" w14:textId="1494CD9F" w:rsidR="00272D7B" w:rsidRPr="00A031AF" w:rsidRDefault="00363163" w:rsidP="00272D7B">
      <w:pPr>
        <w:autoSpaceDE w:val="0"/>
        <w:autoSpaceDN w:val="0"/>
        <w:adjustRightInd w:val="0"/>
        <w:jc w:val="left"/>
        <w:rPr>
          <w:rFonts w:ascii="Times New Roman" w:hAnsi="Times New Roman" w:cs="Times New Roman"/>
          <w:kern w:val="0"/>
          <w:szCs w:val="21"/>
        </w:rPr>
      </w:pPr>
      <m:oMathPara>
        <m:oMath>
          <m:r>
            <w:rPr>
              <w:rFonts w:ascii="Cambria Math" w:hAnsi="Cambria Math" w:cs="Times New Roman"/>
              <w:kern w:val="0"/>
              <w:szCs w:val="21"/>
            </w:rPr>
            <m:t>P(</m:t>
          </m:r>
          <m:r>
            <w:rPr>
              <w:rFonts w:ascii="Cambria Math" w:hAnsi="Cambria Math"/>
              <w:szCs w:val="21"/>
            </w:rPr>
            <m:t>x</m:t>
          </m:r>
          <m:r>
            <w:rPr>
              <w:rFonts w:ascii="Cambria Math" w:hAnsi="Cambria Math" w:cs="Times New Roman"/>
              <w:kern w:val="0"/>
              <w:szCs w:val="21"/>
            </w:rPr>
            <m:t>)=c</m:t>
          </m:r>
          <m:sSup>
            <m:sSupPr>
              <m:ctrlPr>
                <w:rPr>
                  <w:rFonts w:ascii="Cambria Math" w:hAnsi="Cambria Math" w:cs="Times New Roman"/>
                  <w:i/>
                  <w:kern w:val="0"/>
                  <w:szCs w:val="21"/>
                </w:rPr>
              </m:ctrlPr>
            </m:sSupPr>
            <m:e>
              <m:r>
                <w:rPr>
                  <w:rFonts w:ascii="Cambria Math" w:hAnsi="Cambria Math" w:cs="Times New Roman"/>
                  <w:kern w:val="0"/>
                  <w:szCs w:val="21"/>
                </w:rPr>
                <m:t>e</m:t>
              </m:r>
            </m:e>
            <m:sup>
              <m:r>
                <w:rPr>
                  <w:rFonts w:ascii="Cambria Math" w:hAnsi="Cambria Math" w:cs="Times New Roman"/>
                  <w:kern w:val="0"/>
                  <w:szCs w:val="21"/>
                </w:rPr>
                <m:t>-</m:t>
              </m:r>
              <m:f>
                <m:fPr>
                  <m:ctrlPr>
                    <w:rPr>
                      <w:rFonts w:ascii="Cambria Math" w:hAnsi="Cambria Math" w:cs="Times New Roman"/>
                      <w:i/>
                      <w:kern w:val="0"/>
                      <w:szCs w:val="21"/>
                    </w:rPr>
                  </m:ctrlPr>
                </m:fPr>
                <m:num>
                  <m:r>
                    <w:rPr>
                      <w:rFonts w:ascii="Cambria Math" w:hAnsi="Cambria Math" w:cs="Times New Roman"/>
                      <w:kern w:val="0"/>
                      <w:szCs w:val="21"/>
                    </w:rPr>
                    <m:t>a</m:t>
                  </m:r>
                  <m:sSup>
                    <m:sSupPr>
                      <m:ctrlPr>
                        <w:rPr>
                          <w:rFonts w:ascii="Cambria Math" w:hAnsi="Cambria Math" w:cs="Times New Roman"/>
                          <w:i/>
                          <w:kern w:val="0"/>
                          <w:szCs w:val="21"/>
                        </w:rPr>
                      </m:ctrlPr>
                    </m:sSupPr>
                    <m:e>
                      <m:r>
                        <w:rPr>
                          <w:rFonts w:ascii="Cambria Math" w:hAnsi="Cambria Math"/>
                          <w:szCs w:val="21"/>
                        </w:rPr>
                        <m:t>x</m:t>
                      </m:r>
                    </m:e>
                    <m:sup>
                      <m:r>
                        <w:rPr>
                          <w:rFonts w:ascii="Cambria Math" w:hAnsi="Cambria Math" w:cs="Times New Roman"/>
                          <w:kern w:val="0"/>
                          <w:szCs w:val="21"/>
                        </w:rPr>
                        <m:t>2</m:t>
                      </m:r>
                    </m:sup>
                  </m:sSup>
                </m:num>
                <m:den>
                  <m:sSup>
                    <m:sSupPr>
                      <m:ctrlPr>
                        <w:rPr>
                          <w:rFonts w:ascii="Cambria Math" w:hAnsi="Cambria Math" w:cs="Times New Roman"/>
                          <w:i/>
                          <w:kern w:val="0"/>
                          <w:szCs w:val="21"/>
                        </w:rPr>
                      </m:ctrlPr>
                    </m:sSupPr>
                    <m:e>
                      <m:r>
                        <w:rPr>
                          <w:rFonts w:ascii="Cambria Math" w:hAnsi="Cambria Math" w:cs="Times New Roman"/>
                          <w:kern w:val="0"/>
                          <w:szCs w:val="21"/>
                        </w:rPr>
                        <m:t>b</m:t>
                      </m:r>
                    </m:e>
                    <m:sup>
                      <m:r>
                        <w:rPr>
                          <w:rFonts w:ascii="Cambria Math" w:hAnsi="Cambria Math" w:cs="Times New Roman"/>
                          <w:kern w:val="0"/>
                          <w:szCs w:val="21"/>
                        </w:rPr>
                        <m:t>2</m:t>
                      </m:r>
                    </m:sup>
                  </m:sSup>
                </m:den>
              </m:f>
            </m:sup>
          </m:sSup>
        </m:oMath>
      </m:oMathPara>
    </w:p>
    <w:p w14:paraId="120AC633" w14:textId="0817FCA2" w:rsidR="00D05BAC" w:rsidRPr="00A031AF" w:rsidRDefault="00D05BAC" w:rsidP="00566C8D">
      <w:pPr>
        <w:autoSpaceDE w:val="0"/>
        <w:autoSpaceDN w:val="0"/>
        <w:adjustRightInd w:val="0"/>
        <w:spacing w:afterLines="50" w:after="156"/>
        <w:rPr>
          <w:rFonts w:ascii="Times New Roman" w:hAnsi="Times New Roman" w:cs="Times New Roman"/>
          <w:kern w:val="0"/>
          <w:szCs w:val="21"/>
        </w:rPr>
      </w:pPr>
      <w:r w:rsidRPr="00A031AF">
        <w:rPr>
          <w:rFonts w:ascii="Times New Roman" w:hAnsi="Times New Roman" w:cs="Times New Roman"/>
          <w:kern w:val="0"/>
          <w:szCs w:val="21"/>
        </w:rPr>
        <w:t xml:space="preserve">where </w:t>
      </w:r>
      <m:oMath>
        <m:r>
          <w:rPr>
            <w:rFonts w:ascii="Cambria Math" w:hAnsi="Cambria Math" w:cs="Times New Roman"/>
            <w:kern w:val="0"/>
            <w:szCs w:val="21"/>
          </w:rPr>
          <m:t>c</m:t>
        </m:r>
      </m:oMath>
      <w:r w:rsidRPr="00A031AF">
        <w:rPr>
          <w:rFonts w:ascii="Times New Roman" w:hAnsi="Times New Roman" w:cs="Times New Roman"/>
          <w:kern w:val="0"/>
          <w:szCs w:val="21"/>
        </w:rPr>
        <w:t xml:space="preserve"> is a normalizing </w:t>
      </w:r>
      <w:proofErr w:type="gramStart"/>
      <w:r w:rsidRPr="00A031AF">
        <w:rPr>
          <w:rFonts w:ascii="Times New Roman" w:hAnsi="Times New Roman" w:cs="Times New Roman"/>
          <w:kern w:val="0"/>
          <w:szCs w:val="21"/>
        </w:rPr>
        <w:t>parameter.</w:t>
      </w:r>
      <w:proofErr w:type="gramEnd"/>
      <w:r w:rsidRPr="00A031AF">
        <w:rPr>
          <w:rFonts w:ascii="Times New Roman" w:hAnsi="Times New Roman" w:cs="Times New Roman"/>
          <w:kern w:val="0"/>
          <w:szCs w:val="21"/>
        </w:rPr>
        <w:t xml:space="preserve"> Hence, the Langevin equations with different drift and diffusion terms may</w:t>
      </w:r>
      <w:r w:rsidR="00272D7B" w:rsidRPr="00A031AF">
        <w:rPr>
          <w:rFonts w:ascii="Times New Roman" w:hAnsi="Times New Roman" w:cs="Times New Roman" w:hint="eastAsia"/>
          <w:kern w:val="0"/>
          <w:szCs w:val="21"/>
        </w:rPr>
        <w:t xml:space="preserve"> </w:t>
      </w:r>
      <w:r w:rsidRPr="00A031AF">
        <w:rPr>
          <w:rFonts w:ascii="Times New Roman" w:hAnsi="Times New Roman" w:cs="Times New Roman"/>
          <w:kern w:val="0"/>
          <w:szCs w:val="21"/>
        </w:rPr>
        <w:t>possess the same PDF when</w:t>
      </w:r>
      <w:r w:rsidR="00566C8D" w:rsidRPr="00A031AF">
        <w:rPr>
          <w:rFonts w:ascii="Times New Roman" w:hAnsi="Times New Roman" w:cs="Times New Roman"/>
          <w:kern w:val="0"/>
          <w:szCs w:val="21"/>
        </w:rPr>
        <w:t xml:space="preserve"> the corresponding</w:t>
      </w:r>
      <w:r w:rsidRPr="00A031AF">
        <w:rPr>
          <w:rFonts w:ascii="Times New Roman" w:hAnsi="Times New Roman" w:cs="Times New Roman"/>
          <w:kern w:val="0"/>
          <w:szCs w:val="21"/>
        </w:rPr>
        <w:t xml:space="preserve"> </w:t>
      </w:r>
      <m:oMath>
        <m:r>
          <w:rPr>
            <w:rFonts w:ascii="Cambria Math" w:hAnsi="Cambria Math" w:cs="Times New Roman"/>
            <w:kern w:val="0"/>
            <w:szCs w:val="21"/>
          </w:rPr>
          <m:t>a/</m:t>
        </m:r>
        <m:sSup>
          <m:sSupPr>
            <m:ctrlPr>
              <w:rPr>
                <w:rFonts w:ascii="Cambria Math" w:hAnsi="Cambria Math" w:cs="Times New Roman"/>
                <w:i/>
                <w:kern w:val="0"/>
                <w:szCs w:val="21"/>
              </w:rPr>
            </m:ctrlPr>
          </m:sSupPr>
          <m:e>
            <m:r>
              <w:rPr>
                <w:rFonts w:ascii="Cambria Math" w:hAnsi="Cambria Math" w:cs="Times New Roman"/>
                <w:kern w:val="0"/>
                <w:szCs w:val="21"/>
              </w:rPr>
              <m:t>b</m:t>
            </m:r>
          </m:e>
          <m:sup>
            <m:r>
              <w:rPr>
                <w:rFonts w:ascii="Cambria Math" w:hAnsi="Cambria Math" w:cs="Times New Roman"/>
                <w:kern w:val="0"/>
                <w:szCs w:val="21"/>
              </w:rPr>
              <m:t>2</m:t>
            </m:r>
          </m:sup>
        </m:sSup>
      </m:oMath>
      <w:r w:rsidR="00272D7B" w:rsidRPr="00A031AF">
        <w:rPr>
          <w:rFonts w:ascii="Times New Roman" w:hAnsi="Times New Roman" w:cs="Times New Roman" w:hint="eastAsia"/>
          <w:kern w:val="0"/>
          <w:szCs w:val="21"/>
        </w:rPr>
        <w:t xml:space="preserve"> </w:t>
      </w:r>
      <w:r w:rsidR="00272D7B" w:rsidRPr="00A031AF">
        <w:rPr>
          <w:rFonts w:ascii="Times New Roman" w:hAnsi="Times New Roman" w:cs="Times New Roman"/>
          <w:kern w:val="0"/>
          <w:szCs w:val="21"/>
        </w:rPr>
        <w:t>are</w:t>
      </w:r>
      <w:r w:rsidRPr="00A031AF">
        <w:rPr>
          <w:rFonts w:ascii="Times New Roman" w:hAnsi="Times New Roman" w:cs="Times New Roman"/>
          <w:kern w:val="0"/>
          <w:szCs w:val="21"/>
        </w:rPr>
        <w:t xml:space="preserve"> equal to </w:t>
      </w:r>
      <w:r w:rsidR="00272D7B" w:rsidRPr="00A031AF">
        <w:rPr>
          <w:rFonts w:ascii="Times New Roman" w:hAnsi="Times New Roman" w:cs="Times New Roman"/>
          <w:kern w:val="0"/>
          <w:szCs w:val="21"/>
        </w:rPr>
        <w:t>a</w:t>
      </w:r>
      <w:r w:rsidRPr="00A031AF">
        <w:rPr>
          <w:rFonts w:ascii="Times New Roman" w:hAnsi="Times New Roman" w:cs="Times New Roman"/>
          <w:kern w:val="0"/>
          <w:szCs w:val="21"/>
        </w:rPr>
        <w:t xml:space="preserve"> same constant.</w:t>
      </w:r>
    </w:p>
    <w:p w14:paraId="3F23FBAB" w14:textId="08461460" w:rsidR="002C24F5" w:rsidRDefault="002C24F5" w:rsidP="00A517B5">
      <w:pPr>
        <w:spacing w:beforeLines="50" w:before="156" w:afterLines="50" w:after="156"/>
        <w:rPr>
          <w:rFonts w:ascii="Times New Roman" w:eastAsia="宋体" w:hAnsi="Times New Roman" w:cs="Times New Roman"/>
          <w:b/>
          <w:bCs/>
          <w:kern w:val="0"/>
          <w:sz w:val="22"/>
          <w:szCs w:val="22"/>
          <w:lang w:eastAsia="en-US"/>
        </w:rPr>
      </w:pPr>
      <w:r>
        <w:rPr>
          <w:rFonts w:ascii="Times New Roman" w:eastAsia="宋体" w:hAnsi="Times New Roman" w:cs="Times New Roman" w:hint="eastAsia"/>
          <w:b/>
          <w:bCs/>
          <w:kern w:val="0"/>
          <w:sz w:val="22"/>
          <w:szCs w:val="22"/>
          <w:lang w:eastAsia="en-US"/>
        </w:rPr>
        <w:t>R</w:t>
      </w:r>
      <w:r>
        <w:rPr>
          <w:rFonts w:ascii="Times New Roman" w:eastAsia="宋体" w:hAnsi="Times New Roman" w:cs="Times New Roman"/>
          <w:b/>
          <w:bCs/>
          <w:kern w:val="0"/>
          <w:sz w:val="22"/>
          <w:szCs w:val="22"/>
          <w:lang w:eastAsia="en-US"/>
        </w:rPr>
        <w:t>eferences</w:t>
      </w:r>
    </w:p>
    <w:p w14:paraId="5A29D58F" w14:textId="77777777" w:rsidR="00366643" w:rsidRDefault="002C24F5"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[1]</w:t>
      </w:r>
      <w:r w:rsidRPr="00826C89">
        <w:rPr>
          <w:rFonts w:ascii="Times New Roman" w:hAnsi="Times New Roman" w:cs="Times New Roman"/>
          <w:sz w:val="17"/>
          <w:szCs w:val="17"/>
        </w:rPr>
        <w:tab/>
        <w:t xml:space="preserve">Mao X. Numerical solutions of stochastic differential delay equations under the generalized </w:t>
      </w:r>
      <w:proofErr w:type="spellStart"/>
      <w:r w:rsidRPr="00826C89">
        <w:rPr>
          <w:rFonts w:ascii="Times New Roman" w:hAnsi="Times New Roman" w:cs="Times New Roman"/>
          <w:sz w:val="17"/>
          <w:szCs w:val="17"/>
        </w:rPr>
        <w:t>Khasminskii</w:t>
      </w:r>
      <w:proofErr w:type="spellEnd"/>
      <w:r w:rsidRPr="00826C89">
        <w:rPr>
          <w:rFonts w:ascii="Times New Roman" w:hAnsi="Times New Roman" w:cs="Times New Roman"/>
          <w:sz w:val="17"/>
          <w:szCs w:val="17"/>
        </w:rPr>
        <w:t xml:space="preserve">-type conditions. Appl Math </w:t>
      </w:r>
      <w:proofErr w:type="spellStart"/>
      <w:r w:rsidRPr="00826C89">
        <w:rPr>
          <w:rFonts w:ascii="Times New Roman" w:hAnsi="Times New Roman" w:cs="Times New Roman"/>
          <w:sz w:val="17"/>
          <w:szCs w:val="17"/>
        </w:rPr>
        <w:t>Comput</w:t>
      </w:r>
      <w:proofErr w:type="spellEnd"/>
      <w:r w:rsidRPr="00826C89">
        <w:rPr>
          <w:rFonts w:ascii="Times New Roman" w:hAnsi="Times New Roman" w:cs="Times New Roman"/>
          <w:sz w:val="17"/>
          <w:szCs w:val="17"/>
        </w:rPr>
        <w:t xml:space="preserve"> </w:t>
      </w:r>
      <w:proofErr w:type="gramStart"/>
      <w:r w:rsidRPr="00826C89">
        <w:rPr>
          <w:rFonts w:ascii="Times New Roman" w:hAnsi="Times New Roman" w:cs="Times New Roman"/>
          <w:sz w:val="17"/>
          <w:szCs w:val="17"/>
        </w:rPr>
        <w:t>2011;217:5512</w:t>
      </w:r>
      <w:proofErr w:type="gramEnd"/>
      <w:r w:rsidRPr="00826C89">
        <w:rPr>
          <w:rFonts w:ascii="Times New Roman" w:hAnsi="Times New Roman" w:cs="Times New Roman"/>
          <w:sz w:val="17"/>
          <w:szCs w:val="17"/>
        </w:rPr>
        <w:t xml:space="preserve">–24. </w:t>
      </w:r>
    </w:p>
    <w:p w14:paraId="06B54D58" w14:textId="77777777" w:rsidR="00366643" w:rsidRDefault="002C24F5"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[2]</w:t>
      </w:r>
      <w:r w:rsidRPr="00826C89">
        <w:rPr>
          <w:rFonts w:ascii="Times New Roman" w:hAnsi="Times New Roman" w:cs="Times New Roman"/>
          <w:sz w:val="17"/>
          <w:szCs w:val="17"/>
        </w:rPr>
        <w:tab/>
        <w:t xml:space="preserve">Mao X. The truncated Euler–Maruyama method for stochastic differential equations. J </w:t>
      </w:r>
      <w:proofErr w:type="spellStart"/>
      <w:r w:rsidRPr="00826C89">
        <w:rPr>
          <w:rFonts w:ascii="Times New Roman" w:hAnsi="Times New Roman" w:cs="Times New Roman"/>
          <w:sz w:val="17"/>
          <w:szCs w:val="17"/>
        </w:rPr>
        <w:t>Comput</w:t>
      </w:r>
      <w:proofErr w:type="spellEnd"/>
      <w:r w:rsidRPr="00826C89">
        <w:rPr>
          <w:rFonts w:ascii="Times New Roman" w:hAnsi="Times New Roman" w:cs="Times New Roman"/>
          <w:sz w:val="17"/>
          <w:szCs w:val="17"/>
        </w:rPr>
        <w:t xml:space="preserve"> Appl Math </w:t>
      </w:r>
      <w:proofErr w:type="gramStart"/>
      <w:r w:rsidRPr="00826C89">
        <w:rPr>
          <w:rFonts w:ascii="Times New Roman" w:hAnsi="Times New Roman" w:cs="Times New Roman"/>
          <w:sz w:val="17"/>
          <w:szCs w:val="17"/>
        </w:rPr>
        <w:t>2015;290:370</w:t>
      </w:r>
      <w:proofErr w:type="gramEnd"/>
      <w:r w:rsidRPr="00826C89">
        <w:rPr>
          <w:rFonts w:ascii="Times New Roman" w:hAnsi="Times New Roman" w:cs="Times New Roman"/>
          <w:sz w:val="17"/>
          <w:szCs w:val="17"/>
        </w:rPr>
        <w:t xml:space="preserve">–84. </w:t>
      </w:r>
    </w:p>
    <w:p w14:paraId="7ABEBC07"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w:t>
      </w:r>
      <w:r w:rsidR="00366643">
        <w:rPr>
          <w:rFonts w:ascii="Times New Roman" w:hAnsi="Times New Roman" w:cs="Times New Roman"/>
          <w:sz w:val="17"/>
          <w:szCs w:val="17"/>
        </w:rPr>
        <w:t>3</w:t>
      </w:r>
      <w:r w:rsidRPr="00826C89">
        <w:rPr>
          <w:rFonts w:ascii="Times New Roman" w:hAnsi="Times New Roman" w:cs="Times New Roman"/>
          <w:sz w:val="17"/>
          <w:szCs w:val="17"/>
        </w:rPr>
        <w:t>]</w:t>
      </w:r>
      <w:r w:rsidRPr="00826C89">
        <w:rPr>
          <w:rFonts w:ascii="Times New Roman" w:hAnsi="Times New Roman" w:cs="Times New Roman"/>
          <w:sz w:val="17"/>
          <w:szCs w:val="17"/>
        </w:rPr>
        <w:tab/>
        <w:t>B</w:t>
      </w:r>
      <w:r w:rsidRPr="00826C89">
        <w:rPr>
          <w:rFonts w:ascii="Times New Roman" w:hAnsi="Times New Roman" w:cs="Times New Roman"/>
          <w:kern w:val="0"/>
          <w:sz w:val="17"/>
          <w:szCs w:val="17"/>
        </w:rPr>
        <w:t>illingsley P. Probability and Measure. 4th ed. Hoboken: Wiley; 2011.</w:t>
      </w:r>
    </w:p>
    <w:p w14:paraId="738EA30C" w14:textId="77777777" w:rsidR="00366643" w:rsidRDefault="002C24F5"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[4]</w:t>
      </w:r>
      <w:r w:rsidRPr="00826C89">
        <w:rPr>
          <w:rFonts w:ascii="Times New Roman" w:hAnsi="Times New Roman" w:cs="Times New Roman"/>
          <w:sz w:val="17"/>
          <w:szCs w:val="17"/>
        </w:rPr>
        <w:tab/>
        <w:t xml:space="preserve">Friedrich R, </w:t>
      </w:r>
      <w:proofErr w:type="spellStart"/>
      <w:r w:rsidRPr="00826C89">
        <w:rPr>
          <w:rFonts w:ascii="Times New Roman" w:hAnsi="Times New Roman" w:cs="Times New Roman"/>
          <w:sz w:val="17"/>
          <w:szCs w:val="17"/>
        </w:rPr>
        <w:t>Siegert</w:t>
      </w:r>
      <w:proofErr w:type="spellEnd"/>
      <w:r w:rsidRPr="00826C89">
        <w:rPr>
          <w:rFonts w:ascii="Times New Roman" w:hAnsi="Times New Roman" w:cs="Times New Roman"/>
          <w:sz w:val="17"/>
          <w:szCs w:val="17"/>
        </w:rPr>
        <w:t xml:space="preserve"> S, </w:t>
      </w:r>
      <w:proofErr w:type="spellStart"/>
      <w:r w:rsidRPr="00826C89">
        <w:rPr>
          <w:rFonts w:ascii="Times New Roman" w:hAnsi="Times New Roman" w:cs="Times New Roman"/>
          <w:sz w:val="17"/>
          <w:szCs w:val="17"/>
        </w:rPr>
        <w:t>Peinke</w:t>
      </w:r>
      <w:proofErr w:type="spellEnd"/>
      <w:r w:rsidRPr="00826C89">
        <w:rPr>
          <w:rFonts w:ascii="Times New Roman" w:hAnsi="Times New Roman" w:cs="Times New Roman"/>
          <w:sz w:val="17"/>
          <w:szCs w:val="17"/>
        </w:rPr>
        <w:t xml:space="preserve"> J, </w:t>
      </w:r>
      <w:proofErr w:type="spellStart"/>
      <w:r w:rsidRPr="00826C89">
        <w:rPr>
          <w:rFonts w:ascii="Times New Roman" w:hAnsi="Times New Roman" w:cs="Times New Roman"/>
          <w:sz w:val="17"/>
          <w:szCs w:val="17"/>
        </w:rPr>
        <w:t>Lück</w:t>
      </w:r>
      <w:proofErr w:type="spellEnd"/>
      <w:r w:rsidRPr="00826C89">
        <w:rPr>
          <w:rFonts w:ascii="Times New Roman" w:hAnsi="Times New Roman" w:cs="Times New Roman"/>
          <w:sz w:val="17"/>
          <w:szCs w:val="17"/>
        </w:rPr>
        <w:t xml:space="preserve"> St, Siefert M, Lindemann M, et al. Extracting model equations from experimental data. Phys Lett A </w:t>
      </w:r>
      <w:proofErr w:type="gramStart"/>
      <w:r w:rsidRPr="00826C89">
        <w:rPr>
          <w:rFonts w:ascii="Times New Roman" w:hAnsi="Times New Roman" w:cs="Times New Roman"/>
          <w:sz w:val="17"/>
          <w:szCs w:val="17"/>
        </w:rPr>
        <w:t>2000;271:217</w:t>
      </w:r>
      <w:proofErr w:type="gramEnd"/>
      <w:r w:rsidRPr="00826C89">
        <w:rPr>
          <w:rFonts w:ascii="Times New Roman" w:hAnsi="Times New Roman" w:cs="Times New Roman"/>
          <w:sz w:val="17"/>
          <w:szCs w:val="17"/>
        </w:rPr>
        <w:t xml:space="preserve">–22. </w:t>
      </w:r>
    </w:p>
    <w:p w14:paraId="48633C14"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[5]</w:t>
      </w:r>
      <w:r w:rsidRPr="00826C89">
        <w:rPr>
          <w:rFonts w:ascii="Times New Roman" w:hAnsi="Times New Roman" w:cs="Times New Roman"/>
          <w:sz w:val="17"/>
          <w:szCs w:val="17"/>
        </w:rPr>
        <w:tab/>
      </w:r>
      <w:proofErr w:type="spellStart"/>
      <w:r w:rsidRPr="00826C89">
        <w:rPr>
          <w:rFonts w:ascii="Times New Roman" w:hAnsi="Times New Roman" w:cs="Times New Roman"/>
          <w:sz w:val="17"/>
          <w:szCs w:val="17"/>
        </w:rPr>
        <w:t>Callaham</w:t>
      </w:r>
      <w:proofErr w:type="spellEnd"/>
      <w:r w:rsidRPr="00826C89">
        <w:rPr>
          <w:rFonts w:ascii="Times New Roman" w:hAnsi="Times New Roman" w:cs="Times New Roman"/>
          <w:sz w:val="17"/>
          <w:szCs w:val="17"/>
        </w:rPr>
        <w:t xml:space="preserve"> JL, Loiseau JC, </w:t>
      </w:r>
      <w:proofErr w:type="spellStart"/>
      <w:r w:rsidRPr="00826C89">
        <w:rPr>
          <w:rFonts w:ascii="Times New Roman" w:hAnsi="Times New Roman" w:cs="Times New Roman"/>
          <w:sz w:val="17"/>
          <w:szCs w:val="17"/>
        </w:rPr>
        <w:t>Rigas</w:t>
      </w:r>
      <w:proofErr w:type="spellEnd"/>
      <w:r w:rsidRPr="00826C89">
        <w:rPr>
          <w:rFonts w:ascii="Times New Roman" w:hAnsi="Times New Roman" w:cs="Times New Roman"/>
          <w:sz w:val="17"/>
          <w:szCs w:val="17"/>
        </w:rPr>
        <w:t xml:space="preserve"> G, Brunton SL. Nonlinear stochastic modeling with Langevin regression. Proc R Soc A Math Phys </w:t>
      </w:r>
      <w:proofErr w:type="spellStart"/>
      <w:r w:rsidRPr="00826C89">
        <w:rPr>
          <w:rFonts w:ascii="Times New Roman" w:hAnsi="Times New Roman" w:cs="Times New Roman"/>
          <w:sz w:val="17"/>
          <w:szCs w:val="17"/>
        </w:rPr>
        <w:t>Eng</w:t>
      </w:r>
      <w:proofErr w:type="spellEnd"/>
      <w:r w:rsidRPr="00826C89">
        <w:rPr>
          <w:rFonts w:ascii="Times New Roman" w:hAnsi="Times New Roman" w:cs="Times New Roman"/>
          <w:sz w:val="17"/>
          <w:szCs w:val="17"/>
        </w:rPr>
        <w:t xml:space="preserve"> Sci </w:t>
      </w:r>
      <w:proofErr w:type="gramStart"/>
      <w:r w:rsidRPr="00826C89">
        <w:rPr>
          <w:rFonts w:ascii="Times New Roman" w:hAnsi="Times New Roman" w:cs="Times New Roman"/>
          <w:sz w:val="17"/>
          <w:szCs w:val="17"/>
        </w:rPr>
        <w:t>2021;477:20210092</w:t>
      </w:r>
      <w:proofErr w:type="gramEnd"/>
      <w:r w:rsidRPr="00826C89">
        <w:rPr>
          <w:rFonts w:ascii="Times New Roman" w:hAnsi="Times New Roman" w:cs="Times New Roman"/>
          <w:sz w:val="17"/>
          <w:szCs w:val="17"/>
        </w:rPr>
        <w:t xml:space="preserve">. </w:t>
      </w:r>
    </w:p>
    <w:p w14:paraId="62E91971"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[6]</w:t>
      </w:r>
      <w:r w:rsidRPr="00826C89">
        <w:rPr>
          <w:rFonts w:ascii="Times New Roman" w:hAnsi="Times New Roman" w:cs="Times New Roman"/>
          <w:sz w:val="17"/>
          <w:szCs w:val="17"/>
        </w:rPr>
        <w:tab/>
      </w:r>
      <w:proofErr w:type="spellStart"/>
      <w:r w:rsidRPr="00826C89">
        <w:rPr>
          <w:rFonts w:ascii="Times New Roman" w:hAnsi="Times New Roman" w:cs="Times New Roman"/>
          <w:sz w:val="17"/>
          <w:szCs w:val="17"/>
        </w:rPr>
        <w:t>Boninsegna</w:t>
      </w:r>
      <w:proofErr w:type="spellEnd"/>
      <w:r w:rsidRPr="00826C89">
        <w:rPr>
          <w:rFonts w:ascii="Times New Roman" w:hAnsi="Times New Roman" w:cs="Times New Roman"/>
          <w:sz w:val="17"/>
          <w:szCs w:val="17"/>
        </w:rPr>
        <w:t xml:space="preserve"> L, </w:t>
      </w:r>
      <w:proofErr w:type="spellStart"/>
      <w:r w:rsidRPr="00826C89">
        <w:rPr>
          <w:rFonts w:ascii="Times New Roman" w:hAnsi="Times New Roman" w:cs="Times New Roman"/>
          <w:sz w:val="17"/>
          <w:szCs w:val="17"/>
        </w:rPr>
        <w:t>Nuske</w:t>
      </w:r>
      <w:proofErr w:type="spellEnd"/>
      <w:r w:rsidRPr="00826C89">
        <w:rPr>
          <w:rFonts w:ascii="Times New Roman" w:hAnsi="Times New Roman" w:cs="Times New Roman"/>
          <w:sz w:val="17"/>
          <w:szCs w:val="17"/>
        </w:rPr>
        <w:t xml:space="preserve"> F, Clementi C. Sparse learning of stochastic dynamical equations. J Chem Phys </w:t>
      </w:r>
      <w:proofErr w:type="gramStart"/>
      <w:r w:rsidRPr="00826C89">
        <w:rPr>
          <w:rFonts w:ascii="Times New Roman" w:hAnsi="Times New Roman" w:cs="Times New Roman"/>
          <w:sz w:val="17"/>
          <w:szCs w:val="17"/>
        </w:rPr>
        <w:t>2018;148:241723</w:t>
      </w:r>
      <w:proofErr w:type="gramEnd"/>
      <w:r w:rsidRPr="00826C89">
        <w:rPr>
          <w:rFonts w:ascii="Times New Roman" w:hAnsi="Times New Roman" w:cs="Times New Roman"/>
          <w:sz w:val="17"/>
          <w:szCs w:val="17"/>
        </w:rPr>
        <w:t xml:space="preserve">. </w:t>
      </w:r>
    </w:p>
    <w:p w14:paraId="6EB774BA"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w:t>
      </w:r>
      <w:r w:rsidR="000B381D" w:rsidRPr="00826C89">
        <w:rPr>
          <w:rFonts w:ascii="Times New Roman" w:hAnsi="Times New Roman" w:cs="Times New Roman"/>
          <w:sz w:val="17"/>
          <w:szCs w:val="17"/>
        </w:rPr>
        <w:t>7</w:t>
      </w:r>
      <w:r w:rsidRPr="00826C89">
        <w:rPr>
          <w:rFonts w:ascii="Times New Roman" w:hAnsi="Times New Roman" w:cs="Times New Roman"/>
          <w:sz w:val="17"/>
          <w:szCs w:val="17"/>
        </w:rPr>
        <w:t>]</w:t>
      </w:r>
      <w:r w:rsidRPr="00826C89">
        <w:rPr>
          <w:rFonts w:ascii="Times New Roman" w:hAnsi="Times New Roman" w:cs="Times New Roman"/>
          <w:sz w:val="17"/>
          <w:szCs w:val="17"/>
        </w:rPr>
        <w:tab/>
      </w:r>
      <w:proofErr w:type="spellStart"/>
      <w:r w:rsidRPr="00826C89">
        <w:rPr>
          <w:rFonts w:ascii="Times New Roman" w:hAnsi="Times New Roman" w:cs="Times New Roman"/>
          <w:sz w:val="17"/>
          <w:szCs w:val="17"/>
        </w:rPr>
        <w:t>Je</w:t>
      </w:r>
      <w:r w:rsidRPr="00826C89">
        <w:rPr>
          <w:rFonts w:ascii="Times New Roman" w:hAnsi="Times New Roman" w:cs="Times New Roman"/>
          <w:kern w:val="0"/>
          <w:sz w:val="17"/>
          <w:szCs w:val="17"/>
        </w:rPr>
        <w:t>lic</w:t>
      </w:r>
      <w:proofErr w:type="spellEnd"/>
      <w:r w:rsidRPr="00826C89">
        <w:rPr>
          <w:rFonts w:ascii="Times New Roman" w:hAnsi="Times New Roman" w:cs="Times New Roman"/>
          <w:kern w:val="0"/>
          <w:sz w:val="17"/>
          <w:szCs w:val="17"/>
        </w:rPr>
        <w:t xml:space="preserve"> V, </w:t>
      </w:r>
      <w:proofErr w:type="spellStart"/>
      <w:r w:rsidRPr="00826C89">
        <w:rPr>
          <w:rFonts w:ascii="Times New Roman" w:hAnsi="Times New Roman" w:cs="Times New Roman"/>
          <w:kern w:val="0"/>
          <w:sz w:val="17"/>
          <w:szCs w:val="17"/>
        </w:rPr>
        <w:t>Marsiglio</w:t>
      </w:r>
      <w:proofErr w:type="spellEnd"/>
      <w:r w:rsidRPr="00826C89">
        <w:rPr>
          <w:rFonts w:ascii="Times New Roman" w:hAnsi="Times New Roman" w:cs="Times New Roman"/>
          <w:kern w:val="0"/>
          <w:sz w:val="17"/>
          <w:szCs w:val="17"/>
        </w:rPr>
        <w:t xml:space="preserve"> F. The double-well potential in quantum mechanics: a simple, numerically exact formulation. Eur J Phys </w:t>
      </w:r>
      <w:proofErr w:type="gramStart"/>
      <w:r w:rsidRPr="00826C89">
        <w:rPr>
          <w:rFonts w:ascii="Times New Roman" w:hAnsi="Times New Roman" w:cs="Times New Roman"/>
          <w:kern w:val="0"/>
          <w:sz w:val="17"/>
          <w:szCs w:val="17"/>
        </w:rPr>
        <w:t>2012;33:1651</w:t>
      </w:r>
      <w:proofErr w:type="gramEnd"/>
      <w:r w:rsidRPr="00826C89">
        <w:rPr>
          <w:rFonts w:ascii="Times New Roman" w:hAnsi="Times New Roman" w:cs="Times New Roman"/>
          <w:kern w:val="0"/>
          <w:sz w:val="17"/>
          <w:szCs w:val="17"/>
        </w:rPr>
        <w:t>.</w:t>
      </w:r>
      <w:r w:rsidRPr="00826C89">
        <w:rPr>
          <w:rFonts w:ascii="Times New Roman" w:hAnsi="Times New Roman" w:cs="Times New Roman"/>
          <w:sz w:val="17"/>
          <w:szCs w:val="17"/>
        </w:rPr>
        <w:t xml:space="preserve"> </w:t>
      </w:r>
    </w:p>
    <w:p w14:paraId="03EDE74E"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w:t>
      </w:r>
      <w:r w:rsidR="000B381D" w:rsidRPr="00826C89">
        <w:rPr>
          <w:rFonts w:ascii="Times New Roman" w:hAnsi="Times New Roman" w:cs="Times New Roman"/>
          <w:sz w:val="17"/>
          <w:szCs w:val="17"/>
        </w:rPr>
        <w:t>8</w:t>
      </w:r>
      <w:r w:rsidRPr="00826C89">
        <w:rPr>
          <w:rFonts w:ascii="Times New Roman" w:hAnsi="Times New Roman" w:cs="Times New Roman"/>
          <w:sz w:val="17"/>
          <w:szCs w:val="17"/>
        </w:rPr>
        <w:t>]</w:t>
      </w:r>
      <w:r w:rsidRPr="00826C89">
        <w:rPr>
          <w:rFonts w:ascii="Times New Roman" w:hAnsi="Times New Roman" w:cs="Times New Roman"/>
          <w:sz w:val="17"/>
          <w:szCs w:val="17"/>
        </w:rPr>
        <w:tab/>
      </w:r>
      <w:bookmarkStart w:id="0" w:name="OLE_LINK1"/>
      <w:r w:rsidRPr="00826C89">
        <w:rPr>
          <w:rFonts w:ascii="Times New Roman" w:hAnsi="Times New Roman" w:cs="Times New Roman"/>
          <w:sz w:val="17"/>
          <w:szCs w:val="17"/>
        </w:rPr>
        <w:t>Hull JC.</w:t>
      </w:r>
      <w:bookmarkEnd w:id="0"/>
      <w:r w:rsidRPr="00826C89">
        <w:rPr>
          <w:rFonts w:ascii="Times New Roman" w:hAnsi="Times New Roman" w:cs="Times New Roman"/>
          <w:sz w:val="17"/>
          <w:szCs w:val="17"/>
        </w:rPr>
        <w:t xml:space="preserve"> Options, futures, and other derivatives. 9th ed. Boston: Pearson; 2015.</w:t>
      </w:r>
    </w:p>
    <w:p w14:paraId="5379CFA0"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w:t>
      </w:r>
      <w:r w:rsidR="000B381D" w:rsidRPr="00826C89">
        <w:rPr>
          <w:rFonts w:ascii="Times New Roman" w:hAnsi="Times New Roman" w:cs="Times New Roman"/>
          <w:sz w:val="17"/>
          <w:szCs w:val="17"/>
        </w:rPr>
        <w:t>9</w:t>
      </w:r>
      <w:r w:rsidRPr="00826C89">
        <w:rPr>
          <w:rFonts w:ascii="Times New Roman" w:hAnsi="Times New Roman" w:cs="Times New Roman"/>
          <w:sz w:val="17"/>
          <w:szCs w:val="17"/>
        </w:rPr>
        <w:t>]</w:t>
      </w:r>
      <w:r w:rsidRPr="00826C89">
        <w:rPr>
          <w:rFonts w:ascii="Times New Roman" w:hAnsi="Times New Roman" w:cs="Times New Roman"/>
          <w:sz w:val="17"/>
          <w:szCs w:val="17"/>
        </w:rPr>
        <w:tab/>
      </w:r>
      <w:proofErr w:type="spellStart"/>
      <w:r w:rsidRPr="00826C89">
        <w:rPr>
          <w:rFonts w:ascii="Times New Roman" w:hAnsi="Times New Roman" w:cs="Times New Roman"/>
          <w:sz w:val="17"/>
          <w:szCs w:val="17"/>
        </w:rPr>
        <w:t>Zárate-Miñano</w:t>
      </w:r>
      <w:proofErr w:type="spellEnd"/>
      <w:r w:rsidRPr="00826C89">
        <w:rPr>
          <w:rFonts w:ascii="Times New Roman" w:hAnsi="Times New Roman" w:cs="Times New Roman"/>
          <w:sz w:val="17"/>
          <w:szCs w:val="17"/>
        </w:rPr>
        <w:t xml:space="preserve"> R, </w:t>
      </w:r>
      <w:proofErr w:type="spellStart"/>
      <w:r w:rsidRPr="00826C89">
        <w:rPr>
          <w:rFonts w:ascii="Times New Roman" w:hAnsi="Times New Roman" w:cs="Times New Roman"/>
          <w:sz w:val="17"/>
          <w:szCs w:val="17"/>
        </w:rPr>
        <w:t>Anghel</w:t>
      </w:r>
      <w:proofErr w:type="spellEnd"/>
      <w:r w:rsidRPr="00826C89">
        <w:rPr>
          <w:rFonts w:ascii="Times New Roman" w:hAnsi="Times New Roman" w:cs="Times New Roman"/>
          <w:sz w:val="17"/>
          <w:szCs w:val="17"/>
        </w:rPr>
        <w:t xml:space="preserve"> M, Milano F. Continuous wind speed models based on stochastic differential equations. Appl Energy </w:t>
      </w:r>
      <w:proofErr w:type="gramStart"/>
      <w:r w:rsidRPr="00826C89">
        <w:rPr>
          <w:rFonts w:ascii="Times New Roman" w:hAnsi="Times New Roman" w:cs="Times New Roman"/>
          <w:sz w:val="17"/>
          <w:szCs w:val="17"/>
        </w:rPr>
        <w:t>2013;104:42</w:t>
      </w:r>
      <w:proofErr w:type="gramEnd"/>
      <w:r w:rsidRPr="00826C89">
        <w:rPr>
          <w:rFonts w:ascii="Times New Roman" w:hAnsi="Times New Roman" w:cs="Times New Roman"/>
          <w:sz w:val="17"/>
          <w:szCs w:val="17"/>
        </w:rPr>
        <w:t xml:space="preserve">–9. </w:t>
      </w:r>
    </w:p>
    <w:p w14:paraId="2C8059F5"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w:t>
      </w:r>
      <w:r w:rsidR="000B381D" w:rsidRPr="00826C89">
        <w:rPr>
          <w:rFonts w:ascii="Times New Roman" w:hAnsi="Times New Roman" w:cs="Times New Roman"/>
          <w:sz w:val="17"/>
          <w:szCs w:val="17"/>
        </w:rPr>
        <w:t>10</w:t>
      </w:r>
      <w:r w:rsidRPr="00826C89">
        <w:rPr>
          <w:rFonts w:ascii="Times New Roman" w:hAnsi="Times New Roman" w:cs="Times New Roman"/>
          <w:sz w:val="17"/>
          <w:szCs w:val="17"/>
        </w:rPr>
        <w:t>]</w:t>
      </w:r>
      <w:r w:rsidRPr="00826C89">
        <w:rPr>
          <w:rFonts w:ascii="Times New Roman" w:hAnsi="Times New Roman" w:cs="Times New Roman"/>
          <w:sz w:val="17"/>
          <w:szCs w:val="17"/>
        </w:rPr>
        <w:tab/>
      </w:r>
      <w:proofErr w:type="spellStart"/>
      <w:r w:rsidRPr="00826C89">
        <w:rPr>
          <w:rFonts w:ascii="Times New Roman" w:hAnsi="Times New Roman" w:cs="Times New Roman"/>
          <w:sz w:val="17"/>
          <w:szCs w:val="17"/>
        </w:rPr>
        <w:t>Zárate-Miñano</w:t>
      </w:r>
      <w:proofErr w:type="spellEnd"/>
      <w:r w:rsidRPr="00826C89">
        <w:rPr>
          <w:rFonts w:ascii="Times New Roman" w:hAnsi="Times New Roman" w:cs="Times New Roman"/>
          <w:sz w:val="17"/>
          <w:szCs w:val="17"/>
        </w:rPr>
        <w:t xml:space="preserve"> R, Milano F. Construction of SDE-based wind speed models with exponentially decaying autocorrelation. Renew Energy </w:t>
      </w:r>
      <w:proofErr w:type="gramStart"/>
      <w:r w:rsidRPr="00826C89">
        <w:rPr>
          <w:rFonts w:ascii="Times New Roman" w:hAnsi="Times New Roman" w:cs="Times New Roman"/>
          <w:sz w:val="17"/>
          <w:szCs w:val="17"/>
        </w:rPr>
        <w:t>2016;94:186</w:t>
      </w:r>
      <w:proofErr w:type="gramEnd"/>
      <w:r w:rsidRPr="00826C89">
        <w:rPr>
          <w:rFonts w:ascii="Times New Roman" w:hAnsi="Times New Roman" w:cs="Times New Roman"/>
          <w:sz w:val="17"/>
          <w:szCs w:val="17"/>
        </w:rPr>
        <w:t xml:space="preserve">–96. </w:t>
      </w:r>
    </w:p>
    <w:p w14:paraId="3D71AD8A" w14:textId="77777777" w:rsidR="00366643" w:rsidRDefault="00916E57"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[1</w:t>
      </w:r>
      <w:r w:rsidR="000B381D" w:rsidRPr="00826C89">
        <w:rPr>
          <w:rFonts w:ascii="Times New Roman" w:hAnsi="Times New Roman" w:cs="Times New Roman"/>
          <w:sz w:val="17"/>
          <w:szCs w:val="17"/>
        </w:rPr>
        <w:t>1</w:t>
      </w:r>
      <w:r w:rsidRPr="00826C89">
        <w:rPr>
          <w:rFonts w:ascii="Times New Roman" w:hAnsi="Times New Roman" w:cs="Times New Roman"/>
          <w:sz w:val="17"/>
          <w:szCs w:val="17"/>
        </w:rPr>
        <w:t>]</w:t>
      </w:r>
      <w:r w:rsidRPr="00826C89">
        <w:rPr>
          <w:rFonts w:ascii="Times New Roman" w:hAnsi="Times New Roman" w:cs="Times New Roman"/>
          <w:sz w:val="17"/>
          <w:szCs w:val="17"/>
        </w:rPr>
        <w:tab/>
        <w:t xml:space="preserve">Calif R. PDF models and synthetic model for the wind speed fluctuations based on the resolution of Langevin equation. Appl Energy </w:t>
      </w:r>
      <w:proofErr w:type="gramStart"/>
      <w:r w:rsidRPr="00826C89">
        <w:rPr>
          <w:rFonts w:ascii="Times New Roman" w:hAnsi="Times New Roman" w:cs="Times New Roman"/>
          <w:sz w:val="17"/>
          <w:szCs w:val="17"/>
        </w:rPr>
        <w:t>2012;99:173</w:t>
      </w:r>
      <w:proofErr w:type="gramEnd"/>
      <w:r w:rsidRPr="00826C89">
        <w:rPr>
          <w:rFonts w:ascii="Times New Roman" w:hAnsi="Times New Roman" w:cs="Times New Roman"/>
          <w:sz w:val="17"/>
          <w:szCs w:val="17"/>
        </w:rPr>
        <w:t xml:space="preserve">–82. </w:t>
      </w:r>
    </w:p>
    <w:p w14:paraId="4FEDBDEB" w14:textId="6F62D426" w:rsidR="00D05BAC" w:rsidRPr="00826C89" w:rsidRDefault="000B381D" w:rsidP="00366643">
      <w:pPr>
        <w:ind w:left="425" w:hangingChars="250" w:hanging="425"/>
        <w:rPr>
          <w:rFonts w:ascii="Times New Roman" w:hAnsi="Times New Roman" w:cs="Times New Roman"/>
          <w:sz w:val="17"/>
          <w:szCs w:val="17"/>
        </w:rPr>
      </w:pPr>
      <w:r w:rsidRPr="00826C89">
        <w:rPr>
          <w:rFonts w:ascii="Times New Roman" w:hAnsi="Times New Roman" w:cs="Times New Roman"/>
          <w:sz w:val="17"/>
          <w:szCs w:val="17"/>
        </w:rPr>
        <w:t>[12]</w:t>
      </w:r>
      <w:r w:rsidRPr="00826C89">
        <w:rPr>
          <w:rFonts w:ascii="Times New Roman" w:hAnsi="Times New Roman" w:cs="Times New Roman"/>
          <w:sz w:val="17"/>
          <w:szCs w:val="17"/>
        </w:rPr>
        <w:tab/>
        <w:t xml:space="preserve">National Institute of Water and Atmospheric Research Limited. </w:t>
      </w:r>
      <w:proofErr w:type="spellStart"/>
      <w:r w:rsidRPr="00826C89">
        <w:rPr>
          <w:rFonts w:ascii="Times New Roman" w:hAnsi="Times New Roman" w:cs="Times New Roman"/>
          <w:sz w:val="17"/>
          <w:szCs w:val="17"/>
        </w:rPr>
        <w:t>CliFlo</w:t>
      </w:r>
      <w:proofErr w:type="spellEnd"/>
      <w:r w:rsidRPr="00826C89">
        <w:rPr>
          <w:rFonts w:ascii="Times New Roman" w:hAnsi="Times New Roman" w:cs="Times New Roman"/>
          <w:sz w:val="17"/>
          <w:szCs w:val="17"/>
        </w:rPr>
        <w:t>: NIWA’s National Climate Database [Internet]. Auckland: National Institute of Water and Atmospheric Research Limited; [cited 2020 Dec 8]. Available from: http://cliflo. niwa.co.nz/.</w:t>
      </w:r>
    </w:p>
    <w:sectPr w:rsidR="00D05BAC" w:rsidRPr="00826C89" w:rsidSect="005E1ECC">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7337E" w14:textId="77777777" w:rsidR="00387EC7" w:rsidRDefault="00387EC7" w:rsidP="002C74DC">
      <w:r>
        <w:separator/>
      </w:r>
    </w:p>
  </w:endnote>
  <w:endnote w:type="continuationSeparator" w:id="0">
    <w:p w14:paraId="19DB5D1D" w14:textId="77777777" w:rsidR="00387EC7" w:rsidRDefault="00387EC7" w:rsidP="002C7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l Bayan">
    <w:panose1 w:val="00000000000000000000"/>
    <w:charset w:val="B2"/>
    <w:family w:val="auto"/>
    <w:pitch w:val="variable"/>
    <w:sig w:usb0="00002001" w:usb1="00000000" w:usb2="00000008" w:usb3="00000000" w:csb0="00000040" w:csb1="00000000"/>
  </w:font>
  <w:font w:name="Wingdings 2">
    <w:panose1 w:val="05020102010507070707"/>
    <w:charset w:val="00"/>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B5CBD" w14:textId="77777777" w:rsidR="00387EC7" w:rsidRDefault="00387EC7" w:rsidP="002C74DC">
      <w:r>
        <w:separator/>
      </w:r>
    </w:p>
  </w:footnote>
  <w:footnote w:type="continuationSeparator" w:id="0">
    <w:p w14:paraId="140E5767" w14:textId="77777777" w:rsidR="00387EC7" w:rsidRDefault="00387EC7" w:rsidP="002C7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65053"/>
    <w:multiLevelType w:val="hybridMultilevel"/>
    <w:tmpl w:val="94307B9E"/>
    <w:lvl w:ilvl="0" w:tplc="0409000F">
      <w:start w:val="1"/>
      <w:numFmt w:val="decimal"/>
      <w:lvlText w:val="%1."/>
      <w:lvlJc w:val="left"/>
      <w:pPr>
        <w:ind w:left="646" w:hanging="420"/>
      </w:pPr>
    </w:lvl>
    <w:lvl w:ilvl="1" w:tplc="04090019" w:tentative="1">
      <w:start w:val="1"/>
      <w:numFmt w:val="lowerLetter"/>
      <w:lvlText w:val="%2)"/>
      <w:lvlJc w:val="left"/>
      <w:pPr>
        <w:ind w:left="1066" w:hanging="420"/>
      </w:pPr>
    </w:lvl>
    <w:lvl w:ilvl="2" w:tplc="0409001B" w:tentative="1">
      <w:start w:val="1"/>
      <w:numFmt w:val="lowerRoman"/>
      <w:lvlText w:val="%3."/>
      <w:lvlJc w:val="right"/>
      <w:pPr>
        <w:ind w:left="1486" w:hanging="420"/>
      </w:pPr>
    </w:lvl>
    <w:lvl w:ilvl="3" w:tplc="0409000F" w:tentative="1">
      <w:start w:val="1"/>
      <w:numFmt w:val="decimal"/>
      <w:lvlText w:val="%4."/>
      <w:lvlJc w:val="left"/>
      <w:pPr>
        <w:ind w:left="1906" w:hanging="420"/>
      </w:pPr>
    </w:lvl>
    <w:lvl w:ilvl="4" w:tplc="04090019" w:tentative="1">
      <w:start w:val="1"/>
      <w:numFmt w:val="lowerLetter"/>
      <w:lvlText w:val="%5)"/>
      <w:lvlJc w:val="left"/>
      <w:pPr>
        <w:ind w:left="2326" w:hanging="420"/>
      </w:pPr>
    </w:lvl>
    <w:lvl w:ilvl="5" w:tplc="0409001B" w:tentative="1">
      <w:start w:val="1"/>
      <w:numFmt w:val="lowerRoman"/>
      <w:lvlText w:val="%6."/>
      <w:lvlJc w:val="right"/>
      <w:pPr>
        <w:ind w:left="2746" w:hanging="420"/>
      </w:pPr>
    </w:lvl>
    <w:lvl w:ilvl="6" w:tplc="0409000F" w:tentative="1">
      <w:start w:val="1"/>
      <w:numFmt w:val="decimal"/>
      <w:lvlText w:val="%7."/>
      <w:lvlJc w:val="left"/>
      <w:pPr>
        <w:ind w:left="3166" w:hanging="420"/>
      </w:pPr>
    </w:lvl>
    <w:lvl w:ilvl="7" w:tplc="04090019" w:tentative="1">
      <w:start w:val="1"/>
      <w:numFmt w:val="lowerLetter"/>
      <w:lvlText w:val="%8)"/>
      <w:lvlJc w:val="left"/>
      <w:pPr>
        <w:ind w:left="3586" w:hanging="420"/>
      </w:pPr>
    </w:lvl>
    <w:lvl w:ilvl="8" w:tplc="0409001B" w:tentative="1">
      <w:start w:val="1"/>
      <w:numFmt w:val="lowerRoman"/>
      <w:lvlText w:val="%9."/>
      <w:lvlJc w:val="right"/>
      <w:pPr>
        <w:ind w:left="4006" w:hanging="420"/>
      </w:pPr>
    </w:lvl>
  </w:abstractNum>
  <w:abstractNum w:abstractNumId="1" w15:restartNumberingAfterBreak="0">
    <w:nsid w:val="24712C2A"/>
    <w:multiLevelType w:val="hybridMultilevel"/>
    <w:tmpl w:val="2A6CB9B6"/>
    <w:lvl w:ilvl="0" w:tplc="04090001">
      <w:start w:val="1"/>
      <w:numFmt w:val="bullet"/>
      <w:lvlText w:val=""/>
      <w:lvlJc w:val="left"/>
      <w:pPr>
        <w:ind w:left="1060" w:hanging="420"/>
      </w:pPr>
      <w:rPr>
        <w:rFonts w:ascii="Symbol" w:hAnsi="Symbol" w:hint="default"/>
      </w:rPr>
    </w:lvl>
    <w:lvl w:ilvl="1" w:tplc="04090003" w:tentative="1">
      <w:start w:val="1"/>
      <w:numFmt w:val="bullet"/>
      <w:lvlText w:val=""/>
      <w:lvlJc w:val="left"/>
      <w:pPr>
        <w:ind w:left="1480" w:hanging="420"/>
      </w:pPr>
      <w:rPr>
        <w:rFonts w:ascii="Wingdings" w:hAnsi="Wingdings" w:hint="default"/>
      </w:rPr>
    </w:lvl>
    <w:lvl w:ilvl="2" w:tplc="04090005" w:tentative="1">
      <w:start w:val="1"/>
      <w:numFmt w:val="bullet"/>
      <w:lvlText w:val=""/>
      <w:lvlJc w:val="left"/>
      <w:pPr>
        <w:ind w:left="1900" w:hanging="420"/>
      </w:pPr>
      <w:rPr>
        <w:rFonts w:ascii="Wingdings" w:hAnsi="Wingdings" w:hint="default"/>
      </w:rPr>
    </w:lvl>
    <w:lvl w:ilvl="3" w:tplc="04090001" w:tentative="1">
      <w:start w:val="1"/>
      <w:numFmt w:val="bullet"/>
      <w:lvlText w:val=""/>
      <w:lvlJc w:val="left"/>
      <w:pPr>
        <w:ind w:left="2320" w:hanging="420"/>
      </w:pPr>
      <w:rPr>
        <w:rFonts w:ascii="Wingdings" w:hAnsi="Wingdings" w:hint="default"/>
      </w:rPr>
    </w:lvl>
    <w:lvl w:ilvl="4" w:tplc="04090003" w:tentative="1">
      <w:start w:val="1"/>
      <w:numFmt w:val="bullet"/>
      <w:lvlText w:val=""/>
      <w:lvlJc w:val="left"/>
      <w:pPr>
        <w:ind w:left="2740" w:hanging="420"/>
      </w:pPr>
      <w:rPr>
        <w:rFonts w:ascii="Wingdings" w:hAnsi="Wingdings" w:hint="default"/>
      </w:rPr>
    </w:lvl>
    <w:lvl w:ilvl="5" w:tplc="04090005" w:tentative="1">
      <w:start w:val="1"/>
      <w:numFmt w:val="bullet"/>
      <w:lvlText w:val=""/>
      <w:lvlJc w:val="left"/>
      <w:pPr>
        <w:ind w:left="3160" w:hanging="420"/>
      </w:pPr>
      <w:rPr>
        <w:rFonts w:ascii="Wingdings" w:hAnsi="Wingdings" w:hint="default"/>
      </w:rPr>
    </w:lvl>
    <w:lvl w:ilvl="6" w:tplc="04090001" w:tentative="1">
      <w:start w:val="1"/>
      <w:numFmt w:val="bullet"/>
      <w:lvlText w:val=""/>
      <w:lvlJc w:val="left"/>
      <w:pPr>
        <w:ind w:left="3580" w:hanging="420"/>
      </w:pPr>
      <w:rPr>
        <w:rFonts w:ascii="Wingdings" w:hAnsi="Wingdings" w:hint="default"/>
      </w:rPr>
    </w:lvl>
    <w:lvl w:ilvl="7" w:tplc="04090003" w:tentative="1">
      <w:start w:val="1"/>
      <w:numFmt w:val="bullet"/>
      <w:lvlText w:val=""/>
      <w:lvlJc w:val="left"/>
      <w:pPr>
        <w:ind w:left="4000" w:hanging="420"/>
      </w:pPr>
      <w:rPr>
        <w:rFonts w:ascii="Wingdings" w:hAnsi="Wingdings" w:hint="default"/>
      </w:rPr>
    </w:lvl>
    <w:lvl w:ilvl="8" w:tplc="04090005" w:tentative="1">
      <w:start w:val="1"/>
      <w:numFmt w:val="bullet"/>
      <w:lvlText w:val=""/>
      <w:lvlJc w:val="left"/>
      <w:pPr>
        <w:ind w:left="4420" w:hanging="420"/>
      </w:pPr>
      <w:rPr>
        <w:rFonts w:ascii="Wingdings" w:hAnsi="Wingdings" w:hint="default"/>
      </w:rPr>
    </w:lvl>
  </w:abstractNum>
  <w:abstractNum w:abstractNumId="2" w15:restartNumberingAfterBreak="0">
    <w:nsid w:val="39582B46"/>
    <w:multiLevelType w:val="hybridMultilevel"/>
    <w:tmpl w:val="A92EFB16"/>
    <w:lvl w:ilvl="0" w:tplc="0409000F">
      <w:start w:val="1"/>
      <w:numFmt w:val="decimal"/>
      <w:lvlText w:val="%1."/>
      <w:lvlJc w:val="left"/>
      <w:pPr>
        <w:ind w:left="646" w:hanging="420"/>
      </w:pPr>
    </w:lvl>
    <w:lvl w:ilvl="1" w:tplc="04090019" w:tentative="1">
      <w:start w:val="1"/>
      <w:numFmt w:val="lowerLetter"/>
      <w:lvlText w:val="%2)"/>
      <w:lvlJc w:val="left"/>
      <w:pPr>
        <w:ind w:left="1066" w:hanging="420"/>
      </w:pPr>
    </w:lvl>
    <w:lvl w:ilvl="2" w:tplc="0409001B" w:tentative="1">
      <w:start w:val="1"/>
      <w:numFmt w:val="lowerRoman"/>
      <w:lvlText w:val="%3."/>
      <w:lvlJc w:val="right"/>
      <w:pPr>
        <w:ind w:left="1486" w:hanging="420"/>
      </w:pPr>
    </w:lvl>
    <w:lvl w:ilvl="3" w:tplc="0409000F" w:tentative="1">
      <w:start w:val="1"/>
      <w:numFmt w:val="decimal"/>
      <w:lvlText w:val="%4."/>
      <w:lvlJc w:val="left"/>
      <w:pPr>
        <w:ind w:left="1906" w:hanging="420"/>
      </w:pPr>
    </w:lvl>
    <w:lvl w:ilvl="4" w:tplc="04090019" w:tentative="1">
      <w:start w:val="1"/>
      <w:numFmt w:val="lowerLetter"/>
      <w:lvlText w:val="%5)"/>
      <w:lvlJc w:val="left"/>
      <w:pPr>
        <w:ind w:left="2326" w:hanging="420"/>
      </w:pPr>
    </w:lvl>
    <w:lvl w:ilvl="5" w:tplc="0409001B" w:tentative="1">
      <w:start w:val="1"/>
      <w:numFmt w:val="lowerRoman"/>
      <w:lvlText w:val="%6."/>
      <w:lvlJc w:val="right"/>
      <w:pPr>
        <w:ind w:left="2746" w:hanging="420"/>
      </w:pPr>
    </w:lvl>
    <w:lvl w:ilvl="6" w:tplc="0409000F" w:tentative="1">
      <w:start w:val="1"/>
      <w:numFmt w:val="decimal"/>
      <w:lvlText w:val="%7."/>
      <w:lvlJc w:val="left"/>
      <w:pPr>
        <w:ind w:left="3166" w:hanging="420"/>
      </w:pPr>
    </w:lvl>
    <w:lvl w:ilvl="7" w:tplc="04090019" w:tentative="1">
      <w:start w:val="1"/>
      <w:numFmt w:val="lowerLetter"/>
      <w:lvlText w:val="%8)"/>
      <w:lvlJc w:val="left"/>
      <w:pPr>
        <w:ind w:left="3586" w:hanging="420"/>
      </w:pPr>
    </w:lvl>
    <w:lvl w:ilvl="8" w:tplc="0409001B" w:tentative="1">
      <w:start w:val="1"/>
      <w:numFmt w:val="lowerRoman"/>
      <w:lvlText w:val="%9."/>
      <w:lvlJc w:val="right"/>
      <w:pPr>
        <w:ind w:left="4006" w:hanging="420"/>
      </w:pPr>
    </w:lvl>
  </w:abstractNum>
  <w:abstractNum w:abstractNumId="3" w15:restartNumberingAfterBreak="0">
    <w:nsid w:val="68B82B09"/>
    <w:multiLevelType w:val="hybridMultilevel"/>
    <w:tmpl w:val="7AA227CC"/>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4" w15:restartNumberingAfterBreak="0">
    <w:nsid w:val="75DD6FB7"/>
    <w:multiLevelType w:val="hybridMultilevel"/>
    <w:tmpl w:val="0E982FF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CC"/>
    <w:rsid w:val="00006410"/>
    <w:rsid w:val="00016C20"/>
    <w:rsid w:val="00023A84"/>
    <w:rsid w:val="00030596"/>
    <w:rsid w:val="00034250"/>
    <w:rsid w:val="00040E80"/>
    <w:rsid w:val="000467EE"/>
    <w:rsid w:val="000565B0"/>
    <w:rsid w:val="00057B98"/>
    <w:rsid w:val="000602CD"/>
    <w:rsid w:val="00060E9D"/>
    <w:rsid w:val="00073BC2"/>
    <w:rsid w:val="00084772"/>
    <w:rsid w:val="00091DD5"/>
    <w:rsid w:val="000939A3"/>
    <w:rsid w:val="000B07E6"/>
    <w:rsid w:val="000B2CC7"/>
    <w:rsid w:val="000B381D"/>
    <w:rsid w:val="000B6029"/>
    <w:rsid w:val="000B6167"/>
    <w:rsid w:val="000E0655"/>
    <w:rsid w:val="000E26A0"/>
    <w:rsid w:val="000E3931"/>
    <w:rsid w:val="000E42CF"/>
    <w:rsid w:val="000E59EB"/>
    <w:rsid w:val="000E5C48"/>
    <w:rsid w:val="00104674"/>
    <w:rsid w:val="00105B99"/>
    <w:rsid w:val="00111100"/>
    <w:rsid w:val="00113176"/>
    <w:rsid w:val="00114390"/>
    <w:rsid w:val="00120B76"/>
    <w:rsid w:val="00121EC5"/>
    <w:rsid w:val="00125379"/>
    <w:rsid w:val="0012615C"/>
    <w:rsid w:val="00142025"/>
    <w:rsid w:val="0014287F"/>
    <w:rsid w:val="00144D01"/>
    <w:rsid w:val="001561D5"/>
    <w:rsid w:val="00164B30"/>
    <w:rsid w:val="00171D72"/>
    <w:rsid w:val="00177321"/>
    <w:rsid w:val="00177FC8"/>
    <w:rsid w:val="001807B4"/>
    <w:rsid w:val="001839A4"/>
    <w:rsid w:val="001935D0"/>
    <w:rsid w:val="001A3105"/>
    <w:rsid w:val="001A4CDC"/>
    <w:rsid w:val="001A7F5D"/>
    <w:rsid w:val="001B00D8"/>
    <w:rsid w:val="001B2BAD"/>
    <w:rsid w:val="001C1030"/>
    <w:rsid w:val="001C2CAB"/>
    <w:rsid w:val="001C6463"/>
    <w:rsid w:val="001C69A3"/>
    <w:rsid w:val="001C6C6B"/>
    <w:rsid w:val="001D18FB"/>
    <w:rsid w:val="001D1D2A"/>
    <w:rsid w:val="001D5DD1"/>
    <w:rsid w:val="001E4ACB"/>
    <w:rsid w:val="001E556F"/>
    <w:rsid w:val="001E6BAF"/>
    <w:rsid w:val="001F0364"/>
    <w:rsid w:val="001F06C8"/>
    <w:rsid w:val="001F0DC6"/>
    <w:rsid w:val="001F47D5"/>
    <w:rsid w:val="001F6F8A"/>
    <w:rsid w:val="00200AD2"/>
    <w:rsid w:val="00205F60"/>
    <w:rsid w:val="0021737C"/>
    <w:rsid w:val="00222A69"/>
    <w:rsid w:val="0023481F"/>
    <w:rsid w:val="00236D92"/>
    <w:rsid w:val="00243F39"/>
    <w:rsid w:val="0024465D"/>
    <w:rsid w:val="00251D71"/>
    <w:rsid w:val="0025450C"/>
    <w:rsid w:val="00254C44"/>
    <w:rsid w:val="00256DAC"/>
    <w:rsid w:val="00272D7B"/>
    <w:rsid w:val="00275809"/>
    <w:rsid w:val="00277EFD"/>
    <w:rsid w:val="0028371A"/>
    <w:rsid w:val="00286A8B"/>
    <w:rsid w:val="00287A13"/>
    <w:rsid w:val="00290955"/>
    <w:rsid w:val="00291A7C"/>
    <w:rsid w:val="00295848"/>
    <w:rsid w:val="002A7C3F"/>
    <w:rsid w:val="002B2D48"/>
    <w:rsid w:val="002C0E90"/>
    <w:rsid w:val="002C24F5"/>
    <w:rsid w:val="002C4A2F"/>
    <w:rsid w:val="002C68B9"/>
    <w:rsid w:val="002C74DC"/>
    <w:rsid w:val="002D050F"/>
    <w:rsid w:val="002D2603"/>
    <w:rsid w:val="002D2797"/>
    <w:rsid w:val="002D5EB1"/>
    <w:rsid w:val="002E40DE"/>
    <w:rsid w:val="002E72D3"/>
    <w:rsid w:val="002F2603"/>
    <w:rsid w:val="002F26BF"/>
    <w:rsid w:val="002F4CB6"/>
    <w:rsid w:val="002F64BD"/>
    <w:rsid w:val="003041A8"/>
    <w:rsid w:val="00304754"/>
    <w:rsid w:val="0030784F"/>
    <w:rsid w:val="00314079"/>
    <w:rsid w:val="00315351"/>
    <w:rsid w:val="0031584C"/>
    <w:rsid w:val="003205E6"/>
    <w:rsid w:val="00324BCA"/>
    <w:rsid w:val="00325595"/>
    <w:rsid w:val="00326891"/>
    <w:rsid w:val="00336140"/>
    <w:rsid w:val="00352A32"/>
    <w:rsid w:val="00353242"/>
    <w:rsid w:val="00356D3B"/>
    <w:rsid w:val="00363163"/>
    <w:rsid w:val="00363310"/>
    <w:rsid w:val="00366643"/>
    <w:rsid w:val="00367DF7"/>
    <w:rsid w:val="003701D0"/>
    <w:rsid w:val="003711CD"/>
    <w:rsid w:val="003855CF"/>
    <w:rsid w:val="00387EC7"/>
    <w:rsid w:val="00396C18"/>
    <w:rsid w:val="00397307"/>
    <w:rsid w:val="003A1194"/>
    <w:rsid w:val="003B301E"/>
    <w:rsid w:val="003B710C"/>
    <w:rsid w:val="003C055D"/>
    <w:rsid w:val="003C2B5B"/>
    <w:rsid w:val="003C4271"/>
    <w:rsid w:val="003D3044"/>
    <w:rsid w:val="003D34A8"/>
    <w:rsid w:val="003D6FCA"/>
    <w:rsid w:val="003E56A4"/>
    <w:rsid w:val="003F00EE"/>
    <w:rsid w:val="003F640F"/>
    <w:rsid w:val="003F67BD"/>
    <w:rsid w:val="004004A9"/>
    <w:rsid w:val="00400DFA"/>
    <w:rsid w:val="00404784"/>
    <w:rsid w:val="0040485B"/>
    <w:rsid w:val="00407571"/>
    <w:rsid w:val="00417874"/>
    <w:rsid w:val="00434000"/>
    <w:rsid w:val="00443B0C"/>
    <w:rsid w:val="00451F19"/>
    <w:rsid w:val="004528FA"/>
    <w:rsid w:val="00452FD6"/>
    <w:rsid w:val="00453106"/>
    <w:rsid w:val="00462654"/>
    <w:rsid w:val="00464B9C"/>
    <w:rsid w:val="004654BE"/>
    <w:rsid w:val="004660B6"/>
    <w:rsid w:val="00470AA6"/>
    <w:rsid w:val="0047460C"/>
    <w:rsid w:val="0048292A"/>
    <w:rsid w:val="00486E0B"/>
    <w:rsid w:val="00491D58"/>
    <w:rsid w:val="00491D64"/>
    <w:rsid w:val="00493349"/>
    <w:rsid w:val="00494EC7"/>
    <w:rsid w:val="00495915"/>
    <w:rsid w:val="004A3F10"/>
    <w:rsid w:val="004A7578"/>
    <w:rsid w:val="004B30EC"/>
    <w:rsid w:val="004B43E9"/>
    <w:rsid w:val="004C1B23"/>
    <w:rsid w:val="004C7B4B"/>
    <w:rsid w:val="00505C67"/>
    <w:rsid w:val="00506E52"/>
    <w:rsid w:val="00507C4A"/>
    <w:rsid w:val="00511428"/>
    <w:rsid w:val="00511738"/>
    <w:rsid w:val="00511BB7"/>
    <w:rsid w:val="00513AC6"/>
    <w:rsid w:val="00524E38"/>
    <w:rsid w:val="00527D33"/>
    <w:rsid w:val="005328DA"/>
    <w:rsid w:val="00533A61"/>
    <w:rsid w:val="00533DCD"/>
    <w:rsid w:val="0054741B"/>
    <w:rsid w:val="00563273"/>
    <w:rsid w:val="00566C8D"/>
    <w:rsid w:val="00567717"/>
    <w:rsid w:val="005701F1"/>
    <w:rsid w:val="00570AB8"/>
    <w:rsid w:val="0057208C"/>
    <w:rsid w:val="005774F3"/>
    <w:rsid w:val="005814A3"/>
    <w:rsid w:val="0059052B"/>
    <w:rsid w:val="005907DB"/>
    <w:rsid w:val="00595B84"/>
    <w:rsid w:val="005B08DD"/>
    <w:rsid w:val="005B376A"/>
    <w:rsid w:val="005C3167"/>
    <w:rsid w:val="005C598E"/>
    <w:rsid w:val="005D7B3A"/>
    <w:rsid w:val="005E1ECC"/>
    <w:rsid w:val="005E4A4D"/>
    <w:rsid w:val="005E56E5"/>
    <w:rsid w:val="005E6014"/>
    <w:rsid w:val="005E73B8"/>
    <w:rsid w:val="005F279F"/>
    <w:rsid w:val="005F28F6"/>
    <w:rsid w:val="005F310A"/>
    <w:rsid w:val="005F325C"/>
    <w:rsid w:val="005F4862"/>
    <w:rsid w:val="005F7C52"/>
    <w:rsid w:val="00600198"/>
    <w:rsid w:val="00634187"/>
    <w:rsid w:val="00634190"/>
    <w:rsid w:val="00640A7D"/>
    <w:rsid w:val="00642659"/>
    <w:rsid w:val="00645C07"/>
    <w:rsid w:val="006525B6"/>
    <w:rsid w:val="006578AE"/>
    <w:rsid w:val="006612E7"/>
    <w:rsid w:val="006620FF"/>
    <w:rsid w:val="00682CAE"/>
    <w:rsid w:val="0068786C"/>
    <w:rsid w:val="00690BC2"/>
    <w:rsid w:val="006A0711"/>
    <w:rsid w:val="006A4563"/>
    <w:rsid w:val="006A537F"/>
    <w:rsid w:val="006B0E48"/>
    <w:rsid w:val="006B7B61"/>
    <w:rsid w:val="006C72E6"/>
    <w:rsid w:val="006C7C1F"/>
    <w:rsid w:val="006E4DFD"/>
    <w:rsid w:val="006F1027"/>
    <w:rsid w:val="006F760C"/>
    <w:rsid w:val="007061BC"/>
    <w:rsid w:val="007231AE"/>
    <w:rsid w:val="00724FAB"/>
    <w:rsid w:val="0072763E"/>
    <w:rsid w:val="00730377"/>
    <w:rsid w:val="007354A1"/>
    <w:rsid w:val="00743C38"/>
    <w:rsid w:val="00746E3F"/>
    <w:rsid w:val="0075100D"/>
    <w:rsid w:val="00752754"/>
    <w:rsid w:val="007650D5"/>
    <w:rsid w:val="007660F4"/>
    <w:rsid w:val="007827D8"/>
    <w:rsid w:val="00783F67"/>
    <w:rsid w:val="00795281"/>
    <w:rsid w:val="00797FB8"/>
    <w:rsid w:val="007A7243"/>
    <w:rsid w:val="007B5CC2"/>
    <w:rsid w:val="007B72C0"/>
    <w:rsid w:val="007C1A6E"/>
    <w:rsid w:val="007D04E6"/>
    <w:rsid w:val="007E05F9"/>
    <w:rsid w:val="007E2D3D"/>
    <w:rsid w:val="007E43C3"/>
    <w:rsid w:val="007E500D"/>
    <w:rsid w:val="007E77A2"/>
    <w:rsid w:val="007F221E"/>
    <w:rsid w:val="007F380A"/>
    <w:rsid w:val="007F4896"/>
    <w:rsid w:val="0080299B"/>
    <w:rsid w:val="008043CA"/>
    <w:rsid w:val="0082083F"/>
    <w:rsid w:val="00824B43"/>
    <w:rsid w:val="00826C89"/>
    <w:rsid w:val="00832506"/>
    <w:rsid w:val="008358EF"/>
    <w:rsid w:val="00836121"/>
    <w:rsid w:val="008369D9"/>
    <w:rsid w:val="00841506"/>
    <w:rsid w:val="00846ACB"/>
    <w:rsid w:val="008638D0"/>
    <w:rsid w:val="0087071E"/>
    <w:rsid w:val="00874915"/>
    <w:rsid w:val="008809CB"/>
    <w:rsid w:val="008905F1"/>
    <w:rsid w:val="008961FA"/>
    <w:rsid w:val="008A68E7"/>
    <w:rsid w:val="008B19BB"/>
    <w:rsid w:val="008B329B"/>
    <w:rsid w:val="008B7C49"/>
    <w:rsid w:val="008C0D44"/>
    <w:rsid w:val="008C64A1"/>
    <w:rsid w:val="008C76D7"/>
    <w:rsid w:val="008D7BD7"/>
    <w:rsid w:val="008E06FA"/>
    <w:rsid w:val="008E47EA"/>
    <w:rsid w:val="00901154"/>
    <w:rsid w:val="00902B8D"/>
    <w:rsid w:val="00906D15"/>
    <w:rsid w:val="009105FC"/>
    <w:rsid w:val="0091459C"/>
    <w:rsid w:val="0091699C"/>
    <w:rsid w:val="00916E57"/>
    <w:rsid w:val="00931485"/>
    <w:rsid w:val="0093326F"/>
    <w:rsid w:val="009340E4"/>
    <w:rsid w:val="00957D98"/>
    <w:rsid w:val="0096445B"/>
    <w:rsid w:val="009737D0"/>
    <w:rsid w:val="00975380"/>
    <w:rsid w:val="009804D2"/>
    <w:rsid w:val="0099114D"/>
    <w:rsid w:val="009918FF"/>
    <w:rsid w:val="00997C20"/>
    <w:rsid w:val="009B0B50"/>
    <w:rsid w:val="009B0D5A"/>
    <w:rsid w:val="009B102C"/>
    <w:rsid w:val="009B3ED7"/>
    <w:rsid w:val="009B4B5F"/>
    <w:rsid w:val="009B61FC"/>
    <w:rsid w:val="009C439C"/>
    <w:rsid w:val="009C58E9"/>
    <w:rsid w:val="009C65C5"/>
    <w:rsid w:val="009C6F71"/>
    <w:rsid w:val="009D5F12"/>
    <w:rsid w:val="009D78DB"/>
    <w:rsid w:val="009E0B1B"/>
    <w:rsid w:val="009E31DB"/>
    <w:rsid w:val="009E622F"/>
    <w:rsid w:val="009F0362"/>
    <w:rsid w:val="009F2CFE"/>
    <w:rsid w:val="009F3C81"/>
    <w:rsid w:val="009F5F53"/>
    <w:rsid w:val="009F76A4"/>
    <w:rsid w:val="00A0079A"/>
    <w:rsid w:val="00A031AF"/>
    <w:rsid w:val="00A05ED7"/>
    <w:rsid w:val="00A14735"/>
    <w:rsid w:val="00A178FF"/>
    <w:rsid w:val="00A24F3A"/>
    <w:rsid w:val="00A25387"/>
    <w:rsid w:val="00A312B3"/>
    <w:rsid w:val="00A31322"/>
    <w:rsid w:val="00A35DB7"/>
    <w:rsid w:val="00A41141"/>
    <w:rsid w:val="00A517B5"/>
    <w:rsid w:val="00A71E7E"/>
    <w:rsid w:val="00A74A0D"/>
    <w:rsid w:val="00A768B4"/>
    <w:rsid w:val="00A76BDA"/>
    <w:rsid w:val="00A80149"/>
    <w:rsid w:val="00A80E64"/>
    <w:rsid w:val="00A85653"/>
    <w:rsid w:val="00A873D8"/>
    <w:rsid w:val="00A95ABE"/>
    <w:rsid w:val="00AA1B43"/>
    <w:rsid w:val="00AB56EA"/>
    <w:rsid w:val="00AC11FD"/>
    <w:rsid w:val="00AC3222"/>
    <w:rsid w:val="00AC5DEF"/>
    <w:rsid w:val="00AD3EB8"/>
    <w:rsid w:val="00AD4A90"/>
    <w:rsid w:val="00AD6DDE"/>
    <w:rsid w:val="00AE12D9"/>
    <w:rsid w:val="00AF002C"/>
    <w:rsid w:val="00AF6636"/>
    <w:rsid w:val="00B0068C"/>
    <w:rsid w:val="00B0226D"/>
    <w:rsid w:val="00B12F2E"/>
    <w:rsid w:val="00B14D5C"/>
    <w:rsid w:val="00B159B4"/>
    <w:rsid w:val="00B20308"/>
    <w:rsid w:val="00B210A9"/>
    <w:rsid w:val="00B217E9"/>
    <w:rsid w:val="00B21DC5"/>
    <w:rsid w:val="00B220C5"/>
    <w:rsid w:val="00B34A7D"/>
    <w:rsid w:val="00B35EE3"/>
    <w:rsid w:val="00B42457"/>
    <w:rsid w:val="00B464D2"/>
    <w:rsid w:val="00B515CE"/>
    <w:rsid w:val="00B51CCD"/>
    <w:rsid w:val="00B53F86"/>
    <w:rsid w:val="00B626E4"/>
    <w:rsid w:val="00B64671"/>
    <w:rsid w:val="00B71854"/>
    <w:rsid w:val="00B7273F"/>
    <w:rsid w:val="00B72DAB"/>
    <w:rsid w:val="00B822A3"/>
    <w:rsid w:val="00B841B5"/>
    <w:rsid w:val="00B91A5C"/>
    <w:rsid w:val="00BB29DF"/>
    <w:rsid w:val="00BB318E"/>
    <w:rsid w:val="00BB3BC8"/>
    <w:rsid w:val="00BD0E60"/>
    <w:rsid w:val="00BD519C"/>
    <w:rsid w:val="00BE1F40"/>
    <w:rsid w:val="00BE53C9"/>
    <w:rsid w:val="00BF1ED3"/>
    <w:rsid w:val="00C03ED6"/>
    <w:rsid w:val="00C04EB1"/>
    <w:rsid w:val="00C11C00"/>
    <w:rsid w:val="00C11C34"/>
    <w:rsid w:val="00C132E7"/>
    <w:rsid w:val="00C13AEA"/>
    <w:rsid w:val="00C1487B"/>
    <w:rsid w:val="00C17BCC"/>
    <w:rsid w:val="00C17D67"/>
    <w:rsid w:val="00C21234"/>
    <w:rsid w:val="00C21DC9"/>
    <w:rsid w:val="00C278AA"/>
    <w:rsid w:val="00C40FC2"/>
    <w:rsid w:val="00C411EF"/>
    <w:rsid w:val="00C412CC"/>
    <w:rsid w:val="00C4497D"/>
    <w:rsid w:val="00C44C97"/>
    <w:rsid w:val="00C4737C"/>
    <w:rsid w:val="00C51690"/>
    <w:rsid w:val="00C51E48"/>
    <w:rsid w:val="00C521C4"/>
    <w:rsid w:val="00C552D0"/>
    <w:rsid w:val="00C576B9"/>
    <w:rsid w:val="00C666D4"/>
    <w:rsid w:val="00C71E27"/>
    <w:rsid w:val="00C73A2C"/>
    <w:rsid w:val="00C754C8"/>
    <w:rsid w:val="00C761AA"/>
    <w:rsid w:val="00C81BC3"/>
    <w:rsid w:val="00C8387A"/>
    <w:rsid w:val="00C85443"/>
    <w:rsid w:val="00C91D40"/>
    <w:rsid w:val="00C924F7"/>
    <w:rsid w:val="00C938DA"/>
    <w:rsid w:val="00C96C46"/>
    <w:rsid w:val="00CA2F12"/>
    <w:rsid w:val="00CA7693"/>
    <w:rsid w:val="00CB050A"/>
    <w:rsid w:val="00CB4765"/>
    <w:rsid w:val="00CC386E"/>
    <w:rsid w:val="00CC3D91"/>
    <w:rsid w:val="00CC6A8D"/>
    <w:rsid w:val="00CD50C4"/>
    <w:rsid w:val="00CD69CF"/>
    <w:rsid w:val="00CD74DA"/>
    <w:rsid w:val="00CE385D"/>
    <w:rsid w:val="00CF3106"/>
    <w:rsid w:val="00CF5804"/>
    <w:rsid w:val="00D0009F"/>
    <w:rsid w:val="00D0149A"/>
    <w:rsid w:val="00D05BAC"/>
    <w:rsid w:val="00D16622"/>
    <w:rsid w:val="00D24442"/>
    <w:rsid w:val="00D369B5"/>
    <w:rsid w:val="00D36F96"/>
    <w:rsid w:val="00D508E7"/>
    <w:rsid w:val="00D52C0D"/>
    <w:rsid w:val="00D54ACD"/>
    <w:rsid w:val="00D635C5"/>
    <w:rsid w:val="00D63660"/>
    <w:rsid w:val="00D658DF"/>
    <w:rsid w:val="00D72DD5"/>
    <w:rsid w:val="00D73DE1"/>
    <w:rsid w:val="00D845E3"/>
    <w:rsid w:val="00DA1635"/>
    <w:rsid w:val="00DB0153"/>
    <w:rsid w:val="00DB21A2"/>
    <w:rsid w:val="00DB45F3"/>
    <w:rsid w:val="00DC145A"/>
    <w:rsid w:val="00DC2251"/>
    <w:rsid w:val="00DC286F"/>
    <w:rsid w:val="00DC34A8"/>
    <w:rsid w:val="00DC536D"/>
    <w:rsid w:val="00DC58AD"/>
    <w:rsid w:val="00DC7A7C"/>
    <w:rsid w:val="00DD3C77"/>
    <w:rsid w:val="00DD6B16"/>
    <w:rsid w:val="00DF4E93"/>
    <w:rsid w:val="00E0274E"/>
    <w:rsid w:val="00E02DEC"/>
    <w:rsid w:val="00E03580"/>
    <w:rsid w:val="00E045C4"/>
    <w:rsid w:val="00E049F0"/>
    <w:rsid w:val="00E06913"/>
    <w:rsid w:val="00E15657"/>
    <w:rsid w:val="00E1796A"/>
    <w:rsid w:val="00E26026"/>
    <w:rsid w:val="00E27137"/>
    <w:rsid w:val="00E27499"/>
    <w:rsid w:val="00E27B77"/>
    <w:rsid w:val="00E3330C"/>
    <w:rsid w:val="00E3429D"/>
    <w:rsid w:val="00E36AD9"/>
    <w:rsid w:val="00E42672"/>
    <w:rsid w:val="00E452A4"/>
    <w:rsid w:val="00E50316"/>
    <w:rsid w:val="00E50C95"/>
    <w:rsid w:val="00E51EDC"/>
    <w:rsid w:val="00E62FCB"/>
    <w:rsid w:val="00E675B7"/>
    <w:rsid w:val="00E71B7B"/>
    <w:rsid w:val="00E81287"/>
    <w:rsid w:val="00E8610B"/>
    <w:rsid w:val="00E8705B"/>
    <w:rsid w:val="00E9088D"/>
    <w:rsid w:val="00E95D99"/>
    <w:rsid w:val="00E97335"/>
    <w:rsid w:val="00EA1AFE"/>
    <w:rsid w:val="00EA2F90"/>
    <w:rsid w:val="00EA4704"/>
    <w:rsid w:val="00EB2AD5"/>
    <w:rsid w:val="00EB4090"/>
    <w:rsid w:val="00EB661E"/>
    <w:rsid w:val="00EC170F"/>
    <w:rsid w:val="00EC2245"/>
    <w:rsid w:val="00EC2698"/>
    <w:rsid w:val="00EC338F"/>
    <w:rsid w:val="00EC37CE"/>
    <w:rsid w:val="00EE500D"/>
    <w:rsid w:val="00EE7259"/>
    <w:rsid w:val="00EF0BB5"/>
    <w:rsid w:val="00EF11F9"/>
    <w:rsid w:val="00EF2DDC"/>
    <w:rsid w:val="00EF5878"/>
    <w:rsid w:val="00EF6421"/>
    <w:rsid w:val="00F00698"/>
    <w:rsid w:val="00F01242"/>
    <w:rsid w:val="00F06612"/>
    <w:rsid w:val="00F14FD0"/>
    <w:rsid w:val="00F16A7F"/>
    <w:rsid w:val="00F224DC"/>
    <w:rsid w:val="00F35954"/>
    <w:rsid w:val="00F41760"/>
    <w:rsid w:val="00F43024"/>
    <w:rsid w:val="00F46413"/>
    <w:rsid w:val="00F5383C"/>
    <w:rsid w:val="00F647BE"/>
    <w:rsid w:val="00F827C4"/>
    <w:rsid w:val="00F82ED4"/>
    <w:rsid w:val="00F83426"/>
    <w:rsid w:val="00F83D41"/>
    <w:rsid w:val="00F94DD9"/>
    <w:rsid w:val="00FA321D"/>
    <w:rsid w:val="00FA4C5F"/>
    <w:rsid w:val="00FA6101"/>
    <w:rsid w:val="00FA64D0"/>
    <w:rsid w:val="00FA728B"/>
    <w:rsid w:val="00FB7E2B"/>
    <w:rsid w:val="00FB7F8A"/>
    <w:rsid w:val="00FC3405"/>
    <w:rsid w:val="00FC4198"/>
    <w:rsid w:val="00FD2F3B"/>
    <w:rsid w:val="00FE1591"/>
    <w:rsid w:val="00FE305E"/>
    <w:rsid w:val="00FE7F9A"/>
    <w:rsid w:val="00FF01F5"/>
    <w:rsid w:val="00FF2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2F55C"/>
  <w15:chartTrackingRefBased/>
  <w15:docId w15:val="{6B51AC00-AB15-402B-9911-507FE946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705B"/>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E1ECC"/>
    <w:rPr>
      <w:sz w:val="21"/>
      <w:szCs w:val="21"/>
    </w:rPr>
  </w:style>
  <w:style w:type="paragraph" w:styleId="a4">
    <w:name w:val="annotation text"/>
    <w:basedOn w:val="a"/>
    <w:link w:val="a5"/>
    <w:uiPriority w:val="99"/>
    <w:unhideWhenUsed/>
    <w:rsid w:val="005E1ECC"/>
    <w:pPr>
      <w:jc w:val="left"/>
    </w:pPr>
  </w:style>
  <w:style w:type="character" w:customStyle="1" w:styleId="a5">
    <w:name w:val="批注文字 字符"/>
    <w:basedOn w:val="a0"/>
    <w:link w:val="a4"/>
    <w:uiPriority w:val="99"/>
    <w:rsid w:val="005E1ECC"/>
    <w:rPr>
      <w:szCs w:val="24"/>
    </w:rPr>
  </w:style>
  <w:style w:type="paragraph" w:customStyle="1" w:styleId="haffiliations">
    <w:name w:val="haffiliations"/>
    <w:basedOn w:val="a"/>
    <w:qFormat/>
    <w:rsid w:val="005E1ECC"/>
    <w:pPr>
      <w:widowControl/>
      <w:spacing w:before="120"/>
      <w:jc w:val="left"/>
    </w:pPr>
    <w:rPr>
      <w:rFonts w:ascii="Times New Roman" w:eastAsia="宋体" w:hAnsi="Times New Roman" w:cs="Times New Roman"/>
      <w:kern w:val="0"/>
      <w:szCs w:val="20"/>
      <w:lang w:eastAsia="en-US"/>
    </w:rPr>
  </w:style>
  <w:style w:type="character" w:styleId="a6">
    <w:name w:val="Placeholder Text"/>
    <w:basedOn w:val="a0"/>
    <w:uiPriority w:val="99"/>
    <w:semiHidden/>
    <w:rsid w:val="00E27B77"/>
    <w:rPr>
      <w:color w:val="808080"/>
    </w:rPr>
  </w:style>
  <w:style w:type="paragraph" w:styleId="a7">
    <w:name w:val="List Paragraph"/>
    <w:basedOn w:val="a"/>
    <w:uiPriority w:val="34"/>
    <w:qFormat/>
    <w:rsid w:val="001E556F"/>
    <w:pPr>
      <w:ind w:firstLineChars="200" w:firstLine="420"/>
    </w:pPr>
  </w:style>
  <w:style w:type="paragraph" w:styleId="a8">
    <w:name w:val="Body Text"/>
    <w:basedOn w:val="a"/>
    <w:link w:val="a9"/>
    <w:uiPriority w:val="1"/>
    <w:qFormat/>
    <w:rsid w:val="0031584C"/>
    <w:pPr>
      <w:autoSpaceDE w:val="0"/>
      <w:autoSpaceDN w:val="0"/>
      <w:jc w:val="left"/>
    </w:pPr>
    <w:rPr>
      <w:rFonts w:ascii="Times New Roman" w:eastAsia="Times New Roman" w:hAnsi="Times New Roman" w:cs="Times New Roman"/>
      <w:kern w:val="0"/>
      <w:sz w:val="22"/>
      <w:szCs w:val="22"/>
      <w:lang w:eastAsia="en-US"/>
    </w:rPr>
  </w:style>
  <w:style w:type="character" w:customStyle="1" w:styleId="a9">
    <w:name w:val="正文文本 字符"/>
    <w:basedOn w:val="a0"/>
    <w:link w:val="a8"/>
    <w:uiPriority w:val="1"/>
    <w:rsid w:val="0031584C"/>
    <w:rPr>
      <w:rFonts w:ascii="Times New Roman" w:eastAsia="Times New Roman" w:hAnsi="Times New Roman" w:cs="Times New Roman"/>
      <w:kern w:val="0"/>
      <w:sz w:val="22"/>
      <w:lang w:eastAsia="en-US"/>
    </w:rPr>
  </w:style>
  <w:style w:type="table" w:styleId="aa">
    <w:name w:val="Table Grid"/>
    <w:basedOn w:val="a1"/>
    <w:uiPriority w:val="39"/>
    <w:rsid w:val="004A7578"/>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annotation subject"/>
    <w:basedOn w:val="a4"/>
    <w:next w:val="a4"/>
    <w:link w:val="ac"/>
    <w:uiPriority w:val="99"/>
    <w:semiHidden/>
    <w:unhideWhenUsed/>
    <w:rsid w:val="00F35954"/>
    <w:rPr>
      <w:b/>
      <w:bCs/>
    </w:rPr>
  </w:style>
  <w:style w:type="character" w:customStyle="1" w:styleId="ac">
    <w:name w:val="批注主题 字符"/>
    <w:basedOn w:val="a5"/>
    <w:link w:val="ab"/>
    <w:uiPriority w:val="99"/>
    <w:semiHidden/>
    <w:rsid w:val="00F35954"/>
    <w:rPr>
      <w:b/>
      <w:bCs/>
      <w:szCs w:val="24"/>
    </w:rPr>
  </w:style>
  <w:style w:type="paragraph" w:styleId="ad">
    <w:name w:val="header"/>
    <w:basedOn w:val="a"/>
    <w:link w:val="ae"/>
    <w:uiPriority w:val="99"/>
    <w:unhideWhenUsed/>
    <w:rsid w:val="002C74DC"/>
    <w:pPr>
      <w:pBdr>
        <w:bottom w:val="single" w:sz="6" w:space="1" w:color="auto"/>
      </w:pBdr>
      <w:tabs>
        <w:tab w:val="center" w:pos="4153"/>
        <w:tab w:val="right" w:pos="8306"/>
      </w:tabs>
      <w:snapToGrid w:val="0"/>
      <w:jc w:val="center"/>
    </w:pPr>
    <w:rPr>
      <w:sz w:val="18"/>
      <w:szCs w:val="18"/>
    </w:rPr>
  </w:style>
  <w:style w:type="character" w:customStyle="1" w:styleId="ae">
    <w:name w:val="页眉 字符"/>
    <w:basedOn w:val="a0"/>
    <w:link w:val="ad"/>
    <w:uiPriority w:val="99"/>
    <w:rsid w:val="002C74DC"/>
    <w:rPr>
      <w:sz w:val="18"/>
      <w:szCs w:val="18"/>
    </w:rPr>
  </w:style>
  <w:style w:type="paragraph" w:styleId="af">
    <w:name w:val="footer"/>
    <w:basedOn w:val="a"/>
    <w:link w:val="af0"/>
    <w:uiPriority w:val="99"/>
    <w:unhideWhenUsed/>
    <w:rsid w:val="002C74DC"/>
    <w:pPr>
      <w:tabs>
        <w:tab w:val="center" w:pos="4153"/>
        <w:tab w:val="right" w:pos="8306"/>
      </w:tabs>
      <w:snapToGrid w:val="0"/>
      <w:jc w:val="left"/>
    </w:pPr>
    <w:rPr>
      <w:sz w:val="18"/>
      <w:szCs w:val="18"/>
    </w:rPr>
  </w:style>
  <w:style w:type="character" w:customStyle="1" w:styleId="af0">
    <w:name w:val="页脚 字符"/>
    <w:basedOn w:val="a0"/>
    <w:link w:val="af"/>
    <w:uiPriority w:val="99"/>
    <w:rsid w:val="002C74D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12339">
      <w:bodyDiv w:val="1"/>
      <w:marLeft w:val="0"/>
      <w:marRight w:val="0"/>
      <w:marTop w:val="0"/>
      <w:marBottom w:val="0"/>
      <w:divBdr>
        <w:top w:val="none" w:sz="0" w:space="0" w:color="auto"/>
        <w:left w:val="none" w:sz="0" w:space="0" w:color="auto"/>
        <w:bottom w:val="none" w:sz="0" w:space="0" w:color="auto"/>
        <w:right w:val="none" w:sz="0" w:space="0" w:color="auto"/>
      </w:divBdr>
    </w:div>
    <w:div w:id="1043795438">
      <w:bodyDiv w:val="1"/>
      <w:marLeft w:val="0"/>
      <w:marRight w:val="0"/>
      <w:marTop w:val="0"/>
      <w:marBottom w:val="0"/>
      <w:divBdr>
        <w:top w:val="none" w:sz="0" w:space="0" w:color="auto"/>
        <w:left w:val="none" w:sz="0" w:space="0" w:color="auto"/>
        <w:bottom w:val="none" w:sz="0" w:space="0" w:color="auto"/>
        <w:right w:val="none" w:sz="0" w:space="0" w:color="auto"/>
      </w:divBdr>
    </w:div>
    <w:div w:id="1413431830">
      <w:bodyDiv w:val="1"/>
      <w:marLeft w:val="0"/>
      <w:marRight w:val="0"/>
      <w:marTop w:val="0"/>
      <w:marBottom w:val="0"/>
      <w:divBdr>
        <w:top w:val="none" w:sz="0" w:space="0" w:color="auto"/>
        <w:left w:val="none" w:sz="0" w:space="0" w:color="auto"/>
        <w:bottom w:val="none" w:sz="0" w:space="0" w:color="auto"/>
        <w:right w:val="none" w:sz="0" w:space="0" w:color="auto"/>
      </w:divBdr>
    </w:div>
    <w:div w:id="1760910687">
      <w:bodyDiv w:val="1"/>
      <w:marLeft w:val="0"/>
      <w:marRight w:val="0"/>
      <w:marTop w:val="0"/>
      <w:marBottom w:val="0"/>
      <w:divBdr>
        <w:top w:val="none" w:sz="0" w:space="0" w:color="auto"/>
        <w:left w:val="none" w:sz="0" w:space="0" w:color="auto"/>
        <w:bottom w:val="none" w:sz="0" w:space="0" w:color="auto"/>
        <w:right w:val="none" w:sz="0" w:space="0" w:color="auto"/>
      </w:divBdr>
    </w:div>
    <w:div w:id="1993631571">
      <w:bodyDiv w:val="1"/>
      <w:marLeft w:val="0"/>
      <w:marRight w:val="0"/>
      <w:marTop w:val="0"/>
      <w:marBottom w:val="0"/>
      <w:divBdr>
        <w:top w:val="none" w:sz="0" w:space="0" w:color="auto"/>
        <w:left w:val="none" w:sz="0" w:space="0" w:color="auto"/>
        <w:bottom w:val="none" w:sz="0" w:space="0" w:color="auto"/>
        <w:right w:val="none" w:sz="0" w:space="0" w:color="auto"/>
      </w:divBdr>
    </w:div>
    <w:div w:id="205862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20</Pages>
  <Words>7738</Words>
  <Characters>44107</Characters>
  <Application>Microsoft Office Word</Application>
  <DocSecurity>0</DocSecurity>
  <Lines>367</Lines>
  <Paragraphs>103</Paragraphs>
  <ScaleCrop>false</ScaleCrop>
  <Company/>
  <LinksUpToDate>false</LinksUpToDate>
  <CharactersWithSpaces>51742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Yasen Wang</cp:lastModifiedBy>
  <cp:revision>19</cp:revision>
  <dcterms:created xsi:type="dcterms:W3CDTF">2022-03-10T05:40:00Z</dcterms:created>
  <dcterms:modified xsi:type="dcterms:W3CDTF">2022-03-10T12:29:00Z</dcterms:modified>
</cp:coreProperties>
</file>