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BBD85B" w14:textId="1853CA86" w:rsidR="007240A0" w:rsidRDefault="002C0567" w:rsidP="007240A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C0567">
        <w:rPr>
          <w:rFonts w:ascii="Times New Roman" w:hAnsi="Times New Roman" w:cs="Times New Roman"/>
          <w:b/>
          <w:bCs/>
          <w:sz w:val="28"/>
          <w:szCs w:val="28"/>
        </w:rPr>
        <w:t>Supplementary</w:t>
      </w:r>
      <w:r w:rsidR="007240A0" w:rsidRPr="00744730">
        <w:rPr>
          <w:rFonts w:ascii="Times New Roman" w:hAnsi="Times New Roman" w:cs="Times New Roman"/>
          <w:b/>
          <w:bCs/>
          <w:sz w:val="28"/>
          <w:szCs w:val="28"/>
        </w:rPr>
        <w:t xml:space="preserve"> Information</w:t>
      </w:r>
    </w:p>
    <w:p w14:paraId="7C7BDAC3" w14:textId="77777777" w:rsidR="0041715B" w:rsidRDefault="0041715B" w:rsidP="007240A0">
      <w:pPr>
        <w:spacing w:line="480" w:lineRule="auto"/>
        <w:ind w:firstLine="480"/>
        <w:jc w:val="center"/>
        <w:rPr>
          <w:rFonts w:ascii="Times New Roman" w:hAnsi="Times New Roman" w:cstheme="majorBidi"/>
          <w:b/>
          <w:bCs/>
          <w:sz w:val="28"/>
          <w:szCs w:val="28"/>
        </w:rPr>
      </w:pPr>
    </w:p>
    <w:p w14:paraId="7F835E7A" w14:textId="16FCD4C9" w:rsidR="00823A81" w:rsidRDefault="00823A81" w:rsidP="0041715B">
      <w:pPr>
        <w:spacing w:after="240" w:line="480" w:lineRule="auto"/>
        <w:ind w:firstLine="475"/>
        <w:jc w:val="center"/>
        <w:rPr>
          <w:rFonts w:ascii="Times New Roman" w:hAnsi="Times New Roman" w:cstheme="majorBidi"/>
          <w:b/>
          <w:bCs/>
          <w:sz w:val="28"/>
          <w:szCs w:val="28"/>
        </w:rPr>
      </w:pPr>
      <w:r w:rsidRPr="00823A81">
        <w:rPr>
          <w:rFonts w:ascii="Times New Roman" w:hAnsi="Times New Roman" w:cstheme="majorBidi"/>
          <w:b/>
          <w:bCs/>
          <w:sz w:val="28"/>
          <w:szCs w:val="28"/>
        </w:rPr>
        <w:t xml:space="preserve">Green </w:t>
      </w:r>
      <w:bookmarkStart w:id="0" w:name="_Hlk131692762"/>
      <w:r w:rsidRPr="00823A81">
        <w:rPr>
          <w:rFonts w:ascii="Times New Roman" w:hAnsi="Times New Roman" w:cstheme="majorBidi"/>
          <w:b/>
          <w:bCs/>
          <w:sz w:val="28"/>
          <w:szCs w:val="28"/>
        </w:rPr>
        <w:t>and high-yield recovery of phosphorus from municipal wastewater for LiFePO</w:t>
      </w:r>
      <w:r w:rsidRPr="00823A81">
        <w:rPr>
          <w:rFonts w:ascii="Times New Roman" w:hAnsi="Times New Roman" w:cstheme="majorBidi"/>
          <w:b/>
          <w:bCs/>
          <w:sz w:val="28"/>
          <w:szCs w:val="28"/>
          <w:vertAlign w:val="subscript"/>
        </w:rPr>
        <w:t>4</w:t>
      </w:r>
      <w:r w:rsidRPr="00823A81">
        <w:rPr>
          <w:rFonts w:ascii="Times New Roman" w:hAnsi="Times New Roman" w:cstheme="majorBidi"/>
          <w:b/>
          <w:bCs/>
          <w:sz w:val="28"/>
          <w:szCs w:val="28"/>
        </w:rPr>
        <w:t xml:space="preserve"> </w:t>
      </w:r>
      <w:bookmarkEnd w:id="0"/>
      <w:r w:rsidRPr="00823A81">
        <w:rPr>
          <w:rFonts w:ascii="Times New Roman" w:hAnsi="Times New Roman" w:cstheme="majorBidi"/>
          <w:b/>
          <w:bCs/>
          <w:sz w:val="28"/>
          <w:szCs w:val="28"/>
        </w:rPr>
        <w:t xml:space="preserve">batteries </w:t>
      </w:r>
    </w:p>
    <w:p w14:paraId="30116569" w14:textId="601ACEFB" w:rsidR="007240A0" w:rsidRPr="00A471E5" w:rsidRDefault="007240A0" w:rsidP="007240A0">
      <w:pPr>
        <w:spacing w:line="480" w:lineRule="auto"/>
        <w:ind w:firstLine="480"/>
        <w:jc w:val="center"/>
        <w:rPr>
          <w:rFonts w:ascii="Times New Roman" w:hAnsi="Times New Roman" w:cs="Times New Roman"/>
          <w:kern w:val="0"/>
          <w:sz w:val="24"/>
          <w:szCs w:val="24"/>
          <w:vertAlign w:val="superscript"/>
        </w:rPr>
      </w:pPr>
      <w:proofErr w:type="spellStart"/>
      <w:r w:rsidRPr="00A471E5">
        <w:rPr>
          <w:rFonts w:ascii="Times New Roman" w:hAnsi="Times New Roman" w:cs="Times New Roman"/>
          <w:kern w:val="0"/>
          <w:sz w:val="24"/>
          <w:szCs w:val="24"/>
        </w:rPr>
        <w:t>Yijiao</w:t>
      </w:r>
      <w:proofErr w:type="spellEnd"/>
      <w:r w:rsidRPr="00A471E5">
        <w:rPr>
          <w:rFonts w:ascii="Times New Roman" w:hAnsi="Times New Roman" w:cs="Times New Roman"/>
          <w:kern w:val="0"/>
          <w:sz w:val="24"/>
          <w:szCs w:val="24"/>
        </w:rPr>
        <w:t xml:space="preserve"> Chang</w:t>
      </w:r>
      <w:r w:rsidRPr="00A471E5">
        <w:rPr>
          <w:rFonts w:ascii="Times New Roman" w:eastAsia="Times New Roman" w:hAnsi="Times New Roman" w:cs="Times New Roman"/>
          <w:kern w:val="0"/>
          <w:sz w:val="24"/>
          <w:szCs w:val="24"/>
          <w:vertAlign w:val="superscript"/>
        </w:rPr>
        <w:t>a</w:t>
      </w:r>
      <w:r w:rsidRPr="00A471E5">
        <w:rPr>
          <w:rFonts w:ascii="Times New Roman" w:hAnsi="Times New Roman" w:cs="Times New Roman"/>
          <w:kern w:val="0"/>
          <w:sz w:val="24"/>
          <w:szCs w:val="24"/>
        </w:rPr>
        <w:t>, Xuan Wang</w:t>
      </w:r>
      <w:r w:rsidRPr="00A471E5">
        <w:rPr>
          <w:rFonts w:ascii="Times New Roman" w:eastAsia="Times New Roman" w:hAnsi="Times New Roman" w:cs="Times New Roman"/>
          <w:kern w:val="0"/>
          <w:sz w:val="24"/>
          <w:szCs w:val="24"/>
          <w:vertAlign w:val="superscript"/>
        </w:rPr>
        <w:t>a</w:t>
      </w:r>
      <w:r w:rsidRPr="00A471E5">
        <w:rPr>
          <w:rFonts w:ascii="Times New Roman" w:hAnsi="Times New Roman" w:cs="Times New Roman"/>
          <w:kern w:val="0"/>
          <w:sz w:val="24"/>
          <w:szCs w:val="24"/>
        </w:rPr>
        <w:t xml:space="preserve">, Bolin </w:t>
      </w:r>
      <w:proofErr w:type="spellStart"/>
      <w:r w:rsidRPr="00A471E5">
        <w:rPr>
          <w:rFonts w:ascii="Times New Roman" w:hAnsi="Times New Roman" w:cs="Times New Roman"/>
          <w:kern w:val="0"/>
          <w:sz w:val="24"/>
          <w:szCs w:val="24"/>
        </w:rPr>
        <w:t>Zhao</w:t>
      </w:r>
      <w:r w:rsidRPr="00A471E5">
        <w:rPr>
          <w:rFonts w:ascii="Times New Roman" w:eastAsia="Times New Roman" w:hAnsi="Times New Roman" w:cs="Times New Roman"/>
          <w:kern w:val="0"/>
          <w:sz w:val="24"/>
          <w:szCs w:val="24"/>
          <w:vertAlign w:val="superscript"/>
        </w:rPr>
        <w:t>a</w:t>
      </w:r>
      <w:proofErr w:type="spellEnd"/>
      <w:r w:rsidRPr="00A471E5">
        <w:rPr>
          <w:rFonts w:ascii="Times New Roman" w:hAnsi="Times New Roman" w:cs="Times New Roman"/>
          <w:kern w:val="0"/>
          <w:sz w:val="24"/>
          <w:szCs w:val="24"/>
        </w:rPr>
        <w:t>, Anjie Li</w:t>
      </w:r>
      <w:r w:rsidRPr="00A471E5">
        <w:rPr>
          <w:rFonts w:ascii="Times New Roman" w:hAnsi="Times New Roman" w:cs="Times New Roman" w:hint="eastAsia"/>
          <w:kern w:val="0"/>
          <w:sz w:val="24"/>
          <w:szCs w:val="24"/>
          <w:vertAlign w:val="superscript"/>
        </w:rPr>
        <w:t>b</w:t>
      </w:r>
      <w:r w:rsidRPr="00A471E5">
        <w:rPr>
          <w:rFonts w:ascii="Times New Roman" w:hAnsi="Times New Roman" w:cs="Times New Roman"/>
          <w:kern w:val="0"/>
          <w:sz w:val="24"/>
          <w:szCs w:val="24"/>
        </w:rPr>
        <w:t xml:space="preserve">, Yiru </w:t>
      </w:r>
      <w:proofErr w:type="spellStart"/>
      <w:r w:rsidRPr="00A471E5">
        <w:rPr>
          <w:rFonts w:ascii="Times New Roman" w:hAnsi="Times New Roman" w:cs="Times New Roman"/>
          <w:kern w:val="0"/>
          <w:sz w:val="24"/>
          <w:szCs w:val="24"/>
        </w:rPr>
        <w:t>Wu</w:t>
      </w:r>
      <w:r w:rsidRPr="00A471E5">
        <w:rPr>
          <w:rFonts w:ascii="Times New Roman" w:hAnsi="Times New Roman" w:cs="Times New Roman" w:hint="eastAsia"/>
          <w:kern w:val="0"/>
          <w:sz w:val="24"/>
          <w:szCs w:val="24"/>
          <w:vertAlign w:val="superscript"/>
        </w:rPr>
        <w:t>c</w:t>
      </w:r>
      <w:proofErr w:type="spellEnd"/>
      <w:r w:rsidRPr="00A471E5">
        <w:rPr>
          <w:rFonts w:ascii="Times New Roman" w:hAnsi="Times New Roman" w:cs="Times New Roman"/>
          <w:kern w:val="0"/>
          <w:sz w:val="24"/>
          <w:szCs w:val="24"/>
        </w:rPr>
        <w:t xml:space="preserve">, </w:t>
      </w:r>
      <w:proofErr w:type="spellStart"/>
      <w:r w:rsidRPr="00A471E5">
        <w:rPr>
          <w:rFonts w:ascii="Times New Roman" w:hAnsi="Times New Roman" w:cs="Times New Roman"/>
          <w:kern w:val="0"/>
          <w:sz w:val="24"/>
          <w:szCs w:val="24"/>
        </w:rPr>
        <w:t>Bohua</w:t>
      </w:r>
      <w:proofErr w:type="spellEnd"/>
      <w:r w:rsidRPr="00A471E5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proofErr w:type="spellStart"/>
      <w:proofErr w:type="gramStart"/>
      <w:r w:rsidRPr="00A471E5">
        <w:rPr>
          <w:rFonts w:ascii="Times New Roman" w:hAnsi="Times New Roman" w:cs="Times New Roman"/>
          <w:kern w:val="0"/>
          <w:sz w:val="24"/>
          <w:szCs w:val="24"/>
        </w:rPr>
        <w:t>Wen</w:t>
      </w:r>
      <w:r w:rsidRPr="00A471E5">
        <w:rPr>
          <w:rFonts w:ascii="Times New Roman" w:hAnsi="Times New Roman" w:cs="Times New Roman"/>
          <w:kern w:val="0"/>
          <w:sz w:val="24"/>
          <w:szCs w:val="24"/>
          <w:vertAlign w:val="superscript"/>
        </w:rPr>
        <w:t>c,d</w:t>
      </w:r>
      <w:proofErr w:type="spellEnd"/>
      <w:proofErr w:type="gramEnd"/>
      <w:r w:rsidRPr="00A471E5">
        <w:rPr>
          <w:rFonts w:ascii="Times New Roman" w:hAnsi="Times New Roman" w:cs="Times New Roman"/>
          <w:kern w:val="0"/>
          <w:sz w:val="24"/>
          <w:szCs w:val="24"/>
        </w:rPr>
        <w:t>, Bing Li</w:t>
      </w:r>
      <w:r w:rsidRPr="00A471E5">
        <w:rPr>
          <w:rFonts w:ascii="Times New Roman" w:eastAsia="Times New Roman" w:hAnsi="Times New Roman" w:cs="Times New Roman"/>
          <w:kern w:val="0"/>
          <w:sz w:val="24"/>
          <w:szCs w:val="24"/>
          <w:vertAlign w:val="superscript"/>
        </w:rPr>
        <w:t>a</w:t>
      </w:r>
      <w:r w:rsidRPr="00A471E5">
        <w:rPr>
          <w:rFonts w:ascii="Times New Roman" w:hAnsi="Times New Roman" w:cs="Times New Roman"/>
          <w:kern w:val="0"/>
          <w:sz w:val="24"/>
          <w:szCs w:val="24"/>
        </w:rPr>
        <w:t>, Xiao-</w:t>
      </w:r>
      <w:proofErr w:type="spellStart"/>
      <w:r w:rsidRPr="00A471E5">
        <w:rPr>
          <w:rFonts w:ascii="Times New Roman" w:hAnsi="Times New Roman" w:cs="Times New Roman"/>
          <w:kern w:val="0"/>
          <w:sz w:val="24"/>
          <w:szCs w:val="24"/>
        </w:rPr>
        <w:t>yan</w:t>
      </w:r>
      <w:proofErr w:type="spellEnd"/>
      <w:r w:rsidRPr="00A471E5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A471E5">
        <w:rPr>
          <w:rFonts w:ascii="Times New Roman" w:hAnsi="Times New Roman" w:cs="Times New Roman"/>
          <w:kern w:val="0"/>
          <w:sz w:val="24"/>
          <w:szCs w:val="24"/>
        </w:rPr>
        <w:t>Li</w:t>
      </w:r>
      <w:r w:rsidRPr="00A471E5">
        <w:rPr>
          <w:rFonts w:ascii="Times New Roman" w:eastAsia="Times New Roman" w:hAnsi="Times New Roman" w:cs="Times New Roman"/>
          <w:kern w:val="0"/>
          <w:sz w:val="24"/>
          <w:szCs w:val="24"/>
          <w:vertAlign w:val="superscript"/>
        </w:rPr>
        <w:t>a,e</w:t>
      </w:r>
      <w:proofErr w:type="spellEnd"/>
      <w:r w:rsidRPr="00A471E5">
        <w:rPr>
          <w:rFonts w:ascii="Times New Roman" w:eastAsia="Times New Roman" w:hAnsi="Times New Roman" w:cs="Times New Roman"/>
          <w:kern w:val="0"/>
          <w:sz w:val="24"/>
          <w:szCs w:val="24"/>
          <w:vertAlign w:val="superscript"/>
        </w:rPr>
        <w:t>,</w:t>
      </w:r>
      <w:r w:rsidRPr="00A471E5">
        <w:rPr>
          <w:rFonts w:ascii="Times New Roman" w:hAnsi="Times New Roman" w:cs="Times New Roman"/>
          <w:kern w:val="0"/>
          <w:sz w:val="24"/>
          <w:szCs w:val="24"/>
          <w:vertAlign w:val="superscript"/>
        </w:rPr>
        <w:t>*</w:t>
      </w:r>
      <w:r w:rsidRPr="00A471E5">
        <w:rPr>
          <w:rFonts w:ascii="Times New Roman" w:hAnsi="Times New Roman" w:cs="Times New Roman"/>
          <w:kern w:val="0"/>
          <w:sz w:val="24"/>
          <w:szCs w:val="24"/>
        </w:rPr>
        <w:t>, Lin Lin</w:t>
      </w:r>
      <w:r w:rsidRPr="00A471E5">
        <w:rPr>
          <w:rFonts w:ascii="Times New Roman" w:eastAsia="Times New Roman" w:hAnsi="Times New Roman" w:cs="Times New Roman"/>
          <w:kern w:val="0"/>
          <w:sz w:val="24"/>
          <w:szCs w:val="24"/>
          <w:vertAlign w:val="superscript"/>
        </w:rPr>
        <w:t>a,</w:t>
      </w:r>
      <w:r w:rsidRPr="00A471E5">
        <w:rPr>
          <w:rFonts w:ascii="Times New Roman" w:hAnsi="Times New Roman" w:cs="Times New Roman"/>
          <w:kern w:val="0"/>
          <w:sz w:val="24"/>
          <w:szCs w:val="24"/>
          <w:vertAlign w:val="superscript"/>
        </w:rPr>
        <w:t>*</w:t>
      </w:r>
    </w:p>
    <w:p w14:paraId="266C49E8" w14:textId="77777777" w:rsidR="007240A0" w:rsidRPr="00A471E5" w:rsidRDefault="007240A0" w:rsidP="00363D0D">
      <w:pPr>
        <w:spacing w:line="480" w:lineRule="auto"/>
        <w:rPr>
          <w:rFonts w:ascii="Times New Roman" w:hAnsi="Times New Roman" w:cs="Times New Roman"/>
          <w:kern w:val="0"/>
          <w:sz w:val="22"/>
        </w:rPr>
      </w:pPr>
      <w:r w:rsidRPr="00A471E5">
        <w:rPr>
          <w:rFonts w:ascii="Times New Roman" w:hAnsi="Times New Roman" w:cs="Times New Roman"/>
          <w:kern w:val="0"/>
          <w:sz w:val="22"/>
          <w:vertAlign w:val="superscript"/>
        </w:rPr>
        <w:t>a</w:t>
      </w:r>
      <w:r w:rsidRPr="00A471E5">
        <w:rPr>
          <w:rFonts w:ascii="Times New Roman" w:hAnsi="Times New Roman" w:cs="Times New Roman"/>
          <w:kern w:val="0"/>
          <w:sz w:val="22"/>
        </w:rPr>
        <w:t xml:space="preserve"> Shenzhen Engineering Research Laboratory for Sludge and Food Waste Treatment and Resource Recovery, </w:t>
      </w:r>
      <w:bookmarkStart w:id="1" w:name="_Hlk124098405"/>
      <w:r w:rsidRPr="00A471E5">
        <w:rPr>
          <w:rFonts w:ascii="Times New Roman" w:hAnsi="Times New Roman" w:cs="Times New Roman"/>
          <w:kern w:val="0"/>
          <w:sz w:val="22"/>
        </w:rPr>
        <w:t>Tsinghua Shenzhen International Graduate School</w:t>
      </w:r>
      <w:bookmarkEnd w:id="1"/>
      <w:r w:rsidRPr="00A471E5">
        <w:rPr>
          <w:rFonts w:ascii="Times New Roman" w:hAnsi="Times New Roman" w:cs="Times New Roman"/>
          <w:kern w:val="0"/>
          <w:sz w:val="22"/>
        </w:rPr>
        <w:t xml:space="preserve">, </w:t>
      </w:r>
      <w:bookmarkStart w:id="2" w:name="_Hlk124098456"/>
      <w:r w:rsidRPr="00A471E5">
        <w:rPr>
          <w:rFonts w:ascii="Times New Roman" w:hAnsi="Times New Roman" w:cs="Times New Roman"/>
          <w:kern w:val="0"/>
          <w:sz w:val="22"/>
        </w:rPr>
        <w:t>Tsinghua University, Shenzhen 518055, China</w:t>
      </w:r>
      <w:bookmarkEnd w:id="2"/>
      <w:r w:rsidRPr="00A471E5">
        <w:rPr>
          <w:rFonts w:ascii="Times New Roman" w:hAnsi="Times New Roman" w:cs="Times New Roman"/>
          <w:kern w:val="0"/>
          <w:sz w:val="22"/>
        </w:rPr>
        <w:t xml:space="preserve"> </w:t>
      </w:r>
    </w:p>
    <w:p w14:paraId="235C1E2D" w14:textId="77777777" w:rsidR="007240A0" w:rsidRPr="00A471E5" w:rsidRDefault="007240A0" w:rsidP="00363D0D">
      <w:pPr>
        <w:spacing w:line="480" w:lineRule="auto"/>
        <w:rPr>
          <w:rFonts w:ascii="Times New Roman" w:hAnsi="Times New Roman" w:cs="Times New Roman"/>
          <w:kern w:val="0"/>
          <w:sz w:val="22"/>
        </w:rPr>
      </w:pPr>
      <w:r w:rsidRPr="00A471E5">
        <w:rPr>
          <w:rFonts w:ascii="Times New Roman" w:hAnsi="Times New Roman" w:cs="Times New Roman" w:hint="eastAsia"/>
          <w:kern w:val="0"/>
          <w:sz w:val="22"/>
          <w:vertAlign w:val="superscript"/>
        </w:rPr>
        <w:t>b</w:t>
      </w:r>
      <w:r w:rsidRPr="00A471E5">
        <w:rPr>
          <w:rFonts w:ascii="Times New Roman" w:hAnsi="Times New Roman" w:cs="Times New Roman"/>
          <w:kern w:val="0"/>
          <w:sz w:val="22"/>
        </w:rPr>
        <w:t xml:space="preserve"> Key Laboratory of Water and Sediment Sciences of Ministry of Education, State Key Laboratory of Water Environment Simulation, School of Environment, Beijing Normal University, Beijing 100875, China</w:t>
      </w:r>
    </w:p>
    <w:p w14:paraId="1FFE7679" w14:textId="77777777" w:rsidR="007240A0" w:rsidRPr="00A471E5" w:rsidRDefault="007240A0" w:rsidP="00363D0D">
      <w:pPr>
        <w:spacing w:line="480" w:lineRule="auto"/>
        <w:rPr>
          <w:rFonts w:ascii="Times New Roman" w:hAnsi="Times New Roman" w:cs="Times New Roman"/>
          <w:kern w:val="0"/>
          <w:sz w:val="22"/>
          <w:highlight w:val="yellow"/>
          <w:vertAlign w:val="superscript"/>
        </w:rPr>
      </w:pPr>
      <w:r w:rsidRPr="00A471E5">
        <w:rPr>
          <w:rFonts w:ascii="Times New Roman" w:hAnsi="Times New Roman" w:cs="Times New Roman" w:hint="eastAsia"/>
          <w:kern w:val="0"/>
          <w:sz w:val="22"/>
          <w:vertAlign w:val="superscript"/>
        </w:rPr>
        <w:t>c</w:t>
      </w:r>
      <w:r w:rsidRPr="00A471E5">
        <w:rPr>
          <w:rFonts w:ascii="Times New Roman" w:hAnsi="Times New Roman" w:cs="Times New Roman"/>
          <w:kern w:val="0"/>
          <w:sz w:val="22"/>
          <w:vertAlign w:val="superscript"/>
        </w:rPr>
        <w:t xml:space="preserve"> </w:t>
      </w:r>
      <w:r w:rsidRPr="00A471E5">
        <w:rPr>
          <w:rFonts w:ascii="Times New Roman" w:hAnsi="Times New Roman" w:cs="Times New Roman"/>
          <w:kern w:val="0"/>
          <w:sz w:val="22"/>
        </w:rPr>
        <w:t>Institute of Materials Research, Tsinghua Shenzhen International Graduate School, Tsinghua University, Shenzhen 518055, China</w:t>
      </w:r>
      <w:r w:rsidRPr="00A471E5">
        <w:rPr>
          <w:rFonts w:ascii="Times New Roman" w:hAnsi="Times New Roman" w:cs="Times New Roman"/>
          <w:kern w:val="0"/>
          <w:sz w:val="22"/>
          <w:vertAlign w:val="superscript"/>
        </w:rPr>
        <w:t xml:space="preserve"> </w:t>
      </w:r>
    </w:p>
    <w:p w14:paraId="0013B66F" w14:textId="77777777" w:rsidR="007240A0" w:rsidRPr="00A471E5" w:rsidRDefault="007240A0" w:rsidP="00363D0D">
      <w:pPr>
        <w:spacing w:line="480" w:lineRule="auto"/>
        <w:rPr>
          <w:rFonts w:ascii="Times New Roman" w:hAnsi="Times New Roman" w:cs="Times New Roman"/>
          <w:kern w:val="0"/>
          <w:sz w:val="22"/>
        </w:rPr>
      </w:pPr>
      <w:r w:rsidRPr="00A471E5">
        <w:rPr>
          <w:rFonts w:ascii="Times New Roman" w:hAnsi="Times New Roman" w:cs="Times New Roman"/>
          <w:kern w:val="0"/>
          <w:sz w:val="22"/>
          <w:vertAlign w:val="superscript"/>
        </w:rPr>
        <w:t>d</w:t>
      </w:r>
      <w:r w:rsidRPr="00A471E5">
        <w:rPr>
          <w:rFonts w:ascii="Times New Roman" w:hAnsi="Times New Roman" w:cs="Times New Roman"/>
          <w:kern w:val="0"/>
          <w:sz w:val="22"/>
        </w:rPr>
        <w:t xml:space="preserve"> School of Materials Science and Engineering, Tsinghua University, Beijing 100084, China</w:t>
      </w:r>
    </w:p>
    <w:p w14:paraId="3D557DD4" w14:textId="6DD279F8" w:rsidR="008C273E" w:rsidRDefault="007240A0" w:rsidP="00363D0D">
      <w:pPr>
        <w:spacing w:line="480" w:lineRule="auto"/>
        <w:rPr>
          <w:rFonts w:ascii="Times New Roman" w:hAnsi="Times New Roman" w:cs="Times New Roman"/>
          <w:kern w:val="0"/>
          <w:sz w:val="22"/>
        </w:rPr>
      </w:pPr>
      <w:r w:rsidRPr="00A471E5">
        <w:rPr>
          <w:rFonts w:ascii="Times New Roman" w:hAnsi="Times New Roman" w:cs="Times New Roman"/>
          <w:kern w:val="0"/>
          <w:sz w:val="22"/>
          <w:vertAlign w:val="superscript"/>
        </w:rPr>
        <w:t>e</w:t>
      </w:r>
      <w:r w:rsidRPr="00A471E5">
        <w:rPr>
          <w:rFonts w:ascii="Times New Roman" w:hAnsi="Times New Roman" w:cs="Times New Roman"/>
          <w:kern w:val="0"/>
          <w:sz w:val="22"/>
        </w:rPr>
        <w:t xml:space="preserve"> Environmental Engineering Research Centre, Department of Civil Engineering, The University of Hong Kong, </w:t>
      </w:r>
      <w:proofErr w:type="spellStart"/>
      <w:r w:rsidRPr="00A471E5">
        <w:rPr>
          <w:rFonts w:ascii="Times New Roman" w:hAnsi="Times New Roman" w:cs="Times New Roman"/>
          <w:kern w:val="0"/>
          <w:sz w:val="22"/>
        </w:rPr>
        <w:t>Pokfulam</w:t>
      </w:r>
      <w:proofErr w:type="spellEnd"/>
      <w:r w:rsidRPr="00A471E5">
        <w:rPr>
          <w:rFonts w:ascii="Times New Roman" w:hAnsi="Times New Roman" w:cs="Times New Roman"/>
          <w:kern w:val="0"/>
          <w:sz w:val="22"/>
        </w:rPr>
        <w:t>, Hong Kong</w:t>
      </w:r>
      <w:r w:rsidRPr="00A471E5">
        <w:rPr>
          <w:rFonts w:ascii="Times New Roman" w:hAnsi="Times New Roman" w:cs="Times New Roman" w:hint="eastAsia"/>
          <w:kern w:val="0"/>
          <w:sz w:val="22"/>
        </w:rPr>
        <w:t>,</w:t>
      </w:r>
      <w:r w:rsidRPr="00A471E5">
        <w:rPr>
          <w:rFonts w:ascii="Times New Roman" w:hAnsi="Times New Roman" w:cs="Times New Roman"/>
          <w:kern w:val="0"/>
          <w:sz w:val="22"/>
        </w:rPr>
        <w:t xml:space="preserve"> Chin</w:t>
      </w:r>
      <w:r w:rsidR="008C273E">
        <w:rPr>
          <w:rFonts w:ascii="Times New Roman" w:hAnsi="Times New Roman" w:cs="Times New Roman"/>
          <w:kern w:val="0"/>
          <w:sz w:val="22"/>
        </w:rPr>
        <w:t>a</w:t>
      </w:r>
    </w:p>
    <w:p w14:paraId="11247192" w14:textId="77777777" w:rsidR="002C0567" w:rsidRPr="002C0567" w:rsidRDefault="002C0567" w:rsidP="002C0567">
      <w:pPr>
        <w:spacing w:line="480" w:lineRule="auto"/>
        <w:rPr>
          <w:rFonts w:ascii="Times New Roman" w:hAnsi="Times New Roman" w:cs="Times New Roman"/>
          <w:kern w:val="0"/>
          <w:sz w:val="24"/>
          <w:szCs w:val="24"/>
        </w:rPr>
      </w:pPr>
    </w:p>
    <w:p w14:paraId="3E25A051" w14:textId="77777777" w:rsidR="002C0567" w:rsidRPr="002C0567" w:rsidRDefault="002C0567" w:rsidP="002C0567">
      <w:pPr>
        <w:autoSpaceDE w:val="0"/>
        <w:autoSpaceDN w:val="0"/>
        <w:adjustRightInd w:val="0"/>
        <w:spacing w:line="480" w:lineRule="auto"/>
        <w:jc w:val="left"/>
        <w:rPr>
          <w:rFonts w:ascii="Times New Roman" w:eastAsia="宋体" w:hAnsi="Times New Roman" w:cs="Times New Roman"/>
          <w:color w:val="000000"/>
          <w:kern w:val="0"/>
          <w:sz w:val="22"/>
          <w:lang w:eastAsia="zh-TW"/>
        </w:rPr>
      </w:pPr>
      <w:r w:rsidRPr="002C0567">
        <w:rPr>
          <w:rFonts w:ascii="Times New Roman" w:eastAsia="宋体" w:hAnsi="Times New Roman" w:cs="Times New Roman"/>
          <w:color w:val="000000"/>
          <w:kern w:val="0"/>
          <w:sz w:val="22"/>
          <w:lang w:eastAsia="zh-TW"/>
        </w:rPr>
        <w:t xml:space="preserve">* Corresponding authors: </w:t>
      </w:r>
    </w:p>
    <w:p w14:paraId="448418B2" w14:textId="77777777" w:rsidR="002C0567" w:rsidRPr="002C0567" w:rsidRDefault="002C0567" w:rsidP="002C0567">
      <w:pPr>
        <w:autoSpaceDE w:val="0"/>
        <w:autoSpaceDN w:val="0"/>
        <w:adjustRightInd w:val="0"/>
        <w:spacing w:line="480" w:lineRule="auto"/>
        <w:jc w:val="left"/>
        <w:rPr>
          <w:rFonts w:ascii="Times New Roman" w:eastAsia="宋体" w:hAnsi="Times New Roman" w:cs="Times New Roman"/>
          <w:color w:val="000000"/>
          <w:kern w:val="0"/>
          <w:sz w:val="22"/>
          <w:lang w:eastAsia="zh-TW"/>
        </w:rPr>
      </w:pPr>
      <w:r w:rsidRPr="002C0567">
        <w:rPr>
          <w:rFonts w:ascii="Times New Roman" w:eastAsia="宋体" w:hAnsi="Times New Roman" w:cs="Times New Roman"/>
          <w:color w:val="000000"/>
          <w:kern w:val="0"/>
          <w:sz w:val="22"/>
          <w:lang w:eastAsia="zh-TW"/>
        </w:rPr>
        <w:t>Xiao-</w:t>
      </w:r>
      <w:proofErr w:type="spellStart"/>
      <w:r w:rsidRPr="002C0567">
        <w:rPr>
          <w:rFonts w:ascii="Times New Roman" w:eastAsia="宋体" w:hAnsi="Times New Roman" w:cs="Times New Roman"/>
          <w:color w:val="000000"/>
          <w:kern w:val="0"/>
          <w:sz w:val="22"/>
          <w:lang w:eastAsia="zh-TW"/>
        </w:rPr>
        <w:t>yan</w:t>
      </w:r>
      <w:proofErr w:type="spellEnd"/>
      <w:r w:rsidRPr="002C0567">
        <w:rPr>
          <w:rFonts w:ascii="Times New Roman" w:eastAsia="宋体" w:hAnsi="Times New Roman" w:cs="Times New Roman"/>
          <w:color w:val="000000"/>
          <w:kern w:val="0"/>
          <w:sz w:val="22"/>
          <w:lang w:eastAsia="zh-TW"/>
        </w:rPr>
        <w:t xml:space="preserve"> Li, </w:t>
      </w:r>
      <w:r w:rsidRPr="002C0567">
        <w:rPr>
          <w:rFonts w:ascii="Times New Roman" w:eastAsia="宋体" w:hAnsi="Times New Roman" w:cs="Times New Roman"/>
          <w:color w:val="0563C1" w:themeColor="hyperlink"/>
          <w:kern w:val="0"/>
          <w:sz w:val="22"/>
          <w:u w:val="single"/>
          <w:lang w:val="en-GB" w:eastAsia="en-US"/>
        </w:rPr>
        <w:t>lixiaoyan@sz.tsinghua.edu.cn</w:t>
      </w:r>
    </w:p>
    <w:p w14:paraId="1AB43344" w14:textId="77777777" w:rsidR="002C0567" w:rsidRPr="002C0567" w:rsidRDefault="002C0567" w:rsidP="002C0567">
      <w:pPr>
        <w:spacing w:line="480" w:lineRule="auto"/>
        <w:rPr>
          <w:rFonts w:ascii="Times New Roman" w:eastAsia="Times New Roman" w:hAnsi="Times New Roman" w:cs="Times New Roman"/>
          <w:kern w:val="0"/>
          <w:sz w:val="22"/>
        </w:rPr>
      </w:pPr>
      <w:r w:rsidRPr="002C0567">
        <w:rPr>
          <w:rFonts w:ascii="Times New Roman" w:eastAsia="Times New Roman" w:hAnsi="Times New Roman" w:cs="Times New Roman"/>
          <w:kern w:val="0"/>
          <w:sz w:val="22"/>
        </w:rPr>
        <w:t xml:space="preserve">Lin </w:t>
      </w:r>
      <w:proofErr w:type="spellStart"/>
      <w:r w:rsidRPr="002C0567">
        <w:rPr>
          <w:rFonts w:ascii="Times New Roman" w:eastAsia="Times New Roman" w:hAnsi="Times New Roman" w:cs="Times New Roman"/>
          <w:kern w:val="0"/>
          <w:sz w:val="22"/>
        </w:rPr>
        <w:t>Lin</w:t>
      </w:r>
      <w:proofErr w:type="spellEnd"/>
      <w:r w:rsidRPr="002C0567">
        <w:rPr>
          <w:rFonts w:ascii="Times New Roman" w:eastAsia="Times New Roman" w:hAnsi="Times New Roman" w:cs="Times New Roman"/>
          <w:kern w:val="0"/>
          <w:sz w:val="22"/>
        </w:rPr>
        <w:t xml:space="preserve">, </w:t>
      </w:r>
      <w:hyperlink r:id="rId11" w:history="1">
        <w:r w:rsidRPr="002C0567">
          <w:rPr>
            <w:rFonts w:ascii="Times New Roman" w:eastAsia="Times New Roman" w:hAnsi="Times New Roman" w:cs="Times New Roman"/>
            <w:color w:val="0563C1" w:themeColor="hyperlink"/>
            <w:kern w:val="0"/>
            <w:sz w:val="22"/>
            <w:u w:val="single"/>
          </w:rPr>
          <w:t>linlin00@sz.tsinghua.edu.cn</w:t>
        </w:r>
      </w:hyperlink>
    </w:p>
    <w:p w14:paraId="48BF5589" w14:textId="77777777" w:rsidR="008C273E" w:rsidRDefault="008C273E">
      <w:pPr>
        <w:widowControl/>
        <w:jc w:val="left"/>
        <w:rPr>
          <w:rFonts w:ascii="Times New Roman" w:hAnsi="Times New Roman" w:cs="Times New Roman"/>
          <w:kern w:val="0"/>
          <w:sz w:val="22"/>
        </w:rPr>
      </w:pPr>
      <w:r>
        <w:rPr>
          <w:rFonts w:ascii="Times New Roman" w:hAnsi="Times New Roman" w:cs="Times New Roman"/>
          <w:kern w:val="0"/>
          <w:sz w:val="22"/>
        </w:rPr>
        <w:br w:type="page"/>
      </w:r>
    </w:p>
    <w:p w14:paraId="5D9E9D09" w14:textId="77777777" w:rsidR="008C273E" w:rsidRDefault="008C273E" w:rsidP="007240A0">
      <w:pPr>
        <w:rPr>
          <w:rFonts w:ascii="Times New Roman" w:hAnsi="Times New Roman" w:cs="Times New Roman"/>
          <w:kern w:val="0"/>
          <w:sz w:val="22"/>
        </w:rPr>
        <w:sectPr w:rsidR="008C273E" w:rsidSect="00744BAB">
          <w:footerReference w:type="default" r:id="rId12"/>
          <w:footerReference w:type="first" r:id="rId13"/>
          <w:pgSz w:w="11906" w:h="16838"/>
          <w:pgMar w:top="1440" w:right="1440" w:bottom="1440" w:left="1440" w:header="851" w:footer="992" w:gutter="0"/>
          <w:pgNumType w:start="1"/>
          <w:cols w:space="425"/>
          <w:docGrid w:type="lines" w:linePitch="312"/>
        </w:sectPr>
      </w:pPr>
    </w:p>
    <w:p w14:paraId="45CB3D65" w14:textId="42A13E88" w:rsidR="00FC4260" w:rsidRDefault="0007570A" w:rsidP="00685609">
      <w:pPr>
        <w:overflowPunct w:val="0"/>
        <w:spacing w:before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 w:hint="eastAsia"/>
          <w:b/>
          <w:bCs/>
          <w:noProof/>
          <w:sz w:val="24"/>
          <w:szCs w:val="24"/>
        </w:rPr>
        <w:lastRenderedPageBreak/>
        <w:drawing>
          <wp:inline distT="0" distB="0" distL="0" distR="0" wp14:anchorId="3EE8C8E3" wp14:editId="206DC45D">
            <wp:extent cx="5274310" cy="4049395"/>
            <wp:effectExtent l="0" t="0" r="2540" b="8255"/>
            <wp:docPr id="107928925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9289255" name="图片 1079289255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049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86419E" w14:textId="4958826B" w:rsidR="00FC4260" w:rsidRDefault="00FC4260" w:rsidP="0041715B">
      <w:pPr>
        <w:overflowPunct w:val="0"/>
        <w:spacing w:before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8392F">
        <w:rPr>
          <w:rFonts w:ascii="Times New Roman" w:hAnsi="Times New Roman" w:cs="Times New Roman"/>
          <w:b/>
          <w:bCs/>
          <w:sz w:val="24"/>
          <w:szCs w:val="24"/>
        </w:rPr>
        <w:t>Fig. S1</w:t>
      </w:r>
      <w:r w:rsidR="0041715B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A46974">
        <w:rPr>
          <w:b/>
          <w:bCs/>
        </w:rPr>
        <w:t xml:space="preserve"> </w:t>
      </w:r>
      <w:r w:rsidRPr="00FC4260">
        <w:rPr>
          <w:rFonts w:ascii="Times New Roman" w:hAnsi="Times New Roman" w:cs="Times New Roman"/>
          <w:sz w:val="24"/>
          <w:szCs w:val="24"/>
        </w:rPr>
        <w:t xml:space="preserve">EDS mapping images of (a) </w:t>
      </w:r>
      <w:r w:rsidR="00680E2F">
        <w:rPr>
          <w:rFonts w:ascii="Times New Roman" w:hAnsi="Times New Roman" w:cs="Times New Roman"/>
          <w:sz w:val="24"/>
          <w:szCs w:val="24"/>
        </w:rPr>
        <w:t>RS</w:t>
      </w:r>
      <w:r w:rsidRPr="00FC4260">
        <w:rPr>
          <w:rFonts w:ascii="Times New Roman" w:hAnsi="Times New Roman" w:cs="Times New Roman"/>
          <w:sz w:val="24"/>
          <w:szCs w:val="24"/>
        </w:rPr>
        <w:t xml:space="preserve"> and (b) </w:t>
      </w:r>
      <w:r w:rsidR="00680E2F">
        <w:rPr>
          <w:rFonts w:ascii="Times New Roman" w:hAnsi="Times New Roman" w:cs="Times New Roman"/>
          <w:sz w:val="24"/>
          <w:szCs w:val="24"/>
        </w:rPr>
        <w:t>S</w:t>
      </w:r>
      <w:r w:rsidR="00EA1CFA">
        <w:rPr>
          <w:rFonts w:ascii="Times New Roman" w:hAnsi="Times New Roman" w:cs="Times New Roman"/>
          <w:sz w:val="24"/>
          <w:szCs w:val="24"/>
        </w:rPr>
        <w:t>S</w:t>
      </w:r>
      <w:r w:rsidRPr="00FC4260">
        <w:rPr>
          <w:rFonts w:ascii="Times New Roman" w:hAnsi="Times New Roman" w:cs="Times New Roman"/>
          <w:sz w:val="24"/>
          <w:szCs w:val="24"/>
        </w:rPr>
        <w:t>.</w:t>
      </w:r>
    </w:p>
    <w:p w14:paraId="6AF7EBA3" w14:textId="77777777" w:rsidR="00E70F9E" w:rsidRDefault="00FC4260" w:rsidP="00B34636">
      <w:pPr>
        <w:overflowPunct w:val="0"/>
        <w:spacing w:before="120"/>
        <w:rPr>
          <w:rFonts w:ascii="Times New Roman" w:hAnsi="Times New Roman" w:cs="Times New Roman"/>
          <w:b/>
          <w:bCs/>
          <w:sz w:val="24"/>
          <w:szCs w:val="24"/>
        </w:rPr>
        <w:sectPr w:rsidR="00E70F9E" w:rsidSect="00744BAB">
          <w:footerReference w:type="first" r:id="rId15"/>
          <w:pgSz w:w="11906" w:h="16838"/>
          <w:pgMar w:top="1440" w:right="1800" w:bottom="1440" w:left="1800" w:header="851" w:footer="992" w:gutter="0"/>
          <w:pgNumType w:start="1"/>
          <w:cols w:space="425"/>
          <w:titlePg/>
          <w:docGrid w:type="lines" w:linePitch="312"/>
        </w:sect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2FCA28DA" w14:textId="3AE77D41" w:rsidR="00685609" w:rsidRDefault="0007570A" w:rsidP="00685609">
      <w:pPr>
        <w:overflowPunct w:val="0"/>
        <w:spacing w:before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</w:rPr>
        <w:lastRenderedPageBreak/>
        <w:drawing>
          <wp:inline distT="0" distB="0" distL="0" distR="0" wp14:anchorId="5DBD0BB1" wp14:editId="3D8E8AC0">
            <wp:extent cx="5098473" cy="4760422"/>
            <wp:effectExtent l="0" t="0" r="6985" b="2540"/>
            <wp:docPr id="192969212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9692124" name="图片 1929692124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98473" cy="47604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4FA1CE" w14:textId="012025D8" w:rsidR="002830E4" w:rsidRDefault="00744730" w:rsidP="0041715B">
      <w:pPr>
        <w:overflowPunct w:val="0"/>
        <w:spacing w:before="120" w:line="40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B8392F">
        <w:rPr>
          <w:rFonts w:ascii="Times New Roman" w:hAnsi="Times New Roman" w:cs="Times New Roman" w:hint="eastAsia"/>
          <w:b/>
          <w:bCs/>
          <w:sz w:val="24"/>
          <w:szCs w:val="24"/>
        </w:rPr>
        <w:t>F</w:t>
      </w:r>
      <w:r w:rsidRPr="00B8392F">
        <w:rPr>
          <w:rFonts w:ascii="Times New Roman" w:hAnsi="Times New Roman" w:cs="Times New Roman"/>
          <w:b/>
          <w:bCs/>
          <w:sz w:val="24"/>
          <w:szCs w:val="24"/>
        </w:rPr>
        <w:t>ig</w:t>
      </w:r>
      <w:r w:rsidR="00D5712A" w:rsidRPr="00B8392F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B8392F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="00FC4260" w:rsidRPr="00B8392F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41715B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3F07C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F07C5">
        <w:rPr>
          <w:rFonts w:ascii="Times New Roman" w:hAnsi="Times New Roman" w:cs="Times New Roman"/>
          <w:sz w:val="24"/>
          <w:szCs w:val="24"/>
        </w:rPr>
        <w:t>XRD refinement results of</w:t>
      </w:r>
      <w:r w:rsidR="00EA1CFA">
        <w:rPr>
          <w:rFonts w:ascii="Times New Roman" w:hAnsi="Times New Roman" w:cs="Times New Roman"/>
          <w:sz w:val="24"/>
          <w:szCs w:val="24"/>
        </w:rPr>
        <w:t xml:space="preserve"> sludge-derived </w:t>
      </w:r>
      <w:r w:rsidR="00B8392F" w:rsidRPr="00B8392F">
        <w:rPr>
          <w:rFonts w:ascii="Times New Roman" w:hAnsi="Times New Roman" w:cs="Times New Roman"/>
          <w:sz w:val="24"/>
          <w:szCs w:val="24"/>
        </w:rPr>
        <w:t>LiFePO</w:t>
      </w:r>
      <w:r w:rsidR="00B8392F" w:rsidRPr="00B8392F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="00B8392F" w:rsidRPr="00B8392F">
        <w:rPr>
          <w:rFonts w:ascii="Times New Roman" w:hAnsi="Times New Roman" w:cs="Times New Roman"/>
          <w:sz w:val="24"/>
          <w:szCs w:val="24"/>
        </w:rPr>
        <w:t>/C</w:t>
      </w:r>
      <w:r w:rsidRPr="003F07C5">
        <w:rPr>
          <w:rFonts w:ascii="Times New Roman" w:hAnsi="Times New Roman" w:cs="Times New Roman"/>
          <w:sz w:val="24"/>
          <w:szCs w:val="24"/>
        </w:rPr>
        <w:t xml:space="preserve"> samples</w:t>
      </w:r>
      <w:r w:rsidR="00C60CFF">
        <w:rPr>
          <w:rFonts w:ascii="Times New Roman" w:hAnsi="Times New Roman" w:cs="Times New Roman"/>
          <w:sz w:val="24"/>
          <w:szCs w:val="24"/>
        </w:rPr>
        <w:t>:</w:t>
      </w:r>
      <w:r w:rsidRPr="003F07C5">
        <w:rPr>
          <w:rFonts w:ascii="Times New Roman" w:hAnsi="Times New Roman" w:cs="Times New Roman"/>
          <w:sz w:val="24"/>
          <w:szCs w:val="24"/>
        </w:rPr>
        <w:t xml:space="preserve"> (a) </w:t>
      </w:r>
      <w:r w:rsidR="00EA1CFA">
        <w:rPr>
          <w:rFonts w:ascii="Times New Roman" w:hAnsi="Times New Roman" w:cs="Times New Roman"/>
          <w:sz w:val="24"/>
          <w:szCs w:val="24"/>
        </w:rPr>
        <w:t>SP</w:t>
      </w:r>
      <w:r w:rsidR="00345624">
        <w:rPr>
          <w:rFonts w:ascii="Times New Roman" w:hAnsi="Times New Roman" w:cs="Times New Roman"/>
          <w:sz w:val="24"/>
          <w:szCs w:val="24"/>
        </w:rPr>
        <w:t>-</w:t>
      </w:r>
      <w:r w:rsidR="00EA1CFA">
        <w:rPr>
          <w:rFonts w:ascii="Times New Roman" w:hAnsi="Times New Roman" w:cs="Times New Roman"/>
          <w:sz w:val="24"/>
          <w:szCs w:val="24"/>
        </w:rPr>
        <w:t>5</w:t>
      </w:r>
      <w:r w:rsidRPr="003F07C5">
        <w:rPr>
          <w:rFonts w:ascii="Times New Roman" w:hAnsi="Times New Roman" w:cs="Times New Roman"/>
          <w:sz w:val="24"/>
          <w:szCs w:val="24"/>
        </w:rPr>
        <w:t xml:space="preserve">; (b) </w:t>
      </w:r>
      <w:r w:rsidR="00EA1CFA">
        <w:rPr>
          <w:rFonts w:ascii="Times New Roman" w:hAnsi="Times New Roman" w:cs="Times New Roman"/>
          <w:sz w:val="24"/>
          <w:szCs w:val="24"/>
        </w:rPr>
        <w:t>SP</w:t>
      </w:r>
      <w:r w:rsidR="00345624">
        <w:rPr>
          <w:rFonts w:ascii="Times New Roman" w:hAnsi="Times New Roman" w:cs="Times New Roman"/>
          <w:sz w:val="24"/>
          <w:szCs w:val="24"/>
        </w:rPr>
        <w:t>-</w:t>
      </w:r>
      <w:r w:rsidR="00EA1CFA">
        <w:rPr>
          <w:rFonts w:ascii="Times New Roman" w:hAnsi="Times New Roman" w:cs="Times New Roman"/>
          <w:sz w:val="24"/>
          <w:szCs w:val="24"/>
        </w:rPr>
        <w:t>15</w:t>
      </w:r>
      <w:r w:rsidRPr="003F07C5">
        <w:rPr>
          <w:rFonts w:ascii="Times New Roman" w:hAnsi="Times New Roman" w:cs="Times New Roman"/>
          <w:sz w:val="24"/>
          <w:szCs w:val="24"/>
        </w:rPr>
        <w:t xml:space="preserve">; (c) </w:t>
      </w:r>
      <w:r w:rsidR="00EA1CFA">
        <w:rPr>
          <w:rFonts w:ascii="Times New Roman" w:hAnsi="Times New Roman" w:cs="Times New Roman"/>
          <w:sz w:val="24"/>
          <w:szCs w:val="24"/>
        </w:rPr>
        <w:t>SP</w:t>
      </w:r>
      <w:r w:rsidR="00345624">
        <w:rPr>
          <w:rFonts w:ascii="Times New Roman" w:hAnsi="Times New Roman" w:cs="Times New Roman"/>
          <w:sz w:val="24"/>
          <w:szCs w:val="24"/>
        </w:rPr>
        <w:t>-</w:t>
      </w:r>
      <w:r w:rsidR="00EA1CFA">
        <w:rPr>
          <w:rFonts w:ascii="Times New Roman" w:hAnsi="Times New Roman" w:cs="Times New Roman"/>
          <w:sz w:val="24"/>
          <w:szCs w:val="24"/>
        </w:rPr>
        <w:t>25</w:t>
      </w:r>
      <w:r w:rsidRPr="003F07C5">
        <w:rPr>
          <w:rFonts w:ascii="Times New Roman" w:hAnsi="Times New Roman" w:cs="Times New Roman"/>
          <w:sz w:val="24"/>
          <w:szCs w:val="24"/>
        </w:rPr>
        <w:t xml:space="preserve">; (d) </w:t>
      </w:r>
      <w:r w:rsidR="00EA1CFA">
        <w:rPr>
          <w:rFonts w:ascii="Times New Roman" w:hAnsi="Times New Roman" w:cs="Times New Roman"/>
          <w:sz w:val="24"/>
          <w:szCs w:val="24"/>
        </w:rPr>
        <w:t>SP</w:t>
      </w:r>
      <w:r w:rsidR="00345624">
        <w:rPr>
          <w:rFonts w:ascii="Times New Roman" w:hAnsi="Times New Roman" w:cs="Times New Roman"/>
          <w:sz w:val="24"/>
          <w:szCs w:val="24"/>
        </w:rPr>
        <w:t>-</w:t>
      </w:r>
      <w:r w:rsidR="00EA1CFA">
        <w:rPr>
          <w:rFonts w:ascii="Times New Roman" w:hAnsi="Times New Roman" w:cs="Times New Roman"/>
          <w:sz w:val="24"/>
          <w:szCs w:val="24"/>
        </w:rPr>
        <w:t>35</w:t>
      </w:r>
      <w:r w:rsidR="002830E4">
        <w:rPr>
          <w:rFonts w:ascii="Times New Roman" w:hAnsi="Times New Roman" w:cs="Times New Roman"/>
          <w:sz w:val="24"/>
          <w:szCs w:val="24"/>
        </w:rPr>
        <w:t>.</w:t>
      </w:r>
    </w:p>
    <w:p w14:paraId="103F878C" w14:textId="581A8563" w:rsidR="006A37E6" w:rsidRDefault="006A37E6" w:rsidP="00744730">
      <w:pPr>
        <w:overflowPunct w:val="0"/>
        <w:spacing w:before="120" w:line="40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5D9948CF" w14:textId="27C9BB38" w:rsidR="006A37E6" w:rsidRPr="00FC4260" w:rsidRDefault="006A37E6" w:rsidP="006A37E6">
      <w:pPr>
        <w:overflowPunct w:val="0"/>
        <w:spacing w:before="120" w:line="400" w:lineRule="exact"/>
        <w:rPr>
          <w:rFonts w:ascii="Times New Roman" w:eastAsia="宋体" w:hAnsi="Times New Roman"/>
          <w:sz w:val="24"/>
          <w:szCs w:val="24"/>
        </w:rPr>
      </w:pPr>
      <w:r w:rsidRPr="00B8392F">
        <w:rPr>
          <w:rFonts w:ascii="Times New Roman" w:eastAsia="宋体" w:hAnsi="Times New Roman"/>
          <w:b/>
          <w:bCs/>
          <w:sz w:val="24"/>
          <w:szCs w:val="24"/>
        </w:rPr>
        <w:lastRenderedPageBreak/>
        <w:t>Table S1</w:t>
      </w:r>
      <w:r w:rsidR="0041715B">
        <w:rPr>
          <w:rFonts w:ascii="Times New Roman" w:eastAsia="宋体" w:hAnsi="Times New Roman"/>
          <w:b/>
          <w:bCs/>
          <w:sz w:val="24"/>
          <w:szCs w:val="24"/>
        </w:rPr>
        <w:t>.</w:t>
      </w:r>
      <w:r>
        <w:rPr>
          <w:rFonts w:ascii="Times New Roman" w:eastAsia="宋体" w:hAnsi="Times New Roman"/>
          <w:b/>
          <w:bCs/>
          <w:sz w:val="24"/>
          <w:szCs w:val="24"/>
        </w:rPr>
        <w:t xml:space="preserve"> </w:t>
      </w:r>
      <w:r w:rsidRPr="00FC4260">
        <w:rPr>
          <w:rFonts w:ascii="Times New Roman" w:eastAsia="宋体" w:hAnsi="Times New Roman"/>
          <w:sz w:val="24"/>
          <w:szCs w:val="24"/>
        </w:rPr>
        <w:t xml:space="preserve">The molar ratios of elements in the </w:t>
      </w:r>
      <w:r>
        <w:rPr>
          <w:rFonts w:ascii="Times New Roman" w:eastAsia="宋体" w:hAnsi="Times New Roman"/>
          <w:sz w:val="24"/>
          <w:szCs w:val="24"/>
        </w:rPr>
        <w:t>RS</w:t>
      </w:r>
      <w:r w:rsidRPr="00FC4260">
        <w:rPr>
          <w:rFonts w:ascii="Times New Roman" w:eastAsia="宋体" w:hAnsi="Times New Roman"/>
          <w:sz w:val="24"/>
          <w:szCs w:val="24"/>
        </w:rPr>
        <w:t xml:space="preserve"> and </w:t>
      </w:r>
      <w:r>
        <w:rPr>
          <w:rFonts w:ascii="Times New Roman" w:eastAsia="宋体" w:hAnsi="Times New Roman"/>
          <w:sz w:val="24"/>
          <w:szCs w:val="24"/>
        </w:rPr>
        <w:t>S</w:t>
      </w:r>
      <w:r w:rsidR="00824744">
        <w:rPr>
          <w:rFonts w:ascii="Times New Roman" w:eastAsia="宋体" w:hAnsi="Times New Roman"/>
          <w:sz w:val="24"/>
          <w:szCs w:val="24"/>
        </w:rPr>
        <w:t>S</w:t>
      </w:r>
      <w:r w:rsidRPr="00FC4260">
        <w:rPr>
          <w:rFonts w:ascii="Times New Roman" w:eastAsia="宋体" w:hAnsi="Times New Roman"/>
          <w:sz w:val="24"/>
          <w:szCs w:val="24"/>
        </w:rPr>
        <w:t xml:space="preserve"> compared with Fe (100%).</w:t>
      </w:r>
    </w:p>
    <w:tbl>
      <w:tblPr>
        <w:tblW w:w="8436" w:type="dxa"/>
        <w:jc w:val="center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000"/>
        <w:gridCol w:w="936"/>
        <w:gridCol w:w="831"/>
        <w:gridCol w:w="831"/>
        <w:gridCol w:w="831"/>
        <w:gridCol w:w="831"/>
        <w:gridCol w:w="794"/>
        <w:gridCol w:w="794"/>
        <w:gridCol w:w="794"/>
        <w:gridCol w:w="794"/>
      </w:tblGrid>
      <w:tr w:rsidR="006A37E6" w:rsidRPr="00FC4260" w14:paraId="04D381F2" w14:textId="77777777" w:rsidTr="00E10CC2">
        <w:trPr>
          <w:trHeight w:val="235"/>
          <w:jc w:val="center"/>
        </w:trPr>
        <w:tc>
          <w:tcPr>
            <w:tcW w:w="1000" w:type="dxa"/>
            <w:tcBorders>
              <w:top w:val="single" w:sz="12" w:space="0" w:color="auto"/>
              <w:left w:val="single" w:sz="8" w:space="0" w:color="FFFFFF"/>
              <w:bottom w:val="single" w:sz="6" w:space="0" w:color="auto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C8B19D8" w14:textId="77777777" w:rsidR="006A37E6" w:rsidRPr="00FC4260" w:rsidRDefault="006A37E6" w:rsidP="00E10CC2">
            <w:pPr>
              <w:overflowPunct w:val="0"/>
              <w:spacing w:line="400" w:lineRule="exact"/>
              <w:jc w:val="center"/>
              <w:rPr>
                <w:rFonts w:ascii="Times New Roman" w:eastAsia="宋体" w:hAnsi="Times New Roman"/>
                <w:szCs w:val="21"/>
              </w:rPr>
            </w:pPr>
            <w:r w:rsidRPr="00FC4260">
              <w:rPr>
                <w:rFonts w:ascii="Times New Roman" w:eastAsia="宋体" w:hAnsi="Times New Roman"/>
                <w:szCs w:val="21"/>
              </w:rPr>
              <w:t>Samples</w:t>
            </w:r>
          </w:p>
        </w:tc>
        <w:tc>
          <w:tcPr>
            <w:tcW w:w="936" w:type="dxa"/>
            <w:tcBorders>
              <w:top w:val="single" w:sz="12" w:space="0" w:color="auto"/>
              <w:left w:val="single" w:sz="8" w:space="0" w:color="FFFFFF"/>
              <w:bottom w:val="single" w:sz="6" w:space="0" w:color="auto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F6B5BD8" w14:textId="77777777" w:rsidR="006A37E6" w:rsidRPr="00FC4260" w:rsidRDefault="006A37E6" w:rsidP="00E10CC2">
            <w:pPr>
              <w:overflowPunct w:val="0"/>
              <w:spacing w:line="400" w:lineRule="exact"/>
              <w:jc w:val="center"/>
              <w:rPr>
                <w:rFonts w:ascii="Times New Roman" w:eastAsia="宋体" w:hAnsi="Times New Roman"/>
                <w:szCs w:val="21"/>
              </w:rPr>
            </w:pPr>
            <w:r w:rsidRPr="00FC4260">
              <w:rPr>
                <w:rFonts w:ascii="Times New Roman" w:eastAsia="宋体" w:hAnsi="Times New Roman"/>
                <w:szCs w:val="21"/>
              </w:rPr>
              <w:t>Fe</w:t>
            </w:r>
          </w:p>
        </w:tc>
        <w:tc>
          <w:tcPr>
            <w:tcW w:w="831" w:type="dxa"/>
            <w:tcBorders>
              <w:top w:val="single" w:sz="12" w:space="0" w:color="auto"/>
              <w:left w:val="single" w:sz="8" w:space="0" w:color="FFFFFF"/>
              <w:bottom w:val="single" w:sz="6" w:space="0" w:color="auto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4AF4848" w14:textId="77777777" w:rsidR="006A37E6" w:rsidRPr="00FC4260" w:rsidRDefault="006A37E6" w:rsidP="00E10CC2">
            <w:pPr>
              <w:overflowPunct w:val="0"/>
              <w:spacing w:line="400" w:lineRule="exact"/>
              <w:jc w:val="center"/>
              <w:rPr>
                <w:rFonts w:ascii="Times New Roman" w:eastAsia="宋体" w:hAnsi="Times New Roman"/>
                <w:szCs w:val="21"/>
              </w:rPr>
            </w:pPr>
            <w:r w:rsidRPr="00FC4260">
              <w:rPr>
                <w:rFonts w:ascii="Times New Roman" w:eastAsia="宋体" w:hAnsi="Times New Roman"/>
                <w:szCs w:val="21"/>
              </w:rPr>
              <w:t>P</w:t>
            </w:r>
          </w:p>
        </w:tc>
        <w:tc>
          <w:tcPr>
            <w:tcW w:w="831" w:type="dxa"/>
            <w:tcBorders>
              <w:top w:val="single" w:sz="12" w:space="0" w:color="auto"/>
              <w:left w:val="single" w:sz="8" w:space="0" w:color="FFFFFF"/>
              <w:bottom w:val="single" w:sz="6" w:space="0" w:color="auto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374D1B1" w14:textId="77777777" w:rsidR="006A37E6" w:rsidRPr="00FC4260" w:rsidRDefault="006A37E6" w:rsidP="00E10CC2">
            <w:pPr>
              <w:overflowPunct w:val="0"/>
              <w:spacing w:line="400" w:lineRule="exact"/>
              <w:jc w:val="center"/>
              <w:rPr>
                <w:rFonts w:ascii="Times New Roman" w:eastAsia="宋体" w:hAnsi="Times New Roman"/>
                <w:szCs w:val="21"/>
              </w:rPr>
            </w:pPr>
            <w:r w:rsidRPr="00FC4260">
              <w:rPr>
                <w:rFonts w:ascii="Times New Roman" w:eastAsia="宋体" w:hAnsi="Times New Roman"/>
                <w:szCs w:val="21"/>
              </w:rPr>
              <w:t>Ca</w:t>
            </w:r>
          </w:p>
        </w:tc>
        <w:tc>
          <w:tcPr>
            <w:tcW w:w="831" w:type="dxa"/>
            <w:tcBorders>
              <w:top w:val="single" w:sz="12" w:space="0" w:color="auto"/>
              <w:left w:val="single" w:sz="8" w:space="0" w:color="FFFFFF"/>
              <w:bottom w:val="single" w:sz="6" w:space="0" w:color="auto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39D3D7A" w14:textId="77777777" w:rsidR="006A37E6" w:rsidRPr="00FC4260" w:rsidRDefault="006A37E6" w:rsidP="00E10CC2">
            <w:pPr>
              <w:overflowPunct w:val="0"/>
              <w:spacing w:line="400" w:lineRule="exact"/>
              <w:jc w:val="center"/>
              <w:rPr>
                <w:rFonts w:ascii="Times New Roman" w:eastAsia="宋体" w:hAnsi="Times New Roman"/>
                <w:szCs w:val="21"/>
              </w:rPr>
            </w:pPr>
            <w:r w:rsidRPr="00FC4260">
              <w:rPr>
                <w:rFonts w:ascii="Times New Roman" w:eastAsia="宋体" w:hAnsi="Times New Roman"/>
                <w:szCs w:val="21"/>
              </w:rPr>
              <w:t>Na</w:t>
            </w:r>
          </w:p>
        </w:tc>
        <w:tc>
          <w:tcPr>
            <w:tcW w:w="831" w:type="dxa"/>
            <w:tcBorders>
              <w:top w:val="single" w:sz="12" w:space="0" w:color="auto"/>
              <w:left w:val="single" w:sz="8" w:space="0" w:color="FFFFFF"/>
              <w:bottom w:val="single" w:sz="6" w:space="0" w:color="auto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24C6AC7" w14:textId="77777777" w:rsidR="006A37E6" w:rsidRPr="00FC4260" w:rsidRDefault="006A37E6" w:rsidP="00E10CC2">
            <w:pPr>
              <w:overflowPunct w:val="0"/>
              <w:spacing w:line="400" w:lineRule="exact"/>
              <w:jc w:val="center"/>
              <w:rPr>
                <w:rFonts w:ascii="Times New Roman" w:eastAsia="宋体" w:hAnsi="Times New Roman"/>
                <w:szCs w:val="21"/>
              </w:rPr>
            </w:pPr>
            <w:r w:rsidRPr="00FC4260">
              <w:rPr>
                <w:rFonts w:ascii="Times New Roman" w:eastAsia="宋体" w:hAnsi="Times New Roman"/>
                <w:szCs w:val="21"/>
              </w:rPr>
              <w:t>Si</w:t>
            </w:r>
          </w:p>
        </w:tc>
        <w:tc>
          <w:tcPr>
            <w:tcW w:w="794" w:type="dxa"/>
            <w:tcBorders>
              <w:top w:val="single" w:sz="12" w:space="0" w:color="auto"/>
              <w:left w:val="single" w:sz="8" w:space="0" w:color="FFFFFF"/>
              <w:bottom w:val="single" w:sz="6" w:space="0" w:color="auto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8A93F10" w14:textId="77777777" w:rsidR="006A37E6" w:rsidRPr="00FC4260" w:rsidRDefault="006A37E6" w:rsidP="00E10CC2">
            <w:pPr>
              <w:overflowPunct w:val="0"/>
              <w:spacing w:line="400" w:lineRule="exact"/>
              <w:jc w:val="center"/>
              <w:rPr>
                <w:rFonts w:ascii="Times New Roman" w:eastAsia="宋体" w:hAnsi="Times New Roman"/>
                <w:szCs w:val="21"/>
              </w:rPr>
            </w:pPr>
            <w:r w:rsidRPr="00FC4260">
              <w:rPr>
                <w:rFonts w:ascii="Times New Roman" w:eastAsia="宋体" w:hAnsi="Times New Roman"/>
                <w:szCs w:val="21"/>
              </w:rPr>
              <w:t>B</w:t>
            </w:r>
          </w:p>
        </w:tc>
        <w:tc>
          <w:tcPr>
            <w:tcW w:w="794" w:type="dxa"/>
            <w:tcBorders>
              <w:top w:val="single" w:sz="12" w:space="0" w:color="auto"/>
              <w:left w:val="single" w:sz="8" w:space="0" w:color="FFFFFF"/>
              <w:bottom w:val="single" w:sz="6" w:space="0" w:color="auto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FE542E0" w14:textId="77777777" w:rsidR="006A37E6" w:rsidRPr="00FC4260" w:rsidRDefault="006A37E6" w:rsidP="00E10CC2">
            <w:pPr>
              <w:overflowPunct w:val="0"/>
              <w:spacing w:line="400" w:lineRule="exact"/>
              <w:jc w:val="center"/>
              <w:rPr>
                <w:rFonts w:ascii="Times New Roman" w:eastAsia="宋体" w:hAnsi="Times New Roman"/>
                <w:szCs w:val="21"/>
              </w:rPr>
            </w:pPr>
            <w:r w:rsidRPr="00FC4260">
              <w:rPr>
                <w:rFonts w:ascii="Times New Roman" w:eastAsia="宋体" w:hAnsi="Times New Roman"/>
                <w:szCs w:val="21"/>
              </w:rPr>
              <w:t>Mg</w:t>
            </w:r>
          </w:p>
        </w:tc>
        <w:tc>
          <w:tcPr>
            <w:tcW w:w="794" w:type="dxa"/>
            <w:tcBorders>
              <w:top w:val="single" w:sz="12" w:space="0" w:color="auto"/>
              <w:left w:val="single" w:sz="8" w:space="0" w:color="FFFFFF"/>
              <w:bottom w:val="single" w:sz="6" w:space="0" w:color="auto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9433ACD" w14:textId="77777777" w:rsidR="006A37E6" w:rsidRPr="00FC4260" w:rsidRDefault="006A37E6" w:rsidP="00E10CC2">
            <w:pPr>
              <w:overflowPunct w:val="0"/>
              <w:spacing w:line="400" w:lineRule="exact"/>
              <w:jc w:val="center"/>
              <w:rPr>
                <w:rFonts w:ascii="Times New Roman" w:eastAsia="宋体" w:hAnsi="Times New Roman"/>
                <w:szCs w:val="21"/>
              </w:rPr>
            </w:pPr>
            <w:r w:rsidRPr="00FC4260">
              <w:rPr>
                <w:rFonts w:ascii="Times New Roman" w:eastAsia="宋体" w:hAnsi="Times New Roman"/>
                <w:szCs w:val="21"/>
              </w:rPr>
              <w:t>Al</w:t>
            </w:r>
          </w:p>
        </w:tc>
        <w:tc>
          <w:tcPr>
            <w:tcW w:w="794" w:type="dxa"/>
            <w:tcBorders>
              <w:top w:val="single" w:sz="12" w:space="0" w:color="auto"/>
              <w:left w:val="single" w:sz="8" w:space="0" w:color="FFFFFF"/>
              <w:bottom w:val="single" w:sz="6" w:space="0" w:color="auto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333C9DA" w14:textId="77777777" w:rsidR="006A37E6" w:rsidRPr="00FC4260" w:rsidRDefault="006A37E6" w:rsidP="00E10CC2">
            <w:pPr>
              <w:overflowPunct w:val="0"/>
              <w:spacing w:line="400" w:lineRule="exact"/>
              <w:jc w:val="center"/>
              <w:rPr>
                <w:rFonts w:ascii="Times New Roman" w:eastAsia="宋体" w:hAnsi="Times New Roman"/>
                <w:szCs w:val="21"/>
              </w:rPr>
            </w:pPr>
            <w:r w:rsidRPr="00FC4260">
              <w:rPr>
                <w:rFonts w:ascii="Times New Roman" w:eastAsia="宋体" w:hAnsi="Times New Roman"/>
                <w:szCs w:val="21"/>
              </w:rPr>
              <w:t>K</w:t>
            </w:r>
          </w:p>
        </w:tc>
      </w:tr>
      <w:tr w:rsidR="006A37E6" w:rsidRPr="00FC4260" w14:paraId="598836DB" w14:textId="77777777" w:rsidTr="00E10CC2">
        <w:trPr>
          <w:trHeight w:val="415"/>
          <w:jc w:val="center"/>
        </w:trPr>
        <w:tc>
          <w:tcPr>
            <w:tcW w:w="1000" w:type="dxa"/>
            <w:tcBorders>
              <w:top w:val="single" w:sz="6" w:space="0" w:color="auto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12CDAE9" w14:textId="77777777" w:rsidR="006A37E6" w:rsidRPr="00FC4260" w:rsidRDefault="006A37E6" w:rsidP="00E10CC2">
            <w:pPr>
              <w:overflowPunct w:val="0"/>
              <w:spacing w:line="400" w:lineRule="exact"/>
              <w:jc w:val="center"/>
              <w:rPr>
                <w:rFonts w:ascii="Times New Roman" w:eastAsia="宋体" w:hAnsi="Times New Roman"/>
                <w:szCs w:val="21"/>
              </w:rPr>
            </w:pPr>
            <w:r>
              <w:rPr>
                <w:rFonts w:ascii="Times New Roman" w:eastAsia="宋体" w:hAnsi="Times New Roman"/>
                <w:szCs w:val="21"/>
              </w:rPr>
              <w:t>RS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0D6E6BF" w14:textId="77777777" w:rsidR="006A37E6" w:rsidRPr="00FC4260" w:rsidRDefault="006A37E6" w:rsidP="00E10CC2">
            <w:pPr>
              <w:overflowPunct w:val="0"/>
              <w:spacing w:line="400" w:lineRule="exact"/>
              <w:jc w:val="center"/>
              <w:rPr>
                <w:rFonts w:ascii="Times New Roman" w:eastAsia="宋体" w:hAnsi="Times New Roman"/>
                <w:szCs w:val="21"/>
              </w:rPr>
            </w:pPr>
            <w:r w:rsidRPr="00FC4260">
              <w:rPr>
                <w:rFonts w:ascii="Times New Roman" w:eastAsia="宋体" w:hAnsi="Times New Roman"/>
                <w:szCs w:val="21"/>
              </w:rPr>
              <w:t>100.0%</w:t>
            </w:r>
          </w:p>
        </w:tc>
        <w:tc>
          <w:tcPr>
            <w:tcW w:w="831" w:type="dxa"/>
            <w:tcBorders>
              <w:top w:val="single" w:sz="6" w:space="0" w:color="auto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F5F1FE0" w14:textId="77777777" w:rsidR="006A37E6" w:rsidRPr="00FC4260" w:rsidRDefault="006A37E6" w:rsidP="00E10CC2">
            <w:pPr>
              <w:overflowPunct w:val="0"/>
              <w:spacing w:line="400" w:lineRule="exact"/>
              <w:jc w:val="center"/>
              <w:rPr>
                <w:rFonts w:ascii="Times New Roman" w:eastAsia="宋体" w:hAnsi="Times New Roman"/>
                <w:szCs w:val="21"/>
              </w:rPr>
            </w:pPr>
            <w:r>
              <w:rPr>
                <w:rFonts w:ascii="Times New Roman" w:eastAsia="宋体" w:hAnsi="Times New Roman"/>
                <w:szCs w:val="21"/>
              </w:rPr>
              <w:t>49.0</w:t>
            </w:r>
            <w:r w:rsidRPr="00FC4260">
              <w:rPr>
                <w:rFonts w:ascii="Times New Roman" w:eastAsia="宋体" w:hAnsi="Times New Roman"/>
                <w:szCs w:val="21"/>
              </w:rPr>
              <w:t>%</w:t>
            </w:r>
          </w:p>
        </w:tc>
        <w:tc>
          <w:tcPr>
            <w:tcW w:w="831" w:type="dxa"/>
            <w:tcBorders>
              <w:top w:val="single" w:sz="6" w:space="0" w:color="auto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F56C331" w14:textId="77777777" w:rsidR="006A37E6" w:rsidRPr="00FC4260" w:rsidRDefault="006A37E6" w:rsidP="00E10CC2">
            <w:pPr>
              <w:overflowPunct w:val="0"/>
              <w:spacing w:line="400" w:lineRule="exact"/>
              <w:jc w:val="center"/>
              <w:rPr>
                <w:rFonts w:ascii="Times New Roman" w:eastAsia="宋体" w:hAnsi="Times New Roman"/>
                <w:szCs w:val="21"/>
              </w:rPr>
            </w:pPr>
            <w:r>
              <w:rPr>
                <w:rFonts w:ascii="Times New Roman" w:eastAsia="宋体" w:hAnsi="Times New Roman"/>
                <w:szCs w:val="21"/>
              </w:rPr>
              <w:t>30.5</w:t>
            </w:r>
            <w:r w:rsidRPr="00FC4260">
              <w:rPr>
                <w:rFonts w:ascii="Times New Roman" w:eastAsia="宋体" w:hAnsi="Times New Roman"/>
                <w:szCs w:val="21"/>
              </w:rPr>
              <w:t>%</w:t>
            </w:r>
          </w:p>
        </w:tc>
        <w:tc>
          <w:tcPr>
            <w:tcW w:w="831" w:type="dxa"/>
            <w:tcBorders>
              <w:top w:val="single" w:sz="6" w:space="0" w:color="auto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E8B2184" w14:textId="77777777" w:rsidR="006A37E6" w:rsidRPr="00FC4260" w:rsidRDefault="006A37E6" w:rsidP="00E10CC2">
            <w:pPr>
              <w:overflowPunct w:val="0"/>
              <w:spacing w:line="400" w:lineRule="exact"/>
              <w:jc w:val="center"/>
              <w:rPr>
                <w:rFonts w:ascii="Times New Roman" w:eastAsia="宋体" w:hAnsi="Times New Roman"/>
                <w:szCs w:val="21"/>
              </w:rPr>
            </w:pPr>
            <w:r>
              <w:rPr>
                <w:rFonts w:ascii="Times New Roman" w:eastAsia="宋体" w:hAnsi="Times New Roman"/>
                <w:szCs w:val="21"/>
              </w:rPr>
              <w:t>20.3</w:t>
            </w:r>
            <w:r w:rsidRPr="00FC4260">
              <w:rPr>
                <w:rFonts w:ascii="Times New Roman" w:eastAsia="宋体" w:hAnsi="Times New Roman"/>
                <w:szCs w:val="21"/>
              </w:rPr>
              <w:t>%</w:t>
            </w:r>
          </w:p>
        </w:tc>
        <w:tc>
          <w:tcPr>
            <w:tcW w:w="831" w:type="dxa"/>
            <w:tcBorders>
              <w:top w:val="single" w:sz="6" w:space="0" w:color="auto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A91A263" w14:textId="77777777" w:rsidR="006A37E6" w:rsidRPr="00FC4260" w:rsidRDefault="006A37E6" w:rsidP="00E10CC2">
            <w:pPr>
              <w:overflowPunct w:val="0"/>
              <w:spacing w:line="400" w:lineRule="exact"/>
              <w:jc w:val="center"/>
              <w:rPr>
                <w:rFonts w:ascii="Times New Roman" w:eastAsia="宋体" w:hAnsi="Times New Roman"/>
                <w:szCs w:val="21"/>
              </w:rPr>
            </w:pPr>
            <w:r>
              <w:rPr>
                <w:rFonts w:ascii="Times New Roman" w:eastAsia="宋体" w:hAnsi="Times New Roman"/>
                <w:szCs w:val="21"/>
              </w:rPr>
              <w:t>12.7</w:t>
            </w:r>
            <w:r w:rsidRPr="00FC4260">
              <w:rPr>
                <w:rFonts w:ascii="Times New Roman" w:eastAsia="宋体" w:hAnsi="Times New Roman"/>
                <w:szCs w:val="21"/>
              </w:rPr>
              <w:t>%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00F9D36" w14:textId="77777777" w:rsidR="006A37E6" w:rsidRPr="00FC4260" w:rsidRDefault="006A37E6" w:rsidP="00E10CC2">
            <w:pPr>
              <w:overflowPunct w:val="0"/>
              <w:spacing w:line="400" w:lineRule="exact"/>
              <w:jc w:val="center"/>
              <w:rPr>
                <w:rFonts w:ascii="Times New Roman" w:eastAsia="宋体" w:hAnsi="Times New Roman"/>
                <w:szCs w:val="21"/>
              </w:rPr>
            </w:pPr>
            <w:r w:rsidRPr="00FC4260">
              <w:rPr>
                <w:rFonts w:ascii="Times New Roman" w:eastAsia="宋体" w:hAnsi="Times New Roman"/>
                <w:szCs w:val="21"/>
              </w:rPr>
              <w:t>9.</w:t>
            </w:r>
            <w:r>
              <w:rPr>
                <w:rFonts w:ascii="Times New Roman" w:eastAsia="宋体" w:hAnsi="Times New Roman"/>
                <w:szCs w:val="21"/>
              </w:rPr>
              <w:t>2</w:t>
            </w:r>
            <w:r w:rsidRPr="00FC4260">
              <w:rPr>
                <w:rFonts w:ascii="Times New Roman" w:eastAsia="宋体" w:hAnsi="Times New Roman"/>
                <w:szCs w:val="21"/>
              </w:rPr>
              <w:t>%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20EF42A" w14:textId="77777777" w:rsidR="006A37E6" w:rsidRPr="00FC4260" w:rsidRDefault="006A37E6" w:rsidP="00E10CC2">
            <w:pPr>
              <w:overflowPunct w:val="0"/>
              <w:spacing w:line="400" w:lineRule="exact"/>
              <w:jc w:val="center"/>
              <w:rPr>
                <w:rFonts w:ascii="Times New Roman" w:eastAsia="宋体" w:hAnsi="Times New Roman"/>
                <w:szCs w:val="21"/>
              </w:rPr>
            </w:pPr>
            <w:r>
              <w:rPr>
                <w:rFonts w:ascii="Times New Roman" w:eastAsia="宋体" w:hAnsi="Times New Roman"/>
                <w:szCs w:val="21"/>
              </w:rPr>
              <w:t>8.7</w:t>
            </w:r>
            <w:r w:rsidRPr="00FC4260">
              <w:rPr>
                <w:rFonts w:ascii="Times New Roman" w:eastAsia="宋体" w:hAnsi="Times New Roman"/>
                <w:szCs w:val="21"/>
              </w:rPr>
              <w:t>%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2B9B70B" w14:textId="77777777" w:rsidR="006A37E6" w:rsidRPr="00FC4260" w:rsidRDefault="006A37E6" w:rsidP="00E10CC2">
            <w:pPr>
              <w:overflowPunct w:val="0"/>
              <w:spacing w:line="400" w:lineRule="exact"/>
              <w:jc w:val="center"/>
              <w:rPr>
                <w:rFonts w:ascii="Times New Roman" w:eastAsia="宋体" w:hAnsi="Times New Roman"/>
                <w:szCs w:val="21"/>
              </w:rPr>
            </w:pPr>
            <w:r>
              <w:rPr>
                <w:rFonts w:ascii="Times New Roman" w:eastAsia="宋体" w:hAnsi="Times New Roman"/>
                <w:szCs w:val="21"/>
              </w:rPr>
              <w:t>5.8</w:t>
            </w:r>
            <w:r w:rsidRPr="00FC4260">
              <w:rPr>
                <w:rFonts w:ascii="Times New Roman" w:eastAsia="宋体" w:hAnsi="Times New Roman"/>
                <w:szCs w:val="21"/>
              </w:rPr>
              <w:t>%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9AFD4EC" w14:textId="77777777" w:rsidR="006A37E6" w:rsidRPr="00FC4260" w:rsidRDefault="006A37E6" w:rsidP="00E10CC2">
            <w:pPr>
              <w:overflowPunct w:val="0"/>
              <w:spacing w:line="400" w:lineRule="exact"/>
              <w:jc w:val="center"/>
              <w:rPr>
                <w:rFonts w:ascii="Times New Roman" w:eastAsia="宋体" w:hAnsi="Times New Roman"/>
                <w:szCs w:val="21"/>
              </w:rPr>
            </w:pPr>
            <w:r>
              <w:rPr>
                <w:rFonts w:ascii="Times New Roman" w:eastAsia="宋体" w:hAnsi="Times New Roman"/>
                <w:szCs w:val="21"/>
              </w:rPr>
              <w:t>2.2</w:t>
            </w:r>
            <w:r w:rsidRPr="00FC4260">
              <w:rPr>
                <w:rFonts w:ascii="Times New Roman" w:eastAsia="宋体" w:hAnsi="Times New Roman"/>
                <w:szCs w:val="21"/>
              </w:rPr>
              <w:t>%</w:t>
            </w:r>
          </w:p>
        </w:tc>
      </w:tr>
      <w:tr w:rsidR="006A37E6" w:rsidRPr="00FC4260" w14:paraId="2A35E2A7" w14:textId="77777777" w:rsidTr="00E10CC2">
        <w:trPr>
          <w:trHeight w:val="415"/>
          <w:jc w:val="center"/>
        </w:trPr>
        <w:tc>
          <w:tcPr>
            <w:tcW w:w="1000" w:type="dxa"/>
            <w:tcBorders>
              <w:top w:val="single" w:sz="8" w:space="0" w:color="FFFFFF"/>
              <w:left w:val="single" w:sz="8" w:space="0" w:color="FFFFFF"/>
              <w:bottom w:val="single" w:sz="18" w:space="0" w:color="auto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9AD4739" w14:textId="09E9751A" w:rsidR="006A37E6" w:rsidRPr="00FC4260" w:rsidRDefault="006A37E6" w:rsidP="00E10CC2">
            <w:pPr>
              <w:overflowPunct w:val="0"/>
              <w:spacing w:line="400" w:lineRule="exact"/>
              <w:jc w:val="center"/>
              <w:rPr>
                <w:rFonts w:ascii="Times New Roman" w:eastAsia="宋体" w:hAnsi="Times New Roman"/>
                <w:szCs w:val="21"/>
              </w:rPr>
            </w:pPr>
            <w:r>
              <w:rPr>
                <w:rFonts w:ascii="Times New Roman" w:eastAsia="宋体" w:hAnsi="Times New Roman"/>
                <w:szCs w:val="21"/>
              </w:rPr>
              <w:t>S</w:t>
            </w:r>
            <w:r w:rsidR="00824744">
              <w:rPr>
                <w:rFonts w:ascii="Times New Roman" w:eastAsia="宋体" w:hAnsi="Times New Roman"/>
                <w:szCs w:val="21"/>
              </w:rPr>
              <w:t>S</w:t>
            </w:r>
          </w:p>
        </w:tc>
        <w:tc>
          <w:tcPr>
            <w:tcW w:w="936" w:type="dxa"/>
            <w:tcBorders>
              <w:top w:val="single" w:sz="8" w:space="0" w:color="FFFFFF"/>
              <w:left w:val="single" w:sz="8" w:space="0" w:color="FFFFFF"/>
              <w:bottom w:val="single" w:sz="18" w:space="0" w:color="auto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792437A" w14:textId="77777777" w:rsidR="006A37E6" w:rsidRPr="00FC4260" w:rsidRDefault="006A37E6" w:rsidP="00E10CC2">
            <w:pPr>
              <w:overflowPunct w:val="0"/>
              <w:spacing w:line="400" w:lineRule="exact"/>
              <w:jc w:val="center"/>
              <w:rPr>
                <w:rFonts w:ascii="Times New Roman" w:eastAsia="宋体" w:hAnsi="Times New Roman"/>
                <w:szCs w:val="21"/>
              </w:rPr>
            </w:pPr>
            <w:r w:rsidRPr="00FC4260">
              <w:rPr>
                <w:rFonts w:ascii="Times New Roman" w:eastAsia="宋体" w:hAnsi="Times New Roman"/>
                <w:szCs w:val="21"/>
              </w:rPr>
              <w:t>100.0%</w:t>
            </w:r>
          </w:p>
        </w:tc>
        <w:tc>
          <w:tcPr>
            <w:tcW w:w="831" w:type="dxa"/>
            <w:tcBorders>
              <w:top w:val="single" w:sz="8" w:space="0" w:color="FFFFFF"/>
              <w:left w:val="single" w:sz="8" w:space="0" w:color="FFFFFF"/>
              <w:bottom w:val="single" w:sz="18" w:space="0" w:color="auto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1337D21" w14:textId="77777777" w:rsidR="006A37E6" w:rsidRPr="00FC4260" w:rsidRDefault="006A37E6" w:rsidP="00E10CC2">
            <w:pPr>
              <w:overflowPunct w:val="0"/>
              <w:spacing w:line="400" w:lineRule="exact"/>
              <w:jc w:val="center"/>
              <w:rPr>
                <w:rFonts w:ascii="Times New Roman" w:eastAsia="宋体" w:hAnsi="Times New Roman"/>
                <w:szCs w:val="21"/>
              </w:rPr>
            </w:pPr>
            <w:r w:rsidRPr="00FC4260">
              <w:rPr>
                <w:rFonts w:ascii="Times New Roman" w:eastAsia="宋体" w:hAnsi="Times New Roman"/>
                <w:szCs w:val="21"/>
              </w:rPr>
              <w:t>4</w:t>
            </w:r>
            <w:r>
              <w:rPr>
                <w:rFonts w:ascii="Times New Roman" w:eastAsia="宋体" w:hAnsi="Times New Roman"/>
                <w:szCs w:val="21"/>
              </w:rPr>
              <w:t>7.7</w:t>
            </w:r>
            <w:r w:rsidRPr="00FC4260">
              <w:rPr>
                <w:rFonts w:ascii="Times New Roman" w:eastAsia="宋体" w:hAnsi="Times New Roman"/>
                <w:szCs w:val="21"/>
              </w:rPr>
              <w:t>%</w:t>
            </w:r>
          </w:p>
        </w:tc>
        <w:tc>
          <w:tcPr>
            <w:tcW w:w="831" w:type="dxa"/>
            <w:tcBorders>
              <w:top w:val="single" w:sz="8" w:space="0" w:color="FFFFFF"/>
              <w:left w:val="single" w:sz="8" w:space="0" w:color="FFFFFF"/>
              <w:bottom w:val="single" w:sz="18" w:space="0" w:color="auto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F5444B6" w14:textId="77777777" w:rsidR="006A37E6" w:rsidRPr="00FC4260" w:rsidRDefault="006A37E6" w:rsidP="00E10CC2">
            <w:pPr>
              <w:overflowPunct w:val="0"/>
              <w:spacing w:line="400" w:lineRule="exact"/>
              <w:jc w:val="center"/>
              <w:rPr>
                <w:rFonts w:ascii="Times New Roman" w:eastAsia="宋体" w:hAnsi="Times New Roman"/>
                <w:szCs w:val="21"/>
              </w:rPr>
            </w:pPr>
            <w:r w:rsidRPr="00FC4260">
              <w:rPr>
                <w:rFonts w:ascii="Times New Roman" w:eastAsia="宋体" w:hAnsi="Times New Roman"/>
                <w:szCs w:val="21"/>
              </w:rPr>
              <w:t>21.</w:t>
            </w:r>
            <w:r>
              <w:rPr>
                <w:rFonts w:ascii="Times New Roman" w:eastAsia="宋体" w:hAnsi="Times New Roman"/>
                <w:szCs w:val="21"/>
              </w:rPr>
              <w:t>8</w:t>
            </w:r>
            <w:r w:rsidRPr="00FC4260">
              <w:rPr>
                <w:rFonts w:ascii="Times New Roman" w:eastAsia="宋体" w:hAnsi="Times New Roman"/>
                <w:szCs w:val="21"/>
              </w:rPr>
              <w:t>%</w:t>
            </w:r>
          </w:p>
        </w:tc>
        <w:tc>
          <w:tcPr>
            <w:tcW w:w="831" w:type="dxa"/>
            <w:tcBorders>
              <w:top w:val="single" w:sz="8" w:space="0" w:color="FFFFFF"/>
              <w:left w:val="single" w:sz="8" w:space="0" w:color="FFFFFF"/>
              <w:bottom w:val="single" w:sz="18" w:space="0" w:color="auto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EDCDF59" w14:textId="77777777" w:rsidR="006A37E6" w:rsidRPr="00FC4260" w:rsidRDefault="006A37E6" w:rsidP="00E10CC2">
            <w:pPr>
              <w:overflowPunct w:val="0"/>
              <w:spacing w:line="400" w:lineRule="exact"/>
              <w:jc w:val="center"/>
              <w:rPr>
                <w:rFonts w:ascii="Times New Roman" w:eastAsia="宋体" w:hAnsi="Times New Roman"/>
                <w:szCs w:val="21"/>
              </w:rPr>
            </w:pPr>
            <w:r w:rsidRPr="00FC4260">
              <w:rPr>
                <w:rFonts w:ascii="Times New Roman" w:eastAsia="宋体" w:hAnsi="Times New Roman"/>
                <w:szCs w:val="21"/>
              </w:rPr>
              <w:t>3.</w:t>
            </w:r>
            <w:r>
              <w:rPr>
                <w:rFonts w:ascii="Times New Roman" w:eastAsia="宋体" w:hAnsi="Times New Roman"/>
                <w:szCs w:val="21"/>
              </w:rPr>
              <w:t>4</w:t>
            </w:r>
            <w:r w:rsidRPr="00FC4260">
              <w:rPr>
                <w:rFonts w:ascii="Times New Roman" w:eastAsia="宋体" w:hAnsi="Times New Roman"/>
                <w:szCs w:val="21"/>
              </w:rPr>
              <w:t>%</w:t>
            </w:r>
          </w:p>
        </w:tc>
        <w:tc>
          <w:tcPr>
            <w:tcW w:w="831" w:type="dxa"/>
            <w:tcBorders>
              <w:top w:val="single" w:sz="8" w:space="0" w:color="FFFFFF"/>
              <w:left w:val="single" w:sz="8" w:space="0" w:color="FFFFFF"/>
              <w:bottom w:val="single" w:sz="18" w:space="0" w:color="auto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A711C05" w14:textId="77777777" w:rsidR="006A37E6" w:rsidRPr="00FC4260" w:rsidRDefault="006A37E6" w:rsidP="00E10CC2">
            <w:pPr>
              <w:overflowPunct w:val="0"/>
              <w:spacing w:line="400" w:lineRule="exact"/>
              <w:jc w:val="center"/>
              <w:rPr>
                <w:rFonts w:ascii="Times New Roman" w:eastAsia="宋体" w:hAnsi="Times New Roman"/>
                <w:szCs w:val="21"/>
              </w:rPr>
            </w:pPr>
            <w:r>
              <w:rPr>
                <w:rFonts w:ascii="Times New Roman" w:eastAsia="宋体" w:hAnsi="Times New Roman"/>
                <w:szCs w:val="21"/>
              </w:rPr>
              <w:t>5.8</w:t>
            </w:r>
            <w:r w:rsidRPr="00FC4260">
              <w:rPr>
                <w:rFonts w:ascii="Times New Roman" w:eastAsia="宋体" w:hAnsi="Times New Roman"/>
                <w:szCs w:val="21"/>
              </w:rPr>
              <w:t>%</w:t>
            </w:r>
          </w:p>
        </w:tc>
        <w:tc>
          <w:tcPr>
            <w:tcW w:w="794" w:type="dxa"/>
            <w:tcBorders>
              <w:top w:val="single" w:sz="8" w:space="0" w:color="FFFFFF"/>
              <w:left w:val="single" w:sz="8" w:space="0" w:color="FFFFFF"/>
              <w:bottom w:val="single" w:sz="18" w:space="0" w:color="auto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04CB89F" w14:textId="77777777" w:rsidR="006A37E6" w:rsidRPr="00FC4260" w:rsidRDefault="006A37E6" w:rsidP="00E10CC2">
            <w:pPr>
              <w:overflowPunct w:val="0"/>
              <w:spacing w:line="400" w:lineRule="exact"/>
              <w:jc w:val="center"/>
              <w:rPr>
                <w:rFonts w:ascii="Times New Roman" w:eastAsia="宋体" w:hAnsi="Times New Roman"/>
                <w:szCs w:val="21"/>
              </w:rPr>
            </w:pPr>
            <w:r w:rsidRPr="00FC4260">
              <w:rPr>
                <w:rFonts w:ascii="Times New Roman" w:eastAsia="宋体" w:hAnsi="Times New Roman"/>
                <w:szCs w:val="21"/>
              </w:rPr>
              <w:t>0.</w:t>
            </w:r>
            <w:r>
              <w:rPr>
                <w:rFonts w:ascii="Times New Roman" w:eastAsia="宋体" w:hAnsi="Times New Roman"/>
                <w:szCs w:val="21"/>
              </w:rPr>
              <w:t>9</w:t>
            </w:r>
            <w:r w:rsidRPr="00FC4260">
              <w:rPr>
                <w:rFonts w:ascii="Times New Roman" w:eastAsia="宋体" w:hAnsi="Times New Roman"/>
                <w:szCs w:val="21"/>
              </w:rPr>
              <w:t>%</w:t>
            </w:r>
          </w:p>
        </w:tc>
        <w:tc>
          <w:tcPr>
            <w:tcW w:w="794" w:type="dxa"/>
            <w:tcBorders>
              <w:top w:val="single" w:sz="8" w:space="0" w:color="FFFFFF"/>
              <w:left w:val="single" w:sz="8" w:space="0" w:color="FFFFFF"/>
              <w:bottom w:val="single" w:sz="18" w:space="0" w:color="auto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A536635" w14:textId="77777777" w:rsidR="006A37E6" w:rsidRPr="00FC4260" w:rsidRDefault="006A37E6" w:rsidP="00E10CC2">
            <w:pPr>
              <w:overflowPunct w:val="0"/>
              <w:spacing w:line="400" w:lineRule="exact"/>
              <w:jc w:val="center"/>
              <w:rPr>
                <w:rFonts w:ascii="Times New Roman" w:eastAsia="宋体" w:hAnsi="Times New Roman"/>
                <w:szCs w:val="21"/>
              </w:rPr>
            </w:pPr>
            <w:r>
              <w:rPr>
                <w:rFonts w:ascii="Times New Roman" w:eastAsia="宋体" w:hAnsi="Times New Roman"/>
                <w:szCs w:val="21"/>
              </w:rPr>
              <w:t>6.1</w:t>
            </w:r>
            <w:r w:rsidRPr="00FC4260">
              <w:rPr>
                <w:rFonts w:ascii="Times New Roman" w:eastAsia="宋体" w:hAnsi="Times New Roman"/>
                <w:szCs w:val="21"/>
              </w:rPr>
              <w:t>%</w:t>
            </w:r>
          </w:p>
        </w:tc>
        <w:tc>
          <w:tcPr>
            <w:tcW w:w="794" w:type="dxa"/>
            <w:tcBorders>
              <w:top w:val="single" w:sz="8" w:space="0" w:color="FFFFFF"/>
              <w:left w:val="single" w:sz="8" w:space="0" w:color="FFFFFF"/>
              <w:bottom w:val="single" w:sz="18" w:space="0" w:color="auto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C84CCCE" w14:textId="77777777" w:rsidR="006A37E6" w:rsidRPr="00FC4260" w:rsidRDefault="006A37E6" w:rsidP="00E10CC2">
            <w:pPr>
              <w:overflowPunct w:val="0"/>
              <w:spacing w:line="400" w:lineRule="exact"/>
              <w:jc w:val="center"/>
              <w:rPr>
                <w:rFonts w:ascii="Times New Roman" w:eastAsia="宋体" w:hAnsi="Times New Roman"/>
                <w:szCs w:val="21"/>
              </w:rPr>
            </w:pPr>
            <w:r>
              <w:rPr>
                <w:rFonts w:ascii="Times New Roman" w:eastAsia="宋体" w:hAnsi="Times New Roman"/>
                <w:szCs w:val="21"/>
              </w:rPr>
              <w:t>3.5</w:t>
            </w:r>
            <w:r w:rsidRPr="00FC4260">
              <w:rPr>
                <w:rFonts w:ascii="Times New Roman" w:eastAsia="宋体" w:hAnsi="Times New Roman"/>
                <w:szCs w:val="21"/>
              </w:rPr>
              <w:t>%</w:t>
            </w:r>
          </w:p>
        </w:tc>
        <w:tc>
          <w:tcPr>
            <w:tcW w:w="794" w:type="dxa"/>
            <w:tcBorders>
              <w:top w:val="single" w:sz="8" w:space="0" w:color="FFFFFF"/>
              <w:left w:val="single" w:sz="8" w:space="0" w:color="FFFFFF"/>
              <w:bottom w:val="single" w:sz="18" w:space="0" w:color="auto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DB1D499" w14:textId="77777777" w:rsidR="006A37E6" w:rsidRPr="00FC4260" w:rsidRDefault="006A37E6" w:rsidP="00E10CC2">
            <w:pPr>
              <w:overflowPunct w:val="0"/>
              <w:spacing w:line="400" w:lineRule="exact"/>
              <w:jc w:val="center"/>
              <w:rPr>
                <w:rFonts w:ascii="Times New Roman" w:eastAsia="宋体" w:hAnsi="Times New Roman"/>
                <w:szCs w:val="21"/>
              </w:rPr>
            </w:pPr>
            <w:r w:rsidRPr="00FC4260">
              <w:rPr>
                <w:rFonts w:ascii="Times New Roman" w:eastAsia="宋体" w:hAnsi="Times New Roman"/>
                <w:szCs w:val="21"/>
              </w:rPr>
              <w:t>1.</w:t>
            </w:r>
            <w:r>
              <w:rPr>
                <w:rFonts w:ascii="Times New Roman" w:eastAsia="宋体" w:hAnsi="Times New Roman"/>
                <w:szCs w:val="21"/>
              </w:rPr>
              <w:t>3</w:t>
            </w:r>
            <w:r w:rsidRPr="00FC4260">
              <w:rPr>
                <w:rFonts w:ascii="Times New Roman" w:eastAsia="宋体" w:hAnsi="Times New Roman"/>
                <w:szCs w:val="21"/>
              </w:rPr>
              <w:t>%</w:t>
            </w:r>
          </w:p>
        </w:tc>
      </w:tr>
    </w:tbl>
    <w:p w14:paraId="3BC445B3" w14:textId="1C1B1AA6" w:rsidR="006A37E6" w:rsidRDefault="006A37E6" w:rsidP="00744730">
      <w:pPr>
        <w:overflowPunct w:val="0"/>
        <w:spacing w:before="120" w:line="40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27BD4990" w14:textId="4B62C91A" w:rsidR="006A37E6" w:rsidRPr="00FC4260" w:rsidRDefault="006A37E6" w:rsidP="006A37E6">
      <w:pPr>
        <w:overflowPunct w:val="0"/>
        <w:spacing w:before="120" w:line="400" w:lineRule="exact"/>
        <w:rPr>
          <w:rFonts w:ascii="Times New Roman" w:hAnsi="Times New Roman" w:cs="Times New Roman"/>
          <w:b/>
          <w:bCs/>
          <w:sz w:val="24"/>
          <w:szCs w:val="24"/>
        </w:rPr>
      </w:pPr>
      <w:r w:rsidRPr="00B8392F">
        <w:rPr>
          <w:rFonts w:ascii="Times New Roman" w:hAnsi="Times New Roman" w:cs="Times New Roman"/>
          <w:b/>
          <w:bCs/>
          <w:sz w:val="24"/>
          <w:szCs w:val="24"/>
        </w:rPr>
        <w:lastRenderedPageBreak/>
        <w:t>Table S2</w:t>
      </w:r>
      <w:r w:rsidR="0041715B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C4260">
        <w:rPr>
          <w:rFonts w:ascii="Times New Roman" w:hAnsi="Times New Roman" w:cs="Times New Roman"/>
          <w:sz w:val="24"/>
          <w:szCs w:val="24"/>
        </w:rPr>
        <w:t xml:space="preserve">Crystallographic data and refinement parameters of the </w:t>
      </w:r>
      <w:r w:rsidR="00824744">
        <w:rPr>
          <w:rFonts w:ascii="Times New Roman" w:hAnsi="Times New Roman" w:cs="Times New Roman"/>
          <w:sz w:val="24"/>
          <w:szCs w:val="24"/>
        </w:rPr>
        <w:t xml:space="preserve">sludge-derived </w:t>
      </w:r>
      <w:r w:rsidRPr="00B8392F">
        <w:rPr>
          <w:rFonts w:ascii="Times New Roman" w:hAnsi="Times New Roman" w:cs="Times New Roman"/>
          <w:sz w:val="24"/>
          <w:szCs w:val="24"/>
        </w:rPr>
        <w:t>LiFePO</w:t>
      </w:r>
      <w:r w:rsidRPr="00B8392F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B8392F">
        <w:rPr>
          <w:rFonts w:ascii="Times New Roman" w:hAnsi="Times New Roman" w:cs="Times New Roman"/>
          <w:sz w:val="24"/>
          <w:szCs w:val="24"/>
        </w:rPr>
        <w:t>/C</w:t>
      </w:r>
      <w:r w:rsidRPr="00FC4260">
        <w:rPr>
          <w:rFonts w:ascii="Times New Roman" w:hAnsi="Times New Roman" w:cs="Times New Roman"/>
          <w:sz w:val="24"/>
          <w:szCs w:val="24"/>
        </w:rPr>
        <w:t xml:space="preserve"> samples</w:t>
      </w:r>
      <w:r w:rsidRPr="00744730">
        <w:rPr>
          <w:rFonts w:ascii="Times New Roman" w:hAnsi="Times New Roman" w:cs="Times New Roman"/>
          <w:sz w:val="24"/>
          <w:szCs w:val="24"/>
        </w:rPr>
        <w:t>.</w:t>
      </w:r>
      <w:r w:rsidRPr="00FC4260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W w:w="8763" w:type="dxa"/>
        <w:jc w:val="center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035"/>
        <w:gridCol w:w="1321"/>
        <w:gridCol w:w="1325"/>
        <w:gridCol w:w="1321"/>
        <w:gridCol w:w="1216"/>
        <w:gridCol w:w="835"/>
        <w:gridCol w:w="761"/>
        <w:gridCol w:w="949"/>
      </w:tblGrid>
      <w:tr w:rsidR="006A37E6" w:rsidRPr="00FC4260" w14:paraId="560942AA" w14:textId="77777777" w:rsidTr="00824744">
        <w:trPr>
          <w:trHeight w:val="20"/>
          <w:jc w:val="center"/>
        </w:trPr>
        <w:tc>
          <w:tcPr>
            <w:tcW w:w="1020" w:type="dxa"/>
            <w:vMerge w:val="restart"/>
            <w:tcBorders>
              <w:top w:val="single" w:sz="12" w:space="0" w:color="auto"/>
              <w:left w:val="single" w:sz="8" w:space="0" w:color="FFFFFF"/>
              <w:bottom w:val="single" w:sz="6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3BBF0FB" w14:textId="77777777" w:rsidR="006A37E6" w:rsidRPr="00FC4260" w:rsidRDefault="006A37E6" w:rsidP="00E10CC2">
            <w:pPr>
              <w:overflowPunct w:val="0"/>
              <w:jc w:val="center"/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FC4260">
              <w:rPr>
                <w:rFonts w:ascii="Times New Roman" w:hAnsi="Times New Roman" w:cs="Times New Roman"/>
                <w:b/>
                <w:bCs/>
                <w:szCs w:val="21"/>
              </w:rPr>
              <w:t>Samples</w:t>
            </w:r>
          </w:p>
        </w:tc>
        <w:tc>
          <w:tcPr>
            <w:tcW w:w="7743" w:type="dxa"/>
            <w:gridSpan w:val="7"/>
            <w:tcBorders>
              <w:top w:val="single" w:sz="12" w:space="0" w:color="auto"/>
              <w:left w:val="nil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C189496" w14:textId="77777777" w:rsidR="006A37E6" w:rsidRPr="00FC4260" w:rsidRDefault="006A37E6" w:rsidP="00E10CC2">
            <w:pPr>
              <w:overflowPunct w:val="0"/>
              <w:jc w:val="center"/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FC4260">
              <w:rPr>
                <w:rFonts w:ascii="Times New Roman" w:hAnsi="Times New Roman" w:cs="Times New Roman"/>
                <w:b/>
                <w:bCs/>
                <w:szCs w:val="21"/>
              </w:rPr>
              <w:t>Structural formula</w:t>
            </w:r>
          </w:p>
        </w:tc>
      </w:tr>
      <w:tr w:rsidR="006A37E6" w:rsidRPr="00FC4260" w14:paraId="6B666E0A" w14:textId="77777777" w:rsidTr="00824744">
        <w:trPr>
          <w:trHeight w:val="455"/>
          <w:jc w:val="center"/>
        </w:trPr>
        <w:tc>
          <w:tcPr>
            <w:tcW w:w="1020" w:type="dxa"/>
            <w:vMerge/>
            <w:tcBorders>
              <w:top w:val="single" w:sz="6" w:space="0" w:color="auto"/>
              <w:left w:val="single" w:sz="8" w:space="0" w:color="FFFFFF"/>
              <w:bottom w:val="single" w:sz="6" w:space="0" w:color="auto"/>
            </w:tcBorders>
            <w:shd w:val="clear" w:color="auto" w:fill="auto"/>
            <w:vAlign w:val="center"/>
            <w:hideMark/>
          </w:tcPr>
          <w:p w14:paraId="3C4F5D7B" w14:textId="77777777" w:rsidR="006A37E6" w:rsidRPr="00FC4260" w:rsidRDefault="006A37E6" w:rsidP="00E10CC2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321" w:type="dxa"/>
            <w:tcBorders>
              <w:left w:val="nil"/>
              <w:bottom w:val="single" w:sz="6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BC21CD6" w14:textId="77777777" w:rsidR="006A37E6" w:rsidRPr="00FC4260" w:rsidRDefault="006A37E6" w:rsidP="00E10CC2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FC4260">
              <w:rPr>
                <w:rFonts w:ascii="Times New Roman" w:hAnsi="Times New Roman" w:cs="Times New Roman"/>
                <w:szCs w:val="21"/>
              </w:rPr>
              <w:t>a</w:t>
            </w:r>
          </w:p>
          <w:p w14:paraId="70D91FD2" w14:textId="77777777" w:rsidR="006A37E6" w:rsidRPr="00FC4260" w:rsidRDefault="006A37E6" w:rsidP="00E10CC2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FC4260">
              <w:rPr>
                <w:rFonts w:ascii="Times New Roman" w:hAnsi="Times New Roman" w:cs="Times New Roman"/>
                <w:szCs w:val="21"/>
              </w:rPr>
              <w:t>(Å)</w:t>
            </w:r>
          </w:p>
        </w:tc>
        <w:tc>
          <w:tcPr>
            <w:tcW w:w="1325" w:type="dxa"/>
            <w:tcBorders>
              <w:left w:val="nil"/>
              <w:bottom w:val="single" w:sz="6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4A6B293" w14:textId="77777777" w:rsidR="006A37E6" w:rsidRPr="00FC4260" w:rsidRDefault="006A37E6" w:rsidP="00E10CC2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FC4260">
              <w:rPr>
                <w:rFonts w:ascii="Times New Roman" w:hAnsi="Times New Roman" w:cs="Times New Roman"/>
                <w:szCs w:val="21"/>
              </w:rPr>
              <w:t>b</w:t>
            </w:r>
          </w:p>
          <w:p w14:paraId="1A1D91D6" w14:textId="77777777" w:rsidR="006A37E6" w:rsidRPr="00FC4260" w:rsidRDefault="006A37E6" w:rsidP="00E10CC2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FC4260">
              <w:rPr>
                <w:rFonts w:ascii="Times New Roman" w:hAnsi="Times New Roman" w:cs="Times New Roman"/>
                <w:szCs w:val="21"/>
              </w:rPr>
              <w:t>(Å)</w:t>
            </w:r>
          </w:p>
        </w:tc>
        <w:tc>
          <w:tcPr>
            <w:tcW w:w="1321" w:type="dxa"/>
            <w:tcBorders>
              <w:left w:val="nil"/>
              <w:bottom w:val="single" w:sz="6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B708FD0" w14:textId="77777777" w:rsidR="006A37E6" w:rsidRPr="00FC4260" w:rsidRDefault="006A37E6" w:rsidP="00E10CC2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FC4260">
              <w:rPr>
                <w:rFonts w:ascii="Times New Roman" w:hAnsi="Times New Roman" w:cs="Times New Roman"/>
                <w:szCs w:val="21"/>
              </w:rPr>
              <w:t>c</w:t>
            </w:r>
          </w:p>
          <w:p w14:paraId="284A0CEF" w14:textId="77777777" w:rsidR="006A37E6" w:rsidRPr="00FC4260" w:rsidRDefault="006A37E6" w:rsidP="00E10CC2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FC4260">
              <w:rPr>
                <w:rFonts w:ascii="Times New Roman" w:hAnsi="Times New Roman" w:cs="Times New Roman"/>
                <w:szCs w:val="21"/>
              </w:rPr>
              <w:t>(Å)</w:t>
            </w:r>
          </w:p>
        </w:tc>
        <w:tc>
          <w:tcPr>
            <w:tcW w:w="1216" w:type="dxa"/>
            <w:tcBorders>
              <w:left w:val="nil"/>
              <w:bottom w:val="single" w:sz="6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BDEF5BB" w14:textId="77777777" w:rsidR="006A37E6" w:rsidRPr="00FC4260" w:rsidRDefault="006A37E6" w:rsidP="00E10CC2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FC4260">
              <w:rPr>
                <w:rFonts w:ascii="Times New Roman" w:hAnsi="Times New Roman" w:cs="Times New Roman"/>
                <w:szCs w:val="21"/>
              </w:rPr>
              <w:t>V</w:t>
            </w:r>
          </w:p>
          <w:p w14:paraId="7385D6A8" w14:textId="77777777" w:rsidR="006A37E6" w:rsidRPr="00FC4260" w:rsidRDefault="006A37E6" w:rsidP="00E10CC2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FC4260">
              <w:rPr>
                <w:rFonts w:ascii="Times New Roman" w:hAnsi="Times New Roman" w:cs="Times New Roman"/>
                <w:szCs w:val="21"/>
              </w:rPr>
              <w:t>(Å</w:t>
            </w:r>
            <w:r w:rsidRPr="00FC4260">
              <w:rPr>
                <w:rFonts w:ascii="Times New Roman" w:hAnsi="Times New Roman" w:cs="Times New Roman"/>
                <w:szCs w:val="21"/>
                <w:vertAlign w:val="superscript"/>
              </w:rPr>
              <w:t>3</w:t>
            </w:r>
            <w:r w:rsidRPr="00FC4260">
              <w:rPr>
                <w:rFonts w:ascii="Times New Roman" w:hAnsi="Times New Roman" w:cs="Times New Roman"/>
                <w:szCs w:val="21"/>
              </w:rPr>
              <w:t>)</w:t>
            </w:r>
          </w:p>
        </w:tc>
        <w:tc>
          <w:tcPr>
            <w:tcW w:w="835" w:type="dxa"/>
            <w:tcBorders>
              <w:left w:val="nil"/>
              <w:bottom w:val="single" w:sz="6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088CF0F" w14:textId="77777777" w:rsidR="006A37E6" w:rsidRPr="00FC4260" w:rsidRDefault="006A37E6" w:rsidP="00E10CC2">
            <w:pPr>
              <w:overflowPunct w:val="0"/>
              <w:jc w:val="center"/>
              <w:rPr>
                <w:rFonts w:ascii="Times New Roman" w:hAnsi="Times New Roman" w:cs="Times New Roman"/>
                <w:szCs w:val="21"/>
                <w:lang w:val="el-GR"/>
              </w:rPr>
            </w:pPr>
            <w:r w:rsidRPr="00FC4260">
              <w:rPr>
                <w:rFonts w:ascii="Times New Roman" w:hAnsi="Times New Roman" w:cs="Times New Roman"/>
                <w:szCs w:val="21"/>
                <w:lang w:val="el-GR"/>
              </w:rPr>
              <w:t>α</w:t>
            </w:r>
            <w:r w:rsidRPr="00FC4260">
              <w:rPr>
                <w:rFonts w:ascii="Times New Roman" w:hAnsi="Times New Roman" w:cs="Times New Roman"/>
                <w:szCs w:val="21"/>
              </w:rPr>
              <w:t>=</w:t>
            </w:r>
            <w:r w:rsidRPr="00FC4260">
              <w:rPr>
                <w:rFonts w:ascii="Times New Roman" w:hAnsi="Times New Roman" w:cs="Times New Roman"/>
                <w:szCs w:val="21"/>
                <w:lang w:val="el-GR"/>
              </w:rPr>
              <w:t>β</w:t>
            </w:r>
            <w:r w:rsidRPr="00FC4260">
              <w:rPr>
                <w:rFonts w:ascii="Times New Roman" w:hAnsi="Times New Roman" w:cs="Times New Roman"/>
                <w:szCs w:val="21"/>
              </w:rPr>
              <w:t>=</w:t>
            </w:r>
            <w:r w:rsidRPr="00FC4260">
              <w:rPr>
                <w:rFonts w:ascii="Times New Roman" w:hAnsi="Times New Roman" w:cs="Times New Roman"/>
                <w:szCs w:val="21"/>
                <w:lang w:val="el-GR"/>
              </w:rPr>
              <w:t>γ</w:t>
            </w:r>
          </w:p>
          <w:p w14:paraId="4B7C5F2B" w14:textId="77777777" w:rsidR="006A37E6" w:rsidRPr="00FC4260" w:rsidRDefault="006A37E6" w:rsidP="00E10CC2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FC4260">
              <w:rPr>
                <w:rFonts w:ascii="Times New Roman" w:hAnsi="Times New Roman" w:cs="Times New Roman"/>
                <w:szCs w:val="21"/>
                <w:lang w:val="el-GR"/>
              </w:rPr>
              <w:t>(°)</w:t>
            </w:r>
          </w:p>
        </w:tc>
        <w:tc>
          <w:tcPr>
            <w:tcW w:w="761" w:type="dxa"/>
            <w:tcBorders>
              <w:left w:val="nil"/>
              <w:bottom w:val="single" w:sz="6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D5BE409" w14:textId="77777777" w:rsidR="006A37E6" w:rsidRPr="00FC4260" w:rsidRDefault="006A37E6" w:rsidP="00E10CC2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FC4260">
              <w:rPr>
                <w:rFonts w:ascii="Times New Roman" w:hAnsi="Times New Roman" w:cs="Times New Roman"/>
                <w:szCs w:val="21"/>
              </w:rPr>
              <w:t>χ</w:t>
            </w:r>
            <w:r w:rsidRPr="00FC4260">
              <w:rPr>
                <w:rFonts w:ascii="Times New Roman" w:hAnsi="Times New Roman" w:cs="Times New Roman"/>
                <w:szCs w:val="21"/>
                <w:vertAlign w:val="superscript"/>
              </w:rPr>
              <w:t>2</w:t>
            </w:r>
          </w:p>
        </w:tc>
        <w:tc>
          <w:tcPr>
            <w:tcW w:w="964" w:type="dxa"/>
            <w:tcBorders>
              <w:left w:val="nil"/>
              <w:bottom w:val="single" w:sz="6" w:space="0" w:color="auto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948314B" w14:textId="77777777" w:rsidR="006A37E6" w:rsidRPr="00FC4260" w:rsidRDefault="006A37E6" w:rsidP="00E10CC2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FC4260">
              <w:rPr>
                <w:rFonts w:ascii="Times New Roman" w:hAnsi="Times New Roman" w:cs="Times New Roman"/>
                <w:szCs w:val="21"/>
              </w:rPr>
              <w:t>Fe</w:t>
            </w:r>
          </w:p>
          <w:p w14:paraId="7197E62E" w14:textId="77777777" w:rsidR="006A37E6" w:rsidRPr="00FC4260" w:rsidRDefault="006A37E6" w:rsidP="00E10CC2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FC4260">
              <w:rPr>
                <w:rFonts w:ascii="Times New Roman" w:hAnsi="Times New Roman" w:cs="Times New Roman"/>
                <w:szCs w:val="21"/>
              </w:rPr>
              <w:t>(</w:t>
            </w:r>
            <w:proofErr w:type="spellStart"/>
            <w:r w:rsidRPr="00FC4260">
              <w:rPr>
                <w:rFonts w:ascii="Times New Roman" w:hAnsi="Times New Roman" w:cs="Times New Roman"/>
                <w:szCs w:val="21"/>
              </w:rPr>
              <w:t>wt</w:t>
            </w:r>
            <w:proofErr w:type="spellEnd"/>
            <w:r w:rsidRPr="00FC4260">
              <w:rPr>
                <w:rFonts w:ascii="Times New Roman" w:hAnsi="Times New Roman" w:cs="Times New Roman"/>
                <w:szCs w:val="21"/>
              </w:rPr>
              <w:t>%)</w:t>
            </w:r>
          </w:p>
        </w:tc>
      </w:tr>
      <w:tr w:rsidR="006A37E6" w:rsidRPr="00FC4260" w14:paraId="0DE7EE8E" w14:textId="77777777" w:rsidTr="00824744">
        <w:trPr>
          <w:trHeight w:val="624"/>
          <w:jc w:val="center"/>
        </w:trPr>
        <w:tc>
          <w:tcPr>
            <w:tcW w:w="1020" w:type="dxa"/>
            <w:tcBorders>
              <w:top w:val="single" w:sz="6" w:space="0" w:color="auto"/>
              <w:lef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398753C" w14:textId="5B8165BD" w:rsidR="006A37E6" w:rsidRPr="00FC4260" w:rsidRDefault="00824744" w:rsidP="00E10CC2">
            <w:pPr>
              <w:overflowPunct w:val="0"/>
              <w:jc w:val="center"/>
              <w:rPr>
                <w:rFonts w:ascii="Times New Roman" w:hAnsi="Times New Roman" w:cs="Times New Roman"/>
                <w:szCs w:val="21"/>
                <w:highlight w:val="yellow"/>
              </w:rPr>
            </w:pPr>
            <w:r>
              <w:rPr>
                <w:rFonts w:ascii="Times New Roman" w:hAnsi="Times New Roman" w:cs="Times New Roman"/>
                <w:szCs w:val="21"/>
              </w:rPr>
              <w:t>SP</w:t>
            </w:r>
            <w:r w:rsidR="00345624">
              <w:rPr>
                <w:rFonts w:ascii="Times New Roman" w:hAnsi="Times New Roman" w:cs="Times New Roman"/>
                <w:szCs w:val="21"/>
              </w:rPr>
              <w:t>-</w:t>
            </w:r>
            <w:r>
              <w:rPr>
                <w:rFonts w:ascii="Times New Roman" w:hAnsi="Times New Roman" w:cs="Times New Roman"/>
                <w:szCs w:val="21"/>
              </w:rPr>
              <w:t>0</w:t>
            </w:r>
          </w:p>
        </w:tc>
        <w:tc>
          <w:tcPr>
            <w:tcW w:w="1321" w:type="dxa"/>
            <w:tcBorders>
              <w:top w:val="single" w:sz="6" w:space="0" w:color="auto"/>
              <w:lef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AD66587" w14:textId="77777777" w:rsidR="006A37E6" w:rsidRPr="00FC4260" w:rsidRDefault="006A37E6" w:rsidP="00E10CC2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FC4260">
              <w:rPr>
                <w:rFonts w:ascii="Times New Roman" w:hAnsi="Times New Roman" w:cs="Times New Roman"/>
                <w:szCs w:val="21"/>
              </w:rPr>
              <w:t>10.3380(19)</w:t>
            </w:r>
          </w:p>
        </w:tc>
        <w:tc>
          <w:tcPr>
            <w:tcW w:w="1325" w:type="dxa"/>
            <w:tcBorders>
              <w:top w:val="single" w:sz="6" w:space="0" w:color="auto"/>
              <w:lef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E01A0A5" w14:textId="77777777" w:rsidR="006A37E6" w:rsidRPr="00FC4260" w:rsidRDefault="006A37E6" w:rsidP="00E10CC2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FC4260">
              <w:rPr>
                <w:rFonts w:ascii="Times New Roman" w:hAnsi="Times New Roman" w:cs="Times New Roman"/>
                <w:szCs w:val="21"/>
              </w:rPr>
              <w:t>6.0127(11)</w:t>
            </w:r>
          </w:p>
        </w:tc>
        <w:tc>
          <w:tcPr>
            <w:tcW w:w="1321" w:type="dxa"/>
            <w:tcBorders>
              <w:top w:val="single" w:sz="6" w:space="0" w:color="auto"/>
              <w:lef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F7CA10D" w14:textId="77777777" w:rsidR="006A37E6" w:rsidRPr="00FC4260" w:rsidRDefault="006A37E6" w:rsidP="00E10CC2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FC4260">
              <w:rPr>
                <w:rFonts w:ascii="Times New Roman" w:hAnsi="Times New Roman" w:cs="Times New Roman"/>
                <w:szCs w:val="21"/>
              </w:rPr>
              <w:t>4.6952(8)</w:t>
            </w:r>
          </w:p>
        </w:tc>
        <w:tc>
          <w:tcPr>
            <w:tcW w:w="1216" w:type="dxa"/>
            <w:tcBorders>
              <w:top w:val="single" w:sz="6" w:space="0" w:color="auto"/>
              <w:lef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B3B31A9" w14:textId="77777777" w:rsidR="006A37E6" w:rsidRPr="00FC4260" w:rsidRDefault="006A37E6" w:rsidP="00E10CC2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FC4260">
              <w:rPr>
                <w:rFonts w:ascii="Times New Roman" w:hAnsi="Times New Roman" w:cs="Times New Roman"/>
                <w:szCs w:val="21"/>
              </w:rPr>
              <w:t>291.85(15)</w:t>
            </w:r>
          </w:p>
        </w:tc>
        <w:tc>
          <w:tcPr>
            <w:tcW w:w="835" w:type="dxa"/>
            <w:vMerge w:val="restart"/>
            <w:tcBorders>
              <w:top w:val="single" w:sz="6" w:space="0" w:color="auto"/>
              <w:left w:val="nil"/>
              <w:bottom w:val="single" w:sz="12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8ECF43D" w14:textId="77777777" w:rsidR="006A37E6" w:rsidRPr="00FC4260" w:rsidRDefault="006A37E6" w:rsidP="00E10CC2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FC4260">
              <w:rPr>
                <w:rFonts w:ascii="Times New Roman" w:hAnsi="Times New Roman" w:cs="Times New Roman"/>
                <w:szCs w:val="21"/>
              </w:rPr>
              <w:t>90</w:t>
            </w:r>
          </w:p>
        </w:tc>
        <w:tc>
          <w:tcPr>
            <w:tcW w:w="761" w:type="dxa"/>
            <w:tcBorders>
              <w:top w:val="single" w:sz="6" w:space="0" w:color="auto"/>
              <w:lef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562ABD0" w14:textId="77777777" w:rsidR="006A37E6" w:rsidRPr="00FC4260" w:rsidRDefault="006A37E6" w:rsidP="00E10CC2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FC4260">
              <w:rPr>
                <w:rFonts w:ascii="Times New Roman" w:hAnsi="Times New Roman" w:cs="Times New Roman"/>
                <w:szCs w:val="21"/>
              </w:rPr>
              <w:t>1.734</w:t>
            </w:r>
          </w:p>
        </w:tc>
        <w:tc>
          <w:tcPr>
            <w:tcW w:w="964" w:type="dxa"/>
            <w:tcBorders>
              <w:top w:val="single" w:sz="6" w:space="0" w:color="auto"/>
              <w:left w:val="nil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5663ABC" w14:textId="77777777" w:rsidR="006A37E6" w:rsidRPr="00FC4260" w:rsidRDefault="006A37E6" w:rsidP="00E10CC2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FC4260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</w:tr>
      <w:tr w:rsidR="006A37E6" w:rsidRPr="00FC4260" w14:paraId="780399E9" w14:textId="77777777" w:rsidTr="00824744">
        <w:trPr>
          <w:trHeight w:val="567"/>
          <w:jc w:val="center"/>
        </w:trPr>
        <w:tc>
          <w:tcPr>
            <w:tcW w:w="1020" w:type="dxa"/>
            <w:tcBorders>
              <w:lef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5B7702A" w14:textId="67A0F1BD" w:rsidR="006A37E6" w:rsidRPr="00FC4260" w:rsidRDefault="00824744" w:rsidP="00E10CC2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SP</w:t>
            </w:r>
            <w:r w:rsidR="00345624">
              <w:rPr>
                <w:rFonts w:ascii="Times New Roman" w:hAnsi="Times New Roman" w:cs="Times New Roman"/>
                <w:szCs w:val="21"/>
              </w:rPr>
              <w:t>-</w:t>
            </w:r>
            <w:r>
              <w:rPr>
                <w:rFonts w:ascii="Times New Roman" w:hAnsi="Times New Roman" w:cs="Times New Roman"/>
                <w:szCs w:val="21"/>
              </w:rPr>
              <w:t>5</w:t>
            </w:r>
          </w:p>
        </w:tc>
        <w:tc>
          <w:tcPr>
            <w:tcW w:w="1321" w:type="dxa"/>
            <w:tcBorders>
              <w:left w:val="nil"/>
            </w:tcBorders>
            <w:shd w:val="clear" w:color="auto" w:fill="auto"/>
            <w:vAlign w:val="center"/>
            <w:hideMark/>
          </w:tcPr>
          <w:p w14:paraId="3956C609" w14:textId="77777777" w:rsidR="006A37E6" w:rsidRPr="00FC4260" w:rsidRDefault="006A37E6" w:rsidP="00E10CC2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FC4260">
              <w:rPr>
                <w:rFonts w:ascii="Times New Roman" w:hAnsi="Times New Roman" w:cs="Times New Roman"/>
                <w:szCs w:val="21"/>
              </w:rPr>
              <w:t>10.3405(6)</w:t>
            </w:r>
          </w:p>
        </w:tc>
        <w:tc>
          <w:tcPr>
            <w:tcW w:w="1325" w:type="dxa"/>
            <w:tcBorders>
              <w:lef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0F82BBF" w14:textId="77777777" w:rsidR="006A37E6" w:rsidRPr="00FC4260" w:rsidRDefault="006A37E6" w:rsidP="00E10CC2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FC4260">
              <w:rPr>
                <w:rFonts w:ascii="Times New Roman" w:hAnsi="Times New Roman" w:cs="Times New Roman"/>
                <w:szCs w:val="21"/>
              </w:rPr>
              <w:t>6.01378(35)</w:t>
            </w:r>
          </w:p>
        </w:tc>
        <w:tc>
          <w:tcPr>
            <w:tcW w:w="1321" w:type="dxa"/>
            <w:tcBorders>
              <w:lef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BB32E7A" w14:textId="77777777" w:rsidR="006A37E6" w:rsidRPr="00FC4260" w:rsidRDefault="006A37E6" w:rsidP="00E10CC2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FC4260">
              <w:rPr>
                <w:rFonts w:ascii="Times New Roman" w:hAnsi="Times New Roman" w:cs="Times New Roman"/>
                <w:szCs w:val="21"/>
              </w:rPr>
              <w:t>4.69677(30)</w:t>
            </w:r>
          </w:p>
        </w:tc>
        <w:tc>
          <w:tcPr>
            <w:tcW w:w="1216" w:type="dxa"/>
            <w:tcBorders>
              <w:lef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40AF456" w14:textId="77777777" w:rsidR="006A37E6" w:rsidRPr="00FC4260" w:rsidRDefault="006A37E6" w:rsidP="00E10CC2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FC4260">
              <w:rPr>
                <w:rFonts w:ascii="Times New Roman" w:hAnsi="Times New Roman" w:cs="Times New Roman"/>
                <w:szCs w:val="21"/>
              </w:rPr>
              <w:t>292.07(4)</w:t>
            </w:r>
          </w:p>
        </w:tc>
        <w:tc>
          <w:tcPr>
            <w:tcW w:w="835" w:type="dxa"/>
            <w:vMerge/>
            <w:tcBorders>
              <w:left w:val="nil"/>
              <w:bottom w:val="single" w:sz="12" w:space="0" w:color="auto"/>
            </w:tcBorders>
            <w:shd w:val="clear" w:color="auto" w:fill="auto"/>
            <w:vAlign w:val="center"/>
            <w:hideMark/>
          </w:tcPr>
          <w:p w14:paraId="334C3DF1" w14:textId="77777777" w:rsidR="006A37E6" w:rsidRPr="00FC4260" w:rsidRDefault="006A37E6" w:rsidP="00E10CC2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761" w:type="dxa"/>
            <w:tcBorders>
              <w:lef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EF110F5" w14:textId="77777777" w:rsidR="006A37E6" w:rsidRPr="00FC4260" w:rsidRDefault="006A37E6" w:rsidP="00E10CC2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FC4260">
              <w:rPr>
                <w:rFonts w:ascii="Times New Roman" w:hAnsi="Times New Roman" w:cs="Times New Roman"/>
                <w:szCs w:val="21"/>
              </w:rPr>
              <w:t>1.624</w:t>
            </w:r>
          </w:p>
        </w:tc>
        <w:tc>
          <w:tcPr>
            <w:tcW w:w="964" w:type="dxa"/>
            <w:tcBorders>
              <w:left w:val="nil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12448A4" w14:textId="77777777" w:rsidR="006A37E6" w:rsidRPr="00FC4260" w:rsidRDefault="006A37E6" w:rsidP="00E10CC2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FC4260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</w:tr>
      <w:tr w:rsidR="006A37E6" w:rsidRPr="00FC4260" w14:paraId="3BB2EFAA" w14:textId="77777777" w:rsidTr="00824744">
        <w:trPr>
          <w:trHeight w:val="567"/>
          <w:jc w:val="center"/>
        </w:trPr>
        <w:tc>
          <w:tcPr>
            <w:tcW w:w="1020" w:type="dxa"/>
            <w:tcBorders>
              <w:lef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D3473C9" w14:textId="7652BAA7" w:rsidR="006A37E6" w:rsidRPr="00FC4260" w:rsidRDefault="00824744" w:rsidP="00E10CC2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SP</w:t>
            </w:r>
            <w:r w:rsidR="00345624">
              <w:rPr>
                <w:rFonts w:ascii="Times New Roman" w:hAnsi="Times New Roman" w:cs="Times New Roman"/>
                <w:szCs w:val="21"/>
              </w:rPr>
              <w:t>-</w:t>
            </w:r>
            <w:r>
              <w:rPr>
                <w:rFonts w:ascii="Times New Roman" w:hAnsi="Times New Roman" w:cs="Times New Roman"/>
                <w:szCs w:val="21"/>
              </w:rPr>
              <w:t>15</w:t>
            </w:r>
          </w:p>
        </w:tc>
        <w:tc>
          <w:tcPr>
            <w:tcW w:w="1321" w:type="dxa"/>
            <w:tcBorders>
              <w:left w:val="nil"/>
            </w:tcBorders>
            <w:shd w:val="clear" w:color="auto" w:fill="auto"/>
            <w:vAlign w:val="center"/>
            <w:hideMark/>
          </w:tcPr>
          <w:p w14:paraId="204AAE7A" w14:textId="77777777" w:rsidR="006A37E6" w:rsidRPr="00FC4260" w:rsidRDefault="006A37E6" w:rsidP="00E10CC2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FC4260">
              <w:rPr>
                <w:rFonts w:ascii="Times New Roman" w:hAnsi="Times New Roman" w:cs="Times New Roman"/>
                <w:szCs w:val="21"/>
              </w:rPr>
              <w:t>10.3493(24)</w:t>
            </w:r>
          </w:p>
        </w:tc>
        <w:tc>
          <w:tcPr>
            <w:tcW w:w="1325" w:type="dxa"/>
            <w:tcBorders>
              <w:lef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C144A98" w14:textId="77777777" w:rsidR="006A37E6" w:rsidRPr="00FC4260" w:rsidRDefault="006A37E6" w:rsidP="00E10CC2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FC4260">
              <w:rPr>
                <w:rFonts w:ascii="Times New Roman" w:hAnsi="Times New Roman" w:cs="Times New Roman"/>
                <w:szCs w:val="21"/>
              </w:rPr>
              <w:t>6.0187(14)</w:t>
            </w:r>
          </w:p>
        </w:tc>
        <w:tc>
          <w:tcPr>
            <w:tcW w:w="1321" w:type="dxa"/>
            <w:tcBorders>
              <w:lef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17EA5F9" w14:textId="77777777" w:rsidR="006A37E6" w:rsidRPr="00FC4260" w:rsidRDefault="006A37E6" w:rsidP="00E10CC2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FC4260">
              <w:rPr>
                <w:rFonts w:ascii="Times New Roman" w:hAnsi="Times New Roman" w:cs="Times New Roman"/>
                <w:szCs w:val="21"/>
              </w:rPr>
              <w:t>4.7014(11)</w:t>
            </w:r>
          </w:p>
        </w:tc>
        <w:tc>
          <w:tcPr>
            <w:tcW w:w="1216" w:type="dxa"/>
            <w:tcBorders>
              <w:lef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2B22BEE" w14:textId="77777777" w:rsidR="006A37E6" w:rsidRPr="00FC4260" w:rsidRDefault="006A37E6" w:rsidP="00E10CC2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FC4260">
              <w:rPr>
                <w:rFonts w:ascii="Times New Roman" w:hAnsi="Times New Roman" w:cs="Times New Roman"/>
                <w:szCs w:val="21"/>
              </w:rPr>
              <w:t>292.85(20)</w:t>
            </w:r>
          </w:p>
        </w:tc>
        <w:tc>
          <w:tcPr>
            <w:tcW w:w="835" w:type="dxa"/>
            <w:vMerge/>
            <w:tcBorders>
              <w:left w:val="nil"/>
              <w:bottom w:val="single" w:sz="12" w:space="0" w:color="auto"/>
            </w:tcBorders>
            <w:shd w:val="clear" w:color="auto" w:fill="auto"/>
            <w:vAlign w:val="center"/>
            <w:hideMark/>
          </w:tcPr>
          <w:p w14:paraId="184C2793" w14:textId="77777777" w:rsidR="006A37E6" w:rsidRPr="00FC4260" w:rsidRDefault="006A37E6" w:rsidP="00E10CC2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761" w:type="dxa"/>
            <w:tcBorders>
              <w:lef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C96EB46" w14:textId="77777777" w:rsidR="006A37E6" w:rsidRPr="00FC4260" w:rsidRDefault="006A37E6" w:rsidP="00E10CC2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FC4260">
              <w:rPr>
                <w:rFonts w:ascii="Times New Roman" w:hAnsi="Times New Roman" w:cs="Times New Roman"/>
                <w:szCs w:val="21"/>
              </w:rPr>
              <w:t>1.576</w:t>
            </w:r>
          </w:p>
        </w:tc>
        <w:tc>
          <w:tcPr>
            <w:tcW w:w="964" w:type="dxa"/>
            <w:tcBorders>
              <w:left w:val="nil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4CCB11A" w14:textId="77777777" w:rsidR="006A37E6" w:rsidRPr="00FC4260" w:rsidRDefault="006A37E6" w:rsidP="00E10CC2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FC4260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</w:tr>
      <w:tr w:rsidR="006A37E6" w:rsidRPr="00FC4260" w14:paraId="08D824D4" w14:textId="77777777" w:rsidTr="00824744">
        <w:trPr>
          <w:trHeight w:val="567"/>
          <w:jc w:val="center"/>
        </w:trPr>
        <w:tc>
          <w:tcPr>
            <w:tcW w:w="1020" w:type="dxa"/>
            <w:tcBorders>
              <w:lef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AA10F98" w14:textId="13DD2B6C" w:rsidR="006A37E6" w:rsidRPr="00FC4260" w:rsidRDefault="00824744" w:rsidP="00E10CC2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SP</w:t>
            </w:r>
            <w:r w:rsidR="00345624">
              <w:rPr>
                <w:rFonts w:ascii="Times New Roman" w:hAnsi="Times New Roman" w:cs="Times New Roman"/>
                <w:szCs w:val="21"/>
              </w:rPr>
              <w:t>-</w:t>
            </w:r>
            <w:r>
              <w:rPr>
                <w:rFonts w:ascii="Times New Roman" w:hAnsi="Times New Roman" w:cs="Times New Roman"/>
                <w:szCs w:val="21"/>
              </w:rPr>
              <w:t>25</w:t>
            </w:r>
          </w:p>
        </w:tc>
        <w:tc>
          <w:tcPr>
            <w:tcW w:w="1321" w:type="dxa"/>
            <w:tcBorders>
              <w:left w:val="nil"/>
            </w:tcBorders>
            <w:shd w:val="clear" w:color="auto" w:fill="auto"/>
            <w:vAlign w:val="center"/>
            <w:hideMark/>
          </w:tcPr>
          <w:p w14:paraId="6FE014F4" w14:textId="77777777" w:rsidR="006A37E6" w:rsidRPr="00FC4260" w:rsidRDefault="006A37E6" w:rsidP="00E10CC2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FC4260">
              <w:rPr>
                <w:rFonts w:ascii="Times New Roman" w:hAnsi="Times New Roman" w:cs="Times New Roman"/>
                <w:szCs w:val="21"/>
              </w:rPr>
              <w:t>10.3615(25)</w:t>
            </w:r>
          </w:p>
        </w:tc>
        <w:tc>
          <w:tcPr>
            <w:tcW w:w="1325" w:type="dxa"/>
            <w:tcBorders>
              <w:lef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290D393" w14:textId="77777777" w:rsidR="006A37E6" w:rsidRPr="00FC4260" w:rsidRDefault="006A37E6" w:rsidP="00E10CC2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FC4260">
              <w:rPr>
                <w:rFonts w:ascii="Times New Roman" w:hAnsi="Times New Roman" w:cs="Times New Roman"/>
                <w:szCs w:val="21"/>
              </w:rPr>
              <w:t>6.0259(14)</w:t>
            </w:r>
          </w:p>
        </w:tc>
        <w:tc>
          <w:tcPr>
            <w:tcW w:w="1321" w:type="dxa"/>
            <w:tcBorders>
              <w:lef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911567E" w14:textId="77777777" w:rsidR="006A37E6" w:rsidRPr="00FC4260" w:rsidRDefault="006A37E6" w:rsidP="00E10CC2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FC4260">
              <w:rPr>
                <w:rFonts w:ascii="Times New Roman" w:hAnsi="Times New Roman" w:cs="Times New Roman"/>
                <w:szCs w:val="21"/>
              </w:rPr>
              <w:t>4.7082(11)</w:t>
            </w:r>
          </w:p>
        </w:tc>
        <w:tc>
          <w:tcPr>
            <w:tcW w:w="1216" w:type="dxa"/>
            <w:tcBorders>
              <w:lef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92FDA11" w14:textId="77777777" w:rsidR="006A37E6" w:rsidRPr="00FC4260" w:rsidRDefault="006A37E6" w:rsidP="00E10CC2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FC4260">
              <w:rPr>
                <w:rFonts w:ascii="Times New Roman" w:hAnsi="Times New Roman" w:cs="Times New Roman"/>
                <w:szCs w:val="21"/>
              </w:rPr>
              <w:t>293.96(20)</w:t>
            </w:r>
          </w:p>
        </w:tc>
        <w:tc>
          <w:tcPr>
            <w:tcW w:w="835" w:type="dxa"/>
            <w:vMerge/>
            <w:tcBorders>
              <w:left w:val="nil"/>
              <w:bottom w:val="single" w:sz="12" w:space="0" w:color="auto"/>
            </w:tcBorders>
            <w:shd w:val="clear" w:color="auto" w:fill="auto"/>
            <w:vAlign w:val="center"/>
            <w:hideMark/>
          </w:tcPr>
          <w:p w14:paraId="3BCDBB26" w14:textId="77777777" w:rsidR="006A37E6" w:rsidRPr="00FC4260" w:rsidRDefault="006A37E6" w:rsidP="00E10CC2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761" w:type="dxa"/>
            <w:tcBorders>
              <w:lef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E916A9C" w14:textId="77777777" w:rsidR="006A37E6" w:rsidRPr="00FC4260" w:rsidRDefault="006A37E6" w:rsidP="00E10CC2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FC4260">
              <w:rPr>
                <w:rFonts w:ascii="Times New Roman" w:hAnsi="Times New Roman" w:cs="Times New Roman"/>
                <w:szCs w:val="21"/>
              </w:rPr>
              <w:t>1.545</w:t>
            </w:r>
          </w:p>
        </w:tc>
        <w:tc>
          <w:tcPr>
            <w:tcW w:w="964" w:type="dxa"/>
            <w:tcBorders>
              <w:left w:val="nil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BB3B94B" w14:textId="77777777" w:rsidR="006A37E6" w:rsidRPr="00FC4260" w:rsidRDefault="006A37E6" w:rsidP="00E10CC2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FC4260">
              <w:rPr>
                <w:rFonts w:ascii="Times New Roman" w:hAnsi="Times New Roman" w:cs="Times New Roman"/>
                <w:szCs w:val="21"/>
              </w:rPr>
              <w:t>0.19</w:t>
            </w:r>
          </w:p>
        </w:tc>
      </w:tr>
      <w:tr w:rsidR="006A37E6" w:rsidRPr="00FC4260" w14:paraId="4E18F616" w14:textId="77777777" w:rsidTr="00824744">
        <w:trPr>
          <w:trHeight w:val="567"/>
          <w:jc w:val="center"/>
        </w:trPr>
        <w:tc>
          <w:tcPr>
            <w:tcW w:w="1020" w:type="dxa"/>
            <w:tcBorders>
              <w:lef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7097D6E" w14:textId="4DEAA1CC" w:rsidR="006A37E6" w:rsidRPr="00FC4260" w:rsidRDefault="00824744" w:rsidP="00E10CC2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SP</w:t>
            </w:r>
            <w:r w:rsidR="00345624">
              <w:rPr>
                <w:rFonts w:ascii="Times New Roman" w:hAnsi="Times New Roman" w:cs="Times New Roman"/>
                <w:szCs w:val="21"/>
              </w:rPr>
              <w:t>-</w:t>
            </w:r>
            <w:r>
              <w:rPr>
                <w:rFonts w:ascii="Times New Roman" w:hAnsi="Times New Roman" w:cs="Times New Roman"/>
                <w:szCs w:val="21"/>
              </w:rPr>
              <w:t>35</w:t>
            </w:r>
          </w:p>
        </w:tc>
        <w:tc>
          <w:tcPr>
            <w:tcW w:w="1321" w:type="dxa"/>
            <w:tcBorders>
              <w:left w:val="nil"/>
            </w:tcBorders>
            <w:shd w:val="clear" w:color="auto" w:fill="auto"/>
            <w:vAlign w:val="center"/>
          </w:tcPr>
          <w:p w14:paraId="721DC970" w14:textId="77777777" w:rsidR="006A37E6" w:rsidRPr="00FC4260" w:rsidRDefault="006A37E6" w:rsidP="00E10CC2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FC4260">
              <w:rPr>
                <w:rFonts w:ascii="Times New Roman" w:hAnsi="Times New Roman" w:cs="Times New Roman"/>
                <w:szCs w:val="21"/>
              </w:rPr>
              <w:t>10.3427(7)</w:t>
            </w:r>
          </w:p>
        </w:tc>
        <w:tc>
          <w:tcPr>
            <w:tcW w:w="1325" w:type="dxa"/>
            <w:tcBorders>
              <w:lef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BC5BDC7" w14:textId="77777777" w:rsidR="006A37E6" w:rsidRPr="00FC4260" w:rsidRDefault="006A37E6" w:rsidP="00E10CC2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FC4260">
              <w:rPr>
                <w:rFonts w:ascii="Times New Roman" w:hAnsi="Times New Roman" w:cs="Times New Roman"/>
                <w:szCs w:val="21"/>
              </w:rPr>
              <w:t>6.0157(4)</w:t>
            </w:r>
          </w:p>
        </w:tc>
        <w:tc>
          <w:tcPr>
            <w:tcW w:w="1321" w:type="dxa"/>
            <w:tcBorders>
              <w:lef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C0E714D" w14:textId="77777777" w:rsidR="006A37E6" w:rsidRPr="00FC4260" w:rsidRDefault="006A37E6" w:rsidP="00E10CC2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FC4260">
              <w:rPr>
                <w:rFonts w:ascii="Times New Roman" w:hAnsi="Times New Roman" w:cs="Times New Roman"/>
                <w:szCs w:val="21"/>
              </w:rPr>
              <w:t>4.70086(33)</w:t>
            </w:r>
          </w:p>
        </w:tc>
        <w:tc>
          <w:tcPr>
            <w:tcW w:w="1216" w:type="dxa"/>
            <w:tcBorders>
              <w:lef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011D9A7A" w14:textId="77777777" w:rsidR="006A37E6" w:rsidRPr="00FC4260" w:rsidRDefault="006A37E6" w:rsidP="00E10CC2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FC4260">
              <w:rPr>
                <w:rFonts w:ascii="Times New Roman" w:hAnsi="Times New Roman" w:cs="Times New Roman"/>
                <w:szCs w:val="21"/>
              </w:rPr>
              <w:t>292.48(4)</w:t>
            </w:r>
          </w:p>
        </w:tc>
        <w:tc>
          <w:tcPr>
            <w:tcW w:w="835" w:type="dxa"/>
            <w:vMerge/>
            <w:tcBorders>
              <w:left w:val="nil"/>
              <w:bottom w:val="single" w:sz="12" w:space="0" w:color="auto"/>
            </w:tcBorders>
            <w:shd w:val="clear" w:color="auto" w:fill="auto"/>
            <w:vAlign w:val="center"/>
          </w:tcPr>
          <w:p w14:paraId="67BBE567" w14:textId="77777777" w:rsidR="006A37E6" w:rsidRPr="00FC4260" w:rsidRDefault="006A37E6" w:rsidP="00E10CC2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761" w:type="dxa"/>
            <w:tcBorders>
              <w:lef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E5C8B45" w14:textId="77777777" w:rsidR="006A37E6" w:rsidRPr="00FC4260" w:rsidRDefault="006A37E6" w:rsidP="00E10CC2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FC4260">
              <w:rPr>
                <w:rFonts w:ascii="Times New Roman" w:hAnsi="Times New Roman" w:cs="Times New Roman"/>
                <w:szCs w:val="21"/>
              </w:rPr>
              <w:t>1.802</w:t>
            </w:r>
          </w:p>
        </w:tc>
        <w:tc>
          <w:tcPr>
            <w:tcW w:w="964" w:type="dxa"/>
            <w:tcBorders>
              <w:left w:val="nil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F5795C2" w14:textId="77777777" w:rsidR="006A37E6" w:rsidRPr="00FC4260" w:rsidRDefault="006A37E6" w:rsidP="00E10CC2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FC4260">
              <w:rPr>
                <w:rFonts w:ascii="Times New Roman" w:hAnsi="Times New Roman" w:cs="Times New Roman"/>
                <w:szCs w:val="21"/>
              </w:rPr>
              <w:t>0.87</w:t>
            </w:r>
          </w:p>
        </w:tc>
      </w:tr>
      <w:tr w:rsidR="006A37E6" w:rsidRPr="00FC4260" w14:paraId="5FC5CA25" w14:textId="77777777" w:rsidTr="00824744">
        <w:trPr>
          <w:trHeight w:val="567"/>
          <w:jc w:val="center"/>
        </w:trPr>
        <w:tc>
          <w:tcPr>
            <w:tcW w:w="1020" w:type="dxa"/>
            <w:tcBorders>
              <w:left w:val="single" w:sz="8" w:space="0" w:color="FFFFFF"/>
              <w:bottom w:val="single" w:sz="12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EA59631" w14:textId="19B81B2F" w:rsidR="006A37E6" w:rsidRPr="00FC4260" w:rsidRDefault="00824744" w:rsidP="00E10CC2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SP</w:t>
            </w:r>
            <w:r w:rsidR="00345624">
              <w:rPr>
                <w:rFonts w:ascii="Times New Roman" w:hAnsi="Times New Roman" w:cs="Times New Roman"/>
                <w:szCs w:val="21"/>
              </w:rPr>
              <w:t>-</w:t>
            </w:r>
            <w:r>
              <w:rPr>
                <w:rFonts w:ascii="Times New Roman" w:hAnsi="Times New Roman" w:cs="Times New Roman"/>
                <w:szCs w:val="21"/>
              </w:rPr>
              <w:t>50</w:t>
            </w:r>
          </w:p>
        </w:tc>
        <w:tc>
          <w:tcPr>
            <w:tcW w:w="1321" w:type="dxa"/>
            <w:tcBorders>
              <w:left w:val="nil"/>
              <w:bottom w:val="single" w:sz="12" w:space="0" w:color="auto"/>
            </w:tcBorders>
            <w:shd w:val="clear" w:color="auto" w:fill="auto"/>
            <w:vAlign w:val="center"/>
            <w:hideMark/>
          </w:tcPr>
          <w:p w14:paraId="217F945E" w14:textId="77777777" w:rsidR="006A37E6" w:rsidRPr="00FC4260" w:rsidRDefault="006A37E6" w:rsidP="00E10CC2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FC4260">
              <w:rPr>
                <w:rFonts w:ascii="Times New Roman" w:hAnsi="Times New Roman" w:cs="Times New Roman"/>
                <w:szCs w:val="21"/>
              </w:rPr>
              <w:t>10.340(4)</w:t>
            </w:r>
          </w:p>
        </w:tc>
        <w:tc>
          <w:tcPr>
            <w:tcW w:w="1325" w:type="dxa"/>
            <w:tcBorders>
              <w:left w:val="nil"/>
              <w:bottom w:val="single" w:sz="12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66BA753" w14:textId="77777777" w:rsidR="006A37E6" w:rsidRPr="00FC4260" w:rsidRDefault="006A37E6" w:rsidP="00E10CC2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FC4260">
              <w:rPr>
                <w:rFonts w:ascii="Times New Roman" w:hAnsi="Times New Roman" w:cs="Times New Roman"/>
                <w:szCs w:val="21"/>
              </w:rPr>
              <w:t>6.0133(25)</w:t>
            </w:r>
          </w:p>
        </w:tc>
        <w:tc>
          <w:tcPr>
            <w:tcW w:w="1321" w:type="dxa"/>
            <w:tcBorders>
              <w:left w:val="nil"/>
              <w:bottom w:val="single" w:sz="12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AFEF870" w14:textId="77777777" w:rsidR="006A37E6" w:rsidRPr="00FC4260" w:rsidRDefault="006A37E6" w:rsidP="00E10CC2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FC4260">
              <w:rPr>
                <w:rFonts w:ascii="Times New Roman" w:hAnsi="Times New Roman" w:cs="Times New Roman"/>
                <w:szCs w:val="21"/>
              </w:rPr>
              <w:t>4.7063(19)</w:t>
            </w:r>
          </w:p>
        </w:tc>
        <w:tc>
          <w:tcPr>
            <w:tcW w:w="1216" w:type="dxa"/>
            <w:tcBorders>
              <w:left w:val="nil"/>
              <w:bottom w:val="single" w:sz="12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28DC000" w14:textId="77777777" w:rsidR="006A37E6" w:rsidRPr="00FC4260" w:rsidRDefault="006A37E6" w:rsidP="00E10CC2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FC4260">
              <w:rPr>
                <w:rFonts w:ascii="Times New Roman" w:hAnsi="Times New Roman" w:cs="Times New Roman"/>
                <w:szCs w:val="21"/>
              </w:rPr>
              <w:t>292.61(35)</w:t>
            </w:r>
          </w:p>
        </w:tc>
        <w:tc>
          <w:tcPr>
            <w:tcW w:w="835" w:type="dxa"/>
            <w:vMerge/>
            <w:tcBorders>
              <w:left w:val="nil"/>
              <w:bottom w:val="single" w:sz="12" w:space="0" w:color="auto"/>
            </w:tcBorders>
            <w:shd w:val="clear" w:color="auto" w:fill="auto"/>
            <w:vAlign w:val="center"/>
            <w:hideMark/>
          </w:tcPr>
          <w:p w14:paraId="130B7547" w14:textId="77777777" w:rsidR="006A37E6" w:rsidRPr="00FC4260" w:rsidRDefault="006A37E6" w:rsidP="00E10CC2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761" w:type="dxa"/>
            <w:tcBorders>
              <w:left w:val="nil"/>
              <w:bottom w:val="single" w:sz="12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99EDDE4" w14:textId="77777777" w:rsidR="006A37E6" w:rsidRPr="00FC4260" w:rsidRDefault="006A37E6" w:rsidP="00E10CC2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FC4260">
              <w:rPr>
                <w:rFonts w:ascii="Times New Roman" w:hAnsi="Times New Roman" w:cs="Times New Roman"/>
                <w:szCs w:val="21"/>
              </w:rPr>
              <w:t>1.640</w:t>
            </w:r>
          </w:p>
        </w:tc>
        <w:tc>
          <w:tcPr>
            <w:tcW w:w="964" w:type="dxa"/>
            <w:tcBorders>
              <w:left w:val="nil"/>
              <w:bottom w:val="single" w:sz="12" w:space="0" w:color="auto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EB34E0B" w14:textId="77777777" w:rsidR="006A37E6" w:rsidRPr="00FC4260" w:rsidRDefault="006A37E6" w:rsidP="00E10CC2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FC4260">
              <w:rPr>
                <w:rFonts w:ascii="Times New Roman" w:hAnsi="Times New Roman" w:cs="Times New Roman"/>
                <w:szCs w:val="21"/>
              </w:rPr>
              <w:t>1.67</w:t>
            </w:r>
          </w:p>
        </w:tc>
      </w:tr>
    </w:tbl>
    <w:p w14:paraId="41E8D897" w14:textId="77777777" w:rsidR="006A37E6" w:rsidRDefault="006A37E6" w:rsidP="006A37E6">
      <w:pPr>
        <w:overflowPunct w:val="0"/>
        <w:spacing w:before="120" w:line="400" w:lineRule="exact"/>
        <w:rPr>
          <w:rFonts w:ascii="Times New Roman" w:hAnsi="Times New Roman" w:cs="Times New Roman"/>
          <w:b/>
          <w:bCs/>
          <w:sz w:val="24"/>
          <w:szCs w:val="24"/>
        </w:rPr>
        <w:sectPr w:rsidR="006A37E6" w:rsidSect="00744BAB">
          <w:pgSz w:w="11906" w:h="16838"/>
          <w:pgMar w:top="1440" w:right="1797" w:bottom="1440" w:left="1797" w:header="851" w:footer="992" w:gutter="0"/>
          <w:cols w:space="425"/>
          <w:titlePg/>
          <w:docGrid w:type="lines" w:linePitch="312"/>
        </w:sectPr>
      </w:pPr>
    </w:p>
    <w:p w14:paraId="6A71B393" w14:textId="4EB686EB" w:rsidR="006A37E6" w:rsidRPr="00744730" w:rsidRDefault="006A37E6" w:rsidP="006A37E6">
      <w:pPr>
        <w:overflowPunct w:val="0"/>
        <w:spacing w:before="120" w:line="400" w:lineRule="exact"/>
        <w:rPr>
          <w:rFonts w:ascii="Times New Roman" w:hAnsi="Times New Roman" w:cs="Times New Roman"/>
          <w:sz w:val="24"/>
          <w:szCs w:val="24"/>
        </w:rPr>
      </w:pPr>
      <w:r w:rsidRPr="00B8392F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Table </w:t>
      </w:r>
      <w:r w:rsidRPr="00B8392F">
        <w:rPr>
          <w:rFonts w:ascii="Times New Roman" w:hAnsi="Times New Roman" w:cs="Times New Roman" w:hint="eastAsia"/>
          <w:b/>
          <w:bCs/>
          <w:sz w:val="24"/>
          <w:szCs w:val="24"/>
        </w:rPr>
        <w:t>S</w:t>
      </w:r>
      <w:r w:rsidRPr="00B8392F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41715B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74473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44730">
        <w:rPr>
          <w:rFonts w:ascii="Times New Roman" w:hAnsi="Times New Roman" w:cs="Times New Roman"/>
          <w:sz w:val="24"/>
          <w:szCs w:val="24"/>
        </w:rPr>
        <w:t xml:space="preserve">Results analysis of ICP-OES and content of C coating for the </w:t>
      </w:r>
      <w:r w:rsidR="00824744">
        <w:rPr>
          <w:rFonts w:ascii="Times New Roman" w:hAnsi="Times New Roman" w:cs="Times New Roman"/>
          <w:sz w:val="24"/>
          <w:szCs w:val="24"/>
        </w:rPr>
        <w:t xml:space="preserve">sludge-derived </w:t>
      </w:r>
      <w:r w:rsidRPr="00B8392F">
        <w:rPr>
          <w:rFonts w:ascii="Times New Roman" w:hAnsi="Times New Roman" w:cs="Times New Roman"/>
          <w:sz w:val="24"/>
          <w:szCs w:val="24"/>
        </w:rPr>
        <w:t>LiFePO</w:t>
      </w:r>
      <w:r w:rsidRPr="00B8392F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B8392F">
        <w:rPr>
          <w:rFonts w:ascii="Times New Roman" w:hAnsi="Times New Roman" w:cs="Times New Roman"/>
          <w:sz w:val="24"/>
          <w:szCs w:val="24"/>
        </w:rPr>
        <w:t>/C</w:t>
      </w:r>
      <w:r w:rsidRPr="00744730">
        <w:rPr>
          <w:rFonts w:ascii="Times New Roman" w:hAnsi="Times New Roman" w:cs="Times New Roman"/>
          <w:sz w:val="24"/>
          <w:szCs w:val="24"/>
        </w:rPr>
        <w:t xml:space="preserve"> samples.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W w:w="8849" w:type="dxa"/>
        <w:jc w:val="center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000"/>
        <w:gridCol w:w="761"/>
        <w:gridCol w:w="761"/>
        <w:gridCol w:w="761"/>
        <w:gridCol w:w="656"/>
        <w:gridCol w:w="656"/>
        <w:gridCol w:w="656"/>
        <w:gridCol w:w="656"/>
        <w:gridCol w:w="656"/>
        <w:gridCol w:w="656"/>
        <w:gridCol w:w="656"/>
        <w:gridCol w:w="974"/>
      </w:tblGrid>
      <w:tr w:rsidR="006A37E6" w:rsidRPr="00744730" w14:paraId="4121E3ED" w14:textId="77777777" w:rsidTr="00345624">
        <w:trPr>
          <w:trHeight w:val="113"/>
          <w:jc w:val="center"/>
        </w:trPr>
        <w:tc>
          <w:tcPr>
            <w:tcW w:w="1000" w:type="dxa"/>
            <w:vMerge w:val="restart"/>
            <w:tcBorders>
              <w:top w:val="single" w:sz="12" w:space="0" w:color="auto"/>
              <w:left w:val="single" w:sz="8" w:space="0" w:color="FFFFFF"/>
              <w:bottom w:val="single" w:sz="6" w:space="0" w:color="auto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703114E" w14:textId="77777777" w:rsidR="006A37E6" w:rsidRPr="00744730" w:rsidRDefault="006A37E6" w:rsidP="00E10CC2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744730">
              <w:rPr>
                <w:rFonts w:ascii="Times New Roman" w:hAnsi="Times New Roman" w:cs="Times New Roman"/>
                <w:szCs w:val="21"/>
              </w:rPr>
              <w:t>Samples</w:t>
            </w:r>
          </w:p>
        </w:tc>
        <w:tc>
          <w:tcPr>
            <w:tcW w:w="6875" w:type="dxa"/>
            <w:gridSpan w:val="10"/>
            <w:tcBorders>
              <w:top w:val="single" w:sz="12" w:space="0" w:color="auto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BBB9D53" w14:textId="77777777" w:rsidR="006A37E6" w:rsidRPr="00744730" w:rsidRDefault="006A37E6" w:rsidP="00E10CC2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744730">
              <w:rPr>
                <w:rFonts w:ascii="Times New Roman" w:hAnsi="Times New Roman" w:cs="Times New Roman"/>
                <w:szCs w:val="21"/>
              </w:rPr>
              <w:t>Atomic percent (%)</w:t>
            </w:r>
          </w:p>
        </w:tc>
        <w:tc>
          <w:tcPr>
            <w:tcW w:w="974" w:type="dxa"/>
            <w:vMerge w:val="restart"/>
            <w:tcBorders>
              <w:top w:val="single" w:sz="12" w:space="0" w:color="auto"/>
              <w:left w:val="single" w:sz="8" w:space="0" w:color="FFFFFF"/>
              <w:right w:val="single" w:sz="8" w:space="0" w:color="FFFFFF"/>
            </w:tcBorders>
          </w:tcPr>
          <w:p w14:paraId="278F57A4" w14:textId="77777777" w:rsidR="006A37E6" w:rsidRPr="00744730" w:rsidRDefault="006A37E6" w:rsidP="00E10CC2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744730">
              <w:rPr>
                <w:rFonts w:ascii="Times New Roman" w:hAnsi="Times New Roman" w:cs="Times New Roman"/>
                <w:szCs w:val="21"/>
              </w:rPr>
              <w:t xml:space="preserve">C coating </w:t>
            </w:r>
            <w:r>
              <w:rPr>
                <w:rFonts w:ascii="Times New Roman" w:hAnsi="Times New Roman" w:cs="Times New Roman"/>
                <w:szCs w:val="21"/>
              </w:rPr>
              <w:t>c</w:t>
            </w:r>
            <w:r w:rsidRPr="00744730">
              <w:rPr>
                <w:rFonts w:ascii="Times New Roman" w:hAnsi="Times New Roman" w:cs="Times New Roman"/>
                <w:szCs w:val="21"/>
              </w:rPr>
              <w:t>ontent (</w:t>
            </w:r>
            <w:proofErr w:type="spellStart"/>
            <w:r w:rsidRPr="00744730">
              <w:rPr>
                <w:rFonts w:ascii="Times New Roman" w:hAnsi="Times New Roman" w:cs="Times New Roman"/>
                <w:szCs w:val="21"/>
              </w:rPr>
              <w:t>wt</w:t>
            </w:r>
            <w:proofErr w:type="spellEnd"/>
            <w:r w:rsidRPr="00744730">
              <w:rPr>
                <w:rFonts w:ascii="Times New Roman" w:hAnsi="Times New Roman" w:cs="Times New Roman"/>
                <w:szCs w:val="21"/>
              </w:rPr>
              <w:t>%)</w:t>
            </w:r>
          </w:p>
        </w:tc>
      </w:tr>
      <w:tr w:rsidR="006A37E6" w:rsidRPr="00744730" w14:paraId="4F9CFC88" w14:textId="77777777" w:rsidTr="00345624">
        <w:trPr>
          <w:trHeight w:val="170"/>
          <w:jc w:val="center"/>
        </w:trPr>
        <w:tc>
          <w:tcPr>
            <w:tcW w:w="1000" w:type="dxa"/>
            <w:vMerge/>
            <w:tcBorders>
              <w:top w:val="single" w:sz="8" w:space="0" w:color="FFFFFF"/>
              <w:left w:val="single" w:sz="8" w:space="0" w:color="FFFFFF"/>
              <w:bottom w:val="single" w:sz="6" w:space="0" w:color="auto"/>
              <w:right w:val="single" w:sz="8" w:space="0" w:color="FFFFFF"/>
            </w:tcBorders>
            <w:shd w:val="clear" w:color="auto" w:fill="auto"/>
            <w:vAlign w:val="center"/>
            <w:hideMark/>
          </w:tcPr>
          <w:p w14:paraId="4C31E186" w14:textId="77777777" w:rsidR="006A37E6" w:rsidRPr="00744730" w:rsidRDefault="006A37E6" w:rsidP="00E10CC2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761" w:type="dxa"/>
            <w:tcBorders>
              <w:top w:val="single" w:sz="8" w:space="0" w:color="FFFFFF"/>
              <w:left w:val="single" w:sz="8" w:space="0" w:color="FFFFFF"/>
              <w:bottom w:val="single" w:sz="6" w:space="0" w:color="auto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0A5B722" w14:textId="77777777" w:rsidR="006A37E6" w:rsidRPr="00744730" w:rsidRDefault="006A37E6" w:rsidP="00E10CC2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744730">
              <w:rPr>
                <w:rFonts w:ascii="Times New Roman" w:hAnsi="Times New Roman" w:cs="Times New Roman"/>
                <w:szCs w:val="21"/>
              </w:rPr>
              <w:t>Li</w:t>
            </w:r>
          </w:p>
        </w:tc>
        <w:tc>
          <w:tcPr>
            <w:tcW w:w="761" w:type="dxa"/>
            <w:tcBorders>
              <w:top w:val="single" w:sz="8" w:space="0" w:color="FFFFFF"/>
              <w:left w:val="single" w:sz="8" w:space="0" w:color="FFFFFF"/>
              <w:bottom w:val="single" w:sz="6" w:space="0" w:color="auto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06F6AF1" w14:textId="77777777" w:rsidR="006A37E6" w:rsidRPr="00744730" w:rsidRDefault="006A37E6" w:rsidP="00E10CC2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744730">
              <w:rPr>
                <w:rFonts w:ascii="Times New Roman" w:hAnsi="Times New Roman" w:cs="Times New Roman"/>
                <w:szCs w:val="21"/>
              </w:rPr>
              <w:t>Fe</w:t>
            </w:r>
          </w:p>
        </w:tc>
        <w:tc>
          <w:tcPr>
            <w:tcW w:w="761" w:type="dxa"/>
            <w:tcBorders>
              <w:top w:val="single" w:sz="8" w:space="0" w:color="FFFFFF"/>
              <w:left w:val="single" w:sz="8" w:space="0" w:color="FFFFFF"/>
              <w:bottom w:val="single" w:sz="6" w:space="0" w:color="auto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D66865B" w14:textId="77777777" w:rsidR="006A37E6" w:rsidRPr="00744730" w:rsidRDefault="006A37E6" w:rsidP="00E10CC2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744730">
              <w:rPr>
                <w:rFonts w:ascii="Times New Roman" w:hAnsi="Times New Roman" w:cs="Times New Roman"/>
                <w:szCs w:val="21"/>
              </w:rPr>
              <w:t>P</w:t>
            </w:r>
          </w:p>
        </w:tc>
        <w:tc>
          <w:tcPr>
            <w:tcW w:w="656" w:type="dxa"/>
            <w:tcBorders>
              <w:top w:val="single" w:sz="8" w:space="0" w:color="FFFFFF"/>
              <w:left w:val="single" w:sz="8" w:space="0" w:color="FFFFFF"/>
              <w:bottom w:val="single" w:sz="6" w:space="0" w:color="auto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13D0CA0" w14:textId="77777777" w:rsidR="006A37E6" w:rsidRPr="00744730" w:rsidRDefault="006A37E6" w:rsidP="00E10CC2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744730">
              <w:rPr>
                <w:rFonts w:ascii="Times New Roman" w:hAnsi="Times New Roman" w:cs="Times New Roman"/>
                <w:szCs w:val="21"/>
              </w:rPr>
              <w:t>Ca</w:t>
            </w:r>
          </w:p>
        </w:tc>
        <w:tc>
          <w:tcPr>
            <w:tcW w:w="656" w:type="dxa"/>
            <w:tcBorders>
              <w:top w:val="single" w:sz="8" w:space="0" w:color="FFFFFF"/>
              <w:left w:val="single" w:sz="8" w:space="0" w:color="FFFFFF"/>
              <w:bottom w:val="single" w:sz="6" w:space="0" w:color="auto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E1A3F7A" w14:textId="77777777" w:rsidR="006A37E6" w:rsidRPr="00744730" w:rsidRDefault="006A37E6" w:rsidP="00E10CC2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744730">
              <w:rPr>
                <w:rFonts w:ascii="Times New Roman" w:hAnsi="Times New Roman" w:cs="Times New Roman"/>
                <w:szCs w:val="21"/>
              </w:rPr>
              <w:t>Na</w:t>
            </w:r>
          </w:p>
        </w:tc>
        <w:tc>
          <w:tcPr>
            <w:tcW w:w="656" w:type="dxa"/>
            <w:tcBorders>
              <w:top w:val="single" w:sz="8" w:space="0" w:color="FFFFFF"/>
              <w:left w:val="single" w:sz="8" w:space="0" w:color="FFFFFF"/>
              <w:bottom w:val="single" w:sz="6" w:space="0" w:color="auto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001EDA2" w14:textId="77777777" w:rsidR="006A37E6" w:rsidRPr="00744730" w:rsidRDefault="006A37E6" w:rsidP="00E10CC2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744730">
              <w:rPr>
                <w:rFonts w:ascii="Times New Roman" w:hAnsi="Times New Roman" w:cs="Times New Roman"/>
                <w:szCs w:val="21"/>
              </w:rPr>
              <w:t>Si</w:t>
            </w:r>
          </w:p>
        </w:tc>
        <w:tc>
          <w:tcPr>
            <w:tcW w:w="656" w:type="dxa"/>
            <w:tcBorders>
              <w:top w:val="single" w:sz="8" w:space="0" w:color="FFFFFF"/>
              <w:left w:val="single" w:sz="8" w:space="0" w:color="FFFFFF"/>
              <w:bottom w:val="single" w:sz="6" w:space="0" w:color="auto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506302D" w14:textId="77777777" w:rsidR="006A37E6" w:rsidRPr="00744730" w:rsidRDefault="006A37E6" w:rsidP="00E10CC2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744730">
              <w:rPr>
                <w:rFonts w:ascii="Times New Roman" w:hAnsi="Times New Roman" w:cs="Times New Roman"/>
                <w:szCs w:val="21"/>
              </w:rPr>
              <w:t>B</w:t>
            </w:r>
          </w:p>
        </w:tc>
        <w:tc>
          <w:tcPr>
            <w:tcW w:w="656" w:type="dxa"/>
            <w:tcBorders>
              <w:top w:val="single" w:sz="8" w:space="0" w:color="FFFFFF"/>
              <w:left w:val="single" w:sz="8" w:space="0" w:color="FFFFFF"/>
              <w:bottom w:val="single" w:sz="6" w:space="0" w:color="auto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972FD65" w14:textId="77777777" w:rsidR="006A37E6" w:rsidRPr="00744730" w:rsidRDefault="006A37E6" w:rsidP="00E10CC2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744730">
              <w:rPr>
                <w:rFonts w:ascii="Times New Roman" w:hAnsi="Times New Roman" w:cs="Times New Roman"/>
                <w:szCs w:val="21"/>
              </w:rPr>
              <w:t>Mg</w:t>
            </w:r>
          </w:p>
        </w:tc>
        <w:tc>
          <w:tcPr>
            <w:tcW w:w="656" w:type="dxa"/>
            <w:tcBorders>
              <w:top w:val="single" w:sz="8" w:space="0" w:color="FFFFFF"/>
              <w:left w:val="single" w:sz="8" w:space="0" w:color="FFFFFF"/>
              <w:bottom w:val="single" w:sz="6" w:space="0" w:color="auto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B6FFDBB" w14:textId="77777777" w:rsidR="006A37E6" w:rsidRPr="00744730" w:rsidRDefault="006A37E6" w:rsidP="00E10CC2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744730">
              <w:rPr>
                <w:rFonts w:ascii="Times New Roman" w:hAnsi="Times New Roman" w:cs="Times New Roman"/>
                <w:szCs w:val="21"/>
              </w:rPr>
              <w:t>Al</w:t>
            </w:r>
          </w:p>
        </w:tc>
        <w:tc>
          <w:tcPr>
            <w:tcW w:w="656" w:type="dxa"/>
            <w:tcBorders>
              <w:top w:val="single" w:sz="8" w:space="0" w:color="FFFFFF"/>
              <w:left w:val="single" w:sz="8" w:space="0" w:color="FFFFFF"/>
              <w:bottom w:val="single" w:sz="6" w:space="0" w:color="auto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265DA75" w14:textId="77777777" w:rsidR="006A37E6" w:rsidRPr="00744730" w:rsidRDefault="006A37E6" w:rsidP="00E10CC2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744730">
              <w:rPr>
                <w:rFonts w:ascii="Times New Roman" w:hAnsi="Times New Roman" w:cs="Times New Roman"/>
                <w:szCs w:val="21"/>
              </w:rPr>
              <w:t>K</w:t>
            </w:r>
          </w:p>
        </w:tc>
        <w:tc>
          <w:tcPr>
            <w:tcW w:w="974" w:type="dxa"/>
            <w:vMerge/>
            <w:tcBorders>
              <w:left w:val="single" w:sz="8" w:space="0" w:color="FFFFFF"/>
              <w:bottom w:val="single" w:sz="6" w:space="0" w:color="auto"/>
              <w:right w:val="single" w:sz="8" w:space="0" w:color="FFFFFF"/>
            </w:tcBorders>
          </w:tcPr>
          <w:p w14:paraId="387A8715" w14:textId="77777777" w:rsidR="006A37E6" w:rsidRPr="00744730" w:rsidRDefault="006A37E6" w:rsidP="00E10CC2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345624" w:rsidRPr="00744730" w14:paraId="4F1FD49E" w14:textId="77777777" w:rsidTr="00345624">
        <w:trPr>
          <w:trHeight w:val="454"/>
          <w:jc w:val="center"/>
        </w:trPr>
        <w:tc>
          <w:tcPr>
            <w:tcW w:w="1000" w:type="dxa"/>
            <w:tcBorders>
              <w:top w:val="single" w:sz="6" w:space="0" w:color="auto"/>
              <w:lef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490C752" w14:textId="38718B28" w:rsidR="00345624" w:rsidRPr="00733E7A" w:rsidRDefault="00345624" w:rsidP="00345624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SP-0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13B6D6E" w14:textId="77777777" w:rsidR="00345624" w:rsidRPr="00744730" w:rsidRDefault="00345624" w:rsidP="00345624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744730">
              <w:rPr>
                <w:rFonts w:ascii="Times New Roman" w:hAnsi="Times New Roman" w:cs="Times New Roman"/>
                <w:szCs w:val="21"/>
              </w:rPr>
              <w:t>18.28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FE1EA3A" w14:textId="77777777" w:rsidR="00345624" w:rsidRPr="00744730" w:rsidRDefault="00345624" w:rsidP="00345624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744730">
              <w:rPr>
                <w:rFonts w:ascii="Times New Roman" w:hAnsi="Times New Roman" w:cs="Times New Roman"/>
                <w:szCs w:val="21"/>
              </w:rPr>
              <w:t>17.93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8E3A808" w14:textId="77777777" w:rsidR="00345624" w:rsidRPr="00744730" w:rsidRDefault="00345624" w:rsidP="00345624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744730">
              <w:rPr>
                <w:rFonts w:ascii="Times New Roman" w:hAnsi="Times New Roman" w:cs="Times New Roman"/>
                <w:szCs w:val="21"/>
              </w:rPr>
              <w:t>18.37</w:t>
            </w:r>
          </w:p>
        </w:tc>
        <w:tc>
          <w:tcPr>
            <w:tcW w:w="656" w:type="dxa"/>
            <w:tcBorders>
              <w:top w:val="single" w:sz="6" w:space="0" w:color="auto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0B22993" w14:textId="77777777" w:rsidR="00345624" w:rsidRPr="00744730" w:rsidRDefault="00345624" w:rsidP="00345624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744730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656" w:type="dxa"/>
            <w:tcBorders>
              <w:top w:val="single" w:sz="6" w:space="0" w:color="auto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vAlign w:val="center"/>
          </w:tcPr>
          <w:p w14:paraId="2DF1D11B" w14:textId="77777777" w:rsidR="00345624" w:rsidRPr="00744730" w:rsidRDefault="00345624" w:rsidP="00345624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744730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656" w:type="dxa"/>
            <w:tcBorders>
              <w:top w:val="single" w:sz="6" w:space="0" w:color="auto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vAlign w:val="center"/>
          </w:tcPr>
          <w:p w14:paraId="30EFD772" w14:textId="77777777" w:rsidR="00345624" w:rsidRPr="00744730" w:rsidRDefault="00345624" w:rsidP="00345624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744730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656" w:type="dxa"/>
            <w:tcBorders>
              <w:top w:val="single" w:sz="6" w:space="0" w:color="auto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vAlign w:val="center"/>
          </w:tcPr>
          <w:p w14:paraId="7C28F3B2" w14:textId="77777777" w:rsidR="00345624" w:rsidRPr="00744730" w:rsidRDefault="00345624" w:rsidP="00345624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744730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656" w:type="dxa"/>
            <w:tcBorders>
              <w:top w:val="single" w:sz="6" w:space="0" w:color="auto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vAlign w:val="center"/>
          </w:tcPr>
          <w:p w14:paraId="4A19F836" w14:textId="77777777" w:rsidR="00345624" w:rsidRPr="00744730" w:rsidRDefault="00345624" w:rsidP="00345624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744730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656" w:type="dxa"/>
            <w:tcBorders>
              <w:top w:val="single" w:sz="6" w:space="0" w:color="auto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vAlign w:val="center"/>
          </w:tcPr>
          <w:p w14:paraId="615415E5" w14:textId="77777777" w:rsidR="00345624" w:rsidRPr="00744730" w:rsidRDefault="00345624" w:rsidP="00345624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744730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656" w:type="dxa"/>
            <w:tcBorders>
              <w:top w:val="single" w:sz="6" w:space="0" w:color="auto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vAlign w:val="center"/>
          </w:tcPr>
          <w:p w14:paraId="71D8C9B4" w14:textId="77777777" w:rsidR="00345624" w:rsidRPr="00744730" w:rsidRDefault="00345624" w:rsidP="00345624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744730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974" w:type="dxa"/>
            <w:vMerge w:val="restart"/>
            <w:tcBorders>
              <w:top w:val="single" w:sz="6" w:space="0" w:color="auto"/>
              <w:left w:val="single" w:sz="8" w:space="0" w:color="FFFFFF"/>
              <w:right w:val="single" w:sz="8" w:space="0" w:color="FFFFFF"/>
            </w:tcBorders>
            <w:vAlign w:val="center"/>
          </w:tcPr>
          <w:p w14:paraId="24BF0497" w14:textId="77777777" w:rsidR="00345624" w:rsidRPr="00744730" w:rsidRDefault="00345624" w:rsidP="00345624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4.89</w:t>
            </w:r>
          </w:p>
        </w:tc>
      </w:tr>
      <w:tr w:rsidR="00345624" w:rsidRPr="00744730" w14:paraId="27CE184B" w14:textId="77777777" w:rsidTr="00345624">
        <w:trPr>
          <w:trHeight w:val="567"/>
          <w:jc w:val="center"/>
        </w:trPr>
        <w:tc>
          <w:tcPr>
            <w:tcW w:w="1000" w:type="dxa"/>
            <w:tcBorders>
              <w:lef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32CA158" w14:textId="137E6F14" w:rsidR="00345624" w:rsidRPr="00733E7A" w:rsidRDefault="00345624" w:rsidP="00345624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SP-5</w:t>
            </w:r>
          </w:p>
        </w:tc>
        <w:tc>
          <w:tcPr>
            <w:tcW w:w="76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2366EAF" w14:textId="77777777" w:rsidR="00345624" w:rsidRPr="00744730" w:rsidRDefault="00345624" w:rsidP="00345624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744730">
              <w:rPr>
                <w:rFonts w:ascii="Times New Roman" w:hAnsi="Times New Roman" w:cs="Times New Roman"/>
                <w:szCs w:val="21"/>
              </w:rPr>
              <w:t>15.65</w:t>
            </w:r>
          </w:p>
        </w:tc>
        <w:tc>
          <w:tcPr>
            <w:tcW w:w="76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D40EE83" w14:textId="77777777" w:rsidR="00345624" w:rsidRPr="00744730" w:rsidRDefault="00345624" w:rsidP="00345624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744730">
              <w:rPr>
                <w:rFonts w:ascii="Times New Roman" w:hAnsi="Times New Roman" w:cs="Times New Roman"/>
                <w:szCs w:val="21"/>
              </w:rPr>
              <w:t>15.97</w:t>
            </w:r>
          </w:p>
        </w:tc>
        <w:tc>
          <w:tcPr>
            <w:tcW w:w="76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F0B079B" w14:textId="77777777" w:rsidR="00345624" w:rsidRPr="00744730" w:rsidRDefault="00345624" w:rsidP="00345624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744730">
              <w:rPr>
                <w:rFonts w:ascii="Times New Roman" w:hAnsi="Times New Roman" w:cs="Times New Roman"/>
                <w:szCs w:val="21"/>
              </w:rPr>
              <w:t>16.81</w:t>
            </w:r>
          </w:p>
        </w:tc>
        <w:tc>
          <w:tcPr>
            <w:tcW w:w="65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52FB46E" w14:textId="77777777" w:rsidR="00345624" w:rsidRPr="00744730" w:rsidRDefault="00345624" w:rsidP="00345624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744730">
              <w:rPr>
                <w:rFonts w:ascii="Times New Roman" w:hAnsi="Times New Roman" w:cs="Times New Roman"/>
                <w:szCs w:val="21"/>
              </w:rPr>
              <w:t>1.05</w:t>
            </w:r>
          </w:p>
        </w:tc>
        <w:tc>
          <w:tcPr>
            <w:tcW w:w="65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229A1D2" w14:textId="77777777" w:rsidR="00345624" w:rsidRPr="00744730" w:rsidRDefault="00345624" w:rsidP="00345624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744730">
              <w:rPr>
                <w:rFonts w:ascii="Times New Roman" w:hAnsi="Times New Roman" w:cs="Times New Roman"/>
                <w:szCs w:val="21"/>
              </w:rPr>
              <w:t>0.87</w:t>
            </w:r>
          </w:p>
        </w:tc>
        <w:tc>
          <w:tcPr>
            <w:tcW w:w="65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231E887" w14:textId="77777777" w:rsidR="00345624" w:rsidRPr="00744730" w:rsidRDefault="00345624" w:rsidP="00345624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744730">
              <w:rPr>
                <w:rFonts w:ascii="Times New Roman" w:hAnsi="Times New Roman" w:cs="Times New Roman"/>
                <w:szCs w:val="21"/>
              </w:rPr>
              <w:t>0.51</w:t>
            </w:r>
          </w:p>
        </w:tc>
        <w:tc>
          <w:tcPr>
            <w:tcW w:w="656" w:type="dxa"/>
            <w:tcBorders>
              <w:top w:val="single" w:sz="8" w:space="0" w:color="FFFFFF"/>
              <w:left w:val="single" w:sz="8" w:space="0" w:color="FFFFFF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FB26AD1" w14:textId="77777777" w:rsidR="00345624" w:rsidRPr="00744730" w:rsidRDefault="00345624" w:rsidP="00345624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744730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65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AB8C3CA" w14:textId="77777777" w:rsidR="00345624" w:rsidRPr="00744730" w:rsidRDefault="00345624" w:rsidP="00345624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744730">
              <w:rPr>
                <w:rFonts w:ascii="Times New Roman" w:hAnsi="Times New Roman" w:cs="Times New Roman"/>
                <w:szCs w:val="21"/>
              </w:rPr>
              <w:t>0.11</w:t>
            </w:r>
          </w:p>
        </w:tc>
        <w:tc>
          <w:tcPr>
            <w:tcW w:w="65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D3C23EE" w14:textId="77777777" w:rsidR="00345624" w:rsidRPr="00744730" w:rsidRDefault="00345624" w:rsidP="00345624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744730">
              <w:rPr>
                <w:rFonts w:ascii="Times New Roman" w:hAnsi="Times New Roman" w:cs="Times New Roman"/>
                <w:szCs w:val="21"/>
              </w:rPr>
              <w:t>0.20</w:t>
            </w:r>
          </w:p>
        </w:tc>
        <w:tc>
          <w:tcPr>
            <w:tcW w:w="65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73B2B91" w14:textId="77777777" w:rsidR="00345624" w:rsidRPr="00744730" w:rsidRDefault="00345624" w:rsidP="00345624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744730">
              <w:rPr>
                <w:rFonts w:ascii="Times New Roman" w:hAnsi="Times New Roman" w:cs="Times New Roman"/>
                <w:szCs w:val="21"/>
              </w:rPr>
              <w:t>0.44</w:t>
            </w:r>
          </w:p>
        </w:tc>
        <w:tc>
          <w:tcPr>
            <w:tcW w:w="974" w:type="dxa"/>
            <w:vMerge/>
            <w:tcBorders>
              <w:left w:val="single" w:sz="8" w:space="0" w:color="FFFFFF"/>
              <w:right w:val="single" w:sz="8" w:space="0" w:color="FFFFFF"/>
            </w:tcBorders>
          </w:tcPr>
          <w:p w14:paraId="240325CE" w14:textId="77777777" w:rsidR="00345624" w:rsidRPr="00744730" w:rsidRDefault="00345624" w:rsidP="00345624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345624" w:rsidRPr="00744730" w14:paraId="404FEFFB" w14:textId="77777777" w:rsidTr="00345624">
        <w:trPr>
          <w:trHeight w:val="567"/>
          <w:jc w:val="center"/>
        </w:trPr>
        <w:tc>
          <w:tcPr>
            <w:tcW w:w="1000" w:type="dxa"/>
            <w:tcBorders>
              <w:lef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886C186" w14:textId="3E2D3CEB" w:rsidR="00345624" w:rsidRPr="00733E7A" w:rsidRDefault="00345624" w:rsidP="00345624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SP-15</w:t>
            </w:r>
          </w:p>
        </w:tc>
        <w:tc>
          <w:tcPr>
            <w:tcW w:w="76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4BB0812" w14:textId="77777777" w:rsidR="00345624" w:rsidRPr="00744730" w:rsidRDefault="00345624" w:rsidP="00345624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744730">
              <w:rPr>
                <w:rFonts w:ascii="Times New Roman" w:hAnsi="Times New Roman" w:cs="Times New Roman"/>
                <w:szCs w:val="21"/>
              </w:rPr>
              <w:t>16.28</w:t>
            </w:r>
          </w:p>
        </w:tc>
        <w:tc>
          <w:tcPr>
            <w:tcW w:w="76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63184F0" w14:textId="77777777" w:rsidR="00345624" w:rsidRPr="00744730" w:rsidRDefault="00345624" w:rsidP="00345624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744730">
              <w:rPr>
                <w:rFonts w:ascii="Times New Roman" w:hAnsi="Times New Roman" w:cs="Times New Roman"/>
                <w:szCs w:val="21"/>
              </w:rPr>
              <w:t>15.43</w:t>
            </w:r>
          </w:p>
        </w:tc>
        <w:tc>
          <w:tcPr>
            <w:tcW w:w="76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4C5C254" w14:textId="77777777" w:rsidR="00345624" w:rsidRPr="00744730" w:rsidRDefault="00345624" w:rsidP="00345624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744730">
              <w:rPr>
                <w:rFonts w:ascii="Times New Roman" w:hAnsi="Times New Roman" w:cs="Times New Roman"/>
                <w:szCs w:val="21"/>
              </w:rPr>
              <w:t>16.76</w:t>
            </w:r>
          </w:p>
        </w:tc>
        <w:tc>
          <w:tcPr>
            <w:tcW w:w="65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1BCF3DF" w14:textId="77777777" w:rsidR="00345624" w:rsidRPr="00744730" w:rsidRDefault="00345624" w:rsidP="00345624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744730">
              <w:rPr>
                <w:rFonts w:ascii="Times New Roman" w:hAnsi="Times New Roman" w:cs="Times New Roman"/>
                <w:szCs w:val="21"/>
              </w:rPr>
              <w:t>1.57</w:t>
            </w:r>
          </w:p>
        </w:tc>
        <w:tc>
          <w:tcPr>
            <w:tcW w:w="65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8E4864F" w14:textId="77777777" w:rsidR="00345624" w:rsidRPr="00744730" w:rsidRDefault="00345624" w:rsidP="00345624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744730">
              <w:rPr>
                <w:rFonts w:ascii="Times New Roman" w:hAnsi="Times New Roman" w:cs="Times New Roman"/>
                <w:szCs w:val="21"/>
              </w:rPr>
              <w:t>0.96</w:t>
            </w:r>
          </w:p>
        </w:tc>
        <w:tc>
          <w:tcPr>
            <w:tcW w:w="65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2014570" w14:textId="77777777" w:rsidR="00345624" w:rsidRPr="00744730" w:rsidRDefault="00345624" w:rsidP="00345624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744730">
              <w:rPr>
                <w:rFonts w:ascii="Times New Roman" w:hAnsi="Times New Roman" w:cs="Times New Roman"/>
                <w:szCs w:val="21"/>
              </w:rPr>
              <w:t>0.16</w:t>
            </w:r>
          </w:p>
        </w:tc>
        <w:tc>
          <w:tcPr>
            <w:tcW w:w="656" w:type="dxa"/>
            <w:tcBorders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5D1B121" w14:textId="77777777" w:rsidR="00345624" w:rsidRPr="00744730" w:rsidRDefault="00345624" w:rsidP="00345624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744730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65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88517DB" w14:textId="77777777" w:rsidR="00345624" w:rsidRPr="00744730" w:rsidRDefault="00345624" w:rsidP="00345624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744730">
              <w:rPr>
                <w:rFonts w:ascii="Times New Roman" w:hAnsi="Times New Roman" w:cs="Times New Roman"/>
                <w:szCs w:val="21"/>
              </w:rPr>
              <w:t>0.33</w:t>
            </w:r>
          </w:p>
        </w:tc>
        <w:tc>
          <w:tcPr>
            <w:tcW w:w="65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4F0F05E" w14:textId="77777777" w:rsidR="00345624" w:rsidRPr="00744730" w:rsidRDefault="00345624" w:rsidP="00345624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744730">
              <w:rPr>
                <w:rFonts w:ascii="Times New Roman" w:hAnsi="Times New Roman" w:cs="Times New Roman"/>
                <w:szCs w:val="21"/>
              </w:rPr>
              <w:t>0.31</w:t>
            </w:r>
          </w:p>
        </w:tc>
        <w:tc>
          <w:tcPr>
            <w:tcW w:w="65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A422EBF" w14:textId="77777777" w:rsidR="00345624" w:rsidRPr="00744730" w:rsidRDefault="00345624" w:rsidP="00345624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744730">
              <w:rPr>
                <w:rFonts w:ascii="Times New Roman" w:hAnsi="Times New Roman" w:cs="Times New Roman"/>
                <w:szCs w:val="21"/>
              </w:rPr>
              <w:t>0.54</w:t>
            </w:r>
          </w:p>
        </w:tc>
        <w:tc>
          <w:tcPr>
            <w:tcW w:w="974" w:type="dxa"/>
            <w:vMerge/>
            <w:tcBorders>
              <w:left w:val="single" w:sz="8" w:space="0" w:color="FFFFFF"/>
              <w:right w:val="single" w:sz="8" w:space="0" w:color="FFFFFF"/>
            </w:tcBorders>
          </w:tcPr>
          <w:p w14:paraId="0808451C" w14:textId="77777777" w:rsidR="00345624" w:rsidRPr="00744730" w:rsidRDefault="00345624" w:rsidP="00345624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345624" w:rsidRPr="00744730" w14:paraId="71DCDBE8" w14:textId="77777777" w:rsidTr="00345624">
        <w:trPr>
          <w:trHeight w:val="567"/>
          <w:jc w:val="center"/>
        </w:trPr>
        <w:tc>
          <w:tcPr>
            <w:tcW w:w="1000" w:type="dxa"/>
            <w:tcBorders>
              <w:lef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5B63B7C" w14:textId="158E5893" w:rsidR="00345624" w:rsidRPr="00733E7A" w:rsidRDefault="00345624" w:rsidP="00345624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SP-25</w:t>
            </w:r>
          </w:p>
        </w:tc>
        <w:tc>
          <w:tcPr>
            <w:tcW w:w="76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B14F2F1" w14:textId="77777777" w:rsidR="00345624" w:rsidRPr="00744730" w:rsidRDefault="00345624" w:rsidP="00345624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744730">
              <w:rPr>
                <w:rFonts w:ascii="Times New Roman" w:hAnsi="Times New Roman" w:cs="Times New Roman"/>
                <w:szCs w:val="21"/>
              </w:rPr>
              <w:t>16.93</w:t>
            </w:r>
          </w:p>
        </w:tc>
        <w:tc>
          <w:tcPr>
            <w:tcW w:w="76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DB8DACB" w14:textId="77777777" w:rsidR="00345624" w:rsidRPr="00744730" w:rsidRDefault="00345624" w:rsidP="00345624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744730">
              <w:rPr>
                <w:rFonts w:ascii="Times New Roman" w:hAnsi="Times New Roman" w:cs="Times New Roman"/>
                <w:szCs w:val="21"/>
              </w:rPr>
              <w:t>16.04</w:t>
            </w:r>
          </w:p>
        </w:tc>
        <w:tc>
          <w:tcPr>
            <w:tcW w:w="76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7AE9662" w14:textId="77777777" w:rsidR="00345624" w:rsidRPr="00744730" w:rsidRDefault="00345624" w:rsidP="00345624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744730">
              <w:rPr>
                <w:rFonts w:ascii="Times New Roman" w:hAnsi="Times New Roman" w:cs="Times New Roman"/>
                <w:szCs w:val="21"/>
              </w:rPr>
              <w:t>18.25</w:t>
            </w:r>
          </w:p>
        </w:tc>
        <w:tc>
          <w:tcPr>
            <w:tcW w:w="65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FCBF229" w14:textId="77777777" w:rsidR="00345624" w:rsidRPr="00744730" w:rsidRDefault="00345624" w:rsidP="00345624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744730">
              <w:rPr>
                <w:rFonts w:ascii="Times New Roman" w:hAnsi="Times New Roman" w:cs="Times New Roman"/>
                <w:szCs w:val="21"/>
              </w:rPr>
              <w:t>1.68</w:t>
            </w:r>
          </w:p>
        </w:tc>
        <w:tc>
          <w:tcPr>
            <w:tcW w:w="65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E15F074" w14:textId="77777777" w:rsidR="00345624" w:rsidRPr="00744730" w:rsidRDefault="00345624" w:rsidP="00345624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744730">
              <w:rPr>
                <w:rFonts w:ascii="Times New Roman" w:hAnsi="Times New Roman" w:cs="Times New Roman"/>
                <w:szCs w:val="21"/>
              </w:rPr>
              <w:t>0.98</w:t>
            </w:r>
          </w:p>
        </w:tc>
        <w:tc>
          <w:tcPr>
            <w:tcW w:w="65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AB658A5" w14:textId="77777777" w:rsidR="00345624" w:rsidRPr="00744730" w:rsidRDefault="00345624" w:rsidP="00345624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744730">
              <w:rPr>
                <w:rFonts w:ascii="Times New Roman" w:hAnsi="Times New Roman" w:cs="Times New Roman"/>
                <w:szCs w:val="21"/>
              </w:rPr>
              <w:t>0.15</w:t>
            </w:r>
          </w:p>
        </w:tc>
        <w:tc>
          <w:tcPr>
            <w:tcW w:w="65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073AF39" w14:textId="77777777" w:rsidR="00345624" w:rsidRPr="00744730" w:rsidRDefault="00345624" w:rsidP="00345624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744730">
              <w:rPr>
                <w:rFonts w:ascii="Times New Roman" w:hAnsi="Times New Roman" w:cs="Times New Roman"/>
                <w:szCs w:val="21"/>
              </w:rPr>
              <w:t>0.16</w:t>
            </w:r>
          </w:p>
        </w:tc>
        <w:tc>
          <w:tcPr>
            <w:tcW w:w="65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115EC28" w14:textId="77777777" w:rsidR="00345624" w:rsidRPr="00744730" w:rsidRDefault="00345624" w:rsidP="00345624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744730">
              <w:rPr>
                <w:rFonts w:ascii="Times New Roman" w:hAnsi="Times New Roman" w:cs="Times New Roman"/>
                <w:szCs w:val="21"/>
              </w:rPr>
              <w:t>0.47</w:t>
            </w:r>
          </w:p>
        </w:tc>
        <w:tc>
          <w:tcPr>
            <w:tcW w:w="65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1119B31" w14:textId="77777777" w:rsidR="00345624" w:rsidRPr="00744730" w:rsidRDefault="00345624" w:rsidP="00345624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744730">
              <w:rPr>
                <w:rFonts w:ascii="Times New Roman" w:hAnsi="Times New Roman" w:cs="Times New Roman"/>
                <w:szCs w:val="21"/>
              </w:rPr>
              <w:t>0.40</w:t>
            </w:r>
          </w:p>
        </w:tc>
        <w:tc>
          <w:tcPr>
            <w:tcW w:w="65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B7B666B" w14:textId="77777777" w:rsidR="00345624" w:rsidRPr="00744730" w:rsidRDefault="00345624" w:rsidP="00345624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744730">
              <w:rPr>
                <w:rFonts w:ascii="Times New Roman" w:hAnsi="Times New Roman" w:cs="Times New Roman"/>
                <w:szCs w:val="21"/>
              </w:rPr>
              <w:t>0.52</w:t>
            </w:r>
          </w:p>
        </w:tc>
        <w:tc>
          <w:tcPr>
            <w:tcW w:w="974" w:type="dxa"/>
            <w:vMerge/>
            <w:tcBorders>
              <w:left w:val="single" w:sz="8" w:space="0" w:color="FFFFFF"/>
              <w:right w:val="single" w:sz="8" w:space="0" w:color="FFFFFF"/>
            </w:tcBorders>
          </w:tcPr>
          <w:p w14:paraId="1814D284" w14:textId="77777777" w:rsidR="00345624" w:rsidRPr="00744730" w:rsidRDefault="00345624" w:rsidP="00345624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345624" w:rsidRPr="00744730" w14:paraId="2AFCC7D1" w14:textId="77777777" w:rsidTr="00345624">
        <w:trPr>
          <w:trHeight w:val="454"/>
          <w:jc w:val="center"/>
        </w:trPr>
        <w:tc>
          <w:tcPr>
            <w:tcW w:w="1000" w:type="dxa"/>
            <w:tcBorders>
              <w:lef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0ED37D6" w14:textId="48E701A3" w:rsidR="00345624" w:rsidRPr="00733E7A" w:rsidRDefault="00345624" w:rsidP="00345624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SP-35</w:t>
            </w:r>
          </w:p>
        </w:tc>
        <w:tc>
          <w:tcPr>
            <w:tcW w:w="761" w:type="dxa"/>
            <w:tcBorders>
              <w:top w:val="single" w:sz="8" w:space="0" w:color="FFFFFF"/>
              <w:left w:val="single" w:sz="8" w:space="0" w:color="FFFFFF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783DD96" w14:textId="77777777" w:rsidR="00345624" w:rsidRPr="00744730" w:rsidRDefault="00345624" w:rsidP="00345624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744730">
              <w:rPr>
                <w:rFonts w:ascii="Times New Roman" w:hAnsi="Times New Roman" w:cs="Times New Roman"/>
                <w:szCs w:val="21"/>
              </w:rPr>
              <w:t>17.79</w:t>
            </w:r>
          </w:p>
        </w:tc>
        <w:tc>
          <w:tcPr>
            <w:tcW w:w="761" w:type="dxa"/>
            <w:tcBorders>
              <w:top w:val="single" w:sz="8" w:space="0" w:color="FFFFFF"/>
              <w:left w:val="single" w:sz="8" w:space="0" w:color="FFFFFF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8D8C352" w14:textId="77777777" w:rsidR="00345624" w:rsidRPr="00744730" w:rsidRDefault="00345624" w:rsidP="00345624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744730">
              <w:rPr>
                <w:rFonts w:ascii="Times New Roman" w:hAnsi="Times New Roman" w:cs="Times New Roman"/>
                <w:szCs w:val="21"/>
              </w:rPr>
              <w:t>16.03</w:t>
            </w:r>
          </w:p>
        </w:tc>
        <w:tc>
          <w:tcPr>
            <w:tcW w:w="761" w:type="dxa"/>
            <w:tcBorders>
              <w:top w:val="single" w:sz="8" w:space="0" w:color="FFFFFF"/>
              <w:left w:val="single" w:sz="8" w:space="0" w:color="FFFFFF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EC9F5FC" w14:textId="77777777" w:rsidR="00345624" w:rsidRPr="00744730" w:rsidRDefault="00345624" w:rsidP="00345624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744730">
              <w:rPr>
                <w:rFonts w:ascii="Times New Roman" w:hAnsi="Times New Roman" w:cs="Times New Roman"/>
                <w:szCs w:val="21"/>
              </w:rPr>
              <w:t>18.08</w:t>
            </w:r>
          </w:p>
        </w:tc>
        <w:tc>
          <w:tcPr>
            <w:tcW w:w="656" w:type="dxa"/>
            <w:tcBorders>
              <w:top w:val="single" w:sz="8" w:space="0" w:color="FFFFFF"/>
              <w:left w:val="single" w:sz="8" w:space="0" w:color="FFFFFF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4EE8C2D" w14:textId="77777777" w:rsidR="00345624" w:rsidRPr="00744730" w:rsidRDefault="00345624" w:rsidP="00345624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744730">
              <w:rPr>
                <w:rFonts w:ascii="Times New Roman" w:hAnsi="Times New Roman" w:cs="Times New Roman"/>
                <w:szCs w:val="21"/>
              </w:rPr>
              <w:t>1.89</w:t>
            </w:r>
          </w:p>
        </w:tc>
        <w:tc>
          <w:tcPr>
            <w:tcW w:w="656" w:type="dxa"/>
            <w:tcBorders>
              <w:top w:val="single" w:sz="8" w:space="0" w:color="FFFFFF"/>
              <w:left w:val="single" w:sz="8" w:space="0" w:color="FFFFFF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E848D10" w14:textId="77777777" w:rsidR="00345624" w:rsidRPr="00744730" w:rsidRDefault="00345624" w:rsidP="00345624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744730">
              <w:rPr>
                <w:rFonts w:ascii="Times New Roman" w:hAnsi="Times New Roman" w:cs="Times New Roman"/>
                <w:szCs w:val="21"/>
              </w:rPr>
              <w:t>1.23</w:t>
            </w:r>
          </w:p>
        </w:tc>
        <w:tc>
          <w:tcPr>
            <w:tcW w:w="656" w:type="dxa"/>
            <w:tcBorders>
              <w:top w:val="single" w:sz="8" w:space="0" w:color="FFFFFF"/>
              <w:left w:val="single" w:sz="8" w:space="0" w:color="FFFFFF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E247C2D" w14:textId="77777777" w:rsidR="00345624" w:rsidRPr="00744730" w:rsidRDefault="00345624" w:rsidP="00345624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744730">
              <w:rPr>
                <w:rFonts w:ascii="Times New Roman" w:hAnsi="Times New Roman" w:cs="Times New Roman"/>
                <w:szCs w:val="21"/>
              </w:rPr>
              <w:t>0.68</w:t>
            </w:r>
          </w:p>
        </w:tc>
        <w:tc>
          <w:tcPr>
            <w:tcW w:w="656" w:type="dxa"/>
            <w:tcBorders>
              <w:top w:val="single" w:sz="8" w:space="0" w:color="FFFFFF"/>
              <w:left w:val="single" w:sz="8" w:space="0" w:color="FFFFFF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8BC8A43" w14:textId="77777777" w:rsidR="00345624" w:rsidRPr="00744730" w:rsidRDefault="00345624" w:rsidP="00345624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744730">
              <w:rPr>
                <w:rFonts w:ascii="Times New Roman" w:hAnsi="Times New Roman" w:cs="Times New Roman"/>
                <w:szCs w:val="21"/>
              </w:rPr>
              <w:t>-</w:t>
            </w:r>
          </w:p>
        </w:tc>
        <w:tc>
          <w:tcPr>
            <w:tcW w:w="656" w:type="dxa"/>
            <w:tcBorders>
              <w:top w:val="single" w:sz="8" w:space="0" w:color="FFFFFF"/>
              <w:left w:val="single" w:sz="8" w:space="0" w:color="FFFFFF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041103DC" w14:textId="77777777" w:rsidR="00345624" w:rsidRPr="00744730" w:rsidRDefault="00345624" w:rsidP="00345624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744730">
              <w:rPr>
                <w:rFonts w:ascii="Times New Roman" w:hAnsi="Times New Roman" w:cs="Times New Roman"/>
                <w:szCs w:val="21"/>
              </w:rPr>
              <w:t>0.65</w:t>
            </w:r>
          </w:p>
        </w:tc>
        <w:tc>
          <w:tcPr>
            <w:tcW w:w="656" w:type="dxa"/>
            <w:tcBorders>
              <w:top w:val="single" w:sz="8" w:space="0" w:color="FFFFFF"/>
              <w:left w:val="single" w:sz="8" w:space="0" w:color="FFFFFF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BCDC865" w14:textId="77777777" w:rsidR="00345624" w:rsidRPr="00744730" w:rsidRDefault="00345624" w:rsidP="00345624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744730">
              <w:rPr>
                <w:rFonts w:ascii="Times New Roman" w:hAnsi="Times New Roman" w:cs="Times New Roman"/>
                <w:szCs w:val="21"/>
              </w:rPr>
              <w:t>0.61</w:t>
            </w:r>
          </w:p>
        </w:tc>
        <w:tc>
          <w:tcPr>
            <w:tcW w:w="656" w:type="dxa"/>
            <w:tcBorders>
              <w:top w:val="single" w:sz="8" w:space="0" w:color="FFFFFF"/>
              <w:left w:val="single" w:sz="8" w:space="0" w:color="FFFFFF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08D8A61" w14:textId="77777777" w:rsidR="00345624" w:rsidRPr="00744730" w:rsidRDefault="00345624" w:rsidP="00345624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744730">
              <w:rPr>
                <w:rFonts w:ascii="Times New Roman" w:hAnsi="Times New Roman" w:cs="Times New Roman"/>
                <w:szCs w:val="21"/>
              </w:rPr>
              <w:t>0.66</w:t>
            </w:r>
          </w:p>
        </w:tc>
        <w:tc>
          <w:tcPr>
            <w:tcW w:w="974" w:type="dxa"/>
            <w:vMerge/>
            <w:tcBorders>
              <w:left w:val="single" w:sz="8" w:space="0" w:color="FFFFFF"/>
              <w:right w:val="single" w:sz="8" w:space="0" w:color="FFFFFF"/>
            </w:tcBorders>
          </w:tcPr>
          <w:p w14:paraId="11029437" w14:textId="77777777" w:rsidR="00345624" w:rsidRPr="00744730" w:rsidRDefault="00345624" w:rsidP="00345624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345624" w:rsidRPr="00744730" w14:paraId="727DB138" w14:textId="77777777" w:rsidTr="00345624">
        <w:trPr>
          <w:trHeight w:val="454"/>
          <w:jc w:val="center"/>
        </w:trPr>
        <w:tc>
          <w:tcPr>
            <w:tcW w:w="1000" w:type="dxa"/>
            <w:tcBorders>
              <w:left w:val="single" w:sz="8" w:space="0" w:color="FFFFFF"/>
              <w:bottom w:val="single" w:sz="12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E8A5B7E" w14:textId="07210BB2" w:rsidR="00345624" w:rsidRPr="00733E7A" w:rsidRDefault="00345624" w:rsidP="00345624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SP-50</w:t>
            </w:r>
          </w:p>
        </w:tc>
        <w:tc>
          <w:tcPr>
            <w:tcW w:w="761" w:type="dxa"/>
            <w:tcBorders>
              <w:left w:val="single" w:sz="8" w:space="0" w:color="FFFFFF"/>
              <w:bottom w:val="single" w:sz="12" w:space="0" w:color="auto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CE4BDF3" w14:textId="77777777" w:rsidR="00345624" w:rsidRPr="00744730" w:rsidRDefault="00345624" w:rsidP="00345624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744730">
              <w:rPr>
                <w:rFonts w:ascii="Times New Roman" w:hAnsi="Times New Roman" w:cs="Times New Roman"/>
                <w:szCs w:val="21"/>
              </w:rPr>
              <w:t>18.28</w:t>
            </w:r>
          </w:p>
        </w:tc>
        <w:tc>
          <w:tcPr>
            <w:tcW w:w="761" w:type="dxa"/>
            <w:tcBorders>
              <w:left w:val="single" w:sz="8" w:space="0" w:color="FFFFFF"/>
              <w:bottom w:val="single" w:sz="12" w:space="0" w:color="auto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E57F090" w14:textId="77777777" w:rsidR="00345624" w:rsidRPr="00744730" w:rsidRDefault="00345624" w:rsidP="00345624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744730">
              <w:rPr>
                <w:rFonts w:ascii="Times New Roman" w:hAnsi="Times New Roman" w:cs="Times New Roman"/>
                <w:szCs w:val="21"/>
              </w:rPr>
              <w:t>15.00</w:t>
            </w:r>
          </w:p>
        </w:tc>
        <w:tc>
          <w:tcPr>
            <w:tcW w:w="761" w:type="dxa"/>
            <w:tcBorders>
              <w:left w:val="single" w:sz="8" w:space="0" w:color="FFFFFF"/>
              <w:bottom w:val="single" w:sz="12" w:space="0" w:color="auto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EB4A3A0" w14:textId="77777777" w:rsidR="00345624" w:rsidRPr="00744730" w:rsidRDefault="00345624" w:rsidP="00345624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744730">
              <w:rPr>
                <w:rFonts w:ascii="Times New Roman" w:hAnsi="Times New Roman" w:cs="Times New Roman"/>
                <w:szCs w:val="21"/>
              </w:rPr>
              <w:t>17.22</w:t>
            </w:r>
          </w:p>
        </w:tc>
        <w:tc>
          <w:tcPr>
            <w:tcW w:w="656" w:type="dxa"/>
            <w:tcBorders>
              <w:left w:val="single" w:sz="8" w:space="0" w:color="FFFFFF"/>
              <w:bottom w:val="single" w:sz="12" w:space="0" w:color="auto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2F5E667" w14:textId="77777777" w:rsidR="00345624" w:rsidRPr="00744730" w:rsidRDefault="00345624" w:rsidP="00345624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744730">
              <w:rPr>
                <w:rFonts w:ascii="Times New Roman" w:hAnsi="Times New Roman" w:cs="Times New Roman"/>
                <w:szCs w:val="21"/>
              </w:rPr>
              <w:t>2.71</w:t>
            </w:r>
          </w:p>
        </w:tc>
        <w:tc>
          <w:tcPr>
            <w:tcW w:w="656" w:type="dxa"/>
            <w:tcBorders>
              <w:left w:val="single" w:sz="8" w:space="0" w:color="FFFFFF"/>
              <w:bottom w:val="single" w:sz="12" w:space="0" w:color="auto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E94B683" w14:textId="77777777" w:rsidR="00345624" w:rsidRPr="00744730" w:rsidRDefault="00345624" w:rsidP="00345624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744730">
              <w:rPr>
                <w:rFonts w:ascii="Times New Roman" w:hAnsi="Times New Roman" w:cs="Times New Roman"/>
                <w:szCs w:val="21"/>
              </w:rPr>
              <w:t>1.37</w:t>
            </w:r>
          </w:p>
        </w:tc>
        <w:tc>
          <w:tcPr>
            <w:tcW w:w="656" w:type="dxa"/>
            <w:tcBorders>
              <w:left w:val="single" w:sz="8" w:space="0" w:color="FFFFFF"/>
              <w:bottom w:val="single" w:sz="12" w:space="0" w:color="auto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A2AA92A" w14:textId="77777777" w:rsidR="00345624" w:rsidRPr="00744730" w:rsidRDefault="00345624" w:rsidP="00345624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744730">
              <w:rPr>
                <w:rFonts w:ascii="Times New Roman" w:hAnsi="Times New Roman" w:cs="Times New Roman"/>
                <w:szCs w:val="21"/>
              </w:rPr>
              <w:t>0.53</w:t>
            </w:r>
          </w:p>
        </w:tc>
        <w:tc>
          <w:tcPr>
            <w:tcW w:w="656" w:type="dxa"/>
            <w:tcBorders>
              <w:left w:val="single" w:sz="8" w:space="0" w:color="FFFFFF"/>
              <w:bottom w:val="single" w:sz="12" w:space="0" w:color="auto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1A8878D" w14:textId="77777777" w:rsidR="00345624" w:rsidRPr="00744730" w:rsidRDefault="00345624" w:rsidP="00345624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744730">
              <w:rPr>
                <w:rFonts w:ascii="Times New Roman" w:hAnsi="Times New Roman" w:cs="Times New Roman"/>
                <w:szCs w:val="21"/>
              </w:rPr>
              <w:t>0.18</w:t>
            </w:r>
          </w:p>
        </w:tc>
        <w:tc>
          <w:tcPr>
            <w:tcW w:w="656" w:type="dxa"/>
            <w:tcBorders>
              <w:left w:val="single" w:sz="8" w:space="0" w:color="FFFFFF"/>
              <w:bottom w:val="single" w:sz="12" w:space="0" w:color="auto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964F726" w14:textId="77777777" w:rsidR="00345624" w:rsidRPr="00744730" w:rsidRDefault="00345624" w:rsidP="00345624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744730">
              <w:rPr>
                <w:rFonts w:ascii="Times New Roman" w:hAnsi="Times New Roman" w:cs="Times New Roman"/>
                <w:szCs w:val="21"/>
              </w:rPr>
              <w:t>0.96</w:t>
            </w:r>
          </w:p>
        </w:tc>
        <w:tc>
          <w:tcPr>
            <w:tcW w:w="656" w:type="dxa"/>
            <w:tcBorders>
              <w:left w:val="single" w:sz="8" w:space="0" w:color="FFFFFF"/>
              <w:bottom w:val="single" w:sz="12" w:space="0" w:color="auto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16A5F39" w14:textId="77777777" w:rsidR="00345624" w:rsidRPr="00744730" w:rsidRDefault="00345624" w:rsidP="00345624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744730">
              <w:rPr>
                <w:rFonts w:ascii="Times New Roman" w:hAnsi="Times New Roman" w:cs="Times New Roman"/>
                <w:szCs w:val="21"/>
              </w:rPr>
              <w:t>0.72</w:t>
            </w:r>
          </w:p>
        </w:tc>
        <w:tc>
          <w:tcPr>
            <w:tcW w:w="656" w:type="dxa"/>
            <w:tcBorders>
              <w:left w:val="single" w:sz="8" w:space="0" w:color="FFFFFF"/>
              <w:bottom w:val="single" w:sz="12" w:space="0" w:color="auto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8D3CF45" w14:textId="77777777" w:rsidR="00345624" w:rsidRPr="00744730" w:rsidRDefault="00345624" w:rsidP="00345624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744730">
              <w:rPr>
                <w:rFonts w:ascii="Times New Roman" w:hAnsi="Times New Roman" w:cs="Times New Roman"/>
                <w:szCs w:val="21"/>
              </w:rPr>
              <w:t>0.67</w:t>
            </w:r>
          </w:p>
        </w:tc>
        <w:tc>
          <w:tcPr>
            <w:tcW w:w="974" w:type="dxa"/>
            <w:vMerge/>
            <w:tcBorders>
              <w:left w:val="single" w:sz="8" w:space="0" w:color="FFFFFF"/>
              <w:bottom w:val="single" w:sz="12" w:space="0" w:color="auto"/>
              <w:right w:val="single" w:sz="8" w:space="0" w:color="FFFFFF"/>
            </w:tcBorders>
          </w:tcPr>
          <w:p w14:paraId="50C3616F" w14:textId="77777777" w:rsidR="00345624" w:rsidRPr="00744730" w:rsidRDefault="00345624" w:rsidP="00345624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</w:tr>
    </w:tbl>
    <w:p w14:paraId="5B049FA3" w14:textId="77777777" w:rsidR="006A37E6" w:rsidRDefault="006A37E6" w:rsidP="006A37E6">
      <w:r>
        <w:br w:type="page"/>
      </w:r>
    </w:p>
    <w:p w14:paraId="3DCA6D4C" w14:textId="7DB2C82E" w:rsidR="006A37E6" w:rsidRPr="005D723B" w:rsidRDefault="006A37E6" w:rsidP="006A37E6">
      <w:pPr>
        <w:overflowPunct w:val="0"/>
        <w:spacing w:before="120" w:line="400" w:lineRule="exact"/>
        <w:rPr>
          <w:rFonts w:ascii="Times New Roman" w:hAnsi="Times New Roman" w:cs="Times New Roman"/>
          <w:sz w:val="24"/>
          <w:szCs w:val="24"/>
        </w:rPr>
      </w:pPr>
      <w:r w:rsidRPr="00B8392F">
        <w:rPr>
          <w:rFonts w:ascii="Times New Roman" w:hAnsi="Times New Roman" w:cs="Times New Roman"/>
          <w:b/>
          <w:bCs/>
          <w:sz w:val="24"/>
          <w:szCs w:val="24"/>
        </w:rPr>
        <w:lastRenderedPageBreak/>
        <w:t>Table S4</w:t>
      </w:r>
      <w:r w:rsidR="0041715B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Initial</w:t>
      </w:r>
      <w:r w:rsidRPr="005D723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specific </w:t>
      </w:r>
      <w:r w:rsidRPr="005D723B">
        <w:rPr>
          <w:rFonts w:ascii="Times New Roman" w:hAnsi="Times New Roman" w:cs="Times New Roman"/>
          <w:sz w:val="24"/>
          <w:szCs w:val="24"/>
        </w:rPr>
        <w:t xml:space="preserve">charge/discharge data and cycle performance of </w:t>
      </w:r>
      <w:r w:rsidR="00C95EC4">
        <w:rPr>
          <w:rFonts w:ascii="Times New Roman" w:hAnsi="Times New Roman" w:cs="Times New Roman"/>
          <w:sz w:val="24"/>
          <w:szCs w:val="24"/>
        </w:rPr>
        <w:t xml:space="preserve">sludge-derived </w:t>
      </w:r>
      <w:r w:rsidRPr="00E31287">
        <w:rPr>
          <w:rFonts w:ascii="Times New Roman" w:hAnsi="Times New Roman" w:cs="Times New Roman"/>
          <w:sz w:val="24"/>
          <w:szCs w:val="24"/>
        </w:rPr>
        <w:t>LiFePO</w:t>
      </w:r>
      <w:r w:rsidRPr="00E31287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E31287">
        <w:rPr>
          <w:rFonts w:ascii="Times New Roman" w:hAnsi="Times New Roman" w:cs="Times New Roman"/>
          <w:sz w:val="24"/>
          <w:szCs w:val="24"/>
        </w:rPr>
        <w:t>/C</w:t>
      </w:r>
      <w:r w:rsidRPr="005D723B">
        <w:rPr>
          <w:rFonts w:ascii="Times New Roman" w:hAnsi="Times New Roman" w:cs="Times New Roman"/>
          <w:sz w:val="24"/>
          <w:szCs w:val="24"/>
        </w:rPr>
        <w:t xml:space="preserve"> samples at 0.1 C from 2.0 to 4.2 V. </w:t>
      </w:r>
    </w:p>
    <w:tbl>
      <w:tblPr>
        <w:tblW w:w="839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077"/>
        <w:gridCol w:w="1814"/>
        <w:gridCol w:w="1871"/>
        <w:gridCol w:w="1757"/>
        <w:gridCol w:w="1871"/>
      </w:tblGrid>
      <w:tr w:rsidR="006A37E6" w:rsidRPr="005D723B" w14:paraId="60783638" w14:textId="77777777" w:rsidTr="004D4FC7">
        <w:trPr>
          <w:trHeight w:val="1019"/>
        </w:trPr>
        <w:tc>
          <w:tcPr>
            <w:tcW w:w="1077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9CFE1C4" w14:textId="77777777" w:rsidR="006A37E6" w:rsidRPr="005D723B" w:rsidRDefault="006A37E6" w:rsidP="00E10CC2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5D723B">
              <w:rPr>
                <w:rFonts w:ascii="Times New Roman" w:hAnsi="Times New Roman" w:cs="Times New Roman"/>
                <w:szCs w:val="21"/>
              </w:rPr>
              <w:t>Samples</w:t>
            </w:r>
          </w:p>
        </w:tc>
        <w:tc>
          <w:tcPr>
            <w:tcW w:w="1814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714D7EB" w14:textId="625A0E16" w:rsidR="006A37E6" w:rsidRPr="005D723B" w:rsidRDefault="006A37E6" w:rsidP="00E10CC2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5D723B">
              <w:rPr>
                <w:rFonts w:ascii="Times New Roman" w:hAnsi="Times New Roman" w:cs="Times New Roman"/>
                <w:szCs w:val="21"/>
              </w:rPr>
              <w:t xml:space="preserve">Initial </w:t>
            </w:r>
            <w:r w:rsidR="004D4FC7">
              <w:rPr>
                <w:rFonts w:ascii="Times New Roman" w:hAnsi="Times New Roman" w:cs="Times New Roman"/>
                <w:szCs w:val="21"/>
              </w:rPr>
              <w:t xml:space="preserve">specific </w:t>
            </w:r>
            <w:r w:rsidRPr="005D723B">
              <w:rPr>
                <w:rFonts w:ascii="Times New Roman" w:hAnsi="Times New Roman" w:cs="Times New Roman"/>
                <w:szCs w:val="21"/>
              </w:rPr>
              <w:t>charge capacity</w:t>
            </w:r>
          </w:p>
          <w:p w14:paraId="55AC49A8" w14:textId="77777777" w:rsidR="006A37E6" w:rsidRPr="005D723B" w:rsidRDefault="006A37E6" w:rsidP="00E10CC2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5D723B">
              <w:rPr>
                <w:rFonts w:ascii="Times New Roman" w:hAnsi="Times New Roman" w:cs="Times New Roman"/>
                <w:szCs w:val="21"/>
              </w:rPr>
              <w:t>(</w:t>
            </w:r>
            <w:proofErr w:type="spellStart"/>
            <w:r w:rsidRPr="005D723B">
              <w:rPr>
                <w:rFonts w:ascii="Times New Roman" w:hAnsi="Times New Roman" w:cs="Times New Roman"/>
                <w:szCs w:val="21"/>
              </w:rPr>
              <w:t>mAh</w:t>
            </w:r>
            <w:proofErr w:type="spellEnd"/>
            <w:r w:rsidRPr="005D723B">
              <w:rPr>
                <w:rFonts w:ascii="Times New Roman" w:hAnsi="Times New Roman" w:cs="Times New Roman"/>
                <w:szCs w:val="21"/>
              </w:rPr>
              <w:t xml:space="preserve"> g</w:t>
            </w:r>
            <w:r w:rsidRPr="005D723B">
              <w:rPr>
                <w:rFonts w:ascii="Times New Roman" w:hAnsi="Times New Roman" w:cs="Times New Roman"/>
                <w:szCs w:val="21"/>
                <w:vertAlign w:val="superscript"/>
              </w:rPr>
              <w:t>-1</w:t>
            </w:r>
            <w:r w:rsidRPr="005D723B">
              <w:rPr>
                <w:rFonts w:ascii="Times New Roman" w:hAnsi="Times New Roman" w:cs="Times New Roman"/>
                <w:szCs w:val="21"/>
              </w:rPr>
              <w:t>)</w:t>
            </w:r>
          </w:p>
        </w:tc>
        <w:tc>
          <w:tcPr>
            <w:tcW w:w="1871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D929277" w14:textId="76E3C744" w:rsidR="006A37E6" w:rsidRPr="005D723B" w:rsidRDefault="006A37E6" w:rsidP="00E10CC2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5D723B">
              <w:rPr>
                <w:rFonts w:ascii="Times New Roman" w:hAnsi="Times New Roman" w:cs="Times New Roman"/>
                <w:szCs w:val="21"/>
              </w:rPr>
              <w:t xml:space="preserve">Initial </w:t>
            </w:r>
            <w:r w:rsidR="004D4FC7">
              <w:rPr>
                <w:rFonts w:ascii="Times New Roman" w:hAnsi="Times New Roman" w:cs="Times New Roman"/>
                <w:szCs w:val="21"/>
              </w:rPr>
              <w:t>specific</w:t>
            </w:r>
            <w:r w:rsidR="004D4FC7" w:rsidRPr="005D723B">
              <w:rPr>
                <w:rFonts w:ascii="Times New Roman" w:hAnsi="Times New Roman" w:cs="Times New Roman"/>
                <w:szCs w:val="21"/>
              </w:rPr>
              <w:t xml:space="preserve"> </w:t>
            </w:r>
            <w:r w:rsidRPr="005D723B">
              <w:rPr>
                <w:rFonts w:ascii="Times New Roman" w:hAnsi="Times New Roman" w:cs="Times New Roman"/>
                <w:szCs w:val="21"/>
              </w:rPr>
              <w:t>discharge capacity</w:t>
            </w:r>
          </w:p>
          <w:p w14:paraId="0B09B04E" w14:textId="77777777" w:rsidR="006A37E6" w:rsidRPr="005D723B" w:rsidRDefault="006A37E6" w:rsidP="00E10CC2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5D723B">
              <w:rPr>
                <w:rFonts w:ascii="Times New Roman" w:hAnsi="Times New Roman" w:cs="Times New Roman"/>
                <w:szCs w:val="21"/>
              </w:rPr>
              <w:t>(</w:t>
            </w:r>
            <w:proofErr w:type="spellStart"/>
            <w:r w:rsidRPr="005D723B">
              <w:rPr>
                <w:rFonts w:ascii="Times New Roman" w:hAnsi="Times New Roman" w:cs="Times New Roman"/>
                <w:szCs w:val="21"/>
              </w:rPr>
              <w:t>mAh</w:t>
            </w:r>
            <w:proofErr w:type="spellEnd"/>
            <w:r w:rsidRPr="005D723B">
              <w:rPr>
                <w:rFonts w:ascii="Times New Roman" w:hAnsi="Times New Roman" w:cs="Times New Roman"/>
                <w:szCs w:val="21"/>
              </w:rPr>
              <w:t xml:space="preserve"> g</w:t>
            </w:r>
            <w:r w:rsidRPr="005D723B">
              <w:rPr>
                <w:rFonts w:ascii="Times New Roman" w:hAnsi="Times New Roman" w:cs="Times New Roman"/>
                <w:szCs w:val="21"/>
                <w:vertAlign w:val="superscript"/>
              </w:rPr>
              <w:t>-1</w:t>
            </w:r>
            <w:r w:rsidRPr="005D723B">
              <w:rPr>
                <w:rFonts w:ascii="Times New Roman" w:hAnsi="Times New Roman" w:cs="Times New Roman"/>
                <w:szCs w:val="21"/>
              </w:rPr>
              <w:t>)</w:t>
            </w:r>
          </w:p>
        </w:tc>
        <w:tc>
          <w:tcPr>
            <w:tcW w:w="1757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DBD6858" w14:textId="77777777" w:rsidR="006A37E6" w:rsidRPr="005D723B" w:rsidRDefault="006A37E6" w:rsidP="00E10CC2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bookmarkStart w:id="3" w:name="_Hlk116656502"/>
            <w:r w:rsidRPr="005D723B">
              <w:rPr>
                <w:rFonts w:ascii="Times New Roman" w:hAnsi="Times New Roman" w:cs="Times New Roman"/>
                <w:szCs w:val="21"/>
              </w:rPr>
              <w:t>Initial columbic efficiency</w:t>
            </w:r>
          </w:p>
          <w:bookmarkEnd w:id="3"/>
          <w:p w14:paraId="3658C0CD" w14:textId="77777777" w:rsidR="006A37E6" w:rsidRPr="005D723B" w:rsidRDefault="006A37E6" w:rsidP="00E10CC2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5D723B">
              <w:rPr>
                <w:rFonts w:ascii="Times New Roman" w:hAnsi="Times New Roman" w:cs="Times New Roman"/>
                <w:szCs w:val="21"/>
              </w:rPr>
              <w:t>(%)</w:t>
            </w:r>
          </w:p>
        </w:tc>
        <w:tc>
          <w:tcPr>
            <w:tcW w:w="1871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5E9413B" w14:textId="77777777" w:rsidR="006A37E6" w:rsidRPr="006619C4" w:rsidRDefault="006A37E6" w:rsidP="00E10CC2">
            <w:pPr>
              <w:overflowPunct w:val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6619C4">
              <w:rPr>
                <w:rFonts w:ascii="Times New Roman" w:hAnsi="Times New Roman" w:cs="Times New Roman"/>
                <w:szCs w:val="21"/>
              </w:rPr>
              <w:t>Capacity retention (%)</w:t>
            </w:r>
          </w:p>
        </w:tc>
      </w:tr>
      <w:tr w:rsidR="00345624" w:rsidRPr="005D723B" w14:paraId="74849B93" w14:textId="77777777" w:rsidTr="004D4FC7">
        <w:trPr>
          <w:trHeight w:val="397"/>
        </w:trPr>
        <w:tc>
          <w:tcPr>
            <w:tcW w:w="1077" w:type="dxa"/>
            <w:tcBorders>
              <w:top w:val="single" w:sz="6" w:space="0" w:color="auto"/>
              <w:lef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EC4EE9D" w14:textId="265EE08B" w:rsidR="00345624" w:rsidRPr="005D723B" w:rsidRDefault="00345624" w:rsidP="00345624">
            <w:pPr>
              <w:overflowPunct w:val="0"/>
              <w:spacing w:line="400" w:lineRule="exact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SP-0</w:t>
            </w:r>
          </w:p>
        </w:tc>
        <w:tc>
          <w:tcPr>
            <w:tcW w:w="1814" w:type="dxa"/>
            <w:tcBorders>
              <w:top w:val="single" w:sz="6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402E8EE" w14:textId="185A9642" w:rsidR="00345624" w:rsidRPr="005D723B" w:rsidRDefault="00345624" w:rsidP="00345624">
            <w:pPr>
              <w:overflowPunct w:val="0"/>
              <w:spacing w:line="400" w:lineRule="exact"/>
              <w:jc w:val="center"/>
              <w:rPr>
                <w:rFonts w:ascii="Times New Roman" w:hAnsi="Times New Roman" w:cs="Times New Roman"/>
                <w:szCs w:val="21"/>
              </w:rPr>
            </w:pPr>
            <w:r w:rsidRPr="005D723B">
              <w:rPr>
                <w:rFonts w:ascii="Times New Roman" w:hAnsi="Times New Roman" w:cs="Times New Roman"/>
                <w:szCs w:val="21"/>
              </w:rPr>
              <w:t>15</w:t>
            </w:r>
            <w:r w:rsidR="00550D56">
              <w:rPr>
                <w:rFonts w:ascii="Times New Roman" w:hAnsi="Times New Roman" w:cs="Times New Roman"/>
                <w:szCs w:val="21"/>
              </w:rPr>
              <w:t>9.0</w:t>
            </w:r>
          </w:p>
        </w:tc>
        <w:tc>
          <w:tcPr>
            <w:tcW w:w="1871" w:type="dxa"/>
            <w:tcBorders>
              <w:top w:val="single" w:sz="6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EAEE1E1" w14:textId="56066B51" w:rsidR="00345624" w:rsidRPr="005D723B" w:rsidRDefault="00345624" w:rsidP="00345624">
            <w:pPr>
              <w:overflowPunct w:val="0"/>
              <w:spacing w:line="400" w:lineRule="exact"/>
              <w:jc w:val="center"/>
              <w:rPr>
                <w:rFonts w:ascii="Times New Roman" w:hAnsi="Times New Roman" w:cs="Times New Roman"/>
                <w:szCs w:val="21"/>
              </w:rPr>
            </w:pPr>
            <w:r w:rsidRPr="005D723B">
              <w:rPr>
                <w:rFonts w:ascii="Times New Roman" w:hAnsi="Times New Roman" w:cs="Times New Roman"/>
                <w:szCs w:val="21"/>
              </w:rPr>
              <w:t>154.</w:t>
            </w:r>
            <w:r w:rsidR="00550D56">
              <w:rPr>
                <w:rFonts w:ascii="Times New Roman" w:hAnsi="Times New Roman" w:cs="Times New Roman"/>
                <w:szCs w:val="21"/>
              </w:rPr>
              <w:t>8</w:t>
            </w:r>
          </w:p>
        </w:tc>
        <w:tc>
          <w:tcPr>
            <w:tcW w:w="1757" w:type="dxa"/>
            <w:tcBorders>
              <w:top w:val="single" w:sz="6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61C5265" w14:textId="67DC18DC" w:rsidR="00345624" w:rsidRPr="005D723B" w:rsidRDefault="00345624" w:rsidP="00345624">
            <w:pPr>
              <w:overflowPunct w:val="0"/>
              <w:spacing w:line="400" w:lineRule="exact"/>
              <w:jc w:val="center"/>
              <w:rPr>
                <w:rFonts w:ascii="Times New Roman" w:hAnsi="Times New Roman" w:cs="Times New Roman"/>
                <w:szCs w:val="21"/>
              </w:rPr>
            </w:pPr>
            <w:r w:rsidRPr="005D723B">
              <w:rPr>
                <w:rFonts w:ascii="Times New Roman" w:hAnsi="Times New Roman" w:cs="Times New Roman"/>
                <w:szCs w:val="21"/>
              </w:rPr>
              <w:t>97.</w:t>
            </w:r>
            <w:r w:rsidR="00550D56">
              <w:rPr>
                <w:rFonts w:ascii="Times New Roman" w:hAnsi="Times New Roman" w:cs="Times New Roman"/>
                <w:szCs w:val="21"/>
              </w:rPr>
              <w:t>4</w:t>
            </w:r>
          </w:p>
        </w:tc>
        <w:tc>
          <w:tcPr>
            <w:tcW w:w="1871" w:type="dxa"/>
            <w:tcBorders>
              <w:top w:val="single" w:sz="6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791EED8" w14:textId="0BE95E31" w:rsidR="00345624" w:rsidRPr="006619C4" w:rsidRDefault="00124561" w:rsidP="00345624">
            <w:pPr>
              <w:overflowPunct w:val="0"/>
              <w:spacing w:line="400" w:lineRule="exact"/>
              <w:jc w:val="center"/>
              <w:rPr>
                <w:rFonts w:ascii="Times New Roman" w:hAnsi="Times New Roman" w:cs="Times New Roman"/>
                <w:szCs w:val="21"/>
              </w:rPr>
            </w:pPr>
            <w:r w:rsidRPr="006619C4">
              <w:rPr>
                <w:rFonts w:ascii="Times New Roman" w:hAnsi="Times New Roman" w:cs="Times New Roman"/>
                <w:szCs w:val="21"/>
              </w:rPr>
              <w:t>92.6</w:t>
            </w:r>
          </w:p>
        </w:tc>
      </w:tr>
      <w:tr w:rsidR="00345624" w:rsidRPr="005D723B" w14:paraId="2B327739" w14:textId="77777777" w:rsidTr="004D4FC7">
        <w:trPr>
          <w:trHeight w:val="397"/>
        </w:trPr>
        <w:tc>
          <w:tcPr>
            <w:tcW w:w="1077" w:type="dxa"/>
            <w:tcBorders>
              <w:lef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E513EB4" w14:textId="3EF70E38" w:rsidR="00345624" w:rsidRPr="005D723B" w:rsidRDefault="00345624" w:rsidP="00345624">
            <w:pPr>
              <w:overflowPunct w:val="0"/>
              <w:spacing w:line="400" w:lineRule="exact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SP-5</w:t>
            </w:r>
          </w:p>
        </w:tc>
        <w:tc>
          <w:tcPr>
            <w:tcW w:w="1814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DDF533D" w14:textId="39FC0DE3" w:rsidR="00345624" w:rsidRPr="005D723B" w:rsidRDefault="00345624" w:rsidP="00345624">
            <w:pPr>
              <w:overflowPunct w:val="0"/>
              <w:spacing w:line="400" w:lineRule="exact"/>
              <w:jc w:val="center"/>
              <w:rPr>
                <w:rFonts w:ascii="Times New Roman" w:hAnsi="Times New Roman" w:cs="Times New Roman"/>
                <w:szCs w:val="21"/>
              </w:rPr>
            </w:pPr>
            <w:r w:rsidRPr="005D723B">
              <w:rPr>
                <w:rFonts w:ascii="Times New Roman" w:hAnsi="Times New Roman" w:cs="Times New Roman"/>
                <w:szCs w:val="21"/>
              </w:rPr>
              <w:t>156.</w:t>
            </w:r>
            <w:r w:rsidR="00550D56">
              <w:rPr>
                <w:rFonts w:ascii="Times New Roman" w:hAnsi="Times New Roman" w:cs="Times New Roman"/>
                <w:szCs w:val="21"/>
              </w:rPr>
              <w:t>7</w:t>
            </w:r>
          </w:p>
        </w:tc>
        <w:tc>
          <w:tcPr>
            <w:tcW w:w="1871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B890873" w14:textId="4F4FF810" w:rsidR="00345624" w:rsidRPr="005D723B" w:rsidRDefault="00345624" w:rsidP="00345624">
            <w:pPr>
              <w:overflowPunct w:val="0"/>
              <w:spacing w:line="400" w:lineRule="exact"/>
              <w:jc w:val="center"/>
              <w:rPr>
                <w:rFonts w:ascii="Times New Roman" w:hAnsi="Times New Roman" w:cs="Times New Roman"/>
                <w:szCs w:val="21"/>
              </w:rPr>
            </w:pPr>
            <w:r w:rsidRPr="005D723B">
              <w:rPr>
                <w:rFonts w:ascii="Times New Roman" w:hAnsi="Times New Roman" w:cs="Times New Roman"/>
                <w:szCs w:val="21"/>
              </w:rPr>
              <w:t>149.9</w:t>
            </w:r>
          </w:p>
        </w:tc>
        <w:tc>
          <w:tcPr>
            <w:tcW w:w="1757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31613F3" w14:textId="01B2983A" w:rsidR="00345624" w:rsidRPr="005D723B" w:rsidRDefault="00345624" w:rsidP="00345624">
            <w:pPr>
              <w:overflowPunct w:val="0"/>
              <w:spacing w:line="400" w:lineRule="exact"/>
              <w:jc w:val="center"/>
              <w:rPr>
                <w:rFonts w:ascii="Times New Roman" w:hAnsi="Times New Roman" w:cs="Times New Roman"/>
                <w:szCs w:val="21"/>
              </w:rPr>
            </w:pPr>
            <w:r w:rsidRPr="005D723B">
              <w:rPr>
                <w:rFonts w:ascii="Times New Roman" w:hAnsi="Times New Roman" w:cs="Times New Roman"/>
                <w:szCs w:val="21"/>
              </w:rPr>
              <w:t>95.7</w:t>
            </w:r>
          </w:p>
        </w:tc>
        <w:tc>
          <w:tcPr>
            <w:tcW w:w="1871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108019C" w14:textId="25D50CE2" w:rsidR="00345624" w:rsidRPr="006619C4" w:rsidRDefault="00345624" w:rsidP="00345624">
            <w:pPr>
              <w:overflowPunct w:val="0"/>
              <w:spacing w:line="400" w:lineRule="exact"/>
              <w:jc w:val="center"/>
              <w:rPr>
                <w:rFonts w:ascii="Times New Roman" w:hAnsi="Times New Roman" w:cs="Times New Roman"/>
                <w:szCs w:val="21"/>
              </w:rPr>
            </w:pPr>
            <w:r w:rsidRPr="006619C4">
              <w:rPr>
                <w:rFonts w:ascii="Times New Roman" w:hAnsi="Times New Roman" w:cs="Times New Roman"/>
                <w:szCs w:val="21"/>
              </w:rPr>
              <w:t>9</w:t>
            </w:r>
            <w:r w:rsidR="00124561" w:rsidRPr="006619C4">
              <w:rPr>
                <w:rFonts w:ascii="Times New Roman" w:hAnsi="Times New Roman" w:cs="Times New Roman"/>
                <w:szCs w:val="21"/>
              </w:rPr>
              <w:t>5.2</w:t>
            </w:r>
          </w:p>
        </w:tc>
      </w:tr>
      <w:tr w:rsidR="00345624" w:rsidRPr="005D723B" w14:paraId="13C425F1" w14:textId="77777777" w:rsidTr="004D4FC7">
        <w:trPr>
          <w:trHeight w:val="397"/>
        </w:trPr>
        <w:tc>
          <w:tcPr>
            <w:tcW w:w="1077" w:type="dxa"/>
            <w:tcBorders>
              <w:lef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A147CFF" w14:textId="621E2BEC" w:rsidR="00345624" w:rsidRPr="005D723B" w:rsidRDefault="00345624" w:rsidP="00345624">
            <w:pPr>
              <w:overflowPunct w:val="0"/>
              <w:spacing w:line="400" w:lineRule="exact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SP-15</w:t>
            </w:r>
          </w:p>
        </w:tc>
        <w:tc>
          <w:tcPr>
            <w:tcW w:w="1814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F0C31A5" w14:textId="15AD8A0B" w:rsidR="00345624" w:rsidRPr="005D723B" w:rsidRDefault="00345624" w:rsidP="00345624">
            <w:pPr>
              <w:overflowPunct w:val="0"/>
              <w:spacing w:line="400" w:lineRule="exact"/>
              <w:jc w:val="center"/>
              <w:rPr>
                <w:rFonts w:ascii="Times New Roman" w:hAnsi="Times New Roman" w:cs="Times New Roman"/>
                <w:szCs w:val="21"/>
              </w:rPr>
            </w:pPr>
            <w:r w:rsidRPr="005D723B">
              <w:rPr>
                <w:rFonts w:ascii="Times New Roman" w:hAnsi="Times New Roman" w:cs="Times New Roman"/>
                <w:szCs w:val="21"/>
              </w:rPr>
              <w:t>146.5</w:t>
            </w:r>
          </w:p>
        </w:tc>
        <w:tc>
          <w:tcPr>
            <w:tcW w:w="1871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1D9516B" w14:textId="49EC5E65" w:rsidR="00345624" w:rsidRPr="005D723B" w:rsidRDefault="00345624" w:rsidP="00345624">
            <w:pPr>
              <w:overflowPunct w:val="0"/>
              <w:spacing w:line="400" w:lineRule="exact"/>
              <w:jc w:val="center"/>
              <w:rPr>
                <w:rFonts w:ascii="Times New Roman" w:hAnsi="Times New Roman" w:cs="Times New Roman"/>
                <w:szCs w:val="21"/>
              </w:rPr>
            </w:pPr>
            <w:r w:rsidRPr="005D723B">
              <w:rPr>
                <w:rFonts w:ascii="Times New Roman" w:hAnsi="Times New Roman" w:cs="Times New Roman"/>
                <w:szCs w:val="21"/>
              </w:rPr>
              <w:t>134.1</w:t>
            </w:r>
          </w:p>
        </w:tc>
        <w:tc>
          <w:tcPr>
            <w:tcW w:w="1757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91564D6" w14:textId="3B86968D" w:rsidR="00345624" w:rsidRPr="005D723B" w:rsidRDefault="00345624" w:rsidP="00345624">
            <w:pPr>
              <w:overflowPunct w:val="0"/>
              <w:spacing w:line="400" w:lineRule="exact"/>
              <w:jc w:val="center"/>
              <w:rPr>
                <w:rFonts w:ascii="Times New Roman" w:hAnsi="Times New Roman" w:cs="Times New Roman"/>
                <w:szCs w:val="21"/>
              </w:rPr>
            </w:pPr>
            <w:r w:rsidRPr="005D723B">
              <w:rPr>
                <w:rFonts w:ascii="Times New Roman" w:hAnsi="Times New Roman" w:cs="Times New Roman"/>
                <w:szCs w:val="21"/>
              </w:rPr>
              <w:t>91.5</w:t>
            </w:r>
          </w:p>
        </w:tc>
        <w:tc>
          <w:tcPr>
            <w:tcW w:w="1871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4CA6651" w14:textId="5A7BECFC" w:rsidR="00345624" w:rsidRPr="006619C4" w:rsidRDefault="00345624" w:rsidP="00345624">
            <w:pPr>
              <w:overflowPunct w:val="0"/>
              <w:spacing w:line="400" w:lineRule="exact"/>
              <w:jc w:val="center"/>
              <w:rPr>
                <w:rFonts w:ascii="Times New Roman" w:hAnsi="Times New Roman" w:cs="Times New Roman"/>
                <w:szCs w:val="21"/>
              </w:rPr>
            </w:pPr>
            <w:r w:rsidRPr="006619C4">
              <w:rPr>
                <w:rFonts w:ascii="Times New Roman" w:hAnsi="Times New Roman" w:cs="Times New Roman"/>
                <w:szCs w:val="21"/>
              </w:rPr>
              <w:t>98.</w:t>
            </w:r>
            <w:r w:rsidR="00124561" w:rsidRPr="006619C4">
              <w:rPr>
                <w:rFonts w:ascii="Times New Roman" w:hAnsi="Times New Roman" w:cs="Times New Roman"/>
                <w:szCs w:val="21"/>
              </w:rPr>
              <w:t>7</w:t>
            </w:r>
          </w:p>
        </w:tc>
      </w:tr>
      <w:tr w:rsidR="00345624" w:rsidRPr="005D723B" w14:paraId="5EB4DBC7" w14:textId="77777777" w:rsidTr="004D4FC7">
        <w:trPr>
          <w:trHeight w:val="397"/>
        </w:trPr>
        <w:tc>
          <w:tcPr>
            <w:tcW w:w="1077" w:type="dxa"/>
            <w:tcBorders>
              <w:lef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6F05368" w14:textId="0C3C092B" w:rsidR="00345624" w:rsidRPr="005D723B" w:rsidRDefault="00345624" w:rsidP="00345624">
            <w:pPr>
              <w:overflowPunct w:val="0"/>
              <w:spacing w:line="400" w:lineRule="exact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SP-25</w:t>
            </w:r>
          </w:p>
        </w:tc>
        <w:tc>
          <w:tcPr>
            <w:tcW w:w="1814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CBCBA36" w14:textId="2E57B878" w:rsidR="00345624" w:rsidRPr="005D723B" w:rsidRDefault="00345624" w:rsidP="00345624">
            <w:pPr>
              <w:overflowPunct w:val="0"/>
              <w:spacing w:line="400" w:lineRule="exact"/>
              <w:jc w:val="center"/>
              <w:rPr>
                <w:rFonts w:ascii="Times New Roman" w:hAnsi="Times New Roman" w:cs="Times New Roman"/>
                <w:szCs w:val="21"/>
              </w:rPr>
            </w:pPr>
            <w:r w:rsidRPr="005D723B">
              <w:rPr>
                <w:rFonts w:ascii="Times New Roman" w:hAnsi="Times New Roman" w:cs="Times New Roman"/>
                <w:szCs w:val="21"/>
              </w:rPr>
              <w:t>134.</w:t>
            </w:r>
            <w:r w:rsidR="00550D56">
              <w:rPr>
                <w:rFonts w:ascii="Times New Roman" w:hAnsi="Times New Roman" w:cs="Times New Roman"/>
                <w:szCs w:val="21"/>
              </w:rPr>
              <w:t>6</w:t>
            </w:r>
          </w:p>
        </w:tc>
        <w:tc>
          <w:tcPr>
            <w:tcW w:w="1871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F408601" w14:textId="4A75E427" w:rsidR="00345624" w:rsidRPr="005D723B" w:rsidRDefault="00345624" w:rsidP="00345624">
            <w:pPr>
              <w:overflowPunct w:val="0"/>
              <w:spacing w:line="400" w:lineRule="exact"/>
              <w:jc w:val="center"/>
              <w:rPr>
                <w:rFonts w:ascii="Times New Roman" w:hAnsi="Times New Roman" w:cs="Times New Roman"/>
                <w:szCs w:val="21"/>
              </w:rPr>
            </w:pPr>
            <w:r w:rsidRPr="005D723B">
              <w:rPr>
                <w:rFonts w:ascii="Times New Roman" w:hAnsi="Times New Roman" w:cs="Times New Roman"/>
                <w:szCs w:val="21"/>
              </w:rPr>
              <w:t>118.</w:t>
            </w:r>
            <w:r w:rsidR="00550D56">
              <w:rPr>
                <w:rFonts w:ascii="Times New Roman" w:hAnsi="Times New Roman" w:cs="Times New Roman"/>
                <w:szCs w:val="21"/>
              </w:rPr>
              <w:t>8</w:t>
            </w:r>
          </w:p>
        </w:tc>
        <w:tc>
          <w:tcPr>
            <w:tcW w:w="1757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961ACC7" w14:textId="068BD28D" w:rsidR="00345624" w:rsidRPr="005D723B" w:rsidRDefault="00345624" w:rsidP="00345624">
            <w:pPr>
              <w:overflowPunct w:val="0"/>
              <w:spacing w:line="400" w:lineRule="exact"/>
              <w:jc w:val="center"/>
              <w:rPr>
                <w:rFonts w:ascii="Times New Roman" w:hAnsi="Times New Roman" w:cs="Times New Roman"/>
                <w:szCs w:val="21"/>
              </w:rPr>
            </w:pPr>
            <w:r w:rsidRPr="005D723B">
              <w:rPr>
                <w:rFonts w:ascii="Times New Roman" w:hAnsi="Times New Roman" w:cs="Times New Roman"/>
                <w:szCs w:val="21"/>
              </w:rPr>
              <w:t>88.</w:t>
            </w:r>
            <w:r w:rsidR="00550D56">
              <w:rPr>
                <w:rFonts w:ascii="Times New Roman" w:hAnsi="Times New Roman" w:cs="Times New Roman"/>
                <w:szCs w:val="21"/>
              </w:rPr>
              <w:t>3</w:t>
            </w:r>
          </w:p>
        </w:tc>
        <w:tc>
          <w:tcPr>
            <w:tcW w:w="1871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32E3505" w14:textId="1BBF835D" w:rsidR="00345624" w:rsidRPr="006619C4" w:rsidRDefault="00345624" w:rsidP="00345624">
            <w:pPr>
              <w:overflowPunct w:val="0"/>
              <w:spacing w:line="400" w:lineRule="exact"/>
              <w:jc w:val="center"/>
              <w:rPr>
                <w:rFonts w:ascii="Times New Roman" w:hAnsi="Times New Roman" w:cs="Times New Roman"/>
                <w:szCs w:val="21"/>
              </w:rPr>
            </w:pPr>
            <w:r w:rsidRPr="006619C4">
              <w:rPr>
                <w:rFonts w:ascii="Times New Roman" w:hAnsi="Times New Roman" w:cs="Times New Roman"/>
                <w:szCs w:val="21"/>
              </w:rPr>
              <w:t>99.</w:t>
            </w:r>
            <w:r w:rsidR="00124561" w:rsidRPr="006619C4">
              <w:rPr>
                <w:rFonts w:ascii="Times New Roman" w:hAnsi="Times New Roman" w:cs="Times New Roman"/>
                <w:szCs w:val="21"/>
              </w:rPr>
              <w:t>1</w:t>
            </w:r>
          </w:p>
        </w:tc>
      </w:tr>
      <w:tr w:rsidR="00345624" w:rsidRPr="005D723B" w14:paraId="0CA424F9" w14:textId="77777777" w:rsidTr="004D4FC7">
        <w:trPr>
          <w:trHeight w:val="397"/>
        </w:trPr>
        <w:tc>
          <w:tcPr>
            <w:tcW w:w="1077" w:type="dxa"/>
            <w:tcBorders>
              <w:lef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B604EC3" w14:textId="6C737C73" w:rsidR="00345624" w:rsidRPr="005D723B" w:rsidRDefault="00345624" w:rsidP="00345624">
            <w:pPr>
              <w:overflowPunct w:val="0"/>
              <w:spacing w:line="400" w:lineRule="exact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SP-35</w:t>
            </w:r>
          </w:p>
        </w:tc>
        <w:tc>
          <w:tcPr>
            <w:tcW w:w="1814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8BA7725" w14:textId="764CAC3B" w:rsidR="00345624" w:rsidRPr="005D723B" w:rsidRDefault="00345624" w:rsidP="00345624">
            <w:pPr>
              <w:overflowPunct w:val="0"/>
              <w:spacing w:line="400" w:lineRule="exact"/>
              <w:jc w:val="center"/>
              <w:rPr>
                <w:rFonts w:ascii="Times New Roman" w:hAnsi="Times New Roman" w:cs="Times New Roman"/>
                <w:szCs w:val="21"/>
              </w:rPr>
            </w:pPr>
            <w:r w:rsidRPr="005D723B">
              <w:rPr>
                <w:rFonts w:ascii="Times New Roman" w:hAnsi="Times New Roman" w:cs="Times New Roman" w:hint="eastAsia"/>
                <w:szCs w:val="21"/>
              </w:rPr>
              <w:t>132.4</w:t>
            </w:r>
          </w:p>
        </w:tc>
        <w:tc>
          <w:tcPr>
            <w:tcW w:w="1871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47973EC" w14:textId="27BE9C1D" w:rsidR="00345624" w:rsidRPr="005D723B" w:rsidRDefault="00345624" w:rsidP="00345624">
            <w:pPr>
              <w:overflowPunct w:val="0"/>
              <w:spacing w:line="400" w:lineRule="exact"/>
              <w:jc w:val="center"/>
              <w:rPr>
                <w:rFonts w:ascii="Times New Roman" w:hAnsi="Times New Roman" w:cs="Times New Roman"/>
                <w:szCs w:val="21"/>
              </w:rPr>
            </w:pPr>
            <w:r w:rsidRPr="005D723B">
              <w:rPr>
                <w:rFonts w:ascii="Times New Roman" w:hAnsi="Times New Roman" w:cs="Times New Roman" w:hint="eastAsia"/>
                <w:szCs w:val="21"/>
              </w:rPr>
              <w:t>114.9</w:t>
            </w:r>
          </w:p>
        </w:tc>
        <w:tc>
          <w:tcPr>
            <w:tcW w:w="1757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02610865" w14:textId="3D191269" w:rsidR="00345624" w:rsidRPr="005D723B" w:rsidRDefault="00345624" w:rsidP="00345624">
            <w:pPr>
              <w:overflowPunct w:val="0"/>
              <w:spacing w:line="400" w:lineRule="exact"/>
              <w:jc w:val="center"/>
              <w:rPr>
                <w:rFonts w:ascii="Times New Roman" w:hAnsi="Times New Roman" w:cs="Times New Roman"/>
                <w:szCs w:val="21"/>
              </w:rPr>
            </w:pPr>
            <w:r w:rsidRPr="005D723B">
              <w:rPr>
                <w:rFonts w:ascii="Times New Roman" w:hAnsi="Times New Roman" w:cs="Times New Roman" w:hint="eastAsia"/>
                <w:szCs w:val="21"/>
              </w:rPr>
              <w:t>86.8</w:t>
            </w:r>
          </w:p>
        </w:tc>
        <w:tc>
          <w:tcPr>
            <w:tcW w:w="1871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F8BAE22" w14:textId="555807FD" w:rsidR="00345624" w:rsidRPr="006619C4" w:rsidRDefault="00345624" w:rsidP="00345624">
            <w:pPr>
              <w:overflowPunct w:val="0"/>
              <w:spacing w:line="400" w:lineRule="exact"/>
              <w:jc w:val="center"/>
              <w:rPr>
                <w:rFonts w:ascii="Times New Roman" w:hAnsi="Times New Roman" w:cs="Times New Roman"/>
                <w:szCs w:val="21"/>
              </w:rPr>
            </w:pPr>
            <w:r w:rsidRPr="006619C4">
              <w:rPr>
                <w:rFonts w:ascii="Times New Roman" w:hAnsi="Times New Roman" w:cs="Times New Roman"/>
                <w:szCs w:val="21"/>
              </w:rPr>
              <w:t>99.</w:t>
            </w:r>
            <w:r w:rsidR="00124561" w:rsidRPr="006619C4">
              <w:rPr>
                <w:rFonts w:ascii="Times New Roman" w:hAnsi="Times New Roman" w:cs="Times New Roman"/>
                <w:szCs w:val="21"/>
              </w:rPr>
              <w:t>2</w:t>
            </w:r>
          </w:p>
        </w:tc>
      </w:tr>
      <w:tr w:rsidR="00345624" w:rsidRPr="005D723B" w14:paraId="5C209A89" w14:textId="77777777" w:rsidTr="004D4FC7">
        <w:trPr>
          <w:trHeight w:val="397"/>
        </w:trPr>
        <w:tc>
          <w:tcPr>
            <w:tcW w:w="1077" w:type="dxa"/>
            <w:tcBorders>
              <w:left w:val="single" w:sz="8" w:space="0" w:color="FFFFFF"/>
              <w:bottom w:val="single" w:sz="12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02B2E0A" w14:textId="5F6D36D3" w:rsidR="00345624" w:rsidRPr="005D723B" w:rsidRDefault="00345624" w:rsidP="00345624">
            <w:pPr>
              <w:overflowPunct w:val="0"/>
              <w:spacing w:line="400" w:lineRule="exact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SP-50</w:t>
            </w:r>
          </w:p>
        </w:tc>
        <w:tc>
          <w:tcPr>
            <w:tcW w:w="1814" w:type="dxa"/>
            <w:tcBorders>
              <w:bottom w:val="single" w:sz="12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391F758" w14:textId="76784F10" w:rsidR="00345624" w:rsidRPr="005D723B" w:rsidRDefault="00345624" w:rsidP="00345624">
            <w:pPr>
              <w:overflowPunct w:val="0"/>
              <w:spacing w:line="400" w:lineRule="exact"/>
              <w:jc w:val="center"/>
              <w:rPr>
                <w:rFonts w:ascii="Times New Roman" w:hAnsi="Times New Roman" w:cs="Times New Roman"/>
                <w:szCs w:val="21"/>
              </w:rPr>
            </w:pPr>
            <w:r w:rsidRPr="005D723B">
              <w:rPr>
                <w:rFonts w:ascii="Times New Roman" w:hAnsi="Times New Roman" w:cs="Times New Roman"/>
                <w:szCs w:val="21"/>
              </w:rPr>
              <w:t>102.6</w:t>
            </w:r>
          </w:p>
        </w:tc>
        <w:tc>
          <w:tcPr>
            <w:tcW w:w="1871" w:type="dxa"/>
            <w:tcBorders>
              <w:bottom w:val="single" w:sz="12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1CAD045" w14:textId="5677C63F" w:rsidR="00345624" w:rsidRPr="005D723B" w:rsidRDefault="00345624" w:rsidP="00345624">
            <w:pPr>
              <w:overflowPunct w:val="0"/>
              <w:spacing w:line="400" w:lineRule="exact"/>
              <w:jc w:val="center"/>
              <w:rPr>
                <w:rFonts w:ascii="Times New Roman" w:hAnsi="Times New Roman" w:cs="Times New Roman"/>
                <w:szCs w:val="21"/>
              </w:rPr>
            </w:pPr>
            <w:r w:rsidRPr="005D723B">
              <w:rPr>
                <w:rFonts w:ascii="Times New Roman" w:hAnsi="Times New Roman" w:cs="Times New Roman"/>
                <w:szCs w:val="21"/>
              </w:rPr>
              <w:t>88.5</w:t>
            </w:r>
          </w:p>
        </w:tc>
        <w:tc>
          <w:tcPr>
            <w:tcW w:w="1757" w:type="dxa"/>
            <w:tcBorders>
              <w:bottom w:val="single" w:sz="12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CA4D716" w14:textId="1BA8F85A" w:rsidR="00345624" w:rsidRPr="005D723B" w:rsidRDefault="00345624" w:rsidP="00345624">
            <w:pPr>
              <w:overflowPunct w:val="0"/>
              <w:spacing w:line="400" w:lineRule="exact"/>
              <w:jc w:val="center"/>
              <w:rPr>
                <w:rFonts w:ascii="Times New Roman" w:hAnsi="Times New Roman" w:cs="Times New Roman"/>
                <w:szCs w:val="21"/>
              </w:rPr>
            </w:pPr>
            <w:r w:rsidRPr="005D723B">
              <w:rPr>
                <w:rFonts w:ascii="Times New Roman" w:hAnsi="Times New Roman" w:cs="Times New Roman"/>
                <w:szCs w:val="21"/>
              </w:rPr>
              <w:t>86.</w:t>
            </w:r>
            <w:r w:rsidR="00550D56">
              <w:rPr>
                <w:rFonts w:ascii="Times New Roman" w:hAnsi="Times New Roman" w:cs="Times New Roman"/>
                <w:szCs w:val="21"/>
              </w:rPr>
              <w:t>3</w:t>
            </w:r>
          </w:p>
        </w:tc>
        <w:tc>
          <w:tcPr>
            <w:tcW w:w="1871" w:type="dxa"/>
            <w:tcBorders>
              <w:bottom w:val="single" w:sz="12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ADC2FC0" w14:textId="6324D974" w:rsidR="00345624" w:rsidRPr="006619C4" w:rsidRDefault="00345624" w:rsidP="00345624">
            <w:pPr>
              <w:overflowPunct w:val="0"/>
              <w:spacing w:line="400" w:lineRule="exact"/>
              <w:jc w:val="center"/>
              <w:rPr>
                <w:rFonts w:ascii="Times New Roman" w:hAnsi="Times New Roman" w:cs="Times New Roman"/>
                <w:szCs w:val="21"/>
              </w:rPr>
            </w:pPr>
            <w:r w:rsidRPr="006619C4">
              <w:rPr>
                <w:rFonts w:ascii="Times New Roman" w:hAnsi="Times New Roman" w:cs="Times New Roman"/>
                <w:szCs w:val="21"/>
              </w:rPr>
              <w:t>10</w:t>
            </w:r>
            <w:r w:rsidR="00124561" w:rsidRPr="006619C4">
              <w:rPr>
                <w:rFonts w:ascii="Times New Roman" w:hAnsi="Times New Roman" w:cs="Times New Roman"/>
                <w:szCs w:val="21"/>
              </w:rPr>
              <w:t>2.</w:t>
            </w:r>
            <w:r w:rsidR="00B8692A" w:rsidRPr="006619C4">
              <w:rPr>
                <w:rFonts w:ascii="Times New Roman" w:hAnsi="Times New Roman" w:cs="Times New Roman" w:hint="eastAsia"/>
                <w:szCs w:val="21"/>
              </w:rPr>
              <w:t>3</w:t>
            </w:r>
          </w:p>
        </w:tc>
      </w:tr>
    </w:tbl>
    <w:p w14:paraId="69D5660A" w14:textId="77777777" w:rsidR="006A37E6" w:rsidRDefault="006A37E6" w:rsidP="006A37E6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14:paraId="0F9DA011" w14:textId="26A75D4B" w:rsidR="006A37E6" w:rsidRPr="005D723B" w:rsidRDefault="006A37E6" w:rsidP="006A37E6">
      <w:pPr>
        <w:overflowPunct w:val="0"/>
        <w:spacing w:line="400" w:lineRule="exact"/>
        <w:rPr>
          <w:rFonts w:ascii="Times New Roman" w:hAnsi="Times New Roman" w:cs="Times New Roman"/>
          <w:sz w:val="24"/>
          <w:szCs w:val="24"/>
        </w:rPr>
      </w:pPr>
      <w:r w:rsidRPr="00B8392F">
        <w:rPr>
          <w:rFonts w:ascii="Times New Roman" w:hAnsi="Times New Roman" w:cs="Times New Roman"/>
          <w:b/>
          <w:bCs/>
          <w:sz w:val="24"/>
          <w:szCs w:val="24"/>
        </w:rPr>
        <w:lastRenderedPageBreak/>
        <w:t>Table S5</w:t>
      </w:r>
      <w:r w:rsidR="0041715B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5D723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D723B">
        <w:rPr>
          <w:rFonts w:ascii="Times New Roman" w:hAnsi="Times New Roman" w:cs="Times New Roman"/>
          <w:sz w:val="24"/>
          <w:szCs w:val="24"/>
        </w:rPr>
        <w:t xml:space="preserve">Analysis of the economic benefits of different </w:t>
      </w:r>
      <w:r>
        <w:rPr>
          <w:rFonts w:ascii="Times New Roman" w:hAnsi="Times New Roman" w:cs="Times New Roman"/>
          <w:sz w:val="24"/>
          <w:szCs w:val="24"/>
        </w:rPr>
        <w:t xml:space="preserve">CPR </w:t>
      </w:r>
      <w:r w:rsidRPr="005D723B">
        <w:rPr>
          <w:rFonts w:ascii="Times New Roman" w:hAnsi="Times New Roman" w:cs="Times New Roman"/>
          <w:sz w:val="24"/>
          <w:szCs w:val="24"/>
        </w:rPr>
        <w:t xml:space="preserve">sludge </w:t>
      </w:r>
      <w:r w:rsidRPr="00E34265">
        <w:rPr>
          <w:rFonts w:ascii="Times New Roman" w:hAnsi="Times New Roman" w:cs="Times New Roman"/>
          <w:sz w:val="24"/>
          <w:szCs w:val="24"/>
        </w:rPr>
        <w:t>phosphorus reuse</w:t>
      </w:r>
      <w:r w:rsidRPr="005D723B">
        <w:rPr>
          <w:rFonts w:ascii="Times New Roman" w:hAnsi="Times New Roman" w:cs="Times New Roman"/>
          <w:sz w:val="24"/>
          <w:szCs w:val="24"/>
        </w:rPr>
        <w:t xml:space="preserve"> methods when treating one ton of sludge in dry weight.</w:t>
      </w:r>
    </w:p>
    <w:tbl>
      <w:tblPr>
        <w:tblStyle w:val="ae"/>
        <w:tblW w:w="83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31"/>
        <w:gridCol w:w="2494"/>
        <w:gridCol w:w="1701"/>
        <w:gridCol w:w="1701"/>
      </w:tblGrid>
      <w:tr w:rsidR="006A37E6" w:rsidRPr="005D723B" w14:paraId="4A963F56" w14:textId="77777777" w:rsidTr="00E10CC2">
        <w:trPr>
          <w:trHeight w:val="624"/>
        </w:trPr>
        <w:tc>
          <w:tcPr>
            <w:tcW w:w="2431" w:type="dxa"/>
            <w:tcBorders>
              <w:top w:val="single" w:sz="12" w:space="0" w:color="auto"/>
              <w:bottom w:val="single" w:sz="6" w:space="0" w:color="auto"/>
              <w:tl2br w:val="single" w:sz="6" w:space="0" w:color="auto"/>
            </w:tcBorders>
            <w:vAlign w:val="bottom"/>
          </w:tcPr>
          <w:p w14:paraId="2D1257C9" w14:textId="77777777" w:rsidR="006A37E6" w:rsidRPr="005D723B" w:rsidRDefault="006A37E6" w:rsidP="00E10CC2">
            <w:pPr>
              <w:overflowPunct w:val="0"/>
              <w:spacing w:line="240" w:lineRule="exact"/>
              <w:jc w:val="right"/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5D723B">
              <w:rPr>
                <w:rFonts w:ascii="Times New Roman" w:hAnsi="Times New Roman" w:cs="Times New Roman"/>
                <w:b/>
                <w:bCs/>
                <w:szCs w:val="21"/>
              </w:rPr>
              <w:t xml:space="preserve">Benefits </w:t>
            </w:r>
          </w:p>
          <w:p w14:paraId="33BE88EC" w14:textId="77777777" w:rsidR="006A37E6" w:rsidRPr="005D723B" w:rsidRDefault="006A37E6" w:rsidP="00E10CC2">
            <w:pPr>
              <w:overflowPunct w:val="0"/>
              <w:spacing w:line="240" w:lineRule="exact"/>
              <w:jc w:val="right"/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5D723B">
              <w:rPr>
                <w:rFonts w:ascii="Times New Roman" w:hAnsi="Times New Roman" w:cs="Times New Roman"/>
                <w:b/>
                <w:bCs/>
                <w:szCs w:val="21"/>
              </w:rPr>
              <w:t>(</w:t>
            </w:r>
            <w:bookmarkStart w:id="4" w:name="_Hlk124180287"/>
            <w:r w:rsidRPr="005D723B">
              <w:rPr>
                <w:rFonts w:ascii="Times New Roman" w:hAnsi="Times New Roman" w:cs="Times New Roman"/>
                <w:b/>
                <w:bCs/>
                <w:szCs w:val="21"/>
              </w:rPr>
              <w:t xml:space="preserve">$ </w:t>
            </w:r>
            <w:bookmarkStart w:id="5" w:name="_Hlk128769617"/>
            <w:r w:rsidRPr="005D723B">
              <w:rPr>
                <w:rFonts w:ascii="Times New Roman" w:hAnsi="Times New Roman" w:cs="Times New Roman"/>
                <w:b/>
                <w:bCs/>
                <w:szCs w:val="21"/>
              </w:rPr>
              <w:t>t</w:t>
            </w:r>
            <w:r w:rsidRPr="005D723B">
              <w:rPr>
                <w:rFonts w:ascii="Times New Roman" w:hAnsi="Times New Roman" w:cs="Times New Roman" w:hint="eastAsia"/>
                <w:b/>
                <w:bCs/>
                <w:szCs w:val="21"/>
                <w:vertAlign w:val="superscript"/>
              </w:rPr>
              <w:t>-1</w:t>
            </w:r>
            <w:r w:rsidRPr="005D723B">
              <w:rPr>
                <w:rFonts w:ascii="Times New Roman" w:hAnsi="Times New Roman" w:cs="Times New Roman"/>
                <w:b/>
                <w:bCs/>
                <w:szCs w:val="21"/>
              </w:rPr>
              <w:t xml:space="preserve"> DS</w:t>
            </w:r>
            <w:bookmarkEnd w:id="4"/>
            <w:bookmarkEnd w:id="5"/>
            <w:r w:rsidRPr="005D723B">
              <w:rPr>
                <w:rFonts w:ascii="Times New Roman" w:hAnsi="Times New Roman" w:cs="Times New Roman"/>
                <w:b/>
                <w:bCs/>
                <w:szCs w:val="21"/>
              </w:rPr>
              <w:t>)</w:t>
            </w:r>
          </w:p>
          <w:p w14:paraId="2F97837A" w14:textId="77777777" w:rsidR="006A37E6" w:rsidRPr="005D723B" w:rsidRDefault="006A37E6" w:rsidP="00E10CC2">
            <w:pPr>
              <w:overflowPunct w:val="0"/>
              <w:spacing w:line="240" w:lineRule="exact"/>
              <w:jc w:val="left"/>
              <w:rPr>
                <w:rFonts w:ascii="Times New Roman" w:hAnsi="Times New Roman" w:cs="Times New Roman"/>
                <w:b/>
                <w:bCs/>
                <w:szCs w:val="21"/>
              </w:rPr>
            </w:pPr>
            <w:r>
              <w:rPr>
                <w:rFonts w:ascii="Times New Roman" w:hAnsi="Times New Roman" w:cs="Times New Roman"/>
                <w:b/>
                <w:bCs/>
                <w:szCs w:val="21"/>
              </w:rPr>
              <w:t>P reuse</w:t>
            </w:r>
            <w:r w:rsidRPr="005D723B">
              <w:rPr>
                <w:rFonts w:ascii="Times New Roman" w:hAnsi="Times New Roman" w:cs="Times New Roman"/>
                <w:b/>
                <w:bCs/>
                <w:szCs w:val="21"/>
              </w:rPr>
              <w:t xml:space="preserve"> methods</w:t>
            </w:r>
          </w:p>
        </w:tc>
        <w:tc>
          <w:tcPr>
            <w:tcW w:w="2494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629BAC92" w14:textId="77777777" w:rsidR="006A37E6" w:rsidRPr="005D723B" w:rsidRDefault="006A37E6" w:rsidP="00E10CC2">
            <w:pPr>
              <w:overflowPunct w:val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D723B">
              <w:rPr>
                <w:rFonts w:ascii="Times New Roman" w:hAnsi="Times New Roman" w:cs="Times New Roman"/>
                <w:szCs w:val="21"/>
              </w:rPr>
              <w:t>Operation cost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0938414C" w14:textId="77777777" w:rsidR="006A37E6" w:rsidRPr="005D723B" w:rsidRDefault="006A37E6" w:rsidP="00E10CC2">
            <w:pPr>
              <w:overflowPunct w:val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D723B">
              <w:rPr>
                <w:rFonts w:ascii="Times New Roman" w:hAnsi="Times New Roman" w:cs="Times New Roman"/>
                <w:szCs w:val="21"/>
              </w:rPr>
              <w:t>Product income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4E2DB56F" w14:textId="77777777" w:rsidR="006A37E6" w:rsidRPr="005D723B" w:rsidRDefault="006A37E6" w:rsidP="00E10CC2">
            <w:pPr>
              <w:overflowPunct w:val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D723B">
              <w:rPr>
                <w:rFonts w:ascii="Times New Roman" w:hAnsi="Times New Roman" w:cs="Times New Roman"/>
                <w:szCs w:val="21"/>
              </w:rPr>
              <w:t>Net income</w:t>
            </w:r>
          </w:p>
        </w:tc>
      </w:tr>
      <w:tr w:rsidR="006A37E6" w:rsidRPr="005D723B" w14:paraId="1E750EF9" w14:textId="77777777" w:rsidTr="00E10CC2">
        <w:trPr>
          <w:trHeight w:val="680"/>
        </w:trPr>
        <w:tc>
          <w:tcPr>
            <w:tcW w:w="2431" w:type="dxa"/>
            <w:tcBorders>
              <w:top w:val="single" w:sz="6" w:space="0" w:color="auto"/>
            </w:tcBorders>
            <w:vAlign w:val="center"/>
          </w:tcPr>
          <w:p w14:paraId="0108A22F" w14:textId="77777777" w:rsidR="006A37E6" w:rsidRPr="005D723B" w:rsidRDefault="006A37E6" w:rsidP="00E10CC2">
            <w:pPr>
              <w:overflowPunct w:val="0"/>
              <w:spacing w:line="240" w:lineRule="exact"/>
              <w:jc w:val="center"/>
              <w:rPr>
                <w:rFonts w:ascii="Times New Roman" w:hAnsi="Times New Roman" w:cs="Times New Roman"/>
                <w:szCs w:val="21"/>
              </w:rPr>
            </w:pPr>
            <w:bookmarkStart w:id="6" w:name="_Hlk128767952"/>
            <w:r w:rsidRPr="005D723B">
              <w:rPr>
                <w:rFonts w:ascii="Times New Roman" w:hAnsi="Times New Roman" w:cs="Times New Roman"/>
                <w:szCs w:val="21"/>
              </w:rPr>
              <w:t>Anaerobic digestion for</w:t>
            </w:r>
          </w:p>
          <w:p w14:paraId="434293AE" w14:textId="63A21239" w:rsidR="006A37E6" w:rsidRPr="005D723B" w:rsidRDefault="00964FFA" w:rsidP="00E10CC2">
            <w:pPr>
              <w:overflowPunct w:val="0"/>
              <w:spacing w:line="240" w:lineRule="exact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1"/>
              </w:rPr>
              <w:t>P-</w:t>
            </w:r>
            <w:r w:rsidR="006A37E6" w:rsidRPr="005D723B">
              <w:rPr>
                <w:rFonts w:ascii="Times New Roman" w:hAnsi="Times New Roman" w:cs="Times New Roman"/>
                <w:szCs w:val="21"/>
              </w:rPr>
              <w:t>fertilizer</w:t>
            </w:r>
            <w:bookmarkEnd w:id="6"/>
          </w:p>
        </w:tc>
        <w:tc>
          <w:tcPr>
            <w:tcW w:w="2494" w:type="dxa"/>
            <w:tcBorders>
              <w:top w:val="single" w:sz="6" w:space="0" w:color="auto"/>
            </w:tcBorders>
            <w:vAlign w:val="center"/>
          </w:tcPr>
          <w:p w14:paraId="6C28534D" w14:textId="3D309E22" w:rsidR="006A37E6" w:rsidRPr="005D723B" w:rsidRDefault="006A37E6" w:rsidP="00E10CC2">
            <w:pPr>
              <w:overflowPunct w:val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D723B">
              <w:rPr>
                <w:rFonts w:ascii="Times New Roman" w:hAnsi="Times New Roman" w:cs="Times New Roman"/>
                <w:szCs w:val="21"/>
              </w:rPr>
              <w:t>37.8~44.</w:t>
            </w:r>
            <w:r>
              <w:rPr>
                <w:rFonts w:ascii="Times New Roman" w:hAnsi="Times New Roman" w:cs="Times New Roman" w:hint="eastAsia"/>
                <w:szCs w:val="21"/>
              </w:rPr>
              <w:t>3</w:t>
            </w:r>
            <w:r w:rsidRPr="005D723B">
              <w:rPr>
                <w:rFonts w:ascii="Times New Roman" w:hAnsi="Times New Roman" w:cs="Times New Roman"/>
                <w:szCs w:val="21"/>
                <w:vertAlign w:val="superscript"/>
              </w:rPr>
              <w:t>a</w:t>
            </w:r>
            <w:r w:rsidR="00DA3AA9">
              <w:rPr>
                <w:rFonts w:ascii="Times New Roman" w:hAnsi="Times New Roman" w:cs="Times New Roman"/>
                <w:szCs w:val="21"/>
                <w:vertAlign w:val="superscript"/>
              </w:rPr>
              <w:t xml:space="preserve"> </w:t>
            </w:r>
            <w:r w:rsidRPr="00ED2F61">
              <w:rPr>
                <w:rFonts w:ascii="Times New Roman" w:hAnsi="Times New Roman" w:cs="Times New Roman"/>
                <w:szCs w:val="21"/>
              </w:rPr>
              <w:fldChar w:fldCharType="begin"/>
            </w:r>
            <w:r w:rsidR="00A31316" w:rsidRPr="00ED2F61">
              <w:rPr>
                <w:rFonts w:ascii="Times New Roman" w:hAnsi="Times New Roman" w:cs="Times New Roman"/>
                <w:szCs w:val="21"/>
              </w:rPr>
              <w:instrText xml:space="preserve"> ADDIN EN.CITE &lt;EndNote&gt;&lt;Cite&gt;&lt;Author&gt;Chen&lt;/Author&gt;&lt;Year&gt;2017&lt;/Year&gt;&lt;RecNum&gt;654&lt;/RecNum&gt;&lt;DisplayText&gt;[1]&lt;/DisplayText&gt;&lt;record&gt;&lt;rec-number&gt;654&lt;/rec-number&gt;&lt;foreign-keys&gt;&lt;key app="EN" db-id="5fv9xrwe62dew9exfs45sfwxzsp5d2vsv5s9" timestamp="1684828907" guid="c58599c5-971c-45a8-84a4-cdf81358c621"&gt;654&lt;/key&gt;&lt;key app="ENWeb" db-id=""&gt;0&lt;/key&gt;&lt;/foreign-keys&gt;&lt;ref-type name="Journal Article"&gt;17&lt;/ref-type&gt;&lt;contributors&gt;&lt;authors&gt;&lt;author&gt;Chen, Ting&lt;/author&gt;&lt;author&gt;Shen, Dongsheng&lt;/author&gt;&lt;author&gt;Jin, Yiying&lt;/author&gt;&lt;author&gt;Li, Hailong&lt;/author&gt;&lt;author&gt;Yu, Zhixin&lt;/author&gt;&lt;author&gt;Feng, Huajun&lt;/author&gt;&lt;author&gt;Long, Yuyang&lt;/author&gt;&lt;author&gt;Yin, Jun&lt;/author&gt;&lt;/authors&gt;&lt;/contributors&gt;&lt;titles&gt;&lt;title&gt;Comprehensive evaluation of environ-economic benefits of anaerobic digestion technology in an integrated food waste-based methane plant using a fuzzy mathematical model&lt;/title&gt;&lt;secondary-title&gt;Applied Energy&lt;/secondary-title&gt;&lt;/titles&gt;&lt;periodical&gt;&lt;full-title&gt;Applied Energy&lt;/full-title&gt;&lt;abbr-1&gt;ApEn&lt;/abbr-1&gt;&lt;/periodical&gt;&lt;pages&gt;666-677&lt;/pages&gt;&lt;volume&gt;208&lt;/volume&gt;&lt;keywords&gt;&lt;keyword&gt;Fuzzy model&lt;/keyword&gt;&lt;keyword&gt;Anaerobic fermentation&lt;/keyword&gt;&lt;keyword&gt;Food waste&lt;/keyword&gt;&lt;keyword&gt;Environmental benefits&lt;/keyword&gt;&lt;keyword&gt;Economic benefits&lt;/keyword&gt;&lt;/keywords&gt;&lt;dates&gt;&lt;year&gt;2017&lt;/year&gt;&lt;pub-dates&gt;&lt;date&gt;2017/12/15/&lt;/date&gt;&lt;/pub-dates&gt;&lt;/dates&gt;&lt;isbn&gt;0306-2619&lt;/isbn&gt;&lt;urls&gt;&lt;related-urls&gt;&lt;url&gt;https://www.sciencedirect.com/science/article/pii/S030626191731365X&lt;/url&gt;&lt;/related-urls&gt;&lt;/urls&gt;&lt;electronic-resource-num&gt;https://doi.org/10.1016/j.apenergy.2017.09.082&lt;/electronic-resource-num&gt;&lt;/record&gt;&lt;/Cite&gt;&lt;/EndNote&gt;</w:instrText>
            </w:r>
            <w:r w:rsidRPr="00ED2F61">
              <w:rPr>
                <w:rFonts w:ascii="Times New Roman" w:hAnsi="Times New Roman" w:cs="Times New Roman"/>
                <w:szCs w:val="21"/>
              </w:rPr>
              <w:fldChar w:fldCharType="separate"/>
            </w:r>
            <w:r w:rsidR="00A31316" w:rsidRPr="00ED2F61">
              <w:rPr>
                <w:rFonts w:ascii="Times New Roman" w:hAnsi="Times New Roman" w:cs="Times New Roman"/>
                <w:noProof/>
                <w:szCs w:val="21"/>
              </w:rPr>
              <w:t>[1]</w:t>
            </w:r>
            <w:r w:rsidRPr="00ED2F61">
              <w:rPr>
                <w:rFonts w:ascii="Times New Roman" w:hAnsi="Times New Roman" w:cs="Times New Roman"/>
                <w:szCs w:val="21"/>
              </w:rPr>
              <w:fldChar w:fldCharType="end"/>
            </w:r>
            <w:r w:rsidRPr="005D723B">
              <w:rPr>
                <w:rFonts w:ascii="Times New Roman" w:hAnsi="Times New Roman" w:cs="Times New Roman"/>
                <w:szCs w:val="21"/>
              </w:rPr>
              <w:t>+</w:t>
            </w:r>
            <w:r>
              <w:rPr>
                <w:rFonts w:ascii="Times New Roman" w:hAnsi="Times New Roman" w:cs="Times New Roman"/>
                <w:szCs w:val="21"/>
              </w:rPr>
              <w:t>75.5</w:t>
            </w:r>
            <w:r w:rsidRPr="005D723B">
              <w:rPr>
                <w:rFonts w:ascii="Times New Roman" w:hAnsi="Times New Roman" w:cs="Times New Roman"/>
                <w:szCs w:val="21"/>
                <w:vertAlign w:val="superscript"/>
              </w:rPr>
              <w:t>b</w:t>
            </w:r>
          </w:p>
        </w:tc>
        <w:tc>
          <w:tcPr>
            <w:tcW w:w="1701" w:type="dxa"/>
            <w:tcBorders>
              <w:top w:val="single" w:sz="6" w:space="0" w:color="auto"/>
            </w:tcBorders>
            <w:vAlign w:val="center"/>
          </w:tcPr>
          <w:p w14:paraId="62109526" w14:textId="77777777" w:rsidR="006A37E6" w:rsidRPr="005D723B" w:rsidRDefault="006A37E6" w:rsidP="00E10CC2">
            <w:pPr>
              <w:overflowPunct w:val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1"/>
              </w:rPr>
              <w:t>76.5</w:t>
            </w:r>
            <w:r w:rsidRPr="005D723B">
              <w:rPr>
                <w:rFonts w:ascii="Times New Roman" w:hAnsi="Times New Roman" w:cs="Times New Roman"/>
                <w:szCs w:val="21"/>
                <w:vertAlign w:val="superscript"/>
              </w:rPr>
              <w:t>e</w:t>
            </w:r>
          </w:p>
        </w:tc>
        <w:tc>
          <w:tcPr>
            <w:tcW w:w="1701" w:type="dxa"/>
            <w:tcBorders>
              <w:top w:val="single" w:sz="6" w:space="0" w:color="auto"/>
            </w:tcBorders>
            <w:vAlign w:val="center"/>
          </w:tcPr>
          <w:p w14:paraId="3136CD77" w14:textId="77777777" w:rsidR="006A37E6" w:rsidRPr="005D723B" w:rsidRDefault="006A37E6" w:rsidP="00E10CC2">
            <w:pPr>
              <w:overflowPunct w:val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bookmarkStart w:id="7" w:name="_Hlk123898067"/>
            <w:r w:rsidRPr="005D723B">
              <w:rPr>
                <w:rFonts w:ascii="Times New Roman" w:hAnsi="Times New Roman" w:cs="Times New Roman" w:hint="eastAsia"/>
                <w:szCs w:val="21"/>
              </w:rPr>
              <w:t>-</w:t>
            </w:r>
            <w:r>
              <w:rPr>
                <w:rFonts w:ascii="Times New Roman" w:hAnsi="Times New Roman" w:cs="Times New Roman"/>
                <w:szCs w:val="21"/>
              </w:rPr>
              <w:t>36.8</w:t>
            </w:r>
            <w:r w:rsidRPr="005D723B">
              <w:rPr>
                <w:rFonts w:ascii="Times New Roman" w:hAnsi="Times New Roman" w:cs="Times New Roman" w:hint="eastAsia"/>
                <w:szCs w:val="21"/>
              </w:rPr>
              <w:t>~</w:t>
            </w:r>
            <w:r>
              <w:rPr>
                <w:rFonts w:ascii="Times New Roman" w:hAnsi="Times New Roman" w:cs="Times New Roman"/>
                <w:szCs w:val="21"/>
              </w:rPr>
              <w:t>-</w:t>
            </w:r>
            <w:bookmarkEnd w:id="7"/>
            <w:r>
              <w:rPr>
                <w:rFonts w:ascii="Times New Roman" w:hAnsi="Times New Roman" w:cs="Times New Roman"/>
                <w:szCs w:val="21"/>
              </w:rPr>
              <w:t>43.3</w:t>
            </w:r>
          </w:p>
        </w:tc>
      </w:tr>
      <w:tr w:rsidR="006A37E6" w:rsidRPr="005D723B" w14:paraId="6F051E42" w14:textId="77777777" w:rsidTr="00E10CC2">
        <w:trPr>
          <w:trHeight w:val="680"/>
        </w:trPr>
        <w:tc>
          <w:tcPr>
            <w:tcW w:w="2431" w:type="dxa"/>
            <w:tcBorders>
              <w:bottom w:val="single" w:sz="12" w:space="0" w:color="auto"/>
            </w:tcBorders>
            <w:vAlign w:val="center"/>
          </w:tcPr>
          <w:p w14:paraId="2FAFBBA3" w14:textId="48376335" w:rsidR="006A37E6" w:rsidRPr="00964FFA" w:rsidRDefault="00964FFA" w:rsidP="00964FFA">
            <w:pPr>
              <w:overflowPunct w:val="0"/>
              <w:spacing w:line="240" w:lineRule="exact"/>
              <w:jc w:val="center"/>
              <w:rPr>
                <w:rFonts w:ascii="Times New Roman" w:hAnsi="Times New Roman" w:cs="Times New Roman"/>
                <w:szCs w:val="21"/>
              </w:rPr>
            </w:pPr>
            <w:bookmarkStart w:id="8" w:name="_Hlk128768017"/>
            <w:r>
              <w:rPr>
                <w:rFonts w:ascii="Times New Roman" w:hAnsi="Times New Roman" w:cs="Times New Roman"/>
                <w:szCs w:val="21"/>
              </w:rPr>
              <w:t>SS</w:t>
            </w:r>
            <w:r>
              <w:rPr>
                <w:rFonts w:ascii="Times New Roman" w:hAnsi="Times New Roman" w:cs="Times New Roman" w:hint="eastAsia"/>
                <w:szCs w:val="21"/>
              </w:rPr>
              <w:t xml:space="preserve"> </w:t>
            </w:r>
            <w:r w:rsidR="006A37E6" w:rsidRPr="005D723B">
              <w:rPr>
                <w:rFonts w:ascii="Times New Roman" w:hAnsi="Times New Roman" w:cs="Times New Roman"/>
                <w:szCs w:val="21"/>
              </w:rPr>
              <w:t>alternative to FePO</w:t>
            </w:r>
            <w:r w:rsidR="006A37E6" w:rsidRPr="005D723B">
              <w:rPr>
                <w:rFonts w:ascii="Times New Roman" w:hAnsi="Times New Roman" w:cs="Times New Roman"/>
                <w:szCs w:val="21"/>
                <w:vertAlign w:val="subscript"/>
              </w:rPr>
              <w:t>4</w:t>
            </w:r>
            <w:bookmarkEnd w:id="8"/>
          </w:p>
        </w:tc>
        <w:tc>
          <w:tcPr>
            <w:tcW w:w="2494" w:type="dxa"/>
            <w:tcBorders>
              <w:bottom w:val="single" w:sz="12" w:space="0" w:color="auto"/>
            </w:tcBorders>
            <w:vAlign w:val="center"/>
          </w:tcPr>
          <w:p w14:paraId="03BE2007" w14:textId="0D2F5FEA" w:rsidR="006A37E6" w:rsidRPr="005D723B" w:rsidRDefault="006A37E6" w:rsidP="00E10CC2">
            <w:pPr>
              <w:overflowPunct w:val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D723B">
              <w:rPr>
                <w:rFonts w:ascii="Times New Roman" w:hAnsi="Times New Roman" w:cs="Times New Roman" w:hint="eastAsia"/>
                <w:szCs w:val="21"/>
              </w:rPr>
              <w:t>98.</w:t>
            </w:r>
            <w:r>
              <w:rPr>
                <w:rFonts w:ascii="Times New Roman" w:hAnsi="Times New Roman" w:cs="Times New Roman" w:hint="eastAsia"/>
                <w:szCs w:val="21"/>
              </w:rPr>
              <w:t>9</w:t>
            </w:r>
            <w:r w:rsidRPr="005D723B">
              <w:rPr>
                <w:rFonts w:ascii="Times New Roman" w:hAnsi="Times New Roman" w:cs="Times New Roman"/>
                <w:szCs w:val="21"/>
                <w:vertAlign w:val="superscript"/>
              </w:rPr>
              <w:t>c</w:t>
            </w:r>
            <w:r w:rsidR="00DA3AA9">
              <w:rPr>
                <w:rFonts w:ascii="Times New Roman" w:hAnsi="Times New Roman" w:cs="Times New Roman"/>
                <w:szCs w:val="21"/>
                <w:vertAlign w:val="superscript"/>
              </w:rPr>
              <w:t xml:space="preserve"> </w:t>
            </w:r>
            <w:r w:rsidRPr="00ED2F61">
              <w:rPr>
                <w:rFonts w:ascii="Times New Roman" w:hAnsi="Times New Roman" w:cs="Times New Roman"/>
                <w:szCs w:val="21"/>
              </w:rPr>
              <w:fldChar w:fldCharType="begin">
                <w:fldData xml:space="preserve">PEVuZE5vdGU+PENpdGU+PEF1dGhvcj5aaGFuZzwvQXV0aG9yPjxZZWFyPjIwMDY8L1llYXI+PFJl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</w:fldData>
              </w:fldChar>
            </w:r>
            <w:r w:rsidR="00A31316" w:rsidRPr="00ED2F61">
              <w:rPr>
                <w:rFonts w:ascii="Times New Roman" w:hAnsi="Times New Roman" w:cs="Times New Roman"/>
                <w:szCs w:val="21"/>
              </w:rPr>
              <w:instrText xml:space="preserve"> ADDIN EN.CITE </w:instrText>
            </w:r>
            <w:r w:rsidR="00A31316" w:rsidRPr="00ED2F61">
              <w:rPr>
                <w:rFonts w:ascii="Times New Roman" w:hAnsi="Times New Roman" w:cs="Times New Roman"/>
                <w:szCs w:val="21"/>
              </w:rPr>
              <w:fldChar w:fldCharType="begin">
                <w:fldData xml:space="preserve">PEVuZE5vdGU+PENpdGU+PEF1dGhvcj5aaGFuZzwvQXV0aG9yPjxZZWFyPjIwMDY8L1llYXI+PFJl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</w:fldData>
              </w:fldChar>
            </w:r>
            <w:r w:rsidR="00A31316" w:rsidRPr="00ED2F61">
              <w:rPr>
                <w:rFonts w:ascii="Times New Roman" w:hAnsi="Times New Roman" w:cs="Times New Roman"/>
                <w:szCs w:val="21"/>
              </w:rPr>
              <w:instrText xml:space="preserve"> ADDIN EN.CITE.DATA </w:instrText>
            </w:r>
            <w:r w:rsidR="00A31316" w:rsidRPr="00ED2F61">
              <w:rPr>
                <w:rFonts w:ascii="Times New Roman" w:hAnsi="Times New Roman" w:cs="Times New Roman"/>
                <w:szCs w:val="21"/>
              </w:rPr>
            </w:r>
            <w:r w:rsidR="00A31316" w:rsidRPr="00ED2F61">
              <w:rPr>
                <w:rFonts w:ascii="Times New Roman" w:hAnsi="Times New Roman" w:cs="Times New Roman"/>
                <w:szCs w:val="21"/>
              </w:rPr>
              <w:fldChar w:fldCharType="end"/>
            </w:r>
            <w:r w:rsidRPr="00ED2F61">
              <w:rPr>
                <w:rFonts w:ascii="Times New Roman" w:hAnsi="Times New Roman" w:cs="Times New Roman"/>
                <w:szCs w:val="21"/>
              </w:rPr>
            </w:r>
            <w:r w:rsidRPr="00ED2F61">
              <w:rPr>
                <w:rFonts w:ascii="Times New Roman" w:hAnsi="Times New Roman" w:cs="Times New Roman"/>
                <w:szCs w:val="21"/>
              </w:rPr>
              <w:fldChar w:fldCharType="separate"/>
            </w:r>
            <w:r w:rsidR="00A31316" w:rsidRPr="00ED2F61">
              <w:rPr>
                <w:rFonts w:ascii="Times New Roman" w:hAnsi="Times New Roman" w:cs="Times New Roman"/>
                <w:noProof/>
                <w:szCs w:val="21"/>
              </w:rPr>
              <w:t>[2]</w:t>
            </w:r>
            <w:r w:rsidRPr="00ED2F61">
              <w:rPr>
                <w:rFonts w:ascii="Times New Roman" w:hAnsi="Times New Roman" w:cs="Times New Roman"/>
                <w:szCs w:val="21"/>
              </w:rPr>
              <w:fldChar w:fldCharType="end"/>
            </w:r>
            <w:r w:rsidRPr="005D723B">
              <w:rPr>
                <w:rFonts w:ascii="Times New Roman" w:hAnsi="Times New Roman" w:cs="Times New Roman"/>
                <w:szCs w:val="21"/>
              </w:rPr>
              <w:t>+113.</w:t>
            </w:r>
            <w:r>
              <w:rPr>
                <w:rFonts w:ascii="Times New Roman" w:hAnsi="Times New Roman" w:cs="Times New Roman"/>
                <w:szCs w:val="21"/>
              </w:rPr>
              <w:t>9</w:t>
            </w:r>
            <w:r w:rsidRPr="005D723B">
              <w:rPr>
                <w:rFonts w:ascii="Times New Roman" w:hAnsi="Times New Roman" w:cs="Times New Roman"/>
                <w:szCs w:val="21"/>
                <w:vertAlign w:val="superscript"/>
              </w:rPr>
              <w:t>d</w:t>
            </w:r>
          </w:p>
        </w:tc>
        <w:tc>
          <w:tcPr>
            <w:tcW w:w="1701" w:type="dxa"/>
            <w:tcBorders>
              <w:bottom w:val="single" w:sz="12" w:space="0" w:color="auto"/>
            </w:tcBorders>
            <w:vAlign w:val="center"/>
          </w:tcPr>
          <w:p w14:paraId="2FDF6EC8" w14:textId="0A3DDF11" w:rsidR="006A37E6" w:rsidRPr="005D723B" w:rsidRDefault="00D11149" w:rsidP="00E10CC2">
            <w:pPr>
              <w:overflowPunct w:val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1"/>
              </w:rPr>
              <w:t>1039.1</w:t>
            </w:r>
            <w:r w:rsidR="006A37E6" w:rsidRPr="005D723B">
              <w:rPr>
                <w:rFonts w:ascii="Times New Roman" w:hAnsi="Times New Roman" w:cs="Times New Roman"/>
                <w:szCs w:val="21"/>
                <w:vertAlign w:val="superscript"/>
              </w:rPr>
              <w:t>f</w:t>
            </w:r>
          </w:p>
        </w:tc>
        <w:tc>
          <w:tcPr>
            <w:tcW w:w="1701" w:type="dxa"/>
            <w:tcBorders>
              <w:bottom w:val="single" w:sz="12" w:space="0" w:color="auto"/>
            </w:tcBorders>
            <w:vAlign w:val="center"/>
          </w:tcPr>
          <w:p w14:paraId="29A9B803" w14:textId="28F66CB3" w:rsidR="006A37E6" w:rsidRPr="005D723B" w:rsidRDefault="0099362B" w:rsidP="00E10CC2">
            <w:pPr>
              <w:overflowPunct w:val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1"/>
              </w:rPr>
              <w:t>826.3</w:t>
            </w:r>
          </w:p>
        </w:tc>
      </w:tr>
    </w:tbl>
    <w:p w14:paraId="3266BBA5" w14:textId="22C61EBC" w:rsidR="006A37E6" w:rsidRPr="005D723B" w:rsidRDefault="006A37E6" w:rsidP="006A37E6">
      <w:pPr>
        <w:overflowPunct w:val="0"/>
        <w:spacing w:before="120" w:line="400" w:lineRule="exact"/>
        <w:rPr>
          <w:rFonts w:ascii="Times New Roman" w:hAnsi="Times New Roman" w:cs="Times New Roman"/>
          <w:sz w:val="24"/>
          <w:szCs w:val="24"/>
        </w:rPr>
      </w:pPr>
      <w:r w:rsidRPr="005D723B">
        <w:rPr>
          <w:rFonts w:ascii="Times New Roman" w:hAnsi="Times New Roman" w:cs="Times New Roman"/>
          <w:i/>
          <w:sz w:val="24"/>
          <w:szCs w:val="24"/>
        </w:rPr>
        <w:t>Note</w:t>
      </w:r>
      <w:r w:rsidRPr="005D723B">
        <w:rPr>
          <w:rFonts w:ascii="Times New Roman" w:hAnsi="Times New Roman" w:cs="Times New Roman"/>
          <w:sz w:val="24"/>
          <w:szCs w:val="24"/>
        </w:rPr>
        <w:t>: a. Anaerobic digestion; b. MAP precipitation;</w:t>
      </w:r>
      <w:r w:rsidRPr="005D723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D723B">
        <w:rPr>
          <w:rFonts w:ascii="Times New Roman" w:hAnsi="Times New Roman" w:cs="Times New Roman"/>
          <w:sz w:val="24"/>
          <w:szCs w:val="24"/>
        </w:rPr>
        <w:t xml:space="preserve">c. Thermal </w:t>
      </w:r>
      <w:r>
        <w:rPr>
          <w:rFonts w:ascii="Times New Roman" w:hAnsi="Times New Roman" w:cs="Times New Roman"/>
          <w:sz w:val="24"/>
          <w:szCs w:val="24"/>
        </w:rPr>
        <w:t xml:space="preserve">and acid-washing </w:t>
      </w:r>
      <w:r w:rsidRPr="005D723B">
        <w:rPr>
          <w:rFonts w:ascii="Times New Roman" w:hAnsi="Times New Roman" w:cs="Times New Roman"/>
          <w:sz w:val="24"/>
          <w:szCs w:val="24"/>
        </w:rPr>
        <w:t xml:space="preserve">treatment; d. Chemical reagent; e. Phosphate fertilizer (assuming </w:t>
      </w:r>
      <w:r w:rsidRPr="005D723B">
        <w:rPr>
          <w:rFonts w:ascii="Times New Roman" w:hAnsi="Times New Roman" w:cs="Times New Roman" w:hint="eastAsia"/>
          <w:sz w:val="24"/>
          <w:szCs w:val="24"/>
        </w:rPr>
        <w:t>no</w:t>
      </w:r>
      <w:r w:rsidRPr="005D723B">
        <w:rPr>
          <w:rFonts w:ascii="Times New Roman" w:hAnsi="Times New Roman" w:cs="Times New Roman"/>
          <w:sz w:val="24"/>
          <w:szCs w:val="24"/>
        </w:rPr>
        <w:t xml:space="preserve"> biogas produced</w:t>
      </w:r>
      <w:r w:rsidRPr="005D723B">
        <w:rPr>
          <w:rFonts w:ascii="Times New Roman" w:hAnsi="Times New Roman" w:cs="Times New Roman" w:hint="eastAsia"/>
          <w:sz w:val="24"/>
          <w:szCs w:val="24"/>
        </w:rPr>
        <w:t>)</w:t>
      </w:r>
      <w:r w:rsidRPr="005D723B">
        <w:rPr>
          <w:rFonts w:ascii="Times New Roman" w:hAnsi="Times New Roman" w:cs="Times New Roman"/>
          <w:sz w:val="24"/>
          <w:szCs w:val="24"/>
        </w:rPr>
        <w:t xml:space="preserve">; f. </w:t>
      </w:r>
      <w:r w:rsidR="00545CCB">
        <w:rPr>
          <w:rFonts w:ascii="Times New Roman" w:hAnsi="Times New Roman" w:cs="Times New Roman"/>
          <w:sz w:val="24"/>
          <w:szCs w:val="24"/>
        </w:rPr>
        <w:t>Sintered sludge</w:t>
      </w:r>
      <w:r w:rsidRPr="005D723B">
        <w:rPr>
          <w:rFonts w:ascii="Times New Roman" w:hAnsi="Times New Roman" w:cs="Times New Roman"/>
          <w:sz w:val="24"/>
          <w:szCs w:val="24"/>
        </w:rPr>
        <w:t xml:space="preserve"> as FePO</w:t>
      </w:r>
      <w:r w:rsidRPr="005D723B">
        <w:rPr>
          <w:rFonts w:ascii="Times New Roman" w:hAnsi="Times New Roman" w:cs="Times New Roman"/>
          <w:sz w:val="24"/>
          <w:szCs w:val="24"/>
          <w:vertAlign w:val="subscript"/>
        </w:rPr>
        <w:t xml:space="preserve">4 </w:t>
      </w:r>
      <w:r w:rsidRPr="005D723B">
        <w:rPr>
          <w:rFonts w:ascii="Times New Roman" w:hAnsi="Times New Roman" w:cs="Times New Roman"/>
          <w:sz w:val="24"/>
          <w:szCs w:val="24"/>
        </w:rPr>
        <w:t xml:space="preserve">substitute; </w:t>
      </w:r>
    </w:p>
    <w:p w14:paraId="2A39718C" w14:textId="77777777" w:rsidR="006A37E6" w:rsidRDefault="006A37E6" w:rsidP="006A37E6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14:paraId="4D6EB44F" w14:textId="60481FBC" w:rsidR="004123EB" w:rsidRPr="006619C4" w:rsidRDefault="004123EB" w:rsidP="004123EB">
      <w:pPr>
        <w:spacing w:before="120" w:line="288" w:lineRule="auto"/>
        <w:rPr>
          <w:rFonts w:ascii="Times New Roman" w:eastAsia="等线" w:hAnsi="Times New Roman" w:cs="Times New Roman"/>
          <w:sz w:val="24"/>
          <w:szCs w:val="24"/>
        </w:rPr>
      </w:pPr>
      <w:r w:rsidRPr="006619C4">
        <w:rPr>
          <w:rFonts w:ascii="Times New Roman" w:hAnsi="Times New Roman" w:cs="Times New Roman"/>
          <w:b/>
        </w:rPr>
        <w:lastRenderedPageBreak/>
        <w:t>Calculation of CO</w:t>
      </w:r>
      <w:r w:rsidRPr="006619C4">
        <w:rPr>
          <w:rFonts w:ascii="Times New Roman" w:hAnsi="Times New Roman" w:cs="Times New Roman"/>
          <w:b/>
          <w:vertAlign w:val="subscript"/>
        </w:rPr>
        <w:t>2</w:t>
      </w:r>
      <w:r w:rsidRPr="006619C4">
        <w:rPr>
          <w:rFonts w:ascii="Times New Roman" w:hAnsi="Times New Roman" w:cs="Times New Roman"/>
          <w:b/>
        </w:rPr>
        <w:t xml:space="preserve"> emission reductions</w:t>
      </w:r>
    </w:p>
    <w:p w14:paraId="53AF37D2" w14:textId="77777777" w:rsidR="003E4F47" w:rsidRPr="006619C4" w:rsidRDefault="003E4F47" w:rsidP="00A31316">
      <w:pPr>
        <w:spacing w:line="400" w:lineRule="exact"/>
        <w:rPr>
          <w:rFonts w:ascii="Times New Roman" w:eastAsia="等线" w:hAnsi="Times New Roman" w:cs="Times New Roman"/>
          <w:szCs w:val="21"/>
        </w:rPr>
      </w:pPr>
      <w:r w:rsidRPr="006619C4">
        <w:rPr>
          <w:rFonts w:ascii="Times New Roman" w:eastAsia="等线" w:hAnsi="Times New Roman" w:cs="Times New Roman" w:hint="eastAsia"/>
          <w:szCs w:val="21"/>
        </w:rPr>
        <w:t>Take</w:t>
      </w:r>
      <w:r w:rsidRPr="006619C4">
        <w:rPr>
          <w:rFonts w:ascii="Times New Roman" w:eastAsia="等线" w:hAnsi="Times New Roman" w:cs="Times New Roman"/>
          <w:szCs w:val="21"/>
        </w:rPr>
        <w:t xml:space="preserve"> the case of a municipal wastewater treatment plant with wastewater treatment capacity of 10</w:t>
      </w:r>
      <w:r w:rsidRPr="006619C4">
        <w:rPr>
          <w:rFonts w:ascii="Times New Roman" w:eastAsia="等线" w:hAnsi="Times New Roman" w:cs="Times New Roman"/>
          <w:szCs w:val="21"/>
          <w:vertAlign w:val="superscript"/>
        </w:rPr>
        <w:t>6</w:t>
      </w:r>
      <w:r w:rsidRPr="006619C4">
        <w:rPr>
          <w:rFonts w:ascii="Times New Roman" w:eastAsia="等线" w:hAnsi="Times New Roman" w:cs="Times New Roman"/>
          <w:szCs w:val="21"/>
        </w:rPr>
        <w:t xml:space="preserve"> m</w:t>
      </w:r>
      <w:r w:rsidRPr="006619C4">
        <w:rPr>
          <w:rFonts w:ascii="Times New Roman" w:eastAsia="等线" w:hAnsi="Times New Roman" w:cs="Times New Roman"/>
          <w:szCs w:val="21"/>
          <w:vertAlign w:val="superscript"/>
        </w:rPr>
        <w:t>3</w:t>
      </w:r>
      <w:r w:rsidRPr="006619C4">
        <w:rPr>
          <w:rFonts w:ascii="Times New Roman" w:eastAsia="等线" w:hAnsi="Times New Roman" w:cs="Times New Roman"/>
          <w:szCs w:val="21"/>
        </w:rPr>
        <w:t xml:space="preserve"> d</w:t>
      </w:r>
      <w:r w:rsidRPr="006619C4">
        <w:rPr>
          <w:rFonts w:ascii="Times New Roman" w:eastAsia="等线" w:hAnsi="Times New Roman" w:cs="Times New Roman"/>
          <w:szCs w:val="21"/>
          <w:vertAlign w:val="superscript"/>
        </w:rPr>
        <w:t>-1</w:t>
      </w:r>
      <w:r w:rsidRPr="006619C4">
        <w:rPr>
          <w:rFonts w:ascii="Times New Roman" w:eastAsia="等线" w:hAnsi="Times New Roman" w:cs="Times New Roman"/>
          <w:szCs w:val="21"/>
        </w:rPr>
        <w:t xml:space="preserve">, for example, the daily production of </w:t>
      </w:r>
      <w:r w:rsidRPr="006619C4">
        <w:rPr>
          <w:rFonts w:ascii="Times New Roman" w:eastAsia="等线" w:hAnsi="Times New Roman" w:cs="Times New Roman"/>
          <w:bCs/>
          <w:szCs w:val="21"/>
        </w:rPr>
        <w:t>chemical P removal (CPR)</w:t>
      </w:r>
      <w:r w:rsidRPr="006619C4">
        <w:rPr>
          <w:rFonts w:ascii="Times New Roman" w:eastAsia="等线" w:hAnsi="Times New Roman" w:cs="Times New Roman"/>
          <w:szCs w:val="21"/>
        </w:rPr>
        <w:t xml:space="preserve"> sludge incorporates 1.5 tons of P and 5.3 tons of Fe</w:t>
      </w:r>
      <w:r w:rsidRPr="006619C4">
        <w:rPr>
          <w:rFonts w:ascii="Times New Roman" w:eastAsia="等线" w:hAnsi="Times New Roman" w:cs="Times New Roman" w:hint="eastAsia"/>
          <w:szCs w:val="21"/>
        </w:rPr>
        <w:t>, which</w:t>
      </w:r>
      <w:r w:rsidRPr="006619C4">
        <w:rPr>
          <w:rFonts w:ascii="Times New Roman" w:eastAsia="等线" w:hAnsi="Times New Roman" w:cs="Times New Roman"/>
          <w:szCs w:val="21"/>
        </w:rPr>
        <w:t xml:space="preserve"> can substitute up to 14.3 tons of FePO</w:t>
      </w:r>
      <w:r w:rsidRPr="006619C4">
        <w:rPr>
          <w:rFonts w:ascii="Times New Roman" w:eastAsia="等线" w:hAnsi="Times New Roman" w:cs="Times New Roman"/>
          <w:szCs w:val="21"/>
          <w:vertAlign w:val="subscript"/>
        </w:rPr>
        <w:t>4</w:t>
      </w:r>
      <w:r w:rsidRPr="006619C4">
        <w:rPr>
          <w:rFonts w:ascii="Times New Roman" w:eastAsia="等线" w:hAnsi="Times New Roman" w:cs="Times New Roman"/>
          <w:szCs w:val="21"/>
        </w:rPr>
        <w:t xml:space="preserve"> reagent, representing 50% of the phosphorus and 100% of the iron required for this reagent.</w:t>
      </w:r>
    </w:p>
    <w:p w14:paraId="03FD688E" w14:textId="1F5D6843" w:rsidR="003E4F47" w:rsidRPr="006619C4" w:rsidRDefault="003E4F47" w:rsidP="00A31316">
      <w:pPr>
        <w:spacing w:line="400" w:lineRule="exact"/>
        <w:rPr>
          <w:rFonts w:ascii="Times New Roman" w:eastAsia="等线" w:hAnsi="Times New Roman" w:cs="Times New Roman"/>
          <w:szCs w:val="21"/>
        </w:rPr>
      </w:pPr>
      <w:r w:rsidRPr="006619C4">
        <w:rPr>
          <w:rFonts w:ascii="Times New Roman" w:eastAsia="等线" w:hAnsi="Times New Roman" w:cs="Times New Roman"/>
          <w:szCs w:val="21"/>
        </w:rPr>
        <w:t>The conventional production of FePO</w:t>
      </w:r>
      <w:r w:rsidRPr="006619C4">
        <w:rPr>
          <w:rFonts w:ascii="Times New Roman" w:eastAsia="等线" w:hAnsi="Times New Roman" w:cs="Times New Roman"/>
          <w:szCs w:val="21"/>
          <w:vertAlign w:val="subscript"/>
        </w:rPr>
        <w:t>4</w:t>
      </w:r>
      <w:r w:rsidRPr="006619C4">
        <w:rPr>
          <w:rFonts w:ascii="Times New Roman" w:eastAsia="等线" w:hAnsi="Times New Roman" w:cs="Times New Roman"/>
          <w:szCs w:val="21"/>
        </w:rPr>
        <w:t xml:space="preserve"> </w:t>
      </w:r>
      <w:r w:rsidR="00DA3AA9" w:rsidRPr="006619C4">
        <w:rPr>
          <w:rFonts w:ascii="Times New Roman" w:eastAsia="等线" w:hAnsi="Times New Roman" w:cs="Times New Roman"/>
          <w:szCs w:val="21"/>
        </w:rPr>
        <w:t xml:space="preserve">via precipitation process </w:t>
      </w:r>
      <w:r w:rsidRPr="006619C4">
        <w:rPr>
          <w:rFonts w:ascii="Times New Roman" w:eastAsia="等线" w:hAnsi="Times New Roman" w:cs="Times New Roman"/>
          <w:szCs w:val="21"/>
        </w:rPr>
        <w:t>involves comprehensive energy consumption of approximately 460 kg coal equivalent per ton of FePO</w:t>
      </w:r>
      <w:r w:rsidRPr="006619C4">
        <w:rPr>
          <w:rFonts w:ascii="Times New Roman" w:eastAsia="等线" w:hAnsi="Times New Roman" w:cs="Times New Roman"/>
          <w:szCs w:val="21"/>
          <w:vertAlign w:val="subscript"/>
        </w:rPr>
        <w:t>4</w:t>
      </w:r>
      <w:r w:rsidRPr="006619C4">
        <w:rPr>
          <w:rFonts w:ascii="Times New Roman" w:eastAsia="等线" w:hAnsi="Times New Roman" w:cs="Times New Roman"/>
          <w:szCs w:val="21"/>
        </w:rPr>
        <w:t xml:space="preserve"> (kg </w:t>
      </w:r>
      <w:proofErr w:type="spellStart"/>
      <w:r w:rsidRPr="006619C4">
        <w:rPr>
          <w:rFonts w:ascii="Times New Roman" w:eastAsia="等线" w:hAnsi="Times New Roman" w:cs="Times New Roman"/>
          <w:szCs w:val="21"/>
        </w:rPr>
        <w:t>ce</w:t>
      </w:r>
      <w:proofErr w:type="spellEnd"/>
      <w:r w:rsidRPr="006619C4">
        <w:rPr>
          <w:rFonts w:ascii="Times New Roman" w:eastAsia="等线" w:hAnsi="Times New Roman" w:cs="Times New Roman"/>
          <w:szCs w:val="21"/>
        </w:rPr>
        <w:t>/t FePO</w:t>
      </w:r>
      <w:r w:rsidRPr="006619C4">
        <w:rPr>
          <w:rFonts w:ascii="Times New Roman" w:eastAsia="等线" w:hAnsi="Times New Roman" w:cs="Times New Roman"/>
          <w:szCs w:val="21"/>
          <w:vertAlign w:val="subscript"/>
        </w:rPr>
        <w:t>4</w:t>
      </w:r>
      <w:r w:rsidRPr="006619C4">
        <w:rPr>
          <w:rFonts w:ascii="Times New Roman" w:eastAsia="等线" w:hAnsi="Times New Roman" w:cs="Times New Roman"/>
          <w:szCs w:val="21"/>
        </w:rPr>
        <w:t>)</w:t>
      </w:r>
      <w:r w:rsidR="00DA3AA9" w:rsidRPr="006619C4">
        <w:rPr>
          <w:rFonts w:ascii="Times New Roman" w:eastAsia="等线" w:hAnsi="Times New Roman" w:cs="Times New Roman"/>
          <w:szCs w:val="21"/>
        </w:rPr>
        <w:t xml:space="preserve"> </w:t>
      </w:r>
      <w:r w:rsidRPr="006619C4">
        <w:rPr>
          <w:rFonts w:ascii="Times New Roman" w:eastAsia="等线" w:hAnsi="Times New Roman" w:cs="Times New Roman"/>
          <w:szCs w:val="21"/>
        </w:rPr>
        <w:fldChar w:fldCharType="begin"/>
      </w:r>
      <w:r w:rsidR="00A31316" w:rsidRPr="006619C4">
        <w:rPr>
          <w:rFonts w:ascii="Times New Roman" w:eastAsia="等线" w:hAnsi="Times New Roman" w:cs="Times New Roman"/>
          <w:szCs w:val="21"/>
        </w:rPr>
        <w:instrText xml:space="preserve"> ADDIN EN.CITE &lt;EndNote&gt;&lt;Cite&gt;&lt;Year&gt;2022&lt;/Year&gt;&lt;RecNum&gt;723&lt;/RecNum&gt;&lt;DisplayText&gt;[3]&lt;/DisplayText&gt;&lt;record&gt;&lt;rec-number&gt;723&lt;/rec-number&gt;&lt;foreign-keys&gt;&lt;key app="EN" db-id="5fv9xrwe62dew9exfs45sfwxzsp5d2vsv5s9" timestamp="1699069938" guid="0fb00faa-9123-4e8f-a3b5-c5367d53930b"&gt;723&lt;/key&gt;&lt;/foreign-keys&gt;&lt;ref-type name="Web Page"&gt;12&lt;/ref-type&gt;&lt;contributors&gt;&lt;/contributors&gt;&lt;titles&gt;&lt;title&gt;Review Opinions of Sichuan Development and Reform Commission on the Energy Conservation Report of 200,000 Tons of Battery-grade Iron Phosphate and Lithium Iron Phosphate Project (Sichuan Development and Reform Environmental Resources Letter [2022] No. 668)&lt;/title&gt;&lt;/titles&gt;&lt;number&gt;2023.9.4&lt;/number&gt;&lt;dates&gt;&lt;year&gt;2022&lt;/year&gt;&lt;pub-dates&gt;&lt;date&gt;2022.8.10&lt;/date&gt;&lt;/pub-dates&gt;&lt;/dates&gt;&lt;publisher&gt;Sichuan Provincial Development and Reform Commission&lt;/publisher&gt;&lt;urls&gt;&lt;related-urls&gt;&lt;url&gt;http://fgw.sc.gov.cn/sfgw/c106093/2022/8/10/d8bf4f2116ca4718858e37d0d470f010.shtml&lt;/url&gt;&lt;/related-urls&gt;&lt;/urls&gt;&lt;/record&gt;&lt;/Cite&gt;&lt;/EndNote&gt;</w:instrText>
      </w:r>
      <w:r w:rsidRPr="006619C4">
        <w:rPr>
          <w:rFonts w:ascii="Times New Roman" w:eastAsia="等线" w:hAnsi="Times New Roman" w:cs="Times New Roman"/>
          <w:szCs w:val="21"/>
        </w:rPr>
        <w:fldChar w:fldCharType="separate"/>
      </w:r>
      <w:r w:rsidR="00A31316" w:rsidRPr="006619C4">
        <w:rPr>
          <w:rFonts w:ascii="Times New Roman" w:eastAsia="等线" w:hAnsi="Times New Roman" w:cs="Times New Roman"/>
          <w:noProof/>
          <w:szCs w:val="21"/>
        </w:rPr>
        <w:t>[3]</w:t>
      </w:r>
      <w:r w:rsidRPr="006619C4">
        <w:rPr>
          <w:rFonts w:ascii="Times New Roman" w:eastAsia="等线" w:hAnsi="Times New Roman" w:cs="Times New Roman"/>
          <w:szCs w:val="21"/>
        </w:rPr>
        <w:fldChar w:fldCharType="end"/>
      </w:r>
      <w:r w:rsidRPr="006619C4">
        <w:rPr>
          <w:rFonts w:ascii="Times New Roman" w:eastAsia="等线" w:hAnsi="Times New Roman" w:cs="Times New Roman"/>
          <w:szCs w:val="21"/>
        </w:rPr>
        <w:t>, By replacing 14.3 tons of FePO</w:t>
      </w:r>
      <w:r w:rsidRPr="006619C4">
        <w:rPr>
          <w:rFonts w:ascii="Times New Roman" w:eastAsia="等线" w:hAnsi="Times New Roman" w:cs="Times New Roman"/>
          <w:szCs w:val="21"/>
          <w:vertAlign w:val="subscript"/>
        </w:rPr>
        <w:t>4</w:t>
      </w:r>
      <w:r w:rsidRPr="006619C4">
        <w:rPr>
          <w:rFonts w:ascii="Times New Roman" w:eastAsia="等线" w:hAnsi="Times New Roman" w:cs="Times New Roman"/>
          <w:szCs w:val="21"/>
        </w:rPr>
        <w:t xml:space="preserve">, we save energy equivalent to: </w:t>
      </w:r>
    </w:p>
    <w:p w14:paraId="2BA0CD54" w14:textId="77777777" w:rsidR="003E4F47" w:rsidRPr="006619C4" w:rsidRDefault="003E4F47" w:rsidP="00A31316">
      <w:pPr>
        <w:spacing w:line="400" w:lineRule="exact"/>
        <w:rPr>
          <w:rFonts w:ascii="Times New Roman" w:eastAsia="等线" w:hAnsi="Times New Roman" w:cs="Times New Roman"/>
          <w:szCs w:val="21"/>
          <w:vertAlign w:val="subscript"/>
        </w:rPr>
      </w:pPr>
      <m:oMathPara>
        <m:oMath>
          <m:r>
            <m:rPr>
              <m:nor/>
            </m:rPr>
            <w:rPr>
              <w:rFonts w:ascii="Times New Roman" w:eastAsia="等线" w:hAnsi="Times New Roman" w:cs="Times New Roman"/>
              <w:szCs w:val="21"/>
            </w:rPr>
            <m:t xml:space="preserve">14.3 t×460 kg </m:t>
          </m:r>
          <w:proofErr w:type="spellStart"/>
          <m:r>
            <m:rPr>
              <m:nor/>
            </m:rPr>
            <w:rPr>
              <w:rFonts w:ascii="Times New Roman" w:eastAsia="等线" w:hAnsi="Times New Roman" w:cs="Times New Roman"/>
              <w:szCs w:val="21"/>
            </w:rPr>
            <m:t>ce</m:t>
          </m:r>
          <w:proofErr w:type="spellEnd"/>
          <m:r>
            <m:rPr>
              <m:nor/>
            </m:rPr>
            <w:rPr>
              <w:rFonts w:ascii="Times New Roman" w:eastAsia="等线" w:hAnsi="Times New Roman" w:cs="Times New Roman"/>
              <w:szCs w:val="21"/>
            </w:rPr>
            <m:t>/</m:t>
          </m:r>
          <m:sSub>
            <m:sSubPr>
              <m:ctrlPr>
                <w:rPr>
                  <w:rFonts w:ascii="Cambria Math" w:eastAsia="等线" w:hAnsi="Cambria Math" w:cs="Times New Roman"/>
                  <w:szCs w:val="21"/>
                </w:rPr>
              </m:ctrlPr>
            </m:sSubPr>
            <m:e>
              <m:r>
                <m:rPr>
                  <m:nor/>
                </m:rPr>
                <w:rPr>
                  <w:rFonts w:ascii="Times New Roman" w:eastAsia="等线" w:hAnsi="Times New Roman" w:cs="Times New Roman"/>
                  <w:szCs w:val="21"/>
                </w:rPr>
                <m:t>t</m:t>
              </m:r>
            </m:e>
            <m:sub>
              <m:r>
                <m:rPr>
                  <m:nor/>
                </m:rPr>
                <w:rPr>
                  <w:rFonts w:ascii="Times New Roman" w:eastAsia="等线" w:hAnsi="Times New Roman" w:cs="Times New Roman"/>
                  <w:szCs w:val="21"/>
                </w:rPr>
                <m:t>FePO</m:t>
              </m:r>
              <m:r>
                <m:rPr>
                  <m:nor/>
                </m:rPr>
                <w:rPr>
                  <w:rFonts w:ascii="Times New Roman" w:eastAsia="等线" w:hAnsi="Times New Roman" w:cs="Times New Roman"/>
                  <w:szCs w:val="21"/>
                  <w:vertAlign w:val="subscript"/>
                </w:rPr>
                <m:t>4</m:t>
              </m:r>
            </m:sub>
          </m:sSub>
          <m:r>
            <m:rPr>
              <m:nor/>
            </m:rPr>
            <w:rPr>
              <w:rFonts w:ascii="Times New Roman" w:eastAsia="等线" w:hAnsi="Times New Roman" w:cs="Times New Roman"/>
              <w:szCs w:val="21"/>
            </w:rPr>
            <m:t xml:space="preserve">=6578 kg </m:t>
          </m:r>
          <w:proofErr w:type="spellStart"/>
          <m:r>
            <m:rPr>
              <m:nor/>
            </m:rPr>
            <w:rPr>
              <w:rFonts w:ascii="Times New Roman" w:eastAsia="等线" w:hAnsi="Times New Roman" w:cs="Times New Roman"/>
              <w:szCs w:val="21"/>
            </w:rPr>
            <m:t>ce</m:t>
          </m:r>
        </m:oMath>
      </m:oMathPara>
      <w:proofErr w:type="spellEnd"/>
    </w:p>
    <w:p w14:paraId="52F1DCC4" w14:textId="5D75915A" w:rsidR="003E4F47" w:rsidRPr="006619C4" w:rsidRDefault="003E4F47" w:rsidP="00A31316">
      <w:pPr>
        <w:spacing w:line="400" w:lineRule="exact"/>
        <w:rPr>
          <w:rFonts w:ascii="Times New Roman" w:eastAsia="等线" w:hAnsi="Times New Roman" w:cs="Times New Roman"/>
          <w:szCs w:val="21"/>
        </w:rPr>
      </w:pPr>
      <w:r w:rsidRPr="006619C4">
        <w:rPr>
          <w:rFonts w:ascii="Times New Roman" w:eastAsia="等线" w:hAnsi="Times New Roman" w:cs="Times New Roman"/>
          <w:szCs w:val="21"/>
        </w:rPr>
        <w:t>Converting this energy saving to CO</w:t>
      </w:r>
      <w:r w:rsidRPr="006619C4">
        <w:rPr>
          <w:rFonts w:ascii="Times New Roman" w:eastAsia="等线" w:hAnsi="Times New Roman" w:cs="Times New Roman"/>
          <w:szCs w:val="21"/>
          <w:vertAlign w:val="subscript"/>
        </w:rPr>
        <w:t>2</w:t>
      </w:r>
      <w:r w:rsidRPr="006619C4">
        <w:rPr>
          <w:rFonts w:ascii="Times New Roman" w:eastAsia="等线" w:hAnsi="Times New Roman" w:cs="Times New Roman"/>
          <w:szCs w:val="21"/>
        </w:rPr>
        <w:t xml:space="preserve"> emissions reduction using a conversion factor of 2.493 kg CO</w:t>
      </w:r>
      <w:r w:rsidRPr="006619C4">
        <w:rPr>
          <w:rFonts w:ascii="Times New Roman" w:eastAsia="等线" w:hAnsi="Times New Roman" w:cs="Times New Roman"/>
          <w:szCs w:val="21"/>
          <w:vertAlign w:val="subscript"/>
        </w:rPr>
        <w:t>2</w:t>
      </w:r>
      <w:r w:rsidRPr="006619C4">
        <w:rPr>
          <w:rFonts w:ascii="Times New Roman" w:eastAsia="等线" w:hAnsi="Times New Roman" w:cs="Times New Roman"/>
          <w:szCs w:val="21"/>
        </w:rPr>
        <w:t xml:space="preserve"> per kg of coal (a general factor for coal combustion)</w:t>
      </w:r>
      <w:r w:rsidR="00DA3AA9" w:rsidRPr="006619C4">
        <w:rPr>
          <w:rFonts w:ascii="Times New Roman" w:eastAsia="等线" w:hAnsi="Times New Roman" w:cs="Times New Roman"/>
          <w:szCs w:val="21"/>
        </w:rPr>
        <w:t xml:space="preserve"> </w:t>
      </w:r>
      <w:r w:rsidRPr="006619C4">
        <w:rPr>
          <w:rFonts w:ascii="Times New Roman" w:eastAsia="等线" w:hAnsi="Times New Roman" w:cs="Times New Roman"/>
          <w:szCs w:val="21"/>
        </w:rPr>
        <w:fldChar w:fldCharType="begin"/>
      </w:r>
      <w:r w:rsidR="00A31316" w:rsidRPr="006619C4">
        <w:rPr>
          <w:rFonts w:ascii="Times New Roman" w:eastAsia="等线" w:hAnsi="Times New Roman" w:cs="Times New Roman"/>
          <w:szCs w:val="21"/>
        </w:rPr>
        <w:instrText xml:space="preserve"> ADDIN EN.CITE &lt;EndNote&gt;&lt;Cite&gt;&lt;RecNum&gt;906&lt;/RecNum&gt;&lt;DisplayText&gt;[4]&lt;/DisplayText&gt;&lt;record&gt;&lt;rec-number&gt;906&lt;/rec-number&gt;&lt;foreign-keys&gt;&lt;key app="EN" db-id="5fv9xrwe62dew9exfs45sfwxzsp5d2vsv5s9" timestamp="1714465190" guid="f020c3fd-5be5-45da-8a7d-f90159e4c8c1"&gt;906&lt;/key&gt;&lt;/foreign-keys&gt;&lt;ref-type name="Web Page"&gt;12&lt;/ref-type&gt;&lt;contributors&gt;&lt;/contributors&gt;&lt;titles&gt;&lt;title&gt;Reference factors for carbon emissions from various energy sources and methods and formulas for their calculation&lt;/title&gt;&lt;/titles&gt;&lt;number&gt;2024.4.28&lt;/number&gt;&lt;dates&gt;&lt;pub-dates&gt;&lt;date&gt;2014.9.14&lt;/date&gt;&lt;/pub-dates&gt;&lt;/dates&gt;&lt;urls&gt;&lt;related-urls&gt;&lt;url&gt;http://www.tanpaifang.com/&lt;/url&gt;&lt;/related-urls&gt;&lt;/urls&gt;&lt;custom2&gt;2024.4.28&lt;/custom2&gt;&lt;/record&gt;&lt;/Cite&gt;&lt;/EndNote&gt;</w:instrText>
      </w:r>
      <w:r w:rsidRPr="006619C4">
        <w:rPr>
          <w:rFonts w:ascii="Times New Roman" w:eastAsia="等线" w:hAnsi="Times New Roman" w:cs="Times New Roman"/>
          <w:szCs w:val="21"/>
        </w:rPr>
        <w:fldChar w:fldCharType="separate"/>
      </w:r>
      <w:r w:rsidR="00A31316" w:rsidRPr="006619C4">
        <w:rPr>
          <w:rFonts w:ascii="Times New Roman" w:eastAsia="等线" w:hAnsi="Times New Roman" w:cs="Times New Roman"/>
          <w:noProof/>
          <w:szCs w:val="21"/>
        </w:rPr>
        <w:t>[4]</w:t>
      </w:r>
      <w:r w:rsidRPr="006619C4">
        <w:rPr>
          <w:rFonts w:ascii="Times New Roman" w:eastAsia="等线" w:hAnsi="Times New Roman" w:cs="Times New Roman"/>
          <w:szCs w:val="21"/>
        </w:rPr>
        <w:fldChar w:fldCharType="end"/>
      </w:r>
      <w:r w:rsidRPr="006619C4">
        <w:rPr>
          <w:rFonts w:ascii="Times New Roman" w:eastAsia="等线" w:hAnsi="Times New Roman" w:cs="Times New Roman"/>
          <w:szCs w:val="21"/>
        </w:rPr>
        <w:t xml:space="preserve">: </w:t>
      </w:r>
    </w:p>
    <w:p w14:paraId="23AF2F76" w14:textId="44A11F50" w:rsidR="003E4F47" w:rsidRPr="006619C4" w:rsidRDefault="003E4F47" w:rsidP="00A31316">
      <w:pPr>
        <w:spacing w:line="400" w:lineRule="exact"/>
        <w:jc w:val="center"/>
        <w:rPr>
          <w:rFonts w:ascii="Times New Roman" w:eastAsia="等线" w:hAnsi="Times New Roman" w:cs="Times New Roman"/>
          <w:szCs w:val="21"/>
        </w:rPr>
      </w:pPr>
      <m:oMath>
        <m:r>
          <m:rPr>
            <m:nor/>
          </m:rPr>
          <w:rPr>
            <w:rFonts w:ascii="Times New Roman" w:eastAsia="等线" w:hAnsi="Times New Roman" w:cs="Times New Roman"/>
            <w:szCs w:val="21"/>
          </w:rPr>
          <m:t>2.493 kg C</m:t>
        </m:r>
        <m:sSub>
          <m:sSubPr>
            <m:ctrlPr>
              <w:rPr>
                <w:rFonts w:ascii="Cambria Math" w:eastAsia="等线" w:hAnsi="Cambria Math" w:cs="Times New Roman"/>
                <w:szCs w:val="21"/>
              </w:rPr>
            </m:ctrlPr>
          </m:sSubPr>
          <m:e>
            <m:r>
              <m:rPr>
                <m:nor/>
              </m:rPr>
              <w:rPr>
                <w:rFonts w:ascii="Times New Roman" w:eastAsia="等线" w:hAnsi="Times New Roman" w:cs="Times New Roman"/>
                <w:szCs w:val="21"/>
              </w:rPr>
              <m:t>O</m:t>
            </m:r>
          </m:e>
          <m:sub>
            <m:r>
              <m:rPr>
                <m:nor/>
              </m:rPr>
              <w:rPr>
                <w:rFonts w:ascii="Times New Roman" w:eastAsia="等线" w:hAnsi="Times New Roman" w:cs="Times New Roman"/>
                <w:szCs w:val="21"/>
              </w:rPr>
              <m:t>2</m:t>
            </m:r>
          </m:sub>
        </m:sSub>
        <m:r>
          <m:rPr>
            <m:nor/>
          </m:rPr>
          <w:rPr>
            <w:rFonts w:ascii="Times New Roman" w:eastAsia="等线" w:hAnsi="Times New Roman" w:cs="Times New Roman"/>
            <w:szCs w:val="21"/>
          </w:rPr>
          <m:t xml:space="preserve">/kg ce×6578 kg </m:t>
        </m:r>
        <w:proofErr w:type="spellStart"/>
        <m:r>
          <m:rPr>
            <m:nor/>
          </m:rPr>
          <w:rPr>
            <w:rFonts w:ascii="Times New Roman" w:eastAsia="等线" w:hAnsi="Times New Roman" w:cs="Times New Roman"/>
            <w:szCs w:val="21"/>
          </w:rPr>
          <m:t>ce</m:t>
        </m:r>
        <w:proofErr w:type="spellEnd"/>
        <m:r>
          <m:rPr>
            <m:nor/>
          </m:rPr>
          <w:rPr>
            <w:rFonts w:ascii="Times New Roman" w:eastAsia="等线" w:hAnsi="Times New Roman" w:cs="Times New Roman"/>
            <w:szCs w:val="21"/>
          </w:rPr>
          <m:t>=</m:t>
        </m:r>
        <m:r>
          <m:rPr>
            <m:nor/>
          </m:rPr>
          <w:rPr>
            <w:rFonts w:ascii="Times New Roman" w:eastAsia="等线" w:hAnsi="Times New Roman" w:cs="Times New Roman" w:hint="eastAsia"/>
            <w:szCs w:val="21"/>
          </w:rPr>
          <m:t>16399.0</m:t>
        </m:r>
        <m:r>
          <w:rPr>
            <w:rFonts w:ascii="Cambria Math" w:eastAsia="等线" w:hAnsi="Cambria Math" w:cs="Times New Roman"/>
            <w:szCs w:val="21"/>
            <w:vertAlign w:val="subscript"/>
          </w:rPr>
          <m:t xml:space="preserve"> </m:t>
        </m:r>
      </m:oMath>
      <w:r w:rsidRPr="006619C4">
        <w:rPr>
          <w:rFonts w:ascii="Times New Roman" w:eastAsia="等线" w:hAnsi="Times New Roman" w:cs="Times New Roman"/>
          <w:szCs w:val="21"/>
        </w:rPr>
        <w:t>kg</w:t>
      </w:r>
      <m:oMath>
        <m:r>
          <w:rPr>
            <w:rFonts w:ascii="Cambria Math" w:eastAsia="等线" w:hAnsi="Cambria Math" w:cs="Times New Roman"/>
            <w:szCs w:val="21"/>
          </w:rPr>
          <m:t xml:space="preserve"> </m:t>
        </m:r>
        <m:r>
          <m:rPr>
            <m:nor/>
          </m:rPr>
          <w:rPr>
            <w:rFonts w:ascii="Times New Roman" w:eastAsia="等线" w:hAnsi="Times New Roman" w:cs="Times New Roman"/>
            <w:szCs w:val="21"/>
          </w:rPr>
          <m:t>C</m:t>
        </m:r>
        <m:sSub>
          <m:sSubPr>
            <m:ctrlPr>
              <w:rPr>
                <w:rFonts w:ascii="Cambria Math" w:eastAsia="等线" w:hAnsi="Cambria Math" w:cs="Times New Roman"/>
                <w:szCs w:val="21"/>
              </w:rPr>
            </m:ctrlPr>
          </m:sSubPr>
          <m:e>
            <m:r>
              <m:rPr>
                <m:nor/>
              </m:rPr>
              <w:rPr>
                <w:rFonts w:ascii="Times New Roman" w:eastAsia="等线" w:hAnsi="Times New Roman" w:cs="Times New Roman"/>
                <w:szCs w:val="21"/>
              </w:rPr>
              <m:t>O</m:t>
            </m:r>
          </m:e>
          <m:sub>
            <m:r>
              <m:rPr>
                <m:nor/>
              </m:rPr>
              <w:rPr>
                <w:rFonts w:ascii="Times New Roman" w:eastAsia="等线" w:hAnsi="Times New Roman" w:cs="Times New Roman"/>
                <w:szCs w:val="21"/>
              </w:rPr>
              <m:t>2</m:t>
            </m:r>
          </m:sub>
        </m:sSub>
      </m:oMath>
    </w:p>
    <w:p w14:paraId="12BC76B2" w14:textId="025620AF" w:rsidR="003E4F47" w:rsidRPr="006619C4" w:rsidRDefault="003E4F47" w:rsidP="00A31316">
      <w:pPr>
        <w:spacing w:line="400" w:lineRule="exact"/>
        <w:rPr>
          <w:rFonts w:ascii="Times New Roman" w:eastAsia="等线" w:hAnsi="Times New Roman" w:cs="Times New Roman"/>
          <w:szCs w:val="21"/>
        </w:rPr>
      </w:pPr>
      <w:r w:rsidRPr="006619C4">
        <w:rPr>
          <w:rFonts w:ascii="Times New Roman" w:eastAsia="等线" w:hAnsi="Times New Roman" w:cs="Times New Roman"/>
          <w:szCs w:val="21"/>
        </w:rPr>
        <w:t>The production of 14.3 tons of FePO</w:t>
      </w:r>
      <w:r w:rsidRPr="006619C4">
        <w:rPr>
          <w:rFonts w:ascii="Times New Roman" w:eastAsia="等线" w:hAnsi="Times New Roman" w:cs="Times New Roman"/>
          <w:szCs w:val="21"/>
          <w:vertAlign w:val="subscript"/>
        </w:rPr>
        <w:t>4</w:t>
      </w:r>
      <w:r w:rsidRPr="006619C4">
        <w:rPr>
          <w:rFonts w:ascii="Times New Roman" w:eastAsia="等线" w:hAnsi="Times New Roman" w:cs="Times New Roman"/>
          <w:szCs w:val="21"/>
        </w:rPr>
        <w:t xml:space="preserve"> requires about 23 tons of phosphate rock at 30% grade, and we also considered the savings from reducing the mining, processing and transportation of phosphate rock. Assuming the transportation of phosphate rock over a typical distance (e.g., 150 km), the energy savings and corresponding CO</w:t>
      </w:r>
      <w:r w:rsidRPr="006619C4">
        <w:rPr>
          <w:rFonts w:ascii="Times New Roman" w:eastAsia="等线" w:hAnsi="Times New Roman" w:cs="Times New Roman"/>
          <w:szCs w:val="21"/>
          <w:vertAlign w:val="subscript"/>
        </w:rPr>
        <w:t>2</w:t>
      </w:r>
      <w:r w:rsidRPr="006619C4">
        <w:rPr>
          <w:rFonts w:ascii="Times New Roman" w:eastAsia="等线" w:hAnsi="Times New Roman" w:cs="Times New Roman"/>
          <w:szCs w:val="21"/>
        </w:rPr>
        <w:t xml:space="preserve"> reductions from avoiding mining and transportation are calculated based on the energy consumption of mining phosphate rock (9.6 kg </w:t>
      </w:r>
      <w:proofErr w:type="spellStart"/>
      <w:r w:rsidRPr="006619C4">
        <w:rPr>
          <w:rFonts w:ascii="Times New Roman" w:eastAsia="等线" w:hAnsi="Times New Roman" w:cs="Times New Roman"/>
          <w:szCs w:val="21"/>
        </w:rPr>
        <w:t>ce</w:t>
      </w:r>
      <w:proofErr w:type="spellEnd"/>
      <w:r w:rsidRPr="006619C4">
        <w:rPr>
          <w:rFonts w:ascii="Times New Roman" w:eastAsia="等线" w:hAnsi="Times New Roman" w:cs="Times New Roman"/>
          <w:szCs w:val="21"/>
        </w:rPr>
        <w:t xml:space="preserve">/t 30% phosphate rock) and transporting phosphate rock (37.6 g </w:t>
      </w:r>
      <w:proofErr w:type="spellStart"/>
      <w:r w:rsidRPr="006619C4">
        <w:rPr>
          <w:rFonts w:ascii="Times New Roman" w:eastAsia="等线" w:hAnsi="Times New Roman" w:cs="Times New Roman"/>
          <w:szCs w:val="21"/>
        </w:rPr>
        <w:t>ce</w:t>
      </w:r>
      <w:proofErr w:type="spellEnd"/>
      <w:r w:rsidRPr="006619C4">
        <w:rPr>
          <w:rFonts w:ascii="Times New Roman" w:eastAsia="等线" w:hAnsi="Times New Roman" w:cs="Times New Roman"/>
          <w:szCs w:val="21"/>
        </w:rPr>
        <w:t>/km t phosphate rock)</w:t>
      </w:r>
      <w:r w:rsidR="00DA3AA9" w:rsidRPr="006619C4">
        <w:rPr>
          <w:rFonts w:ascii="Times New Roman" w:eastAsia="等线" w:hAnsi="Times New Roman" w:cs="Times New Roman"/>
          <w:szCs w:val="21"/>
        </w:rPr>
        <w:t xml:space="preserve"> </w:t>
      </w:r>
      <w:r w:rsidRPr="006619C4">
        <w:rPr>
          <w:rFonts w:ascii="Times New Roman" w:eastAsia="等线" w:hAnsi="Times New Roman" w:cs="Times New Roman"/>
          <w:szCs w:val="21"/>
        </w:rPr>
        <w:fldChar w:fldCharType="begin"/>
      </w:r>
      <w:r w:rsidR="00A31316" w:rsidRPr="006619C4">
        <w:rPr>
          <w:rFonts w:ascii="Times New Roman" w:eastAsia="等线" w:hAnsi="Times New Roman" w:cs="Times New Roman"/>
          <w:szCs w:val="21"/>
        </w:rPr>
        <w:instrText xml:space="preserve"> ADDIN EN.CITE &lt;EndNote&gt;&lt;Cite&gt;&lt;Author&gt;Chen&lt;/Author&gt;&lt;Year&gt;2015&lt;/Year&gt;&lt;RecNum&gt;907&lt;/RecNum&gt;&lt;DisplayText&gt;[5]&lt;/DisplayText&gt;&lt;record&gt;&lt;rec-number&gt;907&lt;/rec-number&gt;&lt;foreign-keys&gt;&lt;key app="EN" db-id="5fv9xrwe62dew9exfs45sfwxzsp5d2vsv5s9" timestamp="1714465190" guid="d35b2319-db54-45fc-a6d8-fc22da8874ce"&gt;907&lt;/key&gt;&lt;/foreign-keys&gt;&lt;ref-type name="Journal Article"&gt;17&lt;/ref-type&gt;&lt;contributors&gt;&lt;authors&gt;&lt;author&gt;Chen, Shun&lt;/author&gt;&lt;author&gt;Lu, Fei&lt;/author&gt;&lt;author&gt;Wang, Xiaoke&lt;/author&gt;&lt;/authors&gt;&lt;/contributors&gt;&lt;titles&gt;&lt;title&gt;Estimation of greenhouse gases emission factors for China&amp;apos;s nitrogen, phosphate, and potash fertilizers&lt;/title&gt;&lt;secondary-title&gt;Acta Ecologica Sinica&lt;/secondary-title&gt;&lt;/titles&gt;&lt;periodical&gt;&lt;full-title&gt;Acta Ecologica Sinica&lt;/full-title&gt;&lt;abbr-1&gt;Acta Ecol Sin&lt;/abbr-1&gt;&lt;abbr-2&gt;Acta Ecol. Sin.&lt;/abbr-2&gt;&lt;/periodical&gt;&lt;pages&gt;6371-6383&lt;/pages&gt;&lt;volume&gt;35&lt;/volume&gt;&lt;number&gt;19&lt;/number&gt;&lt;dates&gt;&lt;year&gt;2015&lt;/year&gt;&lt;/dates&gt;&lt;urls&gt;&lt;/urls&gt;&lt;electronic-resource-num&gt;https://doi.org/10.5846/stxb201402210304&lt;/electronic-resource-num&gt;&lt;/record&gt;&lt;/Cite&gt;&lt;/EndNote&gt;</w:instrText>
      </w:r>
      <w:r w:rsidRPr="006619C4">
        <w:rPr>
          <w:rFonts w:ascii="Times New Roman" w:eastAsia="等线" w:hAnsi="Times New Roman" w:cs="Times New Roman"/>
          <w:szCs w:val="21"/>
        </w:rPr>
        <w:fldChar w:fldCharType="separate"/>
      </w:r>
      <w:r w:rsidR="00A31316" w:rsidRPr="006619C4">
        <w:rPr>
          <w:rFonts w:ascii="Times New Roman" w:eastAsia="等线" w:hAnsi="Times New Roman" w:cs="Times New Roman"/>
          <w:noProof/>
          <w:szCs w:val="21"/>
        </w:rPr>
        <w:t>[5]</w:t>
      </w:r>
      <w:r w:rsidRPr="006619C4">
        <w:rPr>
          <w:rFonts w:ascii="Times New Roman" w:eastAsia="等线" w:hAnsi="Times New Roman" w:cs="Times New Roman"/>
          <w:szCs w:val="21"/>
        </w:rPr>
        <w:fldChar w:fldCharType="end"/>
      </w:r>
      <w:r w:rsidRPr="006619C4">
        <w:rPr>
          <w:rFonts w:ascii="Times New Roman" w:eastAsia="等线" w:hAnsi="Times New Roman" w:cs="Times New Roman"/>
          <w:szCs w:val="21"/>
        </w:rPr>
        <w:t xml:space="preserve">. </w:t>
      </w:r>
      <w:r w:rsidRPr="006619C4">
        <w:rPr>
          <w:rFonts w:ascii="Times New Roman" w:eastAsia="等线" w:hAnsi="Times New Roman" w:cs="Times New Roman" w:hint="eastAsia"/>
          <w:szCs w:val="21"/>
        </w:rPr>
        <w:t xml:space="preserve"> </w:t>
      </w:r>
    </w:p>
    <w:p w14:paraId="63224050" w14:textId="16224F8C" w:rsidR="003E4F47" w:rsidRPr="006619C4" w:rsidRDefault="003E4F47" w:rsidP="00A31316">
      <w:pPr>
        <w:spacing w:line="400" w:lineRule="exact"/>
        <w:jc w:val="center"/>
        <w:rPr>
          <w:rFonts w:ascii="Times New Roman" w:eastAsia="等线" w:hAnsi="Times New Roman" w:cs="Times New Roman"/>
          <w:szCs w:val="21"/>
        </w:rPr>
      </w:pPr>
      <m:oMath>
        <m:r>
          <m:rPr>
            <m:nor/>
          </m:rPr>
          <w:rPr>
            <w:rFonts w:ascii="Times New Roman" w:eastAsia="等线" w:hAnsi="Times New Roman" w:cs="Times New Roman"/>
            <w:szCs w:val="21"/>
          </w:rPr>
          <m:t xml:space="preserve">9.6 kg </m:t>
        </m:r>
        <w:proofErr w:type="spellStart"/>
        <m:r>
          <m:rPr>
            <m:nor/>
          </m:rPr>
          <w:rPr>
            <w:rFonts w:ascii="Times New Roman" w:eastAsia="等线" w:hAnsi="Times New Roman" w:cs="Times New Roman"/>
            <w:szCs w:val="21"/>
          </w:rPr>
          <m:t>ce</m:t>
        </m:r>
        <w:proofErr w:type="spellEnd"/>
        <m:r>
          <m:rPr>
            <m:nor/>
          </m:rPr>
          <w:rPr>
            <w:rFonts w:ascii="Times New Roman" w:eastAsia="等线" w:hAnsi="Times New Roman" w:cs="Times New Roman"/>
            <w:szCs w:val="21"/>
          </w:rPr>
          <m:t>/</m:t>
        </m:r>
        <m:sSub>
          <m:sSubPr>
            <m:ctrlPr>
              <w:rPr>
                <w:rFonts w:ascii="Cambria Math" w:eastAsia="等线" w:hAnsi="Cambria Math" w:cs="Times New Roman"/>
                <w:szCs w:val="21"/>
              </w:rPr>
            </m:ctrlPr>
          </m:sSubPr>
          <m:e>
            <m:r>
              <m:rPr>
                <m:nor/>
              </m:rPr>
              <w:rPr>
                <w:rFonts w:ascii="Times New Roman" w:eastAsia="等线" w:hAnsi="Times New Roman" w:cs="Times New Roman"/>
                <w:szCs w:val="21"/>
              </w:rPr>
              <m:t>t</m:t>
            </m:r>
          </m:e>
          <m:sub>
            <m:r>
              <m:rPr>
                <m:nor/>
              </m:rPr>
              <w:rPr>
                <w:rFonts w:ascii="Times New Roman" w:eastAsia="等线" w:hAnsi="Times New Roman" w:cs="Times New Roman"/>
                <w:szCs w:val="21"/>
              </w:rPr>
              <m:t>30% phosphate rock</m:t>
            </m:r>
          </m:sub>
        </m:sSub>
        <m:r>
          <m:rPr>
            <m:nor/>
          </m:rPr>
          <w:rPr>
            <w:rFonts w:ascii="Times New Roman" w:eastAsia="等线" w:hAnsi="Times New Roman" w:cs="Times New Roman"/>
            <w:szCs w:val="21"/>
          </w:rPr>
          <m:t>×23 t×2.493 kg C</m:t>
        </m:r>
        <m:sSub>
          <m:sSubPr>
            <m:ctrlPr>
              <w:rPr>
                <w:rFonts w:ascii="Cambria Math" w:eastAsia="等线" w:hAnsi="Cambria Math" w:cs="Times New Roman"/>
                <w:szCs w:val="21"/>
              </w:rPr>
            </m:ctrlPr>
          </m:sSubPr>
          <m:e>
            <m:r>
              <m:rPr>
                <m:nor/>
              </m:rPr>
              <w:rPr>
                <w:rFonts w:ascii="Times New Roman" w:eastAsia="等线" w:hAnsi="Times New Roman" w:cs="Times New Roman"/>
                <w:szCs w:val="21"/>
              </w:rPr>
              <m:t>O</m:t>
            </m:r>
          </m:e>
          <m:sub>
            <m:r>
              <m:rPr>
                <m:nor/>
              </m:rPr>
              <w:rPr>
                <w:rFonts w:ascii="Times New Roman" w:eastAsia="等线" w:hAnsi="Times New Roman" w:cs="Times New Roman"/>
                <w:szCs w:val="21"/>
              </w:rPr>
              <m:t>2</m:t>
            </m:r>
          </m:sub>
        </m:sSub>
        <m:r>
          <m:rPr>
            <m:nor/>
          </m:rPr>
          <w:rPr>
            <w:rFonts w:ascii="Times New Roman" w:eastAsia="等线" w:hAnsi="Times New Roman" w:cs="Times New Roman"/>
            <w:szCs w:val="21"/>
          </w:rPr>
          <m:t xml:space="preserve">/kg </m:t>
        </m:r>
        <w:proofErr w:type="spellStart"/>
        <m:r>
          <m:rPr>
            <m:nor/>
          </m:rPr>
          <w:rPr>
            <w:rFonts w:ascii="Times New Roman" w:eastAsia="等线" w:hAnsi="Times New Roman" w:cs="Times New Roman"/>
            <w:szCs w:val="21"/>
          </w:rPr>
          <m:t>ce</m:t>
        </m:r>
        <w:proofErr w:type="spellEnd"/>
        <m:r>
          <m:rPr>
            <m:sty m:val="p"/>
          </m:rPr>
          <w:rPr>
            <w:rFonts w:ascii="Cambria Math" w:eastAsia="等线" w:hAnsi="Cambria Math" w:cs="Times New Roman"/>
            <w:szCs w:val="21"/>
            <w:vertAlign w:val="subscript"/>
          </w:rPr>
          <m:t>=</m:t>
        </m:r>
        <m:r>
          <m:rPr>
            <m:nor/>
          </m:rPr>
          <w:rPr>
            <w:rFonts w:ascii="Times New Roman" w:eastAsia="等线" w:hAnsi="Times New Roman" w:cs="Times New Roman" w:hint="eastAsia"/>
            <w:szCs w:val="21"/>
          </w:rPr>
          <m:t>550.5</m:t>
        </m:r>
        <m:r>
          <m:rPr>
            <m:sty m:val="p"/>
          </m:rPr>
          <w:rPr>
            <w:rFonts w:ascii="Cambria Math" w:eastAsia="等线" w:hAnsi="Cambria Math" w:cs="Times New Roman"/>
            <w:szCs w:val="21"/>
            <w:vertAlign w:val="subscript"/>
          </w:rPr>
          <m:t xml:space="preserve"> </m:t>
        </m:r>
      </m:oMath>
      <w:r w:rsidRPr="006619C4">
        <w:rPr>
          <w:rFonts w:ascii="Times New Roman" w:eastAsia="等线" w:hAnsi="Times New Roman" w:cs="Times New Roman"/>
          <w:szCs w:val="21"/>
        </w:rPr>
        <w:t xml:space="preserve">kg </w:t>
      </w:r>
      <m:oMath>
        <m:r>
          <m:rPr>
            <m:nor/>
          </m:rPr>
          <w:rPr>
            <w:rFonts w:ascii="Times New Roman" w:eastAsia="等线" w:hAnsi="Times New Roman" w:cs="Times New Roman"/>
            <w:szCs w:val="21"/>
          </w:rPr>
          <m:t>C</m:t>
        </m:r>
        <m:sSub>
          <m:sSubPr>
            <m:ctrlPr>
              <w:rPr>
                <w:rFonts w:ascii="Cambria Math" w:eastAsia="等线" w:hAnsi="Cambria Math" w:cs="Times New Roman"/>
                <w:szCs w:val="21"/>
              </w:rPr>
            </m:ctrlPr>
          </m:sSubPr>
          <m:e>
            <m:r>
              <m:rPr>
                <m:nor/>
              </m:rPr>
              <w:rPr>
                <w:rFonts w:ascii="Times New Roman" w:eastAsia="等线" w:hAnsi="Times New Roman" w:cs="Times New Roman"/>
                <w:szCs w:val="21"/>
              </w:rPr>
              <m:t>O</m:t>
            </m:r>
          </m:e>
          <m:sub>
            <m:r>
              <m:rPr>
                <m:nor/>
              </m:rPr>
              <w:rPr>
                <w:rFonts w:ascii="Times New Roman" w:eastAsia="等线" w:hAnsi="Times New Roman" w:cs="Times New Roman"/>
                <w:szCs w:val="21"/>
              </w:rPr>
              <m:t>2</m:t>
            </m:r>
          </m:sub>
        </m:sSub>
      </m:oMath>
    </w:p>
    <w:p w14:paraId="340A1900" w14:textId="5F005DA0" w:rsidR="003E4F47" w:rsidRPr="006619C4" w:rsidRDefault="003E4F47" w:rsidP="00A31316">
      <w:pPr>
        <w:spacing w:line="400" w:lineRule="exact"/>
        <w:jc w:val="center"/>
        <w:rPr>
          <w:rFonts w:ascii="Times New Roman" w:eastAsia="等线" w:hAnsi="Times New Roman" w:cs="Times New Roman"/>
          <w:szCs w:val="21"/>
        </w:rPr>
      </w:pPr>
      <m:oMathPara>
        <m:oMath>
          <m:r>
            <m:rPr>
              <m:nor/>
            </m:rPr>
            <w:rPr>
              <w:rFonts w:ascii="Times New Roman" w:eastAsia="等线" w:hAnsi="Times New Roman" w:cs="Times New Roman"/>
              <w:szCs w:val="21"/>
            </w:rPr>
            <m:t xml:space="preserve">37.6 g </m:t>
          </m:r>
          <w:proofErr w:type="spellStart"/>
          <m:r>
            <m:rPr>
              <m:nor/>
            </m:rPr>
            <w:rPr>
              <w:rFonts w:ascii="Times New Roman" w:eastAsia="等线" w:hAnsi="Times New Roman" w:cs="Times New Roman"/>
              <w:szCs w:val="21"/>
            </w:rPr>
            <m:t>ce</m:t>
          </m:r>
          <w:proofErr w:type="spellEnd"/>
          <m:r>
            <m:rPr>
              <m:nor/>
            </m:rPr>
            <w:rPr>
              <w:rFonts w:ascii="Times New Roman" w:eastAsia="等线" w:hAnsi="Times New Roman" w:cs="Times New Roman"/>
              <w:szCs w:val="21"/>
            </w:rPr>
            <m:t>/km∙</m:t>
          </m:r>
          <m:sSub>
            <m:sSubPr>
              <m:ctrlPr>
                <w:rPr>
                  <w:rFonts w:ascii="Cambria Math" w:eastAsia="等线" w:hAnsi="Cambria Math" w:cs="Times New Roman"/>
                  <w:szCs w:val="21"/>
                </w:rPr>
              </m:ctrlPr>
            </m:sSubPr>
            <m:e>
              <m:r>
                <m:rPr>
                  <m:nor/>
                </m:rPr>
                <w:rPr>
                  <w:rFonts w:ascii="Times New Roman" w:eastAsia="等线" w:hAnsi="Times New Roman" w:cs="Times New Roman"/>
                  <w:szCs w:val="21"/>
                </w:rPr>
                <m:t>t</m:t>
              </m:r>
            </m:e>
            <m:sub>
              <m:r>
                <m:rPr>
                  <m:nor/>
                </m:rPr>
                <w:rPr>
                  <w:rFonts w:ascii="Times New Roman" w:eastAsia="等线" w:hAnsi="Times New Roman" w:cs="Times New Roman"/>
                  <w:szCs w:val="21"/>
                </w:rPr>
                <m:t>30% phosphate rock</m:t>
              </m:r>
            </m:sub>
          </m:sSub>
          <m:r>
            <m:rPr>
              <m:nor/>
            </m:rPr>
            <w:rPr>
              <w:rFonts w:ascii="Times New Roman" w:eastAsia="等线" w:hAnsi="Times New Roman" w:cs="Times New Roman"/>
              <w:szCs w:val="21"/>
            </w:rPr>
            <m:t>×150 km×23 t×2.493 kg C</m:t>
          </m:r>
          <m:sSub>
            <m:sSubPr>
              <m:ctrlPr>
                <w:rPr>
                  <w:rFonts w:ascii="Cambria Math" w:eastAsia="等线" w:hAnsi="Cambria Math" w:cs="Times New Roman"/>
                  <w:szCs w:val="21"/>
                </w:rPr>
              </m:ctrlPr>
            </m:sSubPr>
            <m:e>
              <m:r>
                <m:rPr>
                  <m:nor/>
                </m:rPr>
                <w:rPr>
                  <w:rFonts w:ascii="Times New Roman" w:eastAsia="等线" w:hAnsi="Times New Roman" w:cs="Times New Roman"/>
                  <w:szCs w:val="21"/>
                </w:rPr>
                <m:t>O</m:t>
              </m:r>
            </m:e>
            <m:sub>
              <m:r>
                <m:rPr>
                  <m:nor/>
                </m:rPr>
                <w:rPr>
                  <w:rFonts w:ascii="Times New Roman" w:eastAsia="等线" w:hAnsi="Times New Roman" w:cs="Times New Roman"/>
                  <w:szCs w:val="21"/>
                </w:rPr>
                <m:t>2</m:t>
              </m:r>
            </m:sub>
          </m:sSub>
          <m:r>
            <m:rPr>
              <m:nor/>
            </m:rPr>
            <w:rPr>
              <w:rFonts w:ascii="Times New Roman" w:eastAsia="等线" w:hAnsi="Times New Roman" w:cs="Times New Roman"/>
              <w:szCs w:val="21"/>
            </w:rPr>
            <m:t xml:space="preserve">/kg </m:t>
          </m:r>
          <w:proofErr w:type="spellStart"/>
          <m:r>
            <m:rPr>
              <m:nor/>
            </m:rPr>
            <w:rPr>
              <w:rFonts w:ascii="Times New Roman" w:eastAsia="等线" w:hAnsi="Times New Roman" w:cs="Times New Roman"/>
              <w:szCs w:val="21"/>
            </w:rPr>
            <m:t>ce</m:t>
          </m:r>
          <w:proofErr w:type="spellEnd"/>
          <m:r>
            <m:rPr>
              <m:nor/>
            </m:rPr>
            <w:rPr>
              <w:rFonts w:ascii="Times New Roman" w:eastAsia="等线" w:hAnsi="Times New Roman" w:cs="Times New Roman" w:hint="eastAsia"/>
              <w:szCs w:val="21"/>
            </w:rPr>
            <m:t>=323.4</m:t>
          </m:r>
          <m:r>
            <m:rPr>
              <m:nor/>
            </m:rPr>
            <w:rPr>
              <w:rFonts w:ascii="Times New Roman" w:eastAsia="等线" w:hAnsi="Times New Roman" w:cs="Times New Roman"/>
              <w:szCs w:val="21"/>
              <w:vertAlign w:val="subscript"/>
            </w:rPr>
            <m:t xml:space="preserve"> </m:t>
          </m:r>
          <m:r>
            <m:rPr>
              <m:nor/>
            </m:rPr>
            <w:rPr>
              <w:rFonts w:ascii="Times New Roman" w:eastAsia="等线" w:hAnsi="Times New Roman" w:cs="Times New Roman"/>
              <w:szCs w:val="21"/>
            </w:rPr>
            <m:t>kg C</m:t>
          </m:r>
          <m:sSub>
            <m:sSubPr>
              <m:ctrlPr>
                <w:rPr>
                  <w:rFonts w:ascii="Cambria Math" w:eastAsia="等线" w:hAnsi="Cambria Math" w:cs="Times New Roman"/>
                  <w:szCs w:val="21"/>
                </w:rPr>
              </m:ctrlPr>
            </m:sSubPr>
            <m:e>
              <m:r>
                <m:rPr>
                  <m:nor/>
                </m:rPr>
                <w:rPr>
                  <w:rFonts w:ascii="Times New Roman" w:eastAsia="等线" w:hAnsi="Times New Roman" w:cs="Times New Roman"/>
                  <w:szCs w:val="21"/>
                </w:rPr>
                <m:t>O</m:t>
              </m:r>
            </m:e>
            <m:sub>
              <m:r>
                <m:rPr>
                  <m:nor/>
                </m:rPr>
                <w:rPr>
                  <w:rFonts w:ascii="Times New Roman" w:eastAsia="等线" w:hAnsi="Times New Roman" w:cs="Times New Roman"/>
                  <w:szCs w:val="21"/>
                </w:rPr>
                <m:t>2</m:t>
              </m:r>
            </m:sub>
          </m:sSub>
        </m:oMath>
      </m:oMathPara>
    </w:p>
    <w:p w14:paraId="25EF5771" w14:textId="026DE9F9" w:rsidR="004123EB" w:rsidRPr="006619C4" w:rsidRDefault="003E4F47" w:rsidP="00A31316">
      <w:pPr>
        <w:spacing w:line="400" w:lineRule="exact"/>
        <w:rPr>
          <w:rFonts w:ascii="Times New Roman" w:hAnsi="Times New Roman" w:cs="Times New Roman"/>
          <w:b/>
        </w:rPr>
      </w:pPr>
      <w:r w:rsidRPr="006619C4">
        <w:rPr>
          <w:rFonts w:ascii="Times New Roman" w:eastAsia="等线" w:hAnsi="Times New Roman" w:cs="Times New Roman"/>
          <w:szCs w:val="21"/>
        </w:rPr>
        <w:t>Considering rounding and small variations in emission factors, the CO</w:t>
      </w:r>
      <w:r w:rsidRPr="006619C4">
        <w:rPr>
          <w:rFonts w:ascii="Times New Roman" w:eastAsia="等线" w:hAnsi="Times New Roman" w:cs="Times New Roman"/>
          <w:szCs w:val="21"/>
          <w:vertAlign w:val="subscript"/>
        </w:rPr>
        <w:t>2</w:t>
      </w:r>
      <w:r w:rsidRPr="006619C4">
        <w:rPr>
          <w:rFonts w:ascii="Times New Roman" w:eastAsia="等线" w:hAnsi="Times New Roman" w:cs="Times New Roman"/>
          <w:szCs w:val="21"/>
        </w:rPr>
        <w:t xml:space="preserve"> emissions from the </w:t>
      </w:r>
      <w:r w:rsidRPr="006619C4">
        <w:rPr>
          <w:rFonts w:ascii="Times New Roman" w:eastAsia="等线" w:hAnsi="Times New Roman" w:cs="Times New Roman" w:hint="eastAsia"/>
          <w:szCs w:val="21"/>
        </w:rPr>
        <w:t xml:space="preserve">chemical </w:t>
      </w:r>
      <w:r w:rsidRPr="006619C4">
        <w:rPr>
          <w:rFonts w:ascii="Times New Roman" w:eastAsia="等线" w:hAnsi="Times New Roman" w:cs="Times New Roman"/>
          <w:szCs w:val="21"/>
        </w:rPr>
        <w:t>FePO</w:t>
      </w:r>
      <w:r w:rsidRPr="006619C4">
        <w:rPr>
          <w:rFonts w:ascii="Times New Roman" w:eastAsia="等线" w:hAnsi="Times New Roman" w:cs="Times New Roman"/>
          <w:szCs w:val="21"/>
          <w:vertAlign w:val="subscript"/>
        </w:rPr>
        <w:t>4</w:t>
      </w:r>
      <w:r w:rsidRPr="006619C4">
        <w:rPr>
          <w:rFonts w:ascii="Times New Roman" w:eastAsia="等线" w:hAnsi="Times New Roman" w:cs="Times New Roman"/>
          <w:szCs w:val="21"/>
        </w:rPr>
        <w:t xml:space="preserve"> production process and the phosphate rock mining and transportation process were combined to approximately 17.2 tons, which represents the total reduction in CO</w:t>
      </w:r>
      <w:r w:rsidRPr="006619C4">
        <w:rPr>
          <w:rFonts w:ascii="Times New Roman" w:eastAsia="等线" w:hAnsi="Times New Roman" w:cs="Times New Roman"/>
          <w:szCs w:val="21"/>
          <w:vertAlign w:val="subscript"/>
        </w:rPr>
        <w:t>2</w:t>
      </w:r>
      <w:r w:rsidRPr="006619C4">
        <w:rPr>
          <w:rFonts w:ascii="Times New Roman" w:eastAsia="等线" w:hAnsi="Times New Roman" w:cs="Times New Roman"/>
          <w:szCs w:val="21"/>
        </w:rPr>
        <w:t xml:space="preserve"> emissions achieved by using CPR sludge as a feedstock for the production of LiFePO</w:t>
      </w:r>
      <w:r w:rsidRPr="006619C4">
        <w:rPr>
          <w:rFonts w:ascii="Times New Roman" w:eastAsia="等线" w:hAnsi="Times New Roman" w:cs="Times New Roman"/>
          <w:szCs w:val="21"/>
          <w:vertAlign w:val="subscript"/>
        </w:rPr>
        <w:t>4</w:t>
      </w:r>
      <w:r w:rsidRPr="006619C4">
        <w:rPr>
          <w:rFonts w:ascii="Times New Roman" w:eastAsia="等线" w:hAnsi="Times New Roman" w:cs="Times New Roman"/>
          <w:szCs w:val="21"/>
        </w:rPr>
        <w:t>/C material.</w:t>
      </w:r>
    </w:p>
    <w:p w14:paraId="43B4CC12" w14:textId="77777777" w:rsidR="004123EB" w:rsidRDefault="004123EB">
      <w:pPr>
        <w:widowControl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14:paraId="59C78CA1" w14:textId="69FA55A7" w:rsidR="006A37E6" w:rsidRDefault="006A37E6" w:rsidP="006A37E6">
      <w:pPr>
        <w:rPr>
          <w:rFonts w:ascii="Times New Roman" w:hAnsi="Times New Roman" w:cs="Times New Roman"/>
          <w:b/>
        </w:rPr>
      </w:pPr>
      <w:bookmarkStart w:id="9" w:name="_Hlk165308372"/>
      <w:r w:rsidRPr="003E221A">
        <w:rPr>
          <w:rFonts w:ascii="Times New Roman" w:hAnsi="Times New Roman" w:cs="Times New Roman"/>
          <w:b/>
        </w:rPr>
        <w:lastRenderedPageBreak/>
        <w:t>Environmental significance</w:t>
      </w:r>
      <w:r>
        <w:rPr>
          <w:rFonts w:ascii="Times New Roman" w:hAnsi="Times New Roman" w:cs="Times New Roman"/>
          <w:b/>
        </w:rPr>
        <w:t xml:space="preserve"> calculation</w:t>
      </w:r>
    </w:p>
    <w:bookmarkEnd w:id="9"/>
    <w:p w14:paraId="576AD07B" w14:textId="77777777" w:rsidR="006A37E6" w:rsidRDefault="006A37E6" w:rsidP="00A31316">
      <w:pPr>
        <w:pStyle w:val="aa"/>
        <w:numPr>
          <w:ilvl w:val="0"/>
          <w:numId w:val="1"/>
        </w:numPr>
        <w:spacing w:line="400" w:lineRule="exact"/>
        <w:ind w:left="357" w:firstLineChars="0" w:hanging="357"/>
        <w:rPr>
          <w:rFonts w:ascii="Times New Roman" w:hAnsi="Times New Roman" w:cs="Times New Roman"/>
        </w:rPr>
      </w:pPr>
      <w:r w:rsidRPr="003E221A">
        <w:rPr>
          <w:rFonts w:ascii="Times New Roman" w:hAnsi="Times New Roman" w:cs="Times New Roman"/>
        </w:rPr>
        <w:t>Data shows anaerobic digestion: unit investment cost (</w:t>
      </w:r>
      <w:r>
        <w:rPr>
          <w:rFonts w:ascii="Times New Roman" w:hAnsi="Times New Roman" w:cs="Times New Roman"/>
        </w:rPr>
        <w:t>$ t</w:t>
      </w:r>
      <w:r w:rsidRPr="008222DB">
        <w:rPr>
          <w:rFonts w:ascii="Times New Roman" w:hAnsi="Times New Roman" w:cs="Times New Roman"/>
          <w:vertAlign w:val="superscript"/>
        </w:rPr>
        <w:t>-1</w:t>
      </w:r>
      <w:r>
        <w:rPr>
          <w:rFonts w:ascii="Times New Roman" w:hAnsi="Times New Roman" w:cs="Times New Roman"/>
        </w:rPr>
        <w:t xml:space="preserve"> DS</w:t>
      </w:r>
      <w:r w:rsidRPr="003E221A">
        <w:rPr>
          <w:rFonts w:ascii="Times New Roman" w:hAnsi="Times New Roman" w:cs="Times New Roman"/>
        </w:rPr>
        <w:t xml:space="preserve">) = </w:t>
      </w:r>
      <w:r>
        <w:rPr>
          <w:rFonts w:ascii="Times New Roman" w:hAnsi="Times New Roman" w:cs="Times New Roman"/>
        </w:rPr>
        <w:t>22.5</w:t>
      </w:r>
      <w:r w:rsidRPr="003E221A">
        <w:rPr>
          <w:rFonts w:ascii="Times New Roman" w:hAnsi="Times New Roman" w:cs="Times New Roman"/>
        </w:rPr>
        <w:t xml:space="preserve"> to </w:t>
      </w:r>
      <w:r>
        <w:rPr>
          <w:rFonts w:ascii="Times New Roman" w:hAnsi="Times New Roman" w:cs="Times New Roman"/>
        </w:rPr>
        <w:t>46.0</w:t>
      </w:r>
      <w:r w:rsidRPr="003E221A">
        <w:rPr>
          <w:rFonts w:ascii="Times New Roman" w:hAnsi="Times New Roman" w:cs="Times New Roman"/>
        </w:rPr>
        <w:t>; unit operating cost (</w:t>
      </w:r>
      <w:r>
        <w:rPr>
          <w:rFonts w:ascii="Times New Roman" w:hAnsi="Times New Roman" w:cs="Times New Roman"/>
        </w:rPr>
        <w:t>$ t</w:t>
      </w:r>
      <w:r w:rsidRPr="008222DB">
        <w:rPr>
          <w:rFonts w:ascii="Times New Roman" w:hAnsi="Times New Roman" w:cs="Times New Roman"/>
          <w:vertAlign w:val="superscript"/>
        </w:rPr>
        <w:t>-1</w:t>
      </w:r>
      <w:r>
        <w:rPr>
          <w:rFonts w:ascii="Times New Roman" w:hAnsi="Times New Roman" w:cs="Times New Roman"/>
        </w:rPr>
        <w:t xml:space="preserve"> DS</w:t>
      </w:r>
      <w:r w:rsidRPr="003E221A">
        <w:rPr>
          <w:rFonts w:ascii="Times New Roman" w:hAnsi="Times New Roman" w:cs="Times New Roman"/>
        </w:rPr>
        <w:t xml:space="preserve">) = </w:t>
      </w:r>
      <w:r>
        <w:rPr>
          <w:rFonts w:ascii="Times New Roman" w:hAnsi="Times New Roman" w:cs="Times New Roman" w:hint="eastAsia"/>
        </w:rPr>
        <w:t>37.8</w:t>
      </w:r>
      <w:r w:rsidRPr="003E221A">
        <w:rPr>
          <w:rFonts w:ascii="Times New Roman" w:hAnsi="Times New Roman" w:cs="Times New Roman"/>
        </w:rPr>
        <w:t xml:space="preserve"> to </w:t>
      </w:r>
      <w:r>
        <w:rPr>
          <w:rFonts w:ascii="Times New Roman" w:hAnsi="Times New Roman" w:cs="Times New Roman" w:hint="eastAsia"/>
        </w:rPr>
        <w:t>44.</w:t>
      </w:r>
      <w:r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 w:hint="eastAsia"/>
        </w:rPr>
        <w:t>;</w:t>
      </w:r>
      <w:r>
        <w:rPr>
          <w:rFonts w:ascii="Times New Roman" w:hAnsi="Times New Roman" w:cs="Times New Roman"/>
        </w:rPr>
        <w:t xml:space="preserve"> </w:t>
      </w:r>
    </w:p>
    <w:p w14:paraId="37CCF047" w14:textId="77777777" w:rsidR="006A37E6" w:rsidRDefault="006A37E6" w:rsidP="00A31316">
      <w:pPr>
        <w:pStyle w:val="aa"/>
        <w:numPr>
          <w:ilvl w:val="0"/>
          <w:numId w:val="1"/>
        </w:numPr>
        <w:spacing w:line="400" w:lineRule="exact"/>
        <w:ind w:left="357" w:firstLineChars="0" w:hanging="357"/>
        <w:rPr>
          <w:rFonts w:ascii="Times New Roman" w:hAnsi="Times New Roman" w:cs="Times New Roman"/>
        </w:rPr>
      </w:pPr>
      <w:r w:rsidRPr="003E221A">
        <w:rPr>
          <w:rFonts w:ascii="Times New Roman" w:hAnsi="Times New Roman" w:cs="Times New Roman"/>
        </w:rPr>
        <w:t>Cost of phosphate fertilizer preparation by dosing anaerobic digestate</w:t>
      </w:r>
      <w:r>
        <w:rPr>
          <w:rFonts w:ascii="Times New Roman" w:hAnsi="Times New Roman" w:cs="Times New Roman"/>
        </w:rPr>
        <w:t xml:space="preserve"> (</w:t>
      </w:r>
      <w:r w:rsidRPr="003E221A">
        <w:rPr>
          <w:rFonts w:ascii="Times New Roman" w:hAnsi="Times New Roman" w:cs="Times New Roman"/>
        </w:rPr>
        <w:t xml:space="preserve">Based on </w:t>
      </w:r>
      <w:r>
        <w:rPr>
          <w:rFonts w:ascii="Times New Roman" w:hAnsi="Times New Roman" w:cs="Times New Roman" w:hint="eastAsia"/>
        </w:rPr>
        <w:t>8</w:t>
      </w:r>
      <w:r w:rsidRPr="003E221A">
        <w:rPr>
          <w:rFonts w:ascii="Times New Roman" w:hAnsi="Times New Roman" w:cs="Times New Roman"/>
        </w:rPr>
        <w:t xml:space="preserve">% phosphorus content </w:t>
      </w:r>
      <w:r>
        <w:rPr>
          <w:rFonts w:ascii="Times New Roman" w:hAnsi="Times New Roman" w:cs="Times New Roman"/>
        </w:rPr>
        <w:t>per</w:t>
      </w:r>
      <w:r w:rsidRPr="003E221A">
        <w:rPr>
          <w:rFonts w:ascii="Times New Roman" w:hAnsi="Times New Roman" w:cs="Times New Roman"/>
        </w:rPr>
        <w:t xml:space="preserve"> ton of dry sludge</w:t>
      </w:r>
      <w:r>
        <w:rPr>
          <w:rFonts w:ascii="Times New Roman" w:hAnsi="Times New Roman" w:cs="Times New Roman"/>
        </w:rPr>
        <w:t xml:space="preserve"> and the conversion efficiency is 30% ): 1 t DS contains </w:t>
      </w:r>
      <w:r>
        <w:rPr>
          <w:rFonts w:ascii="Times New Roman" w:hAnsi="Times New Roman" w:cs="Times New Roman" w:hint="eastAsia"/>
        </w:rPr>
        <w:t>80</w:t>
      </w:r>
      <w:r>
        <w:rPr>
          <w:rFonts w:ascii="Times New Roman" w:hAnsi="Times New Roman" w:cs="Times New Roman"/>
        </w:rPr>
        <w:t xml:space="preserve"> kg P, and </w:t>
      </w:r>
      <w:r>
        <w:rPr>
          <w:rFonts w:ascii="Times New Roman" w:hAnsi="Times New Roman" w:cs="Times New Roman" w:hint="eastAsia"/>
        </w:rPr>
        <w:t>24</w:t>
      </w:r>
      <w:r>
        <w:rPr>
          <w:rFonts w:ascii="Times New Roman" w:hAnsi="Times New Roman" w:cs="Times New Roman"/>
        </w:rPr>
        <w:t xml:space="preserve"> kg P can be transferred into the digestate, which needs 1238.7 mol MgCl</w:t>
      </w:r>
      <w:r w:rsidRPr="00CA62DA"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>‧6H</w:t>
      </w:r>
      <w:r w:rsidRPr="00D01EFB"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>O (251.8 kg) and 32.5 mol NaOH (1.3 kg) via MAP method, and the unit price of MgCl</w:t>
      </w:r>
      <w:r w:rsidRPr="00CA62DA"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>‧6H</w:t>
      </w:r>
      <w:r w:rsidRPr="00D01EFB"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>O and NaOH is 298.1 $ t</w:t>
      </w:r>
      <w:r w:rsidRPr="008222DB">
        <w:rPr>
          <w:rFonts w:ascii="Times New Roman" w:hAnsi="Times New Roman" w:cs="Times New Roman"/>
          <w:vertAlign w:val="superscript"/>
        </w:rPr>
        <w:t>-1</w:t>
      </w:r>
      <w:r>
        <w:rPr>
          <w:rFonts w:ascii="Times New Roman" w:hAnsi="Times New Roman" w:cs="Times New Roman"/>
        </w:rPr>
        <w:t xml:space="preserve"> and 714.3 $ t</w:t>
      </w:r>
      <w:r w:rsidRPr="008222DB">
        <w:rPr>
          <w:rFonts w:ascii="Times New Roman" w:hAnsi="Times New Roman" w:cs="Times New Roman"/>
          <w:vertAlign w:val="superscript"/>
        </w:rPr>
        <w:t>-1</w:t>
      </w:r>
      <w:r>
        <w:rPr>
          <w:rFonts w:ascii="Times New Roman" w:hAnsi="Times New Roman" w:cs="Times New Roman"/>
        </w:rPr>
        <w:t>, respectively, so the total cost is 75.5 $.</w:t>
      </w:r>
    </w:p>
    <w:p w14:paraId="4C2A955B" w14:textId="77777777" w:rsidR="006A37E6" w:rsidRDefault="006A37E6" w:rsidP="00A31316">
      <w:pPr>
        <w:pStyle w:val="aa"/>
        <w:numPr>
          <w:ilvl w:val="0"/>
          <w:numId w:val="1"/>
        </w:numPr>
        <w:spacing w:line="400" w:lineRule="exact"/>
        <w:ind w:left="357" w:firstLineChars="0" w:hanging="357"/>
        <w:rPr>
          <w:rFonts w:ascii="Times New Roman" w:hAnsi="Times New Roman" w:cs="Times New Roman"/>
        </w:rPr>
      </w:pPr>
      <w:r w:rsidRPr="005072C3">
        <w:rPr>
          <w:rFonts w:ascii="Times New Roman" w:hAnsi="Times New Roman" w:cs="Times New Roman"/>
        </w:rPr>
        <w:t xml:space="preserve">The cost of sludge </w:t>
      </w:r>
      <w:r>
        <w:rPr>
          <w:rFonts w:ascii="Times New Roman" w:hAnsi="Times New Roman" w:cs="Times New Roman"/>
        </w:rPr>
        <w:t xml:space="preserve">sintering </w:t>
      </w:r>
      <w:r w:rsidRPr="005072C3">
        <w:rPr>
          <w:rFonts w:ascii="Times New Roman" w:hAnsi="Times New Roman" w:cs="Times New Roman"/>
        </w:rPr>
        <w:t xml:space="preserve">at 600 </w:t>
      </w:r>
      <w:r>
        <w:rPr>
          <w:rFonts w:ascii="Times New Roman" w:hAnsi="Times New Roman" w:cs="Times New Roman"/>
        </w:rPr>
        <w:t>℃</w:t>
      </w:r>
      <w:r w:rsidRPr="005072C3">
        <w:rPr>
          <w:rFonts w:ascii="Times New Roman" w:hAnsi="Times New Roman" w:cs="Times New Roman"/>
        </w:rPr>
        <w:t xml:space="preserve"> is 98.9 </w:t>
      </w:r>
      <w:r>
        <w:rPr>
          <w:rFonts w:ascii="Times New Roman" w:hAnsi="Times New Roman" w:cs="Times New Roman"/>
        </w:rPr>
        <w:t>$</w:t>
      </w:r>
      <w:r w:rsidRPr="005072C3">
        <w:rPr>
          <w:rFonts w:ascii="Times New Roman" w:hAnsi="Times New Roman" w:cs="Times New Roman"/>
        </w:rPr>
        <w:t xml:space="preserve"> when compared to the cost of incinerating sludge from literature research.</w:t>
      </w:r>
    </w:p>
    <w:p w14:paraId="18B09B6D" w14:textId="4FFED2FC" w:rsidR="006A37E6" w:rsidRDefault="006A37E6" w:rsidP="00A31316">
      <w:pPr>
        <w:pStyle w:val="aa"/>
        <w:numPr>
          <w:ilvl w:val="0"/>
          <w:numId w:val="1"/>
        </w:numPr>
        <w:spacing w:line="400" w:lineRule="exact"/>
        <w:ind w:left="357" w:firstLineChars="0" w:hanging="35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 t DS can </w:t>
      </w:r>
      <w:r w:rsidRPr="00812919">
        <w:rPr>
          <w:rFonts w:ascii="Times New Roman" w:hAnsi="Times New Roman" w:cs="Times New Roman"/>
        </w:rPr>
        <w:t>provide 0.</w:t>
      </w:r>
      <w:r w:rsidR="00757189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</w:t>
      </w:r>
      <w:r w:rsidRPr="00812919">
        <w:rPr>
          <w:rFonts w:ascii="Times New Roman" w:hAnsi="Times New Roman" w:cs="Times New Roman"/>
        </w:rPr>
        <w:t xml:space="preserve">t of </w:t>
      </w:r>
      <w:r w:rsidR="00757189" w:rsidRPr="00757189">
        <w:rPr>
          <w:rFonts w:ascii="Times New Roman" w:hAnsi="Times New Roman" w:cs="Times New Roman"/>
        </w:rPr>
        <w:t>phosphorus</w:t>
      </w:r>
      <w:r w:rsidRPr="00812919">
        <w:rPr>
          <w:rFonts w:ascii="Times New Roman" w:hAnsi="Times New Roman" w:cs="Times New Roman"/>
        </w:rPr>
        <w:t xml:space="preserve"> source required for ferric phosphate, but also requires an additional 0.08</w:t>
      </w:r>
      <w:r>
        <w:rPr>
          <w:rFonts w:ascii="Times New Roman" w:hAnsi="Times New Roman" w:cs="Times New Roman"/>
        </w:rPr>
        <w:t xml:space="preserve"> </w:t>
      </w:r>
      <w:r w:rsidRPr="00812919">
        <w:rPr>
          <w:rFonts w:ascii="Times New Roman" w:hAnsi="Times New Roman" w:cs="Times New Roman"/>
        </w:rPr>
        <w:t>t of phosphorus supplementation, which corresponds to 0.</w:t>
      </w:r>
      <w:r>
        <w:rPr>
          <w:rFonts w:ascii="Times New Roman" w:hAnsi="Times New Roman" w:cs="Times New Roman"/>
        </w:rPr>
        <w:t xml:space="preserve">3 </w:t>
      </w:r>
      <w:r w:rsidRPr="00812919">
        <w:rPr>
          <w:rFonts w:ascii="Times New Roman" w:hAnsi="Times New Roman" w:cs="Times New Roman"/>
        </w:rPr>
        <w:t xml:space="preserve">t of ammonium dihydrogen phosphate, the unit price of </w:t>
      </w:r>
      <w:r>
        <w:rPr>
          <w:rFonts w:ascii="Times New Roman" w:hAnsi="Times New Roman" w:cs="Times New Roman"/>
        </w:rPr>
        <w:t>NH</w:t>
      </w:r>
      <w:r w:rsidRPr="005561E4">
        <w:rPr>
          <w:rFonts w:ascii="Times New Roman" w:hAnsi="Times New Roman" w:cs="Times New Roman"/>
          <w:vertAlign w:val="subscript"/>
        </w:rPr>
        <w:t>4</w:t>
      </w:r>
      <w:r>
        <w:rPr>
          <w:rFonts w:ascii="Times New Roman" w:hAnsi="Times New Roman" w:cs="Times New Roman"/>
        </w:rPr>
        <w:t>H</w:t>
      </w:r>
      <w:r w:rsidRPr="005561E4"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>PO</w:t>
      </w:r>
      <w:r w:rsidRPr="005561E4">
        <w:rPr>
          <w:rFonts w:ascii="Times New Roman" w:hAnsi="Times New Roman" w:cs="Times New Roman"/>
          <w:vertAlign w:val="subscript"/>
        </w:rPr>
        <w:t>4</w:t>
      </w:r>
      <w:r>
        <w:rPr>
          <w:rFonts w:ascii="Times New Roman" w:hAnsi="Times New Roman" w:cs="Times New Roman"/>
        </w:rPr>
        <w:t xml:space="preserve"> </w:t>
      </w:r>
      <w:r w:rsidRPr="00812919">
        <w:rPr>
          <w:rFonts w:ascii="Times New Roman" w:hAnsi="Times New Roman" w:cs="Times New Roman"/>
        </w:rPr>
        <w:t>is 379.</w:t>
      </w:r>
      <w:r>
        <w:rPr>
          <w:rFonts w:ascii="Times New Roman" w:hAnsi="Times New Roman" w:cs="Times New Roman"/>
        </w:rPr>
        <w:t>7 $ t</w:t>
      </w:r>
      <w:r w:rsidRPr="008222DB">
        <w:rPr>
          <w:rFonts w:ascii="Times New Roman" w:hAnsi="Times New Roman" w:cs="Times New Roman"/>
          <w:vertAlign w:val="superscript"/>
        </w:rPr>
        <w:t>-1</w:t>
      </w:r>
      <w:r w:rsidRPr="00812919">
        <w:rPr>
          <w:rFonts w:ascii="Times New Roman" w:hAnsi="Times New Roman" w:cs="Times New Roman"/>
        </w:rPr>
        <w:t>, so the total cost of phosphorus supplementation is 113.</w:t>
      </w:r>
      <w:r>
        <w:rPr>
          <w:rFonts w:ascii="Times New Roman" w:hAnsi="Times New Roman" w:cs="Times New Roman"/>
        </w:rPr>
        <w:t xml:space="preserve">9 </w:t>
      </w:r>
      <w:r>
        <w:rPr>
          <w:rFonts w:ascii="Times New Roman" w:hAnsi="Times New Roman" w:cs="Times New Roman" w:hint="eastAsia"/>
        </w:rPr>
        <w:t>$</w:t>
      </w:r>
      <w:r w:rsidRPr="00812919">
        <w:rPr>
          <w:rFonts w:ascii="Times New Roman" w:hAnsi="Times New Roman" w:cs="Times New Roman"/>
        </w:rPr>
        <w:t>.</w:t>
      </w:r>
    </w:p>
    <w:p w14:paraId="4A47767E" w14:textId="77777777" w:rsidR="006A37E6" w:rsidRDefault="006A37E6" w:rsidP="00A31316">
      <w:pPr>
        <w:pStyle w:val="aa"/>
        <w:numPr>
          <w:ilvl w:val="0"/>
          <w:numId w:val="1"/>
        </w:numPr>
        <w:spacing w:line="400" w:lineRule="exact"/>
        <w:ind w:left="357" w:firstLineChars="0" w:hanging="357"/>
        <w:rPr>
          <w:rFonts w:ascii="Times New Roman" w:hAnsi="Times New Roman" w:cs="Times New Roman"/>
        </w:rPr>
      </w:pPr>
      <w:r w:rsidRPr="006A7F78">
        <w:rPr>
          <w:rFonts w:ascii="Times New Roman" w:hAnsi="Times New Roman" w:cs="Times New Roman"/>
        </w:rPr>
        <w:t xml:space="preserve">1 t DS contains </w:t>
      </w:r>
      <w:r>
        <w:rPr>
          <w:rFonts w:ascii="Times New Roman" w:hAnsi="Times New Roman" w:cs="Times New Roman"/>
        </w:rPr>
        <w:t>8</w:t>
      </w:r>
      <w:r w:rsidRPr="006A7F78">
        <w:rPr>
          <w:rFonts w:ascii="Times New Roman" w:hAnsi="Times New Roman" w:cs="Times New Roman"/>
        </w:rPr>
        <w:t xml:space="preserve">0 kg P, and </w:t>
      </w:r>
      <w:r>
        <w:rPr>
          <w:rFonts w:ascii="Times New Roman" w:hAnsi="Times New Roman" w:cs="Times New Roman"/>
        </w:rPr>
        <w:t>24</w:t>
      </w:r>
      <w:r w:rsidRPr="006A7F78">
        <w:rPr>
          <w:rFonts w:ascii="Times New Roman" w:hAnsi="Times New Roman" w:cs="Times New Roman"/>
        </w:rPr>
        <w:t xml:space="preserve"> kg P can </w:t>
      </w:r>
      <w:r>
        <w:rPr>
          <w:rFonts w:ascii="Times New Roman" w:hAnsi="Times New Roman" w:cs="Times New Roman"/>
        </w:rPr>
        <w:t>be transferred</w:t>
      </w:r>
      <w:r w:rsidRPr="006A7F78">
        <w:rPr>
          <w:rFonts w:ascii="Times New Roman" w:hAnsi="Times New Roman" w:cs="Times New Roman"/>
        </w:rPr>
        <w:t xml:space="preserve"> into the digestate, </w:t>
      </w:r>
      <w:r>
        <w:rPr>
          <w:rFonts w:ascii="Times New Roman" w:hAnsi="Times New Roman" w:cs="Times New Roman"/>
        </w:rPr>
        <w:t>the s</w:t>
      </w:r>
      <w:r w:rsidRPr="006A7F78">
        <w:rPr>
          <w:rFonts w:ascii="Times New Roman" w:hAnsi="Times New Roman" w:cs="Times New Roman"/>
        </w:rPr>
        <w:t>edimentation efficiency of 90%</w:t>
      </w:r>
      <w:r>
        <w:rPr>
          <w:rFonts w:ascii="Times New Roman" w:hAnsi="Times New Roman" w:cs="Times New Roman"/>
        </w:rPr>
        <w:t>,</w:t>
      </w:r>
      <w:r w:rsidRPr="006A7F78">
        <w:rPr>
          <w:rFonts w:ascii="Times New Roman" w:hAnsi="Times New Roman" w:cs="Times New Roman"/>
        </w:rPr>
        <w:t xml:space="preserve"> which</w:t>
      </w:r>
      <w:r>
        <w:rPr>
          <w:rFonts w:ascii="Times New Roman" w:hAnsi="Times New Roman" w:cs="Times New Roman"/>
        </w:rPr>
        <w:t xml:space="preserve"> can produce 95.6 kg MgNH</w:t>
      </w:r>
      <w:r w:rsidRPr="006A7F78">
        <w:rPr>
          <w:rFonts w:ascii="Times New Roman" w:hAnsi="Times New Roman" w:cs="Times New Roman"/>
          <w:vertAlign w:val="subscript"/>
        </w:rPr>
        <w:t>4</w:t>
      </w:r>
      <w:r>
        <w:rPr>
          <w:rFonts w:ascii="Times New Roman" w:hAnsi="Times New Roman" w:cs="Times New Roman"/>
        </w:rPr>
        <w:t>PO</w:t>
      </w:r>
      <w:r w:rsidRPr="006A7F78">
        <w:rPr>
          <w:rFonts w:ascii="Times New Roman" w:hAnsi="Times New Roman" w:cs="Times New Roman"/>
          <w:vertAlign w:val="subscript"/>
        </w:rPr>
        <w:t>4</w:t>
      </w:r>
      <w:r>
        <w:rPr>
          <w:rFonts w:ascii="Times New Roman" w:hAnsi="Times New Roman" w:cs="Times New Roman"/>
          <w:vertAlign w:val="subscript"/>
        </w:rPr>
        <w:t>,</w:t>
      </w:r>
      <w:r>
        <w:rPr>
          <w:rFonts w:ascii="Times New Roman" w:hAnsi="Times New Roman" w:cs="Times New Roman"/>
        </w:rPr>
        <w:t xml:space="preserve"> the unit price is 800 $ t</w:t>
      </w:r>
      <w:r w:rsidRPr="008222DB">
        <w:rPr>
          <w:rFonts w:ascii="Times New Roman" w:hAnsi="Times New Roman" w:cs="Times New Roman"/>
          <w:vertAlign w:val="superscript"/>
        </w:rPr>
        <w:t>-1</w:t>
      </w:r>
      <w:r>
        <w:rPr>
          <w:rFonts w:ascii="Times New Roman" w:hAnsi="Times New Roman" w:cs="Times New Roman"/>
        </w:rPr>
        <w:t xml:space="preserve">. So, the total income of </w:t>
      </w:r>
      <w:r w:rsidRPr="003E221A">
        <w:rPr>
          <w:rFonts w:ascii="Times New Roman" w:hAnsi="Times New Roman" w:cs="Times New Roman"/>
        </w:rPr>
        <w:t>phosphate fertilizer preparation by dosing anaerobic digestate</w:t>
      </w:r>
      <w:r>
        <w:rPr>
          <w:rFonts w:ascii="Times New Roman" w:hAnsi="Times New Roman" w:cs="Times New Roman"/>
        </w:rPr>
        <w:t xml:space="preserve"> is 76.5 $.</w:t>
      </w:r>
    </w:p>
    <w:p w14:paraId="3299AE12" w14:textId="53A6B881" w:rsidR="006A37E6" w:rsidRPr="007743CA" w:rsidRDefault="00CE78A2" w:rsidP="00A31316">
      <w:pPr>
        <w:pStyle w:val="aa"/>
        <w:numPr>
          <w:ilvl w:val="0"/>
          <w:numId w:val="1"/>
        </w:numPr>
        <w:spacing w:line="400" w:lineRule="exact"/>
        <w:ind w:left="357" w:firstLineChars="0" w:hanging="357"/>
        <w:rPr>
          <w:rFonts w:ascii="Cambria Math" w:hAnsi="Times New Roman" w:cs="Times New Roman"/>
          <w:oMath/>
        </w:rPr>
      </w:pPr>
      <w:r w:rsidRPr="00CE78A2">
        <w:rPr>
          <w:rFonts w:ascii="Times New Roman" w:hAnsi="Times New Roman" w:cs="Times New Roman"/>
        </w:rPr>
        <w:t>1 t DS can provide a source of phosphorus to replace 0.4 t ferric phosphate</w:t>
      </w:r>
      <w:r w:rsidR="006A37E6" w:rsidRPr="007743CA">
        <w:rPr>
          <w:rFonts w:ascii="Times New Roman" w:hAnsi="Times New Roman" w:cs="Times New Roman"/>
        </w:rPr>
        <w:t>, and the unit price of ferric phosphate is 3500.0 $ t</w:t>
      </w:r>
      <w:r w:rsidR="006A37E6" w:rsidRPr="007743CA">
        <w:rPr>
          <w:rFonts w:ascii="Times New Roman" w:hAnsi="Times New Roman" w:cs="Times New Roman"/>
          <w:vertAlign w:val="superscript"/>
        </w:rPr>
        <w:t>-1</w:t>
      </w:r>
      <w:r w:rsidR="006A37E6" w:rsidRPr="007743CA">
        <w:rPr>
          <w:rFonts w:ascii="Times New Roman" w:hAnsi="Times New Roman" w:cs="Times New Roman"/>
        </w:rPr>
        <w:t xml:space="preserve">. Conversion according to specific capacity: </w:t>
      </w:r>
      <m:oMath>
        <m:r>
          <m:rPr>
            <m:nor/>
          </m:rPr>
          <w:rPr>
            <w:rFonts w:ascii="Times New Roman" w:hAnsi="Times New Roman" w:cs="Times New Roman"/>
          </w:rPr>
          <m:t>3500.0 $ t</m:t>
        </m:r>
        <m:r>
          <m:rPr>
            <m:nor/>
          </m:rPr>
          <w:rPr>
            <w:rFonts w:ascii="Times New Roman" w:hAnsi="Times New Roman" w:cs="Times New Roman"/>
            <w:vertAlign w:val="superscript"/>
          </w:rPr>
          <m:t>-1</m:t>
        </m:r>
        <m:r>
          <m:rPr>
            <m:nor/>
          </m:rPr>
          <w:rPr>
            <w:rFonts w:ascii="Times New Roman" w:hAnsi="Times New Roman" w:cs="Times New Roman"/>
          </w:rPr>
          <m:t>×0.4 t×</m:t>
        </m:r>
        <m:f>
          <m:fPr>
            <m:ctrlPr>
              <w:rPr>
                <w:rFonts w:ascii="Cambria Math" w:hAnsi="Cambria Math" w:cs="Times New Roman"/>
              </w:rPr>
            </m:ctrlPr>
          </m:fPr>
          <m:num>
            <m:r>
              <m:rPr>
                <m:nor/>
              </m:rPr>
              <w:rPr>
                <w:rFonts w:ascii="Times New Roman" w:hAnsi="Times New Roman" w:cs="Times New Roman"/>
              </w:rPr>
              <m:t>114.9</m:t>
            </m:r>
          </m:num>
          <m:den>
            <m:r>
              <m:rPr>
                <m:nor/>
              </m:rPr>
              <w:rPr>
                <w:rFonts w:ascii="Times New Roman" w:hAnsi="Times New Roman" w:cs="Times New Roman"/>
              </w:rPr>
              <m:t>154.8</m:t>
            </m:r>
          </m:den>
        </m:f>
        <m:r>
          <m:rPr>
            <m:nor/>
          </m:rPr>
          <w:rPr>
            <w:rFonts w:ascii="Times New Roman" w:hAnsi="Times New Roman" w:cs="Times New Roman"/>
          </w:rPr>
          <m:t>=1039.1 $</m:t>
        </m:r>
      </m:oMath>
      <w:r w:rsidR="006A37E6" w:rsidRPr="007743CA">
        <w:rPr>
          <w:rFonts w:ascii="Times New Roman" w:hAnsi="Times New Roman" w:cs="Times New Roman"/>
        </w:rPr>
        <w:t>.</w:t>
      </w:r>
    </w:p>
    <w:p w14:paraId="4CB7AA67" w14:textId="77777777" w:rsidR="006A37E6" w:rsidRDefault="006A37E6" w:rsidP="006A37E6">
      <w:pPr>
        <w:widowControl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14:paraId="679593A8" w14:textId="74C46FE7" w:rsidR="00B34636" w:rsidRPr="000E7211" w:rsidRDefault="00B34636" w:rsidP="006A37E6">
      <w:pPr>
        <w:widowControl/>
        <w:jc w:val="left"/>
        <w:rPr>
          <w:rFonts w:ascii="Times New Roman" w:hAnsi="Times New Roman" w:cs="Times New Roman"/>
          <w:b/>
        </w:rPr>
      </w:pPr>
      <w:r w:rsidRPr="000E7211">
        <w:rPr>
          <w:rFonts w:ascii="Times New Roman" w:hAnsi="Times New Roman" w:cs="Times New Roman"/>
          <w:b/>
        </w:rPr>
        <w:lastRenderedPageBreak/>
        <w:t>References</w:t>
      </w:r>
    </w:p>
    <w:p w14:paraId="602F83E1" w14:textId="27A24CAF" w:rsidR="00A31316" w:rsidRPr="003845E7" w:rsidRDefault="00B34636" w:rsidP="003845E7">
      <w:pPr>
        <w:pStyle w:val="EndNoteBibliography"/>
        <w:spacing w:line="400" w:lineRule="exact"/>
        <w:ind w:left="400" w:hangingChars="200" w:hanging="400"/>
        <w:rPr>
          <w:rFonts w:ascii="Times New Roman" w:hAnsi="Times New Roman" w:cs="Times New Roman"/>
          <w:sz w:val="21"/>
          <w:szCs w:val="21"/>
        </w:rPr>
      </w:pPr>
      <w:r w:rsidRPr="005E7AD3">
        <w:rPr>
          <w:rFonts w:ascii="Times New Roman" w:hAnsi="Times New Roman" w:cs="Times New Roman"/>
          <w:szCs w:val="20"/>
        </w:rPr>
        <w:fldChar w:fldCharType="begin"/>
      </w:r>
      <w:r w:rsidRPr="005E7AD3">
        <w:rPr>
          <w:rFonts w:ascii="Times New Roman" w:hAnsi="Times New Roman" w:cs="Times New Roman"/>
          <w:szCs w:val="20"/>
        </w:rPr>
        <w:instrText xml:space="preserve"> ADDIN EN.REFLIST </w:instrText>
      </w:r>
      <w:r w:rsidRPr="005E7AD3">
        <w:rPr>
          <w:rFonts w:ascii="Times New Roman" w:hAnsi="Times New Roman" w:cs="Times New Roman"/>
          <w:szCs w:val="20"/>
        </w:rPr>
        <w:fldChar w:fldCharType="separate"/>
      </w:r>
      <w:r w:rsidR="00A31316" w:rsidRPr="003845E7">
        <w:rPr>
          <w:rFonts w:ascii="Times New Roman" w:hAnsi="Times New Roman" w:cs="Times New Roman"/>
          <w:sz w:val="21"/>
          <w:szCs w:val="21"/>
        </w:rPr>
        <w:t xml:space="preserve">[1] Chen T, Shen D, Jin Y, Li H, Yu Z, Feng H, et al. Comprehensive evaluation of environ-economic benefits of anaerobic digestion technology in an integrated food waste-based methane plant using a fuzzy mathematical model. ApEn 2017;208:666-77. </w:t>
      </w:r>
      <w:hyperlink r:id="rId17" w:history="1">
        <w:r w:rsidR="00A31316" w:rsidRPr="003845E7">
          <w:rPr>
            <w:rStyle w:val="af2"/>
            <w:rFonts w:ascii="Times New Roman" w:hAnsi="Times New Roman" w:cs="Times New Roman"/>
            <w:sz w:val="21"/>
            <w:szCs w:val="21"/>
          </w:rPr>
          <w:t>https://doi.org/10.1016/j.apenergy.2017.09.082</w:t>
        </w:r>
      </w:hyperlink>
      <w:r w:rsidR="00A31316" w:rsidRPr="003845E7">
        <w:rPr>
          <w:rFonts w:ascii="Times New Roman" w:hAnsi="Times New Roman" w:cs="Times New Roman"/>
          <w:sz w:val="21"/>
          <w:szCs w:val="21"/>
        </w:rPr>
        <w:t>.</w:t>
      </w:r>
    </w:p>
    <w:p w14:paraId="07B6E155" w14:textId="4D46732A" w:rsidR="00A31316" w:rsidRPr="003845E7" w:rsidRDefault="00A31316" w:rsidP="003845E7">
      <w:pPr>
        <w:pStyle w:val="EndNoteBibliography"/>
        <w:spacing w:line="400" w:lineRule="exact"/>
        <w:ind w:left="420" w:hangingChars="200" w:hanging="420"/>
        <w:rPr>
          <w:rFonts w:ascii="Times New Roman" w:hAnsi="Times New Roman" w:cs="Times New Roman"/>
          <w:sz w:val="21"/>
          <w:szCs w:val="21"/>
        </w:rPr>
      </w:pPr>
      <w:r w:rsidRPr="003845E7">
        <w:rPr>
          <w:rFonts w:ascii="Times New Roman" w:hAnsi="Times New Roman" w:cs="Times New Roman"/>
          <w:sz w:val="21"/>
          <w:szCs w:val="21"/>
        </w:rPr>
        <w:t xml:space="preserve">[2] Zhang Y, Gao D, Chen T, Zheng G, Li Y. Economical evaluation of different techniques to treatment and dispose sewage sludge in Beijing. Ecology and Environment (China) 2006;15(2):234-8. </w:t>
      </w:r>
      <w:hyperlink r:id="rId18" w:history="1">
        <w:r w:rsidRPr="003845E7">
          <w:rPr>
            <w:rStyle w:val="af2"/>
            <w:rFonts w:ascii="Times New Roman" w:hAnsi="Times New Roman" w:cs="Times New Roman"/>
            <w:sz w:val="21"/>
            <w:szCs w:val="21"/>
          </w:rPr>
          <w:t>https://doi.org/10.16258/j.cnki.1674-5906.2006.02.007</w:t>
        </w:r>
      </w:hyperlink>
      <w:r w:rsidRPr="003845E7">
        <w:rPr>
          <w:rFonts w:ascii="Times New Roman" w:hAnsi="Times New Roman" w:cs="Times New Roman"/>
          <w:sz w:val="21"/>
          <w:szCs w:val="21"/>
        </w:rPr>
        <w:t>.</w:t>
      </w:r>
    </w:p>
    <w:p w14:paraId="7CCE2073" w14:textId="2CA37DEB" w:rsidR="00A31316" w:rsidRPr="003845E7" w:rsidRDefault="00A31316" w:rsidP="003845E7">
      <w:pPr>
        <w:pStyle w:val="EndNoteBibliography"/>
        <w:spacing w:line="400" w:lineRule="exact"/>
        <w:ind w:left="420" w:hangingChars="200" w:hanging="420"/>
        <w:rPr>
          <w:rFonts w:ascii="Times New Roman" w:hAnsi="Times New Roman" w:cs="Times New Roman"/>
          <w:sz w:val="21"/>
          <w:szCs w:val="21"/>
        </w:rPr>
      </w:pPr>
      <w:r w:rsidRPr="003845E7">
        <w:rPr>
          <w:rFonts w:ascii="Times New Roman" w:hAnsi="Times New Roman" w:cs="Times New Roman"/>
          <w:sz w:val="21"/>
          <w:szCs w:val="21"/>
        </w:rPr>
        <w:t xml:space="preserve">[3] Sichuan Provincial Development and Reform Commission. Review Opinions of Sichuan Development and Reform Commission on the Energy Conservation Report of 200,000 Tons of Battery-grade Iron Phosphate and Lithium Iron Phosphate Project (Sichuan Development and Reform Environmental Resources Letter [2022] No. 668), </w:t>
      </w:r>
      <w:hyperlink r:id="rId19" w:history="1">
        <w:r w:rsidRPr="003845E7">
          <w:rPr>
            <w:rStyle w:val="af2"/>
            <w:rFonts w:ascii="Times New Roman" w:hAnsi="Times New Roman" w:cs="Times New Roman"/>
            <w:sz w:val="21"/>
            <w:szCs w:val="21"/>
          </w:rPr>
          <w:t>http://fgw.sc.gov.cn/sfgw/c106093/2022/8/10/d8bf4f2116ca4718858e37d0d470f010.shtml</w:t>
        </w:r>
      </w:hyperlink>
      <w:r w:rsidRPr="003845E7">
        <w:rPr>
          <w:rFonts w:ascii="Times New Roman" w:hAnsi="Times New Roman" w:cs="Times New Roman"/>
          <w:sz w:val="21"/>
          <w:szCs w:val="21"/>
        </w:rPr>
        <w:t>; 2022 [accessed 2023.9.4].</w:t>
      </w:r>
    </w:p>
    <w:p w14:paraId="34B49784" w14:textId="1C57FB1F" w:rsidR="00A31316" w:rsidRPr="003845E7" w:rsidRDefault="00A31316" w:rsidP="003845E7">
      <w:pPr>
        <w:pStyle w:val="EndNoteBibliography"/>
        <w:spacing w:line="400" w:lineRule="exact"/>
        <w:ind w:left="420" w:hangingChars="200" w:hanging="420"/>
        <w:rPr>
          <w:rFonts w:ascii="Times New Roman" w:hAnsi="Times New Roman" w:cs="Times New Roman"/>
          <w:sz w:val="21"/>
          <w:szCs w:val="21"/>
        </w:rPr>
      </w:pPr>
      <w:r w:rsidRPr="003845E7">
        <w:rPr>
          <w:rFonts w:ascii="Times New Roman" w:hAnsi="Times New Roman" w:cs="Times New Roman"/>
          <w:sz w:val="21"/>
          <w:szCs w:val="21"/>
        </w:rPr>
        <w:t xml:space="preserve">[4] Reference factors for carbon emissions from various energy sources and methods and formulas for their calculation, </w:t>
      </w:r>
      <w:hyperlink r:id="rId20" w:history="1">
        <w:r w:rsidRPr="003845E7">
          <w:rPr>
            <w:rStyle w:val="af2"/>
            <w:rFonts w:ascii="Times New Roman" w:hAnsi="Times New Roman" w:cs="Times New Roman"/>
            <w:sz w:val="21"/>
            <w:szCs w:val="21"/>
          </w:rPr>
          <w:t>http://www.tanpaifang.com/</w:t>
        </w:r>
      </w:hyperlink>
      <w:r w:rsidRPr="003845E7">
        <w:rPr>
          <w:rFonts w:ascii="Times New Roman" w:hAnsi="Times New Roman" w:cs="Times New Roman"/>
          <w:sz w:val="21"/>
          <w:szCs w:val="21"/>
        </w:rPr>
        <w:t>;  [accessed 2024.4.28].</w:t>
      </w:r>
    </w:p>
    <w:p w14:paraId="000B87E2" w14:textId="24B49194" w:rsidR="00A31316" w:rsidRPr="00A31316" w:rsidRDefault="00A31316" w:rsidP="003845E7">
      <w:pPr>
        <w:pStyle w:val="EndNoteBibliography"/>
        <w:spacing w:line="400" w:lineRule="exact"/>
        <w:ind w:left="420" w:hangingChars="200" w:hanging="420"/>
      </w:pPr>
      <w:r w:rsidRPr="003845E7">
        <w:rPr>
          <w:rFonts w:ascii="Times New Roman" w:hAnsi="Times New Roman" w:cs="Times New Roman"/>
          <w:sz w:val="21"/>
          <w:szCs w:val="21"/>
        </w:rPr>
        <w:t xml:space="preserve">[5] Chen S, Lu F, Wang X. Estimation of greenhouse gases emission factors for China's nitrogen, phosphate, and potash fertilizers. Acta Ecol Sin 2015;35(19):6371-83. </w:t>
      </w:r>
      <w:hyperlink r:id="rId21" w:history="1">
        <w:r w:rsidRPr="003845E7">
          <w:rPr>
            <w:rStyle w:val="af2"/>
            <w:rFonts w:ascii="Times New Roman" w:hAnsi="Times New Roman" w:cs="Times New Roman"/>
            <w:sz w:val="21"/>
            <w:szCs w:val="21"/>
          </w:rPr>
          <w:t>https://doi.org/10.5846/stxb201402210304</w:t>
        </w:r>
      </w:hyperlink>
      <w:r w:rsidRPr="00A31316">
        <w:t>.</w:t>
      </w:r>
    </w:p>
    <w:p w14:paraId="19C5E554" w14:textId="41AFC900" w:rsidR="006A37E6" w:rsidRDefault="00B34636" w:rsidP="005E7AD3">
      <w:pPr>
        <w:spacing w:line="400" w:lineRule="exact"/>
        <w:ind w:left="400" w:hangingChars="200" w:hanging="400"/>
        <w:rPr>
          <w:rFonts w:ascii="Times New Roman" w:hAnsi="Times New Roman" w:cs="Times New Roman"/>
          <w:sz w:val="24"/>
          <w:szCs w:val="24"/>
        </w:rPr>
      </w:pPr>
      <w:r w:rsidRPr="005E7AD3">
        <w:rPr>
          <w:rFonts w:ascii="Times New Roman" w:hAnsi="Times New Roman" w:cs="Times New Roman"/>
          <w:sz w:val="20"/>
          <w:szCs w:val="20"/>
        </w:rPr>
        <w:fldChar w:fldCharType="end"/>
      </w:r>
    </w:p>
    <w:sectPr w:rsidR="006A37E6" w:rsidSect="00744BAB">
      <w:pgSz w:w="11906" w:h="16838"/>
      <w:pgMar w:top="1440" w:right="1800" w:bottom="1440" w:left="1800" w:header="851" w:footer="992" w:gutter="0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955453" w14:textId="77777777" w:rsidR="00015D51" w:rsidRDefault="00015D51" w:rsidP="00733E7A">
      <w:r>
        <w:separator/>
      </w:r>
    </w:p>
  </w:endnote>
  <w:endnote w:type="continuationSeparator" w:id="0">
    <w:p w14:paraId="55B78CB8" w14:textId="77777777" w:rsidR="00015D51" w:rsidRDefault="00015D51" w:rsidP="00733E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852149449"/>
      <w:docPartObj>
        <w:docPartGallery w:val="Page Numbers (Bottom of Page)"/>
        <w:docPartUnique/>
      </w:docPartObj>
    </w:sdtPr>
    <w:sdtContent>
      <w:p w14:paraId="637482D4" w14:textId="3655ECAD" w:rsidR="008C273E" w:rsidRDefault="008C273E">
        <w:pPr>
          <w:pStyle w:val="a8"/>
          <w:jc w:val="center"/>
        </w:pPr>
        <w:r w:rsidRPr="00A647A1">
          <w:rPr>
            <w:rFonts w:ascii="Times New Roman" w:hAnsi="Times New Roman" w:cs="Times New Roman"/>
          </w:rPr>
          <w:fldChar w:fldCharType="begin"/>
        </w:r>
        <w:r w:rsidRPr="00A647A1">
          <w:rPr>
            <w:rFonts w:ascii="Times New Roman" w:hAnsi="Times New Roman" w:cs="Times New Roman"/>
          </w:rPr>
          <w:instrText>PAGE   \* MERGEFORMAT</w:instrText>
        </w:r>
        <w:r w:rsidRPr="00A647A1">
          <w:rPr>
            <w:rFonts w:ascii="Times New Roman" w:hAnsi="Times New Roman" w:cs="Times New Roman"/>
          </w:rPr>
          <w:fldChar w:fldCharType="separate"/>
        </w:r>
        <w:r w:rsidRPr="00A647A1">
          <w:rPr>
            <w:rFonts w:ascii="Times New Roman" w:hAnsi="Times New Roman" w:cs="Times New Roman"/>
            <w:lang w:val="zh-CN"/>
          </w:rPr>
          <w:t>2</w:t>
        </w:r>
        <w:r w:rsidRPr="00A647A1">
          <w:rPr>
            <w:rFonts w:ascii="Times New Roman" w:hAnsi="Times New Roman" w:cs="Times New Roman"/>
          </w:rPr>
          <w:fldChar w:fldCharType="end"/>
        </w:r>
      </w:p>
    </w:sdtContent>
  </w:sdt>
  <w:p w14:paraId="152F7895" w14:textId="5DAB27A8" w:rsidR="00E53BC3" w:rsidRPr="006269B5" w:rsidRDefault="00E53BC3" w:rsidP="006269B5">
    <w:pPr>
      <w:pStyle w:val="a8"/>
      <w:jc w:val="center"/>
      <w:rPr>
        <w:rFonts w:ascii="Times New Roman" w:hAnsi="Times New Roman" w:cs="Times New Roman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6837839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1A13D66" w14:textId="35D344D7" w:rsidR="0041715B" w:rsidRDefault="0041715B">
        <w:pPr>
          <w:pStyle w:val="a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C185143" w14:textId="74744136" w:rsidR="00E53BC3" w:rsidRDefault="00E53BC3" w:rsidP="002830E4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39852442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2B29CAD5" w14:textId="77777777" w:rsidR="008C273E" w:rsidRPr="004F2D13" w:rsidRDefault="008C273E">
        <w:pPr>
          <w:pStyle w:val="a8"/>
          <w:jc w:val="center"/>
          <w:rPr>
            <w:rFonts w:ascii="Times New Roman" w:hAnsi="Times New Roman" w:cs="Times New Roman"/>
          </w:rPr>
        </w:pPr>
        <w:r w:rsidRPr="004F2D13">
          <w:rPr>
            <w:rFonts w:ascii="Times New Roman" w:hAnsi="Times New Roman" w:cs="Times New Roman"/>
          </w:rPr>
          <w:fldChar w:fldCharType="begin"/>
        </w:r>
        <w:r w:rsidRPr="004F2D13">
          <w:rPr>
            <w:rFonts w:ascii="Times New Roman" w:hAnsi="Times New Roman" w:cs="Times New Roman"/>
          </w:rPr>
          <w:instrText>PAGE   \* MERGEFORMAT</w:instrText>
        </w:r>
        <w:r w:rsidRPr="004F2D13">
          <w:rPr>
            <w:rFonts w:ascii="Times New Roman" w:hAnsi="Times New Roman" w:cs="Times New Roman"/>
          </w:rPr>
          <w:fldChar w:fldCharType="separate"/>
        </w:r>
        <w:r w:rsidRPr="004F2D13">
          <w:rPr>
            <w:rFonts w:ascii="Times New Roman" w:hAnsi="Times New Roman" w:cs="Times New Roman"/>
            <w:lang w:val="zh-CN"/>
          </w:rPr>
          <w:t>2</w:t>
        </w:r>
        <w:r w:rsidRPr="004F2D13">
          <w:rPr>
            <w:rFonts w:ascii="Times New Roman" w:hAnsi="Times New Roman" w:cs="Times New Roman"/>
          </w:rPr>
          <w:fldChar w:fldCharType="end"/>
        </w:r>
      </w:p>
    </w:sdtContent>
  </w:sdt>
  <w:p w14:paraId="7D5727D0" w14:textId="77777777" w:rsidR="008C273E" w:rsidRDefault="008C273E" w:rsidP="002830E4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6801FB" w14:textId="77777777" w:rsidR="00015D51" w:rsidRDefault="00015D51" w:rsidP="00733E7A">
      <w:r>
        <w:separator/>
      </w:r>
    </w:p>
  </w:footnote>
  <w:footnote w:type="continuationSeparator" w:id="0">
    <w:p w14:paraId="12B7B8C0" w14:textId="77777777" w:rsidR="00015D51" w:rsidRDefault="00015D51" w:rsidP="00733E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AD73F62"/>
    <w:multiLevelType w:val="hybridMultilevel"/>
    <w:tmpl w:val="1960C632"/>
    <w:lvl w:ilvl="0" w:tplc="A3325DDC">
      <w:start w:val="1"/>
      <w:numFmt w:val="lowerLetter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 w16cid:durableId="6097024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Engineering&lt;/Style&gt;&lt;LeftDelim&gt;{&lt;/LeftDelim&gt;&lt;RightDelim&gt;}&lt;/RightDelim&gt;&lt;FontName&gt;等线&lt;/FontName&gt;&lt;FontSize&gt;10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5fv9xrwe62dew9exfs45sfwxzsp5d2vsv5s9&quot;&gt;My EndNote Library&lt;record-ids&gt;&lt;item&gt;632&lt;/item&gt;&lt;item&gt;654&lt;/item&gt;&lt;item&gt;723&lt;/item&gt;&lt;item&gt;906&lt;/item&gt;&lt;item&gt;907&lt;/item&gt;&lt;/record-ids&gt;&lt;/item&gt;&lt;/Libraries&gt;"/>
  </w:docVars>
  <w:rsids>
    <w:rsidRoot w:val="00744730"/>
    <w:rsid w:val="00001E24"/>
    <w:rsid w:val="00012BD8"/>
    <w:rsid w:val="00015D51"/>
    <w:rsid w:val="0004089B"/>
    <w:rsid w:val="00045B47"/>
    <w:rsid w:val="00055293"/>
    <w:rsid w:val="00066911"/>
    <w:rsid w:val="00072773"/>
    <w:rsid w:val="0007570A"/>
    <w:rsid w:val="00094B47"/>
    <w:rsid w:val="000C059C"/>
    <w:rsid w:val="000D42E9"/>
    <w:rsid w:val="000E3090"/>
    <w:rsid w:val="000E42CB"/>
    <w:rsid w:val="000E7211"/>
    <w:rsid w:val="00124561"/>
    <w:rsid w:val="00174C8E"/>
    <w:rsid w:val="001C4D0C"/>
    <w:rsid w:val="001C7A50"/>
    <w:rsid w:val="001E5426"/>
    <w:rsid w:val="001F6109"/>
    <w:rsid w:val="001F699B"/>
    <w:rsid w:val="002205CD"/>
    <w:rsid w:val="00244922"/>
    <w:rsid w:val="002667A3"/>
    <w:rsid w:val="002830E4"/>
    <w:rsid w:val="002853D7"/>
    <w:rsid w:val="0028639E"/>
    <w:rsid w:val="002A267C"/>
    <w:rsid w:val="002B3B52"/>
    <w:rsid w:val="002C0567"/>
    <w:rsid w:val="002E0AD8"/>
    <w:rsid w:val="002E198F"/>
    <w:rsid w:val="002E52A9"/>
    <w:rsid w:val="002F6719"/>
    <w:rsid w:val="003110F0"/>
    <w:rsid w:val="003248A0"/>
    <w:rsid w:val="00332532"/>
    <w:rsid w:val="00343E7D"/>
    <w:rsid w:val="00345624"/>
    <w:rsid w:val="00347466"/>
    <w:rsid w:val="00361FB7"/>
    <w:rsid w:val="00363D0D"/>
    <w:rsid w:val="00364D53"/>
    <w:rsid w:val="003720C4"/>
    <w:rsid w:val="00383B68"/>
    <w:rsid w:val="003845E7"/>
    <w:rsid w:val="00396494"/>
    <w:rsid w:val="003C35AF"/>
    <w:rsid w:val="003D20FC"/>
    <w:rsid w:val="003E221A"/>
    <w:rsid w:val="003E4F47"/>
    <w:rsid w:val="003E72C5"/>
    <w:rsid w:val="003F07C5"/>
    <w:rsid w:val="004123EB"/>
    <w:rsid w:val="0041715B"/>
    <w:rsid w:val="004311AC"/>
    <w:rsid w:val="00465A14"/>
    <w:rsid w:val="00484E96"/>
    <w:rsid w:val="004943A9"/>
    <w:rsid w:val="004B1382"/>
    <w:rsid w:val="004D0C1D"/>
    <w:rsid w:val="004D4FC7"/>
    <w:rsid w:val="004E708F"/>
    <w:rsid w:val="004F2D13"/>
    <w:rsid w:val="005072C3"/>
    <w:rsid w:val="005142D9"/>
    <w:rsid w:val="005239A5"/>
    <w:rsid w:val="00545CCB"/>
    <w:rsid w:val="00550D56"/>
    <w:rsid w:val="005561E4"/>
    <w:rsid w:val="0056110A"/>
    <w:rsid w:val="00570C25"/>
    <w:rsid w:val="00571785"/>
    <w:rsid w:val="00572E77"/>
    <w:rsid w:val="0057739F"/>
    <w:rsid w:val="0058332E"/>
    <w:rsid w:val="005A0C9C"/>
    <w:rsid w:val="005A1C91"/>
    <w:rsid w:val="005B7825"/>
    <w:rsid w:val="005D723B"/>
    <w:rsid w:val="005E1918"/>
    <w:rsid w:val="005E3C04"/>
    <w:rsid w:val="005E7AD3"/>
    <w:rsid w:val="00614773"/>
    <w:rsid w:val="00620E5A"/>
    <w:rsid w:val="006269B5"/>
    <w:rsid w:val="00630A7D"/>
    <w:rsid w:val="00641D2B"/>
    <w:rsid w:val="00652264"/>
    <w:rsid w:val="006619C4"/>
    <w:rsid w:val="00661F79"/>
    <w:rsid w:val="00680E2F"/>
    <w:rsid w:val="00684190"/>
    <w:rsid w:val="00685609"/>
    <w:rsid w:val="006A37E6"/>
    <w:rsid w:val="006A7F78"/>
    <w:rsid w:val="006B49D7"/>
    <w:rsid w:val="00713CFB"/>
    <w:rsid w:val="00720A55"/>
    <w:rsid w:val="007240A0"/>
    <w:rsid w:val="00733E7A"/>
    <w:rsid w:val="00735520"/>
    <w:rsid w:val="00737623"/>
    <w:rsid w:val="00743A06"/>
    <w:rsid w:val="00744730"/>
    <w:rsid w:val="00744BAB"/>
    <w:rsid w:val="0075326E"/>
    <w:rsid w:val="00757189"/>
    <w:rsid w:val="007743CA"/>
    <w:rsid w:val="00792234"/>
    <w:rsid w:val="007B2C15"/>
    <w:rsid w:val="007D117B"/>
    <w:rsid w:val="007D649E"/>
    <w:rsid w:val="007F1288"/>
    <w:rsid w:val="007F4809"/>
    <w:rsid w:val="008044E8"/>
    <w:rsid w:val="00812919"/>
    <w:rsid w:val="0081306E"/>
    <w:rsid w:val="008142B6"/>
    <w:rsid w:val="008222DB"/>
    <w:rsid w:val="00823A81"/>
    <w:rsid w:val="00823F25"/>
    <w:rsid w:val="00824744"/>
    <w:rsid w:val="008259EF"/>
    <w:rsid w:val="00825C5A"/>
    <w:rsid w:val="00842E5C"/>
    <w:rsid w:val="00877CEF"/>
    <w:rsid w:val="008A26E3"/>
    <w:rsid w:val="008A573E"/>
    <w:rsid w:val="008B225B"/>
    <w:rsid w:val="008C273E"/>
    <w:rsid w:val="008C3AAD"/>
    <w:rsid w:val="008F0A7A"/>
    <w:rsid w:val="008F25D7"/>
    <w:rsid w:val="00907296"/>
    <w:rsid w:val="00940D5E"/>
    <w:rsid w:val="00964FFA"/>
    <w:rsid w:val="009668D8"/>
    <w:rsid w:val="00992236"/>
    <w:rsid w:val="0099362B"/>
    <w:rsid w:val="0099509C"/>
    <w:rsid w:val="009A59D8"/>
    <w:rsid w:val="009C085A"/>
    <w:rsid w:val="009C7EAC"/>
    <w:rsid w:val="009E0D7C"/>
    <w:rsid w:val="00A15C0F"/>
    <w:rsid w:val="00A31316"/>
    <w:rsid w:val="00A43744"/>
    <w:rsid w:val="00A471E5"/>
    <w:rsid w:val="00A647A1"/>
    <w:rsid w:val="00A648D7"/>
    <w:rsid w:val="00A7635A"/>
    <w:rsid w:val="00A8031A"/>
    <w:rsid w:val="00AE03FA"/>
    <w:rsid w:val="00B00E8E"/>
    <w:rsid w:val="00B34636"/>
    <w:rsid w:val="00B52F81"/>
    <w:rsid w:val="00B62166"/>
    <w:rsid w:val="00B8392F"/>
    <w:rsid w:val="00B8692A"/>
    <w:rsid w:val="00BC5092"/>
    <w:rsid w:val="00BC606B"/>
    <w:rsid w:val="00BC6E90"/>
    <w:rsid w:val="00BD5B43"/>
    <w:rsid w:val="00BE3670"/>
    <w:rsid w:val="00BE41DE"/>
    <w:rsid w:val="00BF7B81"/>
    <w:rsid w:val="00C21C2E"/>
    <w:rsid w:val="00C27C44"/>
    <w:rsid w:val="00C60CFF"/>
    <w:rsid w:val="00C70288"/>
    <w:rsid w:val="00C76AF9"/>
    <w:rsid w:val="00C80A9D"/>
    <w:rsid w:val="00C8384C"/>
    <w:rsid w:val="00C85AE7"/>
    <w:rsid w:val="00C91B5A"/>
    <w:rsid w:val="00C95EC4"/>
    <w:rsid w:val="00CA62DA"/>
    <w:rsid w:val="00CB6943"/>
    <w:rsid w:val="00CB6D1A"/>
    <w:rsid w:val="00CD43D2"/>
    <w:rsid w:val="00CE78A2"/>
    <w:rsid w:val="00D01EFB"/>
    <w:rsid w:val="00D11149"/>
    <w:rsid w:val="00D11A53"/>
    <w:rsid w:val="00D32318"/>
    <w:rsid w:val="00D338DB"/>
    <w:rsid w:val="00D5712A"/>
    <w:rsid w:val="00DA3AA9"/>
    <w:rsid w:val="00DB2FD2"/>
    <w:rsid w:val="00DC0387"/>
    <w:rsid w:val="00DC3109"/>
    <w:rsid w:val="00DC4274"/>
    <w:rsid w:val="00DC5FC9"/>
    <w:rsid w:val="00DE11D4"/>
    <w:rsid w:val="00DF0730"/>
    <w:rsid w:val="00E31287"/>
    <w:rsid w:val="00E33D46"/>
    <w:rsid w:val="00E34265"/>
    <w:rsid w:val="00E45DB1"/>
    <w:rsid w:val="00E53BC3"/>
    <w:rsid w:val="00E615A1"/>
    <w:rsid w:val="00E671B0"/>
    <w:rsid w:val="00E70F9E"/>
    <w:rsid w:val="00E774A6"/>
    <w:rsid w:val="00EA1CFA"/>
    <w:rsid w:val="00EC13FA"/>
    <w:rsid w:val="00EC399F"/>
    <w:rsid w:val="00EC5121"/>
    <w:rsid w:val="00ED2F61"/>
    <w:rsid w:val="00EE26AF"/>
    <w:rsid w:val="00EE6639"/>
    <w:rsid w:val="00EF0585"/>
    <w:rsid w:val="00EF5930"/>
    <w:rsid w:val="00F01729"/>
    <w:rsid w:val="00F21E67"/>
    <w:rsid w:val="00F30D63"/>
    <w:rsid w:val="00F50BD5"/>
    <w:rsid w:val="00F74AC5"/>
    <w:rsid w:val="00FB26C1"/>
    <w:rsid w:val="00FC02AD"/>
    <w:rsid w:val="00FC4260"/>
    <w:rsid w:val="00FC5904"/>
    <w:rsid w:val="00FC7741"/>
    <w:rsid w:val="00FE123B"/>
    <w:rsid w:val="00FE61F8"/>
    <w:rsid w:val="00FF5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958F2D9"/>
  <w15:docId w15:val="{07BAE0B2-37EF-43F1-B538-105E25F39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744730"/>
    <w:rPr>
      <w:sz w:val="21"/>
      <w:szCs w:val="21"/>
    </w:rPr>
  </w:style>
  <w:style w:type="paragraph" w:styleId="a4">
    <w:name w:val="annotation text"/>
    <w:basedOn w:val="a"/>
    <w:link w:val="a5"/>
    <w:uiPriority w:val="99"/>
    <w:unhideWhenUsed/>
    <w:rsid w:val="00744730"/>
    <w:pPr>
      <w:overflowPunct w:val="0"/>
      <w:spacing w:line="400" w:lineRule="exact"/>
      <w:ind w:firstLineChars="200" w:firstLine="20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批注文字 字符"/>
    <w:basedOn w:val="a0"/>
    <w:link w:val="a4"/>
    <w:uiPriority w:val="99"/>
    <w:rsid w:val="00744730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733E7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rsid w:val="00733E7A"/>
    <w:rPr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733E7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733E7A"/>
    <w:rPr>
      <w:sz w:val="18"/>
      <w:szCs w:val="18"/>
    </w:rPr>
  </w:style>
  <w:style w:type="paragraph" w:styleId="aa">
    <w:name w:val="List Paragraph"/>
    <w:basedOn w:val="a"/>
    <w:uiPriority w:val="34"/>
    <w:qFormat/>
    <w:rsid w:val="003E221A"/>
    <w:pPr>
      <w:ind w:firstLineChars="200" w:firstLine="420"/>
    </w:pPr>
  </w:style>
  <w:style w:type="character" w:styleId="ab">
    <w:name w:val="Placeholder Text"/>
    <w:basedOn w:val="a0"/>
    <w:uiPriority w:val="99"/>
    <w:semiHidden/>
    <w:rsid w:val="00661F79"/>
    <w:rPr>
      <w:color w:val="808080"/>
    </w:rPr>
  </w:style>
  <w:style w:type="paragraph" w:styleId="ac">
    <w:name w:val="annotation subject"/>
    <w:basedOn w:val="a4"/>
    <w:next w:val="a4"/>
    <w:link w:val="ad"/>
    <w:uiPriority w:val="99"/>
    <w:semiHidden/>
    <w:unhideWhenUsed/>
    <w:rsid w:val="002A267C"/>
    <w:pPr>
      <w:overflowPunct/>
      <w:spacing w:line="240" w:lineRule="auto"/>
      <w:ind w:firstLineChars="0" w:firstLine="0"/>
    </w:pPr>
    <w:rPr>
      <w:rFonts w:asciiTheme="minorHAnsi" w:eastAsiaTheme="minorEastAsia" w:hAnsiTheme="minorHAnsi" w:cstheme="minorBidi"/>
      <w:b/>
      <w:bCs/>
      <w:sz w:val="21"/>
      <w:szCs w:val="22"/>
    </w:rPr>
  </w:style>
  <w:style w:type="character" w:customStyle="1" w:styleId="ad">
    <w:name w:val="批注主题 字符"/>
    <w:basedOn w:val="a5"/>
    <w:link w:val="ac"/>
    <w:uiPriority w:val="99"/>
    <w:semiHidden/>
    <w:rsid w:val="002A267C"/>
    <w:rPr>
      <w:rFonts w:ascii="Times New Roman" w:eastAsia="Times New Roman" w:hAnsi="Times New Roman" w:cs="Times New Roman"/>
      <w:b/>
      <w:bCs/>
      <w:sz w:val="24"/>
      <w:szCs w:val="24"/>
    </w:rPr>
  </w:style>
  <w:style w:type="table" w:styleId="ae">
    <w:name w:val="Table Grid"/>
    <w:basedOn w:val="a1"/>
    <w:uiPriority w:val="39"/>
    <w:rsid w:val="005D72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ndNoteBibliographyTitle">
    <w:name w:val="EndNote Bibliography Title"/>
    <w:basedOn w:val="a"/>
    <w:link w:val="EndNoteBibliographyTitle0"/>
    <w:rsid w:val="00B34636"/>
    <w:pPr>
      <w:jc w:val="center"/>
    </w:pPr>
    <w:rPr>
      <w:rFonts w:ascii="等线" w:eastAsia="等线" w:hAnsi="等线"/>
      <w:noProof/>
      <w:sz w:val="20"/>
    </w:rPr>
  </w:style>
  <w:style w:type="character" w:customStyle="1" w:styleId="EndNoteBibliographyTitle0">
    <w:name w:val="EndNote Bibliography Title 字符"/>
    <w:basedOn w:val="a0"/>
    <w:link w:val="EndNoteBibliographyTitle"/>
    <w:rsid w:val="00B34636"/>
    <w:rPr>
      <w:rFonts w:ascii="等线" w:eastAsia="等线" w:hAnsi="等线"/>
      <w:noProof/>
      <w:sz w:val="20"/>
    </w:rPr>
  </w:style>
  <w:style w:type="paragraph" w:customStyle="1" w:styleId="EndNoteBibliography">
    <w:name w:val="EndNote Bibliography"/>
    <w:basedOn w:val="a"/>
    <w:link w:val="EndNoteBibliography0"/>
    <w:rsid w:val="00B34636"/>
    <w:rPr>
      <w:rFonts w:ascii="等线" w:eastAsia="等线" w:hAnsi="等线"/>
      <w:noProof/>
      <w:sz w:val="20"/>
    </w:rPr>
  </w:style>
  <w:style w:type="character" w:customStyle="1" w:styleId="EndNoteBibliography0">
    <w:name w:val="EndNote Bibliography 字符"/>
    <w:basedOn w:val="a0"/>
    <w:link w:val="EndNoteBibliography"/>
    <w:rsid w:val="00B34636"/>
    <w:rPr>
      <w:rFonts w:ascii="等线" w:eastAsia="等线" w:hAnsi="等线"/>
      <w:noProof/>
      <w:sz w:val="20"/>
    </w:rPr>
  </w:style>
  <w:style w:type="paragraph" w:styleId="af">
    <w:name w:val="Revision"/>
    <w:hidden/>
    <w:uiPriority w:val="99"/>
    <w:semiHidden/>
    <w:rsid w:val="000C059C"/>
  </w:style>
  <w:style w:type="paragraph" w:styleId="af0">
    <w:name w:val="Balloon Text"/>
    <w:basedOn w:val="a"/>
    <w:link w:val="af1"/>
    <w:uiPriority w:val="99"/>
    <w:semiHidden/>
    <w:unhideWhenUsed/>
    <w:rsid w:val="00BE41DE"/>
    <w:rPr>
      <w:sz w:val="18"/>
      <w:szCs w:val="18"/>
    </w:rPr>
  </w:style>
  <w:style w:type="character" w:customStyle="1" w:styleId="af1">
    <w:name w:val="批注框文本 字符"/>
    <w:basedOn w:val="a0"/>
    <w:link w:val="af0"/>
    <w:uiPriority w:val="99"/>
    <w:semiHidden/>
    <w:rsid w:val="00BE41DE"/>
    <w:rPr>
      <w:sz w:val="18"/>
      <w:szCs w:val="18"/>
    </w:rPr>
  </w:style>
  <w:style w:type="character" w:styleId="af2">
    <w:name w:val="Hyperlink"/>
    <w:basedOn w:val="a0"/>
    <w:uiPriority w:val="99"/>
    <w:unhideWhenUsed/>
    <w:rsid w:val="008142B6"/>
    <w:rPr>
      <w:color w:val="0563C1" w:themeColor="hyperlink"/>
      <w:u w:val="single"/>
    </w:rPr>
  </w:style>
  <w:style w:type="character" w:styleId="af3">
    <w:name w:val="Unresolved Mention"/>
    <w:basedOn w:val="a0"/>
    <w:uiPriority w:val="99"/>
    <w:semiHidden/>
    <w:unhideWhenUsed/>
    <w:rsid w:val="008142B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1813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18" Type="http://schemas.openxmlformats.org/officeDocument/2006/relationships/hyperlink" Target="https://doi.org/10.16258/j.cnki.1674-5906.2006.02.007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doi.org/10.5846/stxb201402210304" TargetMode="Externa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hyperlink" Target="https://doi.org/10.1016/j.apenergy.2017.09.082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2.tiff"/><Relationship Id="rId20" Type="http://schemas.openxmlformats.org/officeDocument/2006/relationships/hyperlink" Target="http://www.tanpaifang.com/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linlin00@sz.tsinghua.edu.cn" TargetMode="Externa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hyperlink" Target="http://fgw.sc.gov.cn/sfgw/c106093/2022/8/10/d8bf4f2116ca4718858e37d0d470f010.shtml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1.tif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797B1BDA671814FB47C3E3120C48088" ma:contentTypeVersion="10" ma:contentTypeDescription="Create a new document." ma:contentTypeScope="" ma:versionID="19629f75421f6906d9718121e6bd3f48">
  <xsd:schema xmlns:xsd="http://www.w3.org/2001/XMLSchema" xmlns:xs="http://www.w3.org/2001/XMLSchema" xmlns:p="http://schemas.microsoft.com/office/2006/metadata/properties" xmlns:ns3="fe7761ac-50ce-4d17-8f31-3774773da5c9" targetNamespace="http://schemas.microsoft.com/office/2006/metadata/properties" ma:root="true" ma:fieldsID="bde1c89ee68e70187b1308f070653191" ns3:_="">
    <xsd:import namespace="fe7761ac-50ce-4d17-8f31-3774773da5c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7761ac-50ce-4d17-8f31-3774773da5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3698A5-2E5B-4ACF-99E5-F1538D6E6D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e7761ac-50ce-4d17-8f31-3774773da5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0CB3284-A957-4796-8DBA-C5DD44A9170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AA34C47-00B4-4C35-AE8C-9B697045403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46EE953-FE45-423D-8631-697B89527D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11</Pages>
  <Words>1977</Words>
  <Characters>11274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常 轶娇</dc:creator>
  <cp:keywords/>
  <dc:description/>
  <cp:lastModifiedBy>轶娇 常</cp:lastModifiedBy>
  <cp:revision>3</cp:revision>
  <dcterms:created xsi:type="dcterms:W3CDTF">2024-06-02T11:29:00Z</dcterms:created>
  <dcterms:modified xsi:type="dcterms:W3CDTF">2024-06-02T11:54:00Z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9f1f2cb11fe75855bc4e0b49a79326db7a1b9f7fa16ee9129c3a339f1a640faf</vt:lpwstr>
  </property>
  <property fmtid="{D5CDD505-2E9C-101B-9397-08002B2CF9AE}" pid="3" name="ContentTypeId">
    <vt:lpwstr>0x010100D797B1BDA671814FB47C3E3120C48088</vt:lpwstr>
  </property>
</Properties>
</file>