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tif" ContentType="image/tiff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EED62" w14:textId="157A79D6" w:rsidR="00587FC4" w:rsidRPr="007D35E1" w:rsidRDefault="007B0223" w:rsidP="00587FC4">
      <w:pPr>
        <w:keepNext/>
        <w:keepLines/>
        <w:snapToGrid w:val="0"/>
        <w:contextualSpacing/>
        <w:jc w:val="left"/>
        <w:outlineLvl w:val="0"/>
        <w:rPr>
          <w:rFonts w:ascii="Times New Roman" w:eastAsia="等线" w:hAnsi="Times New Roman" w:cs="Times New Roman"/>
          <w:bCs/>
          <w:kern w:val="44"/>
          <w:sz w:val="24"/>
          <w:szCs w:val="28"/>
        </w:rPr>
      </w:pPr>
      <w:r>
        <w:rPr>
          <w:rFonts w:ascii="Times New Roman" w:eastAsia="等线" w:hAnsi="Times New Roman" w:cs="Times New Roman"/>
          <w:bCs/>
          <w:kern w:val="44"/>
          <w:sz w:val="24"/>
          <w:szCs w:val="28"/>
        </w:rPr>
        <w:fldChar w:fldCharType="begin"/>
      </w:r>
      <w:r>
        <w:rPr>
          <w:rFonts w:ascii="Times New Roman" w:eastAsia="等线" w:hAnsi="Times New Roman" w:cs="Times New Roman"/>
          <w:bCs/>
          <w:kern w:val="44"/>
          <w:sz w:val="24"/>
          <w:szCs w:val="28"/>
        </w:rPr>
        <w:instrText xml:space="preserve"> MACROBUTTON MTEditEquationSection2 </w:instrText>
      </w:r>
      <w:r w:rsidRPr="007B0223">
        <w:rPr>
          <w:rStyle w:val="MTEquationSection"/>
          <w:rFonts w:hint="eastAsia"/>
        </w:rPr>
        <w:instrText>公式章 19 节 1</w:instrText>
      </w:r>
      <w:r>
        <w:rPr>
          <w:rFonts w:ascii="Times New Roman" w:eastAsia="等线" w:hAnsi="Times New Roman" w:cs="Times New Roman"/>
          <w:bCs/>
          <w:kern w:val="44"/>
          <w:sz w:val="24"/>
          <w:szCs w:val="28"/>
        </w:rPr>
        <w:fldChar w:fldCharType="begin"/>
      </w:r>
      <w:r>
        <w:rPr>
          <w:rFonts w:ascii="Times New Roman" w:eastAsia="等线" w:hAnsi="Times New Roman" w:cs="Times New Roman"/>
          <w:bCs/>
          <w:kern w:val="44"/>
          <w:sz w:val="24"/>
          <w:szCs w:val="28"/>
        </w:rPr>
        <w:instrText xml:space="preserve"> </w:instrText>
      </w:r>
      <w:r>
        <w:rPr>
          <w:rFonts w:ascii="Times New Roman" w:eastAsia="等线" w:hAnsi="Times New Roman" w:cs="Times New Roman" w:hint="eastAsia"/>
          <w:bCs/>
          <w:kern w:val="44"/>
          <w:sz w:val="24"/>
          <w:szCs w:val="28"/>
        </w:rPr>
        <w:instrText>SEQ MTEqn \r \h \* MERGEFORMAT</w:instrText>
      </w:r>
      <w:r>
        <w:rPr>
          <w:rFonts w:ascii="Times New Roman" w:eastAsia="等线" w:hAnsi="Times New Roman" w:cs="Times New Roman"/>
          <w:bCs/>
          <w:kern w:val="44"/>
          <w:sz w:val="24"/>
          <w:szCs w:val="28"/>
        </w:rPr>
        <w:instrText xml:space="preserve"> </w:instrText>
      </w:r>
      <w:r>
        <w:rPr>
          <w:rFonts w:ascii="Times New Roman" w:eastAsia="等线" w:hAnsi="Times New Roman" w:cs="Times New Roman"/>
          <w:bCs/>
          <w:kern w:val="44"/>
          <w:sz w:val="24"/>
          <w:szCs w:val="28"/>
        </w:rPr>
        <w:fldChar w:fldCharType="end"/>
      </w:r>
      <w:r>
        <w:rPr>
          <w:rFonts w:ascii="Times New Roman" w:eastAsia="等线" w:hAnsi="Times New Roman" w:cs="Times New Roman"/>
          <w:bCs/>
          <w:kern w:val="44"/>
          <w:sz w:val="24"/>
          <w:szCs w:val="28"/>
        </w:rPr>
        <w:fldChar w:fldCharType="begin"/>
      </w:r>
      <w:r>
        <w:rPr>
          <w:rFonts w:ascii="Times New Roman" w:eastAsia="等线" w:hAnsi="Times New Roman" w:cs="Times New Roman"/>
          <w:bCs/>
          <w:kern w:val="44"/>
          <w:sz w:val="24"/>
          <w:szCs w:val="28"/>
        </w:rPr>
        <w:instrText xml:space="preserve"> SEQ MTSec \r 1 \h \* MERGEFORMAT </w:instrText>
      </w:r>
      <w:r>
        <w:rPr>
          <w:rFonts w:ascii="Times New Roman" w:eastAsia="等线" w:hAnsi="Times New Roman" w:cs="Times New Roman"/>
          <w:bCs/>
          <w:kern w:val="44"/>
          <w:sz w:val="24"/>
          <w:szCs w:val="28"/>
        </w:rPr>
        <w:fldChar w:fldCharType="end"/>
      </w:r>
      <w:r>
        <w:rPr>
          <w:rFonts w:ascii="Times New Roman" w:eastAsia="等线" w:hAnsi="Times New Roman" w:cs="Times New Roman"/>
          <w:bCs/>
          <w:kern w:val="44"/>
          <w:sz w:val="24"/>
          <w:szCs w:val="28"/>
        </w:rPr>
        <w:fldChar w:fldCharType="begin"/>
      </w:r>
      <w:r>
        <w:rPr>
          <w:rFonts w:ascii="Times New Roman" w:eastAsia="等线" w:hAnsi="Times New Roman" w:cs="Times New Roman"/>
          <w:bCs/>
          <w:kern w:val="44"/>
          <w:sz w:val="24"/>
          <w:szCs w:val="28"/>
        </w:rPr>
        <w:instrText xml:space="preserve"> SEQ MTChap \r 19 \h \* MERGEFORMAT </w:instrText>
      </w:r>
      <w:r>
        <w:rPr>
          <w:rFonts w:ascii="Times New Roman" w:eastAsia="等线" w:hAnsi="Times New Roman" w:cs="Times New Roman"/>
          <w:bCs/>
          <w:kern w:val="44"/>
          <w:sz w:val="24"/>
          <w:szCs w:val="28"/>
        </w:rPr>
        <w:fldChar w:fldCharType="end"/>
      </w:r>
      <w:r>
        <w:rPr>
          <w:rFonts w:ascii="Times New Roman" w:eastAsia="等线" w:hAnsi="Times New Roman" w:cs="Times New Roman"/>
          <w:bCs/>
          <w:kern w:val="44"/>
          <w:sz w:val="24"/>
          <w:szCs w:val="28"/>
        </w:rPr>
        <w:fldChar w:fldCharType="end"/>
      </w:r>
      <w:r w:rsidR="00587FC4" w:rsidRPr="007D35E1">
        <w:rPr>
          <w:rFonts w:ascii="Times New Roman" w:eastAsia="等线" w:hAnsi="Times New Roman" w:cs="Times New Roman"/>
          <w:bCs/>
          <w:kern w:val="44"/>
          <w:sz w:val="24"/>
          <w:szCs w:val="28"/>
        </w:rPr>
        <w:t>Supplementary data for</w:t>
      </w:r>
    </w:p>
    <w:p w14:paraId="511584FE" w14:textId="3A858E51" w:rsidR="00587FC4" w:rsidRPr="007D35E1" w:rsidRDefault="00587FC4" w:rsidP="00587FC4">
      <w:pPr>
        <w:pStyle w:val="htitle"/>
        <w:adjustRightInd w:val="0"/>
        <w:snapToGrid w:val="0"/>
        <w:spacing w:before="120" w:afterLines="50" w:after="156"/>
        <w:jc w:val="both"/>
        <w:rPr>
          <w:rFonts w:eastAsia="方正大标宋_GBK"/>
          <w:b/>
          <w:sz w:val="32"/>
          <w:szCs w:val="32"/>
          <w:lang w:val="en-GB" w:eastAsia="zh-CN"/>
        </w:rPr>
      </w:pPr>
      <w:bookmarkStart w:id="0" w:name="OLE_LINK3"/>
      <w:r w:rsidRPr="007D35E1">
        <w:rPr>
          <w:rFonts w:eastAsia="方正大标宋_GBK"/>
          <w:b/>
          <w:sz w:val="32"/>
          <w:szCs w:val="32"/>
          <w:lang w:val="en-GB" w:eastAsia="zh-CN"/>
        </w:rPr>
        <w:t xml:space="preserve">On </w:t>
      </w:r>
      <w:r w:rsidR="00A90122">
        <w:rPr>
          <w:rFonts w:eastAsia="方正大标宋_GBK" w:hint="eastAsia"/>
          <w:b/>
          <w:sz w:val="32"/>
          <w:szCs w:val="32"/>
          <w:lang w:val="en-GB" w:eastAsia="zh-CN"/>
        </w:rPr>
        <w:t>an</w:t>
      </w:r>
      <w:r w:rsidRPr="007D35E1">
        <w:rPr>
          <w:rFonts w:eastAsia="方正大标宋_GBK"/>
          <w:b/>
          <w:sz w:val="32"/>
          <w:szCs w:val="32"/>
          <w:lang w:val="en-GB" w:eastAsia="zh-CN"/>
        </w:rPr>
        <w:t xml:space="preserve"> Ultra-Dense LEO Satellite-Based Computing Network Constellation Design</w:t>
      </w:r>
      <w:bookmarkEnd w:id="0"/>
    </w:p>
    <w:p w14:paraId="2F707CD5" w14:textId="18E3217C" w:rsidR="00C0209D" w:rsidRPr="007D35E1" w:rsidRDefault="00C0209D" w:rsidP="00C0209D">
      <w:pPr>
        <w:pStyle w:val="authadd"/>
        <w:adjustRightInd w:val="0"/>
        <w:snapToGrid w:val="0"/>
        <w:jc w:val="both"/>
        <w:rPr>
          <w:bCs/>
          <w:szCs w:val="24"/>
          <w:lang w:val="fr-FR"/>
        </w:rPr>
      </w:pPr>
      <w:r w:rsidRPr="007D35E1">
        <w:rPr>
          <w:bCs/>
          <w:szCs w:val="24"/>
          <w:lang w:val="fr-FR"/>
        </w:rPr>
        <w:t>Yijing Sun</w:t>
      </w:r>
      <w:r w:rsidRPr="007D35E1">
        <w:rPr>
          <w:szCs w:val="24"/>
          <w:vertAlign w:val="superscript"/>
        </w:rPr>
        <w:t xml:space="preserve"> a</w:t>
      </w:r>
      <w:r w:rsidRPr="007D35E1">
        <w:rPr>
          <w:szCs w:val="24"/>
        </w:rPr>
        <w:t>, Boya Di</w:t>
      </w:r>
      <w:r w:rsidRPr="007D35E1">
        <w:rPr>
          <w:szCs w:val="24"/>
          <w:vertAlign w:val="superscript"/>
        </w:rPr>
        <w:t xml:space="preserve"> a</w:t>
      </w:r>
      <w:r w:rsidRPr="007D35E1">
        <w:rPr>
          <w:szCs w:val="24"/>
        </w:rPr>
        <w:t xml:space="preserve">, </w:t>
      </w:r>
      <w:proofErr w:type="spellStart"/>
      <w:r w:rsidRPr="007D35E1">
        <w:rPr>
          <w:szCs w:val="24"/>
        </w:rPr>
        <w:t>Ruoqi</w:t>
      </w:r>
      <w:proofErr w:type="spellEnd"/>
      <w:r w:rsidRPr="007D35E1">
        <w:rPr>
          <w:szCs w:val="24"/>
        </w:rPr>
        <w:t xml:space="preserve"> Deng</w:t>
      </w:r>
      <w:r w:rsidRPr="007D35E1">
        <w:rPr>
          <w:szCs w:val="24"/>
          <w:vertAlign w:val="superscript"/>
        </w:rPr>
        <w:t xml:space="preserve"> a</w:t>
      </w:r>
      <w:r w:rsidRPr="007D35E1">
        <w:rPr>
          <w:szCs w:val="24"/>
        </w:rPr>
        <w:t xml:space="preserve">, </w:t>
      </w:r>
      <w:proofErr w:type="spellStart"/>
      <w:r w:rsidRPr="007D35E1">
        <w:rPr>
          <w:szCs w:val="24"/>
        </w:rPr>
        <w:t>Lingyang</w:t>
      </w:r>
      <w:proofErr w:type="spellEnd"/>
      <w:r w:rsidRPr="007D35E1">
        <w:rPr>
          <w:szCs w:val="24"/>
        </w:rPr>
        <w:t xml:space="preserve"> Song</w:t>
      </w:r>
      <w:r w:rsidRPr="007D35E1">
        <w:rPr>
          <w:szCs w:val="24"/>
          <w:vertAlign w:val="superscript"/>
        </w:rPr>
        <w:t xml:space="preserve"> </w:t>
      </w:r>
      <w:proofErr w:type="spellStart"/>
      <w:r w:rsidRPr="007D35E1">
        <w:rPr>
          <w:szCs w:val="24"/>
          <w:vertAlign w:val="superscript"/>
        </w:rPr>
        <w:t>a,b,</w:t>
      </w:r>
      <w:r w:rsidR="00031AAE">
        <w:rPr>
          <w:rFonts w:hint="eastAsia"/>
          <w:szCs w:val="24"/>
          <w:vertAlign w:val="superscript"/>
        </w:rPr>
        <w:t>c</w:t>
      </w:r>
      <w:proofErr w:type="spellEnd"/>
      <w:r w:rsidR="00031AAE">
        <w:rPr>
          <w:rFonts w:hint="eastAsia"/>
          <w:szCs w:val="24"/>
          <w:vertAlign w:val="superscript"/>
        </w:rPr>
        <w:t>,</w:t>
      </w:r>
      <w:r w:rsidRPr="007D35E1">
        <w:rPr>
          <w:szCs w:val="24"/>
          <w:vertAlign w:val="superscript"/>
        </w:rPr>
        <w:t>*</w:t>
      </w:r>
    </w:p>
    <w:p w14:paraId="15F4F592" w14:textId="0971CB14" w:rsidR="00587FC4" w:rsidRPr="007D35E1" w:rsidRDefault="00587FC4" w:rsidP="00587FC4">
      <w:pPr>
        <w:widowControl/>
        <w:adjustRightInd w:val="0"/>
        <w:snapToGrid w:val="0"/>
        <w:spacing w:line="260" w:lineRule="exact"/>
        <w:jc w:val="left"/>
        <w:rPr>
          <w:rFonts w:ascii="Times New Roman" w:eastAsia="宋体" w:hAnsi="Times New Roman" w:cs="Times New Roman"/>
          <w:kern w:val="0"/>
          <w:sz w:val="24"/>
          <w:szCs w:val="26"/>
          <w:lang w:val="fr-FR"/>
        </w:rPr>
      </w:pPr>
    </w:p>
    <w:p w14:paraId="024FA07E" w14:textId="77777777" w:rsidR="00C0209D" w:rsidRPr="007D35E1" w:rsidRDefault="00C0209D" w:rsidP="00C0209D">
      <w:pPr>
        <w:pStyle w:val="authadd"/>
        <w:adjustRightInd w:val="0"/>
        <w:snapToGrid w:val="0"/>
        <w:jc w:val="both"/>
        <w:rPr>
          <w:rFonts w:eastAsia="等线"/>
          <w:i/>
          <w:sz w:val="21"/>
          <w:szCs w:val="21"/>
          <w:lang w:val="en-US"/>
        </w:rPr>
      </w:pPr>
      <w:r w:rsidRPr="007D35E1">
        <w:rPr>
          <w:rFonts w:eastAsia="等线"/>
          <w:iCs/>
          <w:sz w:val="21"/>
          <w:szCs w:val="21"/>
          <w:vertAlign w:val="superscript"/>
          <w:lang w:val="en-US"/>
        </w:rPr>
        <w:t xml:space="preserve">a </w:t>
      </w:r>
      <w:r w:rsidRPr="007D35E1">
        <w:rPr>
          <w:rFonts w:eastAsia="等线"/>
          <w:i/>
          <w:sz w:val="21"/>
          <w:szCs w:val="21"/>
          <w:lang w:val="en-US"/>
        </w:rPr>
        <w:t>School of Electronics, Peking University, Beijing 100871, China</w:t>
      </w:r>
    </w:p>
    <w:p w14:paraId="43CCA36B" w14:textId="77777777" w:rsidR="00C0209D" w:rsidRDefault="00C0209D" w:rsidP="00C0209D">
      <w:pPr>
        <w:pStyle w:val="authadd"/>
        <w:adjustRightInd w:val="0"/>
        <w:snapToGrid w:val="0"/>
        <w:jc w:val="both"/>
        <w:rPr>
          <w:rFonts w:eastAsia="等线"/>
          <w:i/>
          <w:sz w:val="21"/>
          <w:szCs w:val="21"/>
          <w:lang w:val="en-US"/>
        </w:rPr>
      </w:pPr>
      <w:r w:rsidRPr="007D35E1">
        <w:rPr>
          <w:rFonts w:eastAsia="等线"/>
          <w:iCs/>
          <w:sz w:val="21"/>
          <w:szCs w:val="21"/>
          <w:vertAlign w:val="superscript"/>
          <w:lang w:val="en-US"/>
        </w:rPr>
        <w:t>b</w:t>
      </w:r>
      <w:r w:rsidRPr="007D35E1">
        <w:rPr>
          <w:rFonts w:eastAsia="Arial Unicode MS"/>
          <w:i/>
          <w:sz w:val="21"/>
          <w:szCs w:val="21"/>
          <w:vertAlign w:val="superscript"/>
          <w:lang w:val="en-US"/>
        </w:rPr>
        <w:t xml:space="preserve"> </w:t>
      </w:r>
      <w:r w:rsidRPr="007D35E1">
        <w:rPr>
          <w:rFonts w:eastAsia="等线"/>
          <w:i/>
          <w:sz w:val="21"/>
          <w:szCs w:val="21"/>
          <w:lang w:val="en-US"/>
        </w:rPr>
        <w:t>School of Electronic and Computer Engineering, Peking University Shenzhen Graduate School, Shenzhen 518055, China</w:t>
      </w:r>
    </w:p>
    <w:p w14:paraId="6C678C5E" w14:textId="1531195B" w:rsidR="00031AAE" w:rsidRPr="007D35E1" w:rsidRDefault="00031AAE" w:rsidP="00C0209D">
      <w:pPr>
        <w:pStyle w:val="authadd"/>
        <w:adjustRightInd w:val="0"/>
        <w:snapToGrid w:val="0"/>
        <w:jc w:val="both"/>
        <w:rPr>
          <w:rFonts w:eastAsia="等线"/>
          <w:iCs/>
          <w:sz w:val="21"/>
          <w:szCs w:val="21"/>
          <w:lang w:val="en-US"/>
        </w:rPr>
      </w:pPr>
      <w:r w:rsidRPr="00031AAE">
        <w:rPr>
          <w:rFonts w:eastAsia="等线" w:hint="eastAsia"/>
          <w:iCs/>
          <w:sz w:val="21"/>
          <w:szCs w:val="21"/>
          <w:vertAlign w:val="superscript"/>
          <w:lang w:val="en-US"/>
        </w:rPr>
        <w:t>c</w:t>
      </w:r>
      <w:r w:rsidRPr="00031AAE">
        <w:rPr>
          <w:rFonts w:eastAsia="等线"/>
          <w:iCs/>
          <w:sz w:val="21"/>
          <w:szCs w:val="21"/>
          <w:vertAlign w:val="superscript"/>
          <w:lang w:val="en-US"/>
        </w:rPr>
        <w:t xml:space="preserve"> </w:t>
      </w:r>
      <w:r w:rsidRPr="00031AAE">
        <w:rPr>
          <w:rFonts w:eastAsia="等线"/>
          <w:i/>
          <w:sz w:val="21"/>
          <w:szCs w:val="21"/>
          <w:lang w:val="en-US"/>
        </w:rPr>
        <w:t>Hunan Institute of Advanced Sensing and Information Technology, Xiangtan University, Xiangtan</w:t>
      </w:r>
      <w:r w:rsidRPr="00031AAE">
        <w:rPr>
          <w:rFonts w:eastAsia="等线" w:hint="eastAsia"/>
          <w:i/>
          <w:sz w:val="21"/>
          <w:szCs w:val="21"/>
          <w:lang w:val="en-US"/>
        </w:rPr>
        <w:t xml:space="preserve"> 411105</w:t>
      </w:r>
      <w:r w:rsidRPr="00031AAE">
        <w:rPr>
          <w:rFonts w:eastAsia="等线"/>
          <w:i/>
          <w:sz w:val="21"/>
          <w:szCs w:val="21"/>
          <w:lang w:val="en-US"/>
        </w:rPr>
        <w:t>, China</w:t>
      </w:r>
    </w:p>
    <w:p w14:paraId="1ADDD5F5" w14:textId="77777777" w:rsidR="00587FC4" w:rsidRPr="007D35E1" w:rsidRDefault="00587FC4" w:rsidP="00587FC4">
      <w:pPr>
        <w:widowControl/>
        <w:adjustRightInd w:val="0"/>
        <w:snapToGrid w:val="0"/>
        <w:spacing w:line="240" w:lineRule="exact"/>
        <w:rPr>
          <w:rFonts w:ascii="Times New Roman" w:eastAsia="Arial Unicode MS" w:hAnsi="Times New Roman" w:cs="Times New Roman"/>
          <w:i/>
          <w:iCs/>
          <w:kern w:val="0"/>
          <w:sz w:val="18"/>
          <w:szCs w:val="18"/>
        </w:rPr>
      </w:pPr>
    </w:p>
    <w:p w14:paraId="4B65E7F4" w14:textId="1908312C" w:rsidR="00587FC4" w:rsidRPr="007D35E1" w:rsidRDefault="00587FC4" w:rsidP="00587FC4">
      <w:pPr>
        <w:adjustRightInd w:val="0"/>
        <w:snapToGrid w:val="0"/>
        <w:spacing w:line="240" w:lineRule="exact"/>
        <w:contextualSpacing/>
        <w:jc w:val="left"/>
        <w:rPr>
          <w:rFonts w:ascii="Times New Roman" w:eastAsia="等线" w:hAnsi="Times New Roman" w:cs="Times New Roman"/>
          <w:sz w:val="18"/>
          <w:szCs w:val="28"/>
        </w:rPr>
      </w:pPr>
      <w:r w:rsidRPr="007D35E1">
        <w:rPr>
          <w:rFonts w:ascii="Times New Roman" w:eastAsia="等线" w:hAnsi="Times New Roman" w:cs="Times New Roman"/>
          <w:sz w:val="18"/>
          <w:szCs w:val="28"/>
        </w:rPr>
        <w:t xml:space="preserve">* Corresponding author. </w:t>
      </w:r>
    </w:p>
    <w:p w14:paraId="1F804E37" w14:textId="11DE0D08" w:rsidR="00587FC4" w:rsidRPr="007D35E1" w:rsidRDefault="00587FC4" w:rsidP="00587FC4">
      <w:pPr>
        <w:adjustRightInd w:val="0"/>
        <w:snapToGrid w:val="0"/>
        <w:spacing w:line="240" w:lineRule="exact"/>
        <w:contextualSpacing/>
        <w:jc w:val="left"/>
        <w:rPr>
          <w:rFonts w:ascii="Times New Roman" w:eastAsia="Arial Unicode MS" w:hAnsi="Times New Roman" w:cs="Times New Roman"/>
          <w:iCs/>
          <w:sz w:val="18"/>
          <w:szCs w:val="18"/>
        </w:rPr>
      </w:pPr>
      <w:r w:rsidRPr="007D35E1">
        <w:rPr>
          <w:rFonts w:ascii="Times New Roman" w:eastAsia="等线" w:hAnsi="Times New Roman" w:cs="Times New Roman"/>
          <w:i/>
          <w:sz w:val="18"/>
          <w:szCs w:val="18"/>
        </w:rPr>
        <w:t>E-mail address:</w:t>
      </w:r>
      <w:r w:rsidRPr="007D35E1">
        <w:rPr>
          <w:rFonts w:ascii="Times New Roman" w:eastAsia="等线" w:hAnsi="Times New Roman" w:cs="Times New Roman"/>
          <w:sz w:val="18"/>
          <w:szCs w:val="18"/>
        </w:rPr>
        <w:t xml:space="preserve"> </w:t>
      </w:r>
      <w:r w:rsidR="00036D98" w:rsidRPr="007D35E1">
        <w:rPr>
          <w:rFonts w:ascii="Times New Roman" w:eastAsia="Arial Unicode MS" w:hAnsi="Times New Roman" w:cs="Times New Roman"/>
          <w:iCs/>
          <w:sz w:val="18"/>
          <w:szCs w:val="18"/>
        </w:rPr>
        <w:t>lingyang.song@pku.edu.cn (L. Song).</w:t>
      </w:r>
    </w:p>
    <w:p w14:paraId="1DDC4A0A" w14:textId="77777777" w:rsidR="00114C8B" w:rsidRPr="007D35E1" w:rsidRDefault="00114C8B">
      <w:pPr>
        <w:rPr>
          <w:rFonts w:ascii="Times New Roman" w:hAnsi="Times New Roman" w:cs="Times New Roman"/>
        </w:rPr>
      </w:pPr>
    </w:p>
    <w:p w14:paraId="0FF308B0" w14:textId="283BCB4F" w:rsidR="00646FC0" w:rsidRPr="007D35E1" w:rsidRDefault="00B14D58" w:rsidP="00646FC0">
      <w:pPr>
        <w:pStyle w:val="hkeywords"/>
        <w:autoSpaceDE w:val="0"/>
        <w:autoSpaceDN w:val="0"/>
        <w:adjustRightInd w:val="0"/>
        <w:snapToGrid w:val="0"/>
        <w:spacing w:afterLines="50" w:after="156"/>
        <w:jc w:val="both"/>
        <w:rPr>
          <w:rFonts w:eastAsia="黑体"/>
          <w:b/>
          <w:sz w:val="24"/>
          <w:szCs w:val="24"/>
          <w:lang w:eastAsia="zh-CN"/>
        </w:rPr>
      </w:pPr>
      <w:r w:rsidRPr="007D35E1">
        <w:rPr>
          <w:rFonts w:eastAsia="黑体" w:hint="eastAsia"/>
          <w:b/>
          <w:sz w:val="24"/>
          <w:szCs w:val="24"/>
          <w:lang w:eastAsia="zh-CN"/>
        </w:rPr>
        <w:t xml:space="preserve">S1. </w:t>
      </w:r>
      <w:r w:rsidR="00646FC0" w:rsidRPr="007D35E1">
        <w:rPr>
          <w:rFonts w:eastAsia="黑体"/>
          <w:b/>
          <w:sz w:val="24"/>
          <w:szCs w:val="24"/>
          <w:lang w:eastAsia="zh-CN"/>
        </w:rPr>
        <w:t>Proof of Proposition 1</w:t>
      </w:r>
    </w:p>
    <w:p w14:paraId="79A0F6EA" w14:textId="65C8A340" w:rsidR="00646FC0" w:rsidRPr="007D35E1" w:rsidRDefault="00FE7FAA" w:rsidP="00646FC0">
      <w:pPr>
        <w:pStyle w:val="hkeywords"/>
        <w:keepNext/>
        <w:autoSpaceDE w:val="0"/>
        <w:autoSpaceDN w:val="0"/>
        <w:adjustRightInd w:val="0"/>
        <w:snapToGrid w:val="0"/>
        <w:spacing w:afterLines="50" w:after="156"/>
        <w:jc w:val="center"/>
        <w:rPr>
          <w:sz w:val="24"/>
          <w:szCs w:val="24"/>
        </w:rPr>
      </w:pPr>
      <w:bookmarkStart w:id="1" w:name="_Hlk193586824"/>
      <w:r>
        <w:rPr>
          <w:noProof/>
          <w:sz w:val="24"/>
          <w:szCs w:val="24"/>
        </w:rPr>
        <w:drawing>
          <wp:inline distT="0" distB="0" distL="0" distR="0" wp14:anchorId="5D2BACCF" wp14:editId="198ECAB9">
            <wp:extent cx="5248800" cy="2358000"/>
            <wp:effectExtent l="0" t="0" r="0" b="4445"/>
            <wp:docPr id="55270694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706949" name="图片 55270694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48800" cy="23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D6AF1" w14:textId="7AB5BEEA" w:rsidR="00646FC0" w:rsidRPr="007D35E1" w:rsidRDefault="00646FC0" w:rsidP="001A37B2">
      <w:pPr>
        <w:pStyle w:val="af3"/>
        <w:jc w:val="both"/>
        <w:rPr>
          <w:rFonts w:eastAsia="黑体"/>
          <w:b/>
          <w:sz w:val="24"/>
          <w:szCs w:val="24"/>
        </w:rPr>
      </w:pPr>
      <w:bookmarkStart w:id="2" w:name="_Ref183118406"/>
      <w:bookmarkStart w:id="3" w:name="_Ref193637057"/>
      <w:r w:rsidRPr="007D35E1">
        <w:rPr>
          <w:b/>
          <w:bCs/>
          <w:sz w:val="24"/>
          <w:szCs w:val="24"/>
        </w:rPr>
        <w:t xml:space="preserve">Fig. </w:t>
      </w:r>
      <w:bookmarkEnd w:id="2"/>
      <w:r w:rsidR="00A759D9">
        <w:rPr>
          <w:rFonts w:hint="eastAsia"/>
          <w:b/>
          <w:bCs/>
          <w:sz w:val="24"/>
          <w:szCs w:val="24"/>
        </w:rPr>
        <w:t>S</w:t>
      </w:r>
      <w:r w:rsidR="00A759D9" w:rsidRPr="007D35E1">
        <w:rPr>
          <w:b/>
          <w:bCs/>
          <w:sz w:val="24"/>
          <w:szCs w:val="24"/>
        </w:rPr>
        <w:fldChar w:fldCharType="begin"/>
      </w:r>
      <w:r w:rsidR="00A759D9" w:rsidRPr="007D35E1">
        <w:rPr>
          <w:b/>
          <w:bCs/>
          <w:sz w:val="24"/>
          <w:szCs w:val="24"/>
        </w:rPr>
        <w:instrText xml:space="preserve"> SEQ Fig._A. \* ARABIC </w:instrText>
      </w:r>
      <w:r w:rsidR="00A759D9" w:rsidRPr="007D35E1">
        <w:rPr>
          <w:b/>
          <w:bCs/>
          <w:sz w:val="24"/>
          <w:szCs w:val="24"/>
        </w:rPr>
        <w:fldChar w:fldCharType="separate"/>
      </w:r>
      <w:r w:rsidR="00F868EF">
        <w:rPr>
          <w:b/>
          <w:bCs/>
          <w:noProof/>
          <w:sz w:val="24"/>
          <w:szCs w:val="24"/>
        </w:rPr>
        <w:t>1</w:t>
      </w:r>
      <w:r w:rsidR="00A759D9" w:rsidRPr="007D35E1">
        <w:rPr>
          <w:b/>
          <w:bCs/>
          <w:sz w:val="24"/>
          <w:szCs w:val="24"/>
        </w:rPr>
        <w:fldChar w:fldCharType="end"/>
      </w:r>
      <w:r w:rsidRPr="007D35E1">
        <w:rPr>
          <w:b/>
          <w:bCs/>
          <w:sz w:val="24"/>
          <w:szCs w:val="24"/>
        </w:rPr>
        <w:t>.</w:t>
      </w:r>
      <w:r w:rsidRPr="007D35E1">
        <w:rPr>
          <w:sz w:val="24"/>
          <w:szCs w:val="24"/>
        </w:rPr>
        <w:t xml:space="preserve"> A schematic diagram of the relationship between the intersecting areas of the two spherical caps.</w:t>
      </w:r>
      <w:bookmarkEnd w:id="3"/>
    </w:p>
    <w:p w14:paraId="7F0DE7AE" w14:textId="45A533DE" w:rsidR="00FE7FAA" w:rsidRDefault="00646FC0" w:rsidP="00FE7FAA">
      <w:pPr>
        <w:pStyle w:val="hkeywords"/>
        <w:autoSpaceDE w:val="0"/>
        <w:autoSpaceDN w:val="0"/>
        <w:adjustRightInd w:val="0"/>
        <w:snapToGrid w:val="0"/>
        <w:spacing w:before="0"/>
        <w:ind w:firstLineChars="200" w:firstLine="480"/>
        <w:jc w:val="both"/>
        <w:rPr>
          <w:sz w:val="24"/>
          <w:szCs w:val="24"/>
          <w:lang w:eastAsia="zh-CN"/>
        </w:rPr>
      </w:pPr>
      <w:r w:rsidRPr="007D35E1">
        <w:rPr>
          <w:sz w:val="24"/>
          <w:szCs w:val="24"/>
          <w:lang w:eastAsia="zh-CN"/>
        </w:rPr>
        <w:t xml:space="preserve">The observation from </w:t>
      </w:r>
      <w:r w:rsidR="006207C2" w:rsidRPr="001A37B2">
        <w:rPr>
          <w:sz w:val="24"/>
          <w:szCs w:val="24"/>
        </w:rPr>
        <w:t xml:space="preserve">Fig. </w:t>
      </w:r>
      <w:r w:rsidR="00A759D9">
        <w:rPr>
          <w:rFonts w:hint="eastAsia"/>
          <w:sz w:val="24"/>
          <w:szCs w:val="24"/>
          <w:lang w:eastAsia="zh-CN"/>
        </w:rPr>
        <w:t>S</w:t>
      </w:r>
      <w:r w:rsidR="00A759D9" w:rsidRPr="001A37B2">
        <w:rPr>
          <w:sz w:val="24"/>
          <w:szCs w:val="24"/>
        </w:rPr>
        <w:t>1</w:t>
      </w:r>
      <w:r w:rsidR="00A759D9" w:rsidRPr="007D35E1">
        <w:rPr>
          <w:rFonts w:eastAsia="等线" w:hint="eastAsia"/>
          <w:sz w:val="24"/>
          <w:szCs w:val="24"/>
          <w:lang w:eastAsia="zh-CN"/>
        </w:rPr>
        <w:t xml:space="preserve"> </w:t>
      </w:r>
      <w:r w:rsidRPr="007D35E1">
        <w:rPr>
          <w:rFonts w:eastAsia="等线"/>
          <w:sz w:val="24"/>
          <w:szCs w:val="24"/>
          <w:lang w:eastAsia="zh-CN"/>
        </w:rPr>
        <w:t>i</w:t>
      </w:r>
      <w:r w:rsidRPr="007D35E1">
        <w:rPr>
          <w:sz w:val="24"/>
          <w:szCs w:val="24"/>
        </w:rPr>
        <w:t xml:space="preserve">ndicates that the intersection </w:t>
      </w:r>
      <w:r w:rsidRPr="007D35E1">
        <w:rPr>
          <w:sz w:val="24"/>
          <w:szCs w:val="24"/>
          <w:lang w:eastAsia="zh-CN"/>
        </w:rPr>
        <w:t xml:space="preserve">area </w:t>
      </w:r>
      <w:r w:rsidRPr="007D35E1">
        <w:rPr>
          <w:sz w:val="24"/>
          <w:szCs w:val="24"/>
        </w:rPr>
        <w:t>of the two spherical cap surfaces</w:t>
      </w:r>
      <w:r w:rsidRPr="007D35E1">
        <w:rPr>
          <w:sz w:val="24"/>
          <w:szCs w:val="24"/>
          <w:lang w:eastAsia="zh-CN"/>
        </w:rPr>
        <w:t xml:space="preserve"> </w:t>
      </w:r>
      <w:r w:rsidR="00C70A59" w:rsidRPr="00C70A59">
        <w:rPr>
          <w:position w:val="-16"/>
        </w:rPr>
        <w:object w:dxaOrig="1520" w:dyaOrig="440" w14:anchorId="3BCB76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65pt;height:22pt" o:ole="">
            <v:imagedata r:id="rId9" o:title=""/>
          </v:shape>
          <o:OLEObject Type="Embed" ProgID="Equation.DSMT4" ShapeID="_x0000_i1025" DrawAspect="Content" ObjectID="_1811076080" r:id="rId10"/>
        </w:object>
      </w:r>
      <w:r w:rsidRPr="007D35E1">
        <w:rPr>
          <w:sz w:val="24"/>
          <w:szCs w:val="24"/>
          <w:lang w:eastAsia="zh-CN"/>
        </w:rPr>
        <w:t xml:space="preserve"> can be calculated by</w:t>
      </w:r>
      <w:bookmarkStart w:id="4" w:name="_Hlk193452947"/>
    </w:p>
    <w:p w14:paraId="65B2A744" w14:textId="2446A27E" w:rsidR="00FE7FAA" w:rsidRPr="00FE7FAA" w:rsidRDefault="00FE7FAA" w:rsidP="00FE7FAA">
      <w:pPr>
        <w:pStyle w:val="MTDisplayEquation"/>
        <w:rPr>
          <w:rFonts w:eastAsiaTheme="minorEastAsia"/>
          <w:lang w:eastAsia="zh-CN"/>
        </w:rPr>
      </w:pPr>
      <w:r>
        <w:tab/>
      </w:r>
      <w:bookmarkStart w:id="5" w:name="MTBlankEqn"/>
      <w:r w:rsidR="00C70A59" w:rsidRPr="00C70A59">
        <w:rPr>
          <w:position w:val="-16"/>
        </w:rPr>
        <w:object w:dxaOrig="4780" w:dyaOrig="440" w14:anchorId="0180229C">
          <v:shape id="_x0000_i1026" type="#_x0000_t75" style="width:238.95pt;height:22pt" o:ole="">
            <v:imagedata r:id="rId11" o:title=""/>
          </v:shape>
          <o:OLEObject Type="Embed" ProgID="Equation.DSMT4" ShapeID="_x0000_i1026" DrawAspect="Content" ObjectID="_1811076081" r:id="rId12"/>
        </w:object>
      </w:r>
      <w:bookmarkEnd w:id="5"/>
      <w:r>
        <w:tab/>
      </w:r>
      <w:r w:rsidRPr="00FE7FAA">
        <w:rPr>
          <w:sz w:val="24"/>
        </w:rPr>
        <w:fldChar w:fldCharType="begin"/>
      </w:r>
      <w:r w:rsidRPr="00FE7FAA">
        <w:rPr>
          <w:sz w:val="24"/>
        </w:rPr>
        <w:instrText xml:space="preserve"> MACROBUTTON MTPlaceRef \* MERGEFORMAT </w:instrText>
      </w:r>
      <w:r w:rsidRPr="00FE7FAA">
        <w:rPr>
          <w:sz w:val="24"/>
        </w:rPr>
        <w:fldChar w:fldCharType="begin"/>
      </w:r>
      <w:r w:rsidRPr="00FE7FAA">
        <w:rPr>
          <w:sz w:val="24"/>
        </w:rPr>
        <w:instrText xml:space="preserve"> SEQ MTEqn \h \* MERGEFORMAT </w:instrText>
      </w:r>
      <w:r w:rsidRPr="00FE7FAA">
        <w:rPr>
          <w:sz w:val="24"/>
        </w:rPr>
        <w:fldChar w:fldCharType="end"/>
      </w:r>
      <w:r w:rsidRPr="00FE7FAA">
        <w:rPr>
          <w:sz w:val="24"/>
        </w:rPr>
        <w:instrText>(</w:instrText>
      </w:r>
      <w:r w:rsidRPr="00FE7FAA">
        <w:rPr>
          <w:sz w:val="24"/>
        </w:rPr>
        <w:fldChar w:fldCharType="begin"/>
      </w:r>
      <w:r w:rsidRPr="00FE7FAA">
        <w:rPr>
          <w:sz w:val="24"/>
        </w:rPr>
        <w:instrText xml:space="preserve"> SEQ MTChap \c \* Alphabetic \* MERGEFORMAT </w:instrText>
      </w:r>
      <w:r w:rsidRPr="00FE7FAA">
        <w:rPr>
          <w:sz w:val="24"/>
        </w:rPr>
        <w:fldChar w:fldCharType="separate"/>
      </w:r>
      <w:r w:rsidR="00F868EF">
        <w:rPr>
          <w:noProof/>
          <w:sz w:val="24"/>
        </w:rPr>
        <w:instrText>S</w:instrText>
      </w:r>
      <w:r w:rsidRPr="00FE7FAA">
        <w:rPr>
          <w:sz w:val="24"/>
        </w:rPr>
        <w:fldChar w:fldCharType="end"/>
      </w:r>
      <w:r w:rsidRPr="00FE7FAA">
        <w:rPr>
          <w:sz w:val="24"/>
        </w:rPr>
        <w:fldChar w:fldCharType="begin"/>
      </w:r>
      <w:r w:rsidRPr="00FE7FAA">
        <w:rPr>
          <w:sz w:val="24"/>
        </w:rPr>
        <w:instrText xml:space="preserve"> SEQ MTSec \c \* Arabic \* MERGEFORMAT </w:instrText>
      </w:r>
      <w:r w:rsidRPr="00FE7FAA">
        <w:rPr>
          <w:sz w:val="24"/>
        </w:rPr>
        <w:fldChar w:fldCharType="separate"/>
      </w:r>
      <w:r w:rsidR="00F868EF">
        <w:rPr>
          <w:noProof/>
          <w:sz w:val="24"/>
        </w:rPr>
        <w:instrText>1</w:instrText>
      </w:r>
      <w:r w:rsidRPr="00FE7FAA">
        <w:rPr>
          <w:sz w:val="24"/>
        </w:rPr>
        <w:fldChar w:fldCharType="end"/>
      </w:r>
      <w:r w:rsidRPr="00FE7FAA">
        <w:rPr>
          <w:sz w:val="24"/>
        </w:rPr>
        <w:instrText>)</w:instrText>
      </w:r>
      <w:r w:rsidRPr="00FE7FAA">
        <w:rPr>
          <w:sz w:val="24"/>
        </w:rPr>
        <w:fldChar w:fldCharType="end"/>
      </w:r>
    </w:p>
    <w:p w14:paraId="13039008" w14:textId="42E15E3A" w:rsidR="00646FC0" w:rsidRDefault="007B0223" w:rsidP="00646FC0">
      <w:pPr>
        <w:pStyle w:val="hkeywords"/>
        <w:autoSpaceDE w:val="0"/>
        <w:autoSpaceDN w:val="0"/>
        <w:adjustRightInd w:val="0"/>
        <w:snapToGrid w:val="0"/>
        <w:spacing w:before="0"/>
        <w:jc w:val="both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 xml:space="preserve">where </w:t>
      </w:r>
      <w:r w:rsidR="00C70A59" w:rsidRPr="00C70A59">
        <w:rPr>
          <w:position w:val="-14"/>
        </w:rPr>
        <w:object w:dxaOrig="580" w:dyaOrig="380" w14:anchorId="4BF6819B">
          <v:shape id="_x0000_i1027" type="#_x0000_t75" style="width:28.9pt;height:18.8pt" o:ole="">
            <v:imagedata r:id="rId13" o:title=""/>
          </v:shape>
          <o:OLEObject Type="Embed" ProgID="Equation.DSMT4" ShapeID="_x0000_i1027" DrawAspect="Content" ObjectID="_1811076082" r:id="rId14"/>
        </w:object>
      </w:r>
      <w:r w:rsidR="00646FC0" w:rsidRPr="007D35E1">
        <w:rPr>
          <w:sz w:val="24"/>
          <w:szCs w:val="24"/>
          <w:lang w:eastAsia="zh-CN"/>
        </w:rPr>
        <w:t>,</w:t>
      </w:r>
      <w:bookmarkStart w:id="6" w:name="OLE_LINK9"/>
      <w:r>
        <w:rPr>
          <w:rFonts w:hint="eastAsia"/>
          <w:sz w:val="24"/>
          <w:szCs w:val="24"/>
          <w:lang w:eastAsia="zh-CN"/>
        </w:rPr>
        <w:t xml:space="preserve"> </w:t>
      </w:r>
      <w:r w:rsidR="00C70A59" w:rsidRPr="00C70A59">
        <w:rPr>
          <w:position w:val="-16"/>
        </w:rPr>
        <w:object w:dxaOrig="720" w:dyaOrig="400" w14:anchorId="4B9A245C">
          <v:shape id="_x0000_i1028" type="#_x0000_t75" style="width:36.25pt;height:20.2pt" o:ole="">
            <v:imagedata r:id="rId15" o:title=""/>
          </v:shape>
          <o:OLEObject Type="Embed" ProgID="Equation.DSMT4" ShapeID="_x0000_i1028" DrawAspect="Content" ObjectID="_1811076083" r:id="rId16"/>
        </w:object>
      </w:r>
      <w:r w:rsidR="00646FC0" w:rsidRPr="007D35E1">
        <w:rPr>
          <w:sz w:val="24"/>
          <w:szCs w:val="24"/>
          <w:lang w:eastAsia="zh-CN"/>
        </w:rPr>
        <w:t>,</w:t>
      </w:r>
      <w:r>
        <w:rPr>
          <w:rFonts w:hint="eastAsia"/>
          <w:sz w:val="24"/>
          <w:szCs w:val="24"/>
          <w:lang w:eastAsia="zh-CN"/>
        </w:rPr>
        <w:t xml:space="preserve"> </w:t>
      </w:r>
      <w:r w:rsidR="00C70A59" w:rsidRPr="00C70A59">
        <w:rPr>
          <w:position w:val="-16"/>
        </w:rPr>
        <w:object w:dxaOrig="660" w:dyaOrig="400" w14:anchorId="5B5A2ECD">
          <v:shape id="_x0000_i1029" type="#_x0000_t75" style="width:33pt;height:20.2pt" o:ole="">
            <v:imagedata r:id="rId17" o:title=""/>
          </v:shape>
          <o:OLEObject Type="Embed" ProgID="Equation.DSMT4" ShapeID="_x0000_i1029" DrawAspect="Content" ObjectID="_1811076084" r:id="rId18"/>
        </w:object>
      </w:r>
      <w:r w:rsidR="00646FC0" w:rsidRPr="007D35E1">
        <w:rPr>
          <w:sz w:val="24"/>
          <w:szCs w:val="24"/>
          <w:lang w:eastAsia="zh-CN"/>
        </w:rPr>
        <w:t>, and</w:t>
      </w:r>
      <w:bookmarkEnd w:id="6"/>
      <w:r>
        <w:rPr>
          <w:rFonts w:hint="eastAsia"/>
          <w:sz w:val="24"/>
          <w:szCs w:val="24"/>
          <w:lang w:eastAsia="zh-CN"/>
        </w:rPr>
        <w:t xml:space="preserve"> </w:t>
      </w:r>
      <w:r w:rsidR="00C70A59" w:rsidRPr="00C70A59">
        <w:rPr>
          <w:position w:val="-16"/>
        </w:rPr>
        <w:object w:dxaOrig="680" w:dyaOrig="400" w14:anchorId="0FB18FE1">
          <v:shape id="_x0000_i1030" type="#_x0000_t75" style="width:33.95pt;height:20.2pt" o:ole="">
            <v:imagedata r:id="rId19" o:title=""/>
          </v:shape>
          <o:OLEObject Type="Embed" ProgID="Equation.DSMT4" ShapeID="_x0000_i1030" DrawAspect="Content" ObjectID="_1811076085" r:id="rId20"/>
        </w:object>
      </w:r>
      <w:r w:rsidR="00646FC0" w:rsidRPr="007D35E1">
        <w:rPr>
          <w:sz w:val="24"/>
          <w:szCs w:val="24"/>
          <w:lang w:eastAsia="zh-CN"/>
        </w:rPr>
        <w:t xml:space="preserve"> are spherical triangle formed by the arcs between two surface point of the sphere.</w:t>
      </w:r>
      <w:r w:rsidR="00E51599">
        <w:rPr>
          <w:rFonts w:hint="eastAsia"/>
          <w:sz w:val="24"/>
          <w:szCs w:val="24"/>
          <w:lang w:eastAsia="zh-CN"/>
        </w:rPr>
        <w:t xml:space="preserve"> </w:t>
      </w:r>
      <w:r w:rsidR="00C70A59" w:rsidRPr="00C70A59">
        <w:rPr>
          <w:position w:val="-14"/>
        </w:rPr>
        <w:object w:dxaOrig="580" w:dyaOrig="380" w14:anchorId="2091380F">
          <v:shape id="_x0000_i1031" type="#_x0000_t75" style="width:28.9pt;height:18.8pt" o:ole="">
            <v:imagedata r:id="rId21" o:title=""/>
          </v:shape>
          <o:OLEObject Type="Embed" ProgID="Equation.DSMT4" ShapeID="_x0000_i1031" DrawAspect="Content" ObjectID="_1811076086" r:id="rId22"/>
        </w:object>
      </w:r>
      <w:r w:rsidR="00E51599">
        <w:rPr>
          <w:rFonts w:hint="eastAsia"/>
          <w:sz w:val="24"/>
          <w:szCs w:val="24"/>
          <w:lang w:eastAsia="zh-CN"/>
        </w:rPr>
        <w:t xml:space="preserve"> </w:t>
      </w:r>
      <w:r w:rsidR="00646FC0" w:rsidRPr="007D35E1">
        <w:rPr>
          <w:sz w:val="24"/>
          <w:szCs w:val="24"/>
          <w:lang w:eastAsia="zh-CN"/>
        </w:rPr>
        <w:t xml:space="preserve">represents the partial area of the spherical cap region at latitude </w:t>
      </w:r>
      <w:proofErr w:type="spellStart"/>
      <w:r w:rsidR="00646FC0" w:rsidRPr="007D35E1">
        <w:rPr>
          <w:rFonts w:eastAsia="黑体"/>
          <w:bCs/>
          <w:i/>
          <w:iCs/>
          <w:sz w:val="24"/>
          <w:szCs w:val="24"/>
          <w:lang w:eastAsia="zh-CN"/>
        </w:rPr>
        <w:t>l</w:t>
      </w:r>
      <w:r w:rsidR="00646FC0" w:rsidRPr="007D35E1">
        <w:rPr>
          <w:rFonts w:eastAsia="黑体"/>
          <w:bCs/>
          <w:sz w:val="24"/>
          <w:szCs w:val="24"/>
          <w:lang w:eastAsia="zh-CN"/>
          <w:eastAsianLayout w:id="-743096064" w:combine="1"/>
        </w:rPr>
        <w:t>min</w:t>
      </w:r>
      <w:proofErr w:type="spellEnd"/>
      <w:r w:rsidR="00646FC0" w:rsidRPr="007D35E1">
        <w:rPr>
          <w:rFonts w:eastAsia="黑体"/>
          <w:bCs/>
          <w:sz w:val="24"/>
          <w:szCs w:val="24"/>
          <w:lang w:eastAsia="zh-CN"/>
          <w:eastAsianLayout w:id="-743096064" w:combine="1"/>
        </w:rPr>
        <w:t xml:space="preserve"> </w:t>
      </w:r>
      <w:r w:rsidR="00646FC0" w:rsidRPr="007D35E1">
        <w:rPr>
          <w:rFonts w:eastAsia="黑体"/>
          <w:bCs/>
          <w:i/>
          <w:iCs/>
          <w:sz w:val="24"/>
          <w:szCs w:val="24"/>
          <w:lang w:eastAsia="zh-CN"/>
          <w:eastAsianLayout w:id="-743096064" w:combine="1"/>
        </w:rPr>
        <w:t>m</w:t>
      </w:r>
      <w:r w:rsidR="00646FC0" w:rsidRPr="007D35E1">
        <w:rPr>
          <w:sz w:val="24"/>
          <w:szCs w:val="24"/>
          <w:lang w:eastAsia="zh-CN"/>
        </w:rPr>
        <w:t xml:space="preserve"> and can be expressed as</w:t>
      </w:r>
    </w:p>
    <w:p w14:paraId="48796C78" w14:textId="6E901ED4" w:rsidR="00C41136" w:rsidRDefault="00C41136" w:rsidP="00C41136">
      <w:pPr>
        <w:pStyle w:val="MTDisplayEquation"/>
      </w:pPr>
      <w:r>
        <w:tab/>
      </w:r>
      <w:r>
        <w:fldChar w:fldCharType="begin"/>
      </w:r>
      <w:r>
        <w:instrText xml:space="preserve"> MACROBUTTON MTEditEquationSection2 </w:instrText>
      </w:r>
      <w:r w:rsidRPr="00C41136">
        <w:rPr>
          <w:rStyle w:val="MTEquationSection"/>
          <w:rFonts w:ascii="宋体" w:eastAsia="宋体" w:hAnsi="宋体" w:cs="宋体" w:hint="eastAsia"/>
        </w:rPr>
        <w:instrText>公式节</w:instrText>
      </w:r>
      <w:r w:rsidRPr="00C41136">
        <w:rPr>
          <w:rStyle w:val="MTEquationSection"/>
        </w:rPr>
        <w:instrText xml:space="preserve"> (</w:instrText>
      </w:r>
      <w:r w:rsidRPr="00C41136">
        <w:rPr>
          <w:rStyle w:val="MTEquationSection"/>
          <w:rFonts w:ascii="宋体" w:eastAsia="宋体" w:hAnsi="宋体" w:cs="宋体" w:hint="eastAsia"/>
        </w:rPr>
        <w:instrText>下一节</w:instrText>
      </w:r>
      <w:r w:rsidRPr="00C41136">
        <w:rPr>
          <w:rStyle w:val="MTEquationSection"/>
        </w:rPr>
        <w:instrText>)</w:instrText>
      </w:r>
      <w:r>
        <w:fldChar w:fldCharType="begin"/>
      </w:r>
      <w:r>
        <w:instrText xml:space="preserve"> SEQ MTEqn \r \h \* MERGEFORMAT </w:instrText>
      </w:r>
      <w:r>
        <w:fldChar w:fldCharType="end"/>
      </w:r>
      <w:r>
        <w:fldChar w:fldCharType="begin"/>
      </w:r>
      <w:r>
        <w:instrText xml:space="preserve"> SEQ MTSec \h \* MERGEFORMAT </w:instrText>
      </w:r>
      <w:r>
        <w:fldChar w:fldCharType="end"/>
      </w:r>
      <w:r>
        <w:fldChar w:fldCharType="end"/>
      </w:r>
      <w:r w:rsidR="00C70A59" w:rsidRPr="00C70A59">
        <w:rPr>
          <w:position w:val="-16"/>
        </w:rPr>
        <w:object w:dxaOrig="3260" w:dyaOrig="440" w14:anchorId="093C0421">
          <v:shape id="_x0000_i1032" type="#_x0000_t75" style="width:162.8pt;height:22pt" o:ole="">
            <v:imagedata r:id="rId23" o:title=""/>
          </v:shape>
          <o:OLEObject Type="Embed" ProgID="Equation.DSMT4" ShapeID="_x0000_i1032" DrawAspect="Content" ObjectID="_1811076087" r:id="rId24"/>
        </w:object>
      </w:r>
      <w:r>
        <w:tab/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MACROBUTTON MTPlaceRef \* MERGEFORMAT </w:instrText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MTEqn \h \* MERGEFORMAT </w:instrText>
      </w:r>
      <w:r w:rsidRPr="002C4089">
        <w:rPr>
          <w:sz w:val="24"/>
        </w:rPr>
        <w:fldChar w:fldCharType="end"/>
      </w:r>
      <w:r w:rsidRPr="002C4089">
        <w:rPr>
          <w:sz w:val="24"/>
        </w:rPr>
        <w:instrText>(</w:instrText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MTChap \c \* Alphabetic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S</w:instrText>
      </w:r>
      <w:r w:rsidR="00470B9C" w:rsidRPr="002C4089">
        <w:rPr>
          <w:noProof/>
          <w:sz w:val="24"/>
        </w:rPr>
        <w:fldChar w:fldCharType="end"/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MTSec \c \* Arabic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2</w:instrText>
      </w:r>
      <w:r w:rsidR="00470B9C" w:rsidRPr="002C4089">
        <w:rPr>
          <w:noProof/>
          <w:sz w:val="24"/>
        </w:rPr>
        <w:fldChar w:fldCharType="end"/>
      </w:r>
      <w:r w:rsidRPr="002C4089">
        <w:rPr>
          <w:sz w:val="24"/>
        </w:rPr>
        <w:instrText>)</w:instrText>
      </w:r>
      <w:r w:rsidRPr="002C4089">
        <w:rPr>
          <w:sz w:val="24"/>
        </w:rPr>
        <w:fldChar w:fldCharType="end"/>
      </w:r>
    </w:p>
    <w:p w14:paraId="7FD52ED8" w14:textId="25370DB2" w:rsidR="00646FC0" w:rsidRDefault="00C70A59" w:rsidP="00E169BF">
      <w:pPr>
        <w:pStyle w:val="hkeywords"/>
        <w:autoSpaceDE w:val="0"/>
        <w:autoSpaceDN w:val="0"/>
        <w:adjustRightInd w:val="0"/>
        <w:snapToGrid w:val="0"/>
        <w:spacing w:before="0"/>
        <w:jc w:val="both"/>
        <w:rPr>
          <w:sz w:val="24"/>
          <w:szCs w:val="24"/>
          <w:lang w:eastAsia="zh-CN"/>
        </w:rPr>
      </w:pPr>
      <w:r w:rsidRPr="00C70A59">
        <w:rPr>
          <w:position w:val="-16"/>
        </w:rPr>
        <w:object w:dxaOrig="720" w:dyaOrig="400" w14:anchorId="56BF5193">
          <v:shape id="_x0000_i1033" type="#_x0000_t75" style="width:36.25pt;height:20.2pt" o:ole="">
            <v:imagedata r:id="rId25" o:title=""/>
          </v:shape>
          <o:OLEObject Type="Embed" ProgID="Equation.DSMT4" ShapeID="_x0000_i1033" DrawAspect="Content" ObjectID="_1811076088" r:id="rId26"/>
        </w:object>
      </w:r>
      <w:r w:rsidR="00E169BF">
        <w:rPr>
          <w:rFonts w:hint="eastAsia"/>
          <w:sz w:val="24"/>
          <w:szCs w:val="24"/>
          <w:lang w:eastAsia="zh-CN"/>
        </w:rPr>
        <w:t xml:space="preserve"> </w:t>
      </w:r>
      <w:r w:rsidR="00646FC0" w:rsidRPr="007D35E1">
        <w:rPr>
          <w:sz w:val="24"/>
          <w:szCs w:val="24"/>
          <w:lang w:eastAsia="zh-CN"/>
        </w:rPr>
        <w:t>is partial area of the satellite coverage area, which can be calculated as</w:t>
      </w:r>
    </w:p>
    <w:p w14:paraId="307321EF" w14:textId="66CA9C1E" w:rsidR="00646FC0" w:rsidRPr="00E169BF" w:rsidRDefault="00E169BF" w:rsidP="00FB1907">
      <w:pPr>
        <w:pStyle w:val="MTDisplayEquation"/>
        <w:rPr>
          <w:rFonts w:eastAsiaTheme="minorEastAsia"/>
          <w:lang w:eastAsia="zh-CN"/>
        </w:rPr>
      </w:pPr>
      <w:r>
        <w:tab/>
      </w:r>
      <w:r>
        <w:fldChar w:fldCharType="begin"/>
      </w:r>
      <w:r>
        <w:instrText xml:space="preserve"> MACROBUTTON MTEditEquationSection2 </w:instrText>
      </w:r>
      <w:r w:rsidRPr="00E169BF">
        <w:rPr>
          <w:rStyle w:val="MTEquationSection"/>
          <w:rFonts w:ascii="宋体" w:eastAsia="宋体" w:hAnsi="宋体" w:cs="宋体" w:hint="eastAsia"/>
        </w:rPr>
        <w:instrText>公式节</w:instrText>
      </w:r>
      <w:r w:rsidRPr="00E169BF">
        <w:rPr>
          <w:rStyle w:val="MTEquationSection"/>
        </w:rPr>
        <w:instrText xml:space="preserve"> (</w:instrText>
      </w:r>
      <w:r w:rsidRPr="00E169BF">
        <w:rPr>
          <w:rStyle w:val="MTEquationSection"/>
          <w:rFonts w:ascii="宋体" w:eastAsia="宋体" w:hAnsi="宋体" w:cs="宋体" w:hint="eastAsia"/>
        </w:rPr>
        <w:instrText>下一节</w:instrText>
      </w:r>
      <w:r w:rsidRPr="00E169BF">
        <w:rPr>
          <w:rStyle w:val="MTEquationSection"/>
        </w:rPr>
        <w:instrText>)</w:instrText>
      </w:r>
      <w:r>
        <w:fldChar w:fldCharType="begin"/>
      </w:r>
      <w:r>
        <w:instrText xml:space="preserve"> SEQ MTEqn \r \h \* MERGEFORMAT </w:instrText>
      </w:r>
      <w:r>
        <w:fldChar w:fldCharType="end"/>
      </w:r>
      <w:r>
        <w:fldChar w:fldCharType="begin"/>
      </w:r>
      <w:r>
        <w:instrText xml:space="preserve"> SEQ MTSec \h \* MERGEFORMAT </w:instrText>
      </w:r>
      <w:r>
        <w:fldChar w:fldCharType="end"/>
      </w:r>
      <w:r>
        <w:fldChar w:fldCharType="end"/>
      </w:r>
      <w:r w:rsidR="00C70A59" w:rsidRPr="00C70A59">
        <w:rPr>
          <w:position w:val="-16"/>
        </w:rPr>
        <w:object w:dxaOrig="3240" w:dyaOrig="420" w14:anchorId="3645CB75">
          <v:shape id="_x0000_i1034" type="#_x0000_t75" style="width:162.35pt;height:21.1pt" o:ole="">
            <v:imagedata r:id="rId27" o:title=""/>
          </v:shape>
          <o:OLEObject Type="Embed" ProgID="Equation.DSMT4" ShapeID="_x0000_i1034" DrawAspect="Content" ObjectID="_1811076089" r:id="rId28"/>
        </w:object>
      </w:r>
      <w:r>
        <w:tab/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MACROBUTTON MTPlaceRef \* MERGEFORMAT </w:instrText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MTEqn \h \* MERGEFORMAT </w:instrText>
      </w:r>
      <w:r w:rsidRPr="002C4089">
        <w:rPr>
          <w:sz w:val="24"/>
        </w:rPr>
        <w:fldChar w:fldCharType="end"/>
      </w:r>
      <w:r w:rsidRPr="002C4089">
        <w:rPr>
          <w:sz w:val="24"/>
        </w:rPr>
        <w:instrText>(</w:instrText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MTChap \c \* Alphabetic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S</w:instrText>
      </w:r>
      <w:r w:rsidR="00470B9C" w:rsidRPr="002C4089">
        <w:rPr>
          <w:noProof/>
          <w:sz w:val="24"/>
        </w:rPr>
        <w:fldChar w:fldCharType="end"/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MTSec \c \* Arabic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3</w:instrText>
      </w:r>
      <w:r w:rsidR="00470B9C" w:rsidRPr="002C4089">
        <w:rPr>
          <w:noProof/>
          <w:sz w:val="24"/>
        </w:rPr>
        <w:fldChar w:fldCharType="end"/>
      </w:r>
      <w:r w:rsidRPr="002C4089">
        <w:rPr>
          <w:sz w:val="24"/>
        </w:rPr>
        <w:instrText>)</w:instrText>
      </w:r>
      <w:r w:rsidRPr="002C4089">
        <w:rPr>
          <w:sz w:val="24"/>
        </w:rPr>
        <w:fldChar w:fldCharType="end"/>
      </w:r>
    </w:p>
    <w:p w14:paraId="4BE9A544" w14:textId="1A83984D" w:rsidR="00646FC0" w:rsidRDefault="00C70A59" w:rsidP="00E169BF">
      <w:pPr>
        <w:pStyle w:val="hkeywords"/>
        <w:autoSpaceDE w:val="0"/>
        <w:autoSpaceDN w:val="0"/>
        <w:adjustRightInd w:val="0"/>
        <w:snapToGrid w:val="0"/>
        <w:spacing w:before="0"/>
        <w:jc w:val="both"/>
        <w:rPr>
          <w:sz w:val="24"/>
          <w:szCs w:val="24"/>
          <w:lang w:eastAsia="zh-CN"/>
        </w:rPr>
      </w:pPr>
      <w:r w:rsidRPr="00C70A59">
        <w:rPr>
          <w:position w:val="-16"/>
        </w:rPr>
        <w:object w:dxaOrig="660" w:dyaOrig="400" w14:anchorId="7C7B07C5">
          <v:shape id="_x0000_i1035" type="#_x0000_t75" style="width:33pt;height:20.2pt" o:ole="">
            <v:imagedata r:id="rId29" o:title=""/>
          </v:shape>
          <o:OLEObject Type="Embed" ProgID="Equation.DSMT4" ShapeID="_x0000_i1035" DrawAspect="Content" ObjectID="_1811076090" r:id="rId30"/>
        </w:object>
      </w:r>
      <w:r w:rsidR="00E169BF">
        <w:rPr>
          <w:rFonts w:hint="eastAsia"/>
          <w:sz w:val="24"/>
          <w:szCs w:val="24"/>
          <w:lang w:eastAsia="zh-CN"/>
        </w:rPr>
        <w:t xml:space="preserve"> a</w:t>
      </w:r>
      <w:r w:rsidR="00646FC0" w:rsidRPr="007D35E1">
        <w:rPr>
          <w:sz w:val="24"/>
          <w:szCs w:val="24"/>
          <w:lang w:eastAsia="zh-CN"/>
        </w:rPr>
        <w:t>nd</w:t>
      </w:r>
      <w:r w:rsidR="00E169BF">
        <w:rPr>
          <w:rFonts w:hint="eastAsia"/>
          <w:sz w:val="24"/>
          <w:szCs w:val="24"/>
          <w:lang w:eastAsia="zh-CN"/>
        </w:rPr>
        <w:t xml:space="preserve"> </w:t>
      </w:r>
      <w:r w:rsidRPr="00C70A59">
        <w:rPr>
          <w:position w:val="-16"/>
        </w:rPr>
        <w:object w:dxaOrig="680" w:dyaOrig="400" w14:anchorId="279B5045">
          <v:shape id="_x0000_i1036" type="#_x0000_t75" style="width:33.95pt;height:20.2pt" o:ole="">
            <v:imagedata r:id="rId31" o:title=""/>
          </v:shape>
          <o:OLEObject Type="Embed" ProgID="Equation.DSMT4" ShapeID="_x0000_i1036" DrawAspect="Content" ObjectID="_1811076091" r:id="rId32"/>
        </w:object>
      </w:r>
      <w:r w:rsidR="00646FC0" w:rsidRPr="007D35E1">
        <w:rPr>
          <w:sz w:val="24"/>
          <w:szCs w:val="24"/>
          <w:lang w:eastAsia="zh-CN"/>
        </w:rPr>
        <w:t xml:space="preserve"> are the spherical triangle of radius </w:t>
      </w:r>
      <w:r w:rsidR="00646FC0" w:rsidRPr="007D35E1">
        <w:rPr>
          <w:i/>
          <w:iCs/>
          <w:sz w:val="24"/>
          <w:szCs w:val="24"/>
          <w:lang w:eastAsia="zh-CN"/>
        </w:rPr>
        <w:t>R</w:t>
      </w:r>
      <w:r w:rsidR="00646FC0" w:rsidRPr="00C40B55">
        <w:rPr>
          <w:sz w:val="24"/>
          <w:szCs w:val="24"/>
          <w:vertAlign w:val="subscript"/>
          <w:lang w:eastAsia="zh-CN"/>
        </w:rPr>
        <w:t>e</w:t>
      </w:r>
      <w:r w:rsidR="00646FC0" w:rsidRPr="007D35E1">
        <w:rPr>
          <w:sz w:val="24"/>
          <w:szCs w:val="24"/>
          <w:lang w:eastAsia="zh-CN"/>
        </w:rPr>
        <w:t xml:space="preserve"> that centered at point </w:t>
      </w:r>
      <w:r w:rsidR="00646FC0" w:rsidRPr="007D35E1">
        <w:rPr>
          <w:i/>
          <w:iCs/>
          <w:sz w:val="24"/>
          <w:szCs w:val="24"/>
          <w:lang w:eastAsia="zh-CN"/>
        </w:rPr>
        <w:t>O</w:t>
      </w:r>
      <w:r w:rsidR="00646FC0" w:rsidRPr="007D35E1">
        <w:rPr>
          <w:sz w:val="24"/>
          <w:szCs w:val="24"/>
          <w:lang w:eastAsia="zh-CN"/>
        </w:rPr>
        <w:t xml:space="preserve">, with vertices </w:t>
      </w:r>
      <w:r w:rsidR="00646FC0" w:rsidRPr="007D35E1">
        <w:rPr>
          <w:i/>
          <w:iCs/>
          <w:sz w:val="24"/>
          <w:szCs w:val="24"/>
          <w:lang w:eastAsia="zh-CN"/>
        </w:rPr>
        <w:t>A</w:t>
      </w:r>
      <w:r w:rsidR="00646FC0" w:rsidRPr="007D35E1">
        <w:rPr>
          <w:sz w:val="24"/>
          <w:szCs w:val="24"/>
          <w:lang w:eastAsia="zh-CN"/>
        </w:rPr>
        <w:t xml:space="preserve">, </w:t>
      </w:r>
      <w:r w:rsidR="00646FC0" w:rsidRPr="007D35E1">
        <w:rPr>
          <w:i/>
          <w:iCs/>
          <w:sz w:val="24"/>
          <w:szCs w:val="24"/>
          <w:lang w:eastAsia="zh-CN"/>
        </w:rPr>
        <w:t>B</w:t>
      </w:r>
      <w:r w:rsidR="00646FC0" w:rsidRPr="00547874">
        <w:rPr>
          <w:sz w:val="24"/>
          <w:szCs w:val="24"/>
          <w:vertAlign w:val="subscript"/>
          <w:lang w:eastAsia="zh-CN"/>
        </w:rPr>
        <w:t>1</w:t>
      </w:r>
      <w:r w:rsidR="00646FC0" w:rsidRPr="007D35E1">
        <w:rPr>
          <w:sz w:val="24"/>
          <w:szCs w:val="24"/>
          <w:lang w:eastAsia="zh-CN"/>
        </w:rPr>
        <w:t xml:space="preserve">, </w:t>
      </w:r>
      <w:r w:rsidR="00646FC0" w:rsidRPr="007D35E1">
        <w:rPr>
          <w:i/>
          <w:iCs/>
          <w:sz w:val="24"/>
          <w:szCs w:val="24"/>
          <w:lang w:eastAsia="zh-CN"/>
        </w:rPr>
        <w:t>B</w:t>
      </w:r>
      <w:r w:rsidR="00646FC0" w:rsidRPr="00547874">
        <w:rPr>
          <w:sz w:val="24"/>
          <w:szCs w:val="24"/>
          <w:vertAlign w:val="subscript"/>
          <w:lang w:eastAsia="zh-CN"/>
        </w:rPr>
        <w:t>2</w:t>
      </w:r>
      <w:r w:rsidR="00646FC0" w:rsidRPr="007D35E1">
        <w:rPr>
          <w:sz w:val="24"/>
          <w:szCs w:val="24"/>
          <w:lang w:eastAsia="zh-CN"/>
        </w:rPr>
        <w:t xml:space="preserve"> and </w:t>
      </w:r>
      <w:proofErr w:type="spellStart"/>
      <w:proofErr w:type="gramStart"/>
      <w:r w:rsidR="00646FC0" w:rsidRPr="007D35E1">
        <w:rPr>
          <w:i/>
          <w:iCs/>
          <w:sz w:val="24"/>
          <w:szCs w:val="24"/>
          <w:lang w:eastAsia="zh-CN"/>
        </w:rPr>
        <w:t>k</w:t>
      </w:r>
      <w:r w:rsidR="00646FC0" w:rsidRPr="007D35E1">
        <w:rPr>
          <w:i/>
          <w:iCs/>
          <w:sz w:val="24"/>
          <w:szCs w:val="24"/>
          <w:vertAlign w:val="subscript"/>
          <w:lang w:eastAsia="zh-CN"/>
        </w:rPr>
        <w:t>q,w</w:t>
      </w:r>
      <w:proofErr w:type="spellEnd"/>
      <w:r w:rsidR="00646FC0" w:rsidRPr="007D35E1">
        <w:rPr>
          <w:sz w:val="24"/>
          <w:szCs w:val="24"/>
          <w:lang w:eastAsia="zh-CN"/>
        </w:rPr>
        <w:t>.</w:t>
      </w:r>
      <w:proofErr w:type="gramEnd"/>
      <w:r w:rsidR="00646FC0" w:rsidRPr="007D35E1">
        <w:rPr>
          <w:sz w:val="24"/>
          <w:szCs w:val="24"/>
          <w:lang w:eastAsia="zh-CN"/>
        </w:rPr>
        <w:t xml:space="preserve"> </w:t>
      </w:r>
      <w:r w:rsidR="00646FC0" w:rsidRPr="007D35E1">
        <w:rPr>
          <w:sz w:val="24"/>
          <w:szCs w:val="24"/>
        </w:rPr>
        <w:t>The calculation of</w:t>
      </w:r>
      <w:r w:rsidR="00547874">
        <w:rPr>
          <w:rFonts w:hint="eastAsia"/>
          <w:sz w:val="24"/>
          <w:szCs w:val="24"/>
          <w:lang w:eastAsia="zh-CN"/>
        </w:rPr>
        <w:t xml:space="preserve"> </w:t>
      </w:r>
      <w:r w:rsidRPr="00C70A59">
        <w:rPr>
          <w:position w:val="-16"/>
        </w:rPr>
        <w:object w:dxaOrig="660" w:dyaOrig="400" w14:anchorId="3A672B58">
          <v:shape id="_x0000_i1037" type="#_x0000_t75" style="width:33pt;height:20.2pt" o:ole="">
            <v:imagedata r:id="rId29" o:title=""/>
          </v:shape>
          <o:OLEObject Type="Embed" ProgID="Equation.DSMT4" ShapeID="_x0000_i1037" DrawAspect="Content" ObjectID="_1811076092" r:id="rId33"/>
        </w:object>
      </w:r>
      <w:r w:rsidR="00547874">
        <w:rPr>
          <w:rFonts w:hint="eastAsia"/>
          <w:sz w:val="24"/>
          <w:szCs w:val="24"/>
          <w:lang w:eastAsia="zh-CN"/>
        </w:rPr>
        <w:t xml:space="preserve"> </w:t>
      </w:r>
      <w:r w:rsidR="00646FC0" w:rsidRPr="007D35E1">
        <w:rPr>
          <w:sz w:val="24"/>
          <w:szCs w:val="24"/>
          <w:lang w:eastAsia="zh-CN"/>
        </w:rPr>
        <w:t>and</w:t>
      </w:r>
      <w:r w:rsidR="00FB1907" w:rsidRPr="007D35E1">
        <w:rPr>
          <w:rFonts w:hint="eastAsia"/>
          <w:sz w:val="24"/>
          <w:szCs w:val="24"/>
          <w:lang w:eastAsia="zh-CN"/>
        </w:rPr>
        <w:t xml:space="preserve"> </w:t>
      </w:r>
      <w:r w:rsidRPr="00C70A59">
        <w:rPr>
          <w:position w:val="-16"/>
        </w:rPr>
        <w:object w:dxaOrig="680" w:dyaOrig="400" w14:anchorId="3CA87CF3">
          <v:shape id="_x0000_i1038" type="#_x0000_t75" style="width:33.95pt;height:20.2pt" o:ole="">
            <v:imagedata r:id="rId34" o:title=""/>
          </v:shape>
          <o:OLEObject Type="Embed" ProgID="Equation.DSMT4" ShapeID="_x0000_i1038" DrawAspect="Content" ObjectID="_1811076093" r:id="rId35"/>
        </w:object>
      </w:r>
      <w:r w:rsidR="00547874">
        <w:rPr>
          <w:rFonts w:hint="eastAsia"/>
          <w:sz w:val="24"/>
          <w:szCs w:val="24"/>
          <w:lang w:eastAsia="zh-CN"/>
        </w:rPr>
        <w:t xml:space="preserve"> </w:t>
      </w:r>
      <w:r w:rsidR="00646FC0" w:rsidRPr="007D35E1">
        <w:rPr>
          <w:sz w:val="24"/>
          <w:szCs w:val="24"/>
        </w:rPr>
        <w:t xml:space="preserve">requires </w:t>
      </w:r>
      <w:r w:rsidR="00646FC0" w:rsidRPr="007D35E1">
        <w:rPr>
          <w:sz w:val="24"/>
          <w:szCs w:val="24"/>
          <w:lang w:eastAsia="zh-CN"/>
        </w:rPr>
        <w:t>using</w:t>
      </w:r>
      <w:r w:rsidR="00646FC0" w:rsidRPr="007D35E1">
        <w:rPr>
          <w:sz w:val="24"/>
          <w:szCs w:val="24"/>
        </w:rPr>
        <w:t xml:space="preserve"> the theorem of calculation of spherical triangles</w:t>
      </w:r>
      <w:r w:rsidR="006F0AEE" w:rsidRPr="007D35E1">
        <w:rPr>
          <w:sz w:val="24"/>
          <w:szCs w:val="24"/>
          <w:lang w:eastAsia="zh-CN"/>
        </w:rPr>
        <w:t xml:space="preserve"> </w:t>
      </w:r>
      <w:r w:rsidR="006F0AEE" w:rsidRPr="007D35E1">
        <w:rPr>
          <w:sz w:val="24"/>
          <w:szCs w:val="24"/>
          <w:lang w:eastAsia="zh-CN"/>
        </w:rPr>
        <w:fldChar w:fldCharType="begin"/>
      </w:r>
      <w:r w:rsidR="006F0AEE" w:rsidRPr="007D35E1">
        <w:rPr>
          <w:sz w:val="24"/>
          <w:szCs w:val="24"/>
          <w:lang w:eastAsia="zh-CN"/>
        </w:rPr>
        <w:instrText xml:space="preserve"> REF _Ref193636964 \r \h </w:instrText>
      </w:r>
      <w:r w:rsidR="008D56A0" w:rsidRPr="007D35E1">
        <w:rPr>
          <w:sz w:val="24"/>
          <w:szCs w:val="24"/>
          <w:lang w:eastAsia="zh-CN"/>
        </w:rPr>
        <w:instrText xml:space="preserve"> \* MERGEFORMAT </w:instrText>
      </w:r>
      <w:r w:rsidR="006F0AEE" w:rsidRPr="007D35E1">
        <w:rPr>
          <w:sz w:val="24"/>
          <w:szCs w:val="24"/>
          <w:lang w:eastAsia="zh-CN"/>
        </w:rPr>
      </w:r>
      <w:r w:rsidR="006F0AEE" w:rsidRPr="007D35E1">
        <w:rPr>
          <w:sz w:val="24"/>
          <w:szCs w:val="24"/>
          <w:lang w:eastAsia="zh-CN"/>
        </w:rPr>
        <w:fldChar w:fldCharType="separate"/>
      </w:r>
      <w:r w:rsidR="00F868EF">
        <w:rPr>
          <w:sz w:val="24"/>
          <w:szCs w:val="24"/>
          <w:lang w:eastAsia="zh-CN"/>
        </w:rPr>
        <w:t>[1]</w:t>
      </w:r>
      <w:r w:rsidR="006F0AEE" w:rsidRPr="007D35E1">
        <w:rPr>
          <w:sz w:val="24"/>
          <w:szCs w:val="24"/>
          <w:lang w:eastAsia="zh-CN"/>
        </w:rPr>
        <w:fldChar w:fldCharType="end"/>
      </w:r>
      <w:r w:rsidR="00646FC0" w:rsidRPr="007D35E1">
        <w:rPr>
          <w:sz w:val="24"/>
          <w:szCs w:val="24"/>
        </w:rPr>
        <w:t xml:space="preserve"> (consisting of the intersection of three circular arcs), i.e., by the angle corresponding to the three circular arcs, calculated by the formula</w:t>
      </w:r>
      <w:r w:rsidR="00646FC0" w:rsidRPr="007D35E1">
        <w:rPr>
          <w:sz w:val="24"/>
          <w:szCs w:val="24"/>
          <w:lang w:eastAsia="zh-CN"/>
        </w:rPr>
        <w:t xml:space="preserve"> </w:t>
      </w:r>
    </w:p>
    <w:p w14:paraId="4272BB41" w14:textId="553D86E5" w:rsidR="009108E2" w:rsidRPr="00031AAE" w:rsidRDefault="00856FAC" w:rsidP="00856FAC">
      <w:pPr>
        <w:pStyle w:val="MTDisplayEquation"/>
        <w:rPr>
          <w:rFonts w:eastAsiaTheme="minorEastAsia"/>
          <w:lang w:eastAsia="zh-CN"/>
        </w:rPr>
      </w:pPr>
      <w:r>
        <w:tab/>
      </w:r>
      <w:r>
        <w:fldChar w:fldCharType="begin"/>
      </w:r>
      <w:r>
        <w:instrText xml:space="preserve"> MACROBUTTON MTEditEquationSection2 </w:instrText>
      </w:r>
      <w:r w:rsidRPr="00856FAC">
        <w:rPr>
          <w:rStyle w:val="MTEquationSection"/>
          <w:rFonts w:ascii="宋体" w:eastAsia="宋体" w:hAnsi="宋体" w:cs="宋体" w:hint="eastAsia"/>
        </w:rPr>
        <w:instrText>公式节</w:instrText>
      </w:r>
      <w:r w:rsidRPr="00856FAC">
        <w:rPr>
          <w:rStyle w:val="MTEquationSection"/>
        </w:rPr>
        <w:instrText xml:space="preserve"> (</w:instrText>
      </w:r>
      <w:r w:rsidRPr="00856FAC">
        <w:rPr>
          <w:rStyle w:val="MTEquationSection"/>
          <w:rFonts w:ascii="宋体" w:eastAsia="宋体" w:hAnsi="宋体" w:cs="宋体" w:hint="eastAsia"/>
        </w:rPr>
        <w:instrText>下一节</w:instrText>
      </w:r>
      <w:r w:rsidRPr="00856FAC">
        <w:rPr>
          <w:rStyle w:val="MTEquationSection"/>
        </w:rPr>
        <w:instrText>)</w:instrText>
      </w:r>
      <w:r>
        <w:fldChar w:fldCharType="begin"/>
      </w:r>
      <w:r>
        <w:instrText xml:space="preserve"> SEQ MTEqn \r \h \* MERGEFORMAT </w:instrText>
      </w:r>
      <w:r>
        <w:fldChar w:fldCharType="end"/>
      </w:r>
      <w:r>
        <w:fldChar w:fldCharType="begin"/>
      </w:r>
      <w:r>
        <w:instrText xml:space="preserve"> SEQ MTSec \h \* MERGEFORMAT </w:instrText>
      </w:r>
      <w:r>
        <w:fldChar w:fldCharType="end"/>
      </w:r>
      <w:r>
        <w:fldChar w:fldCharType="end"/>
      </w:r>
      <w:r w:rsidR="00C70A59" w:rsidRPr="00C70A59">
        <w:rPr>
          <w:position w:val="-16"/>
        </w:rPr>
        <w:object w:dxaOrig="5780" w:dyaOrig="440" w14:anchorId="56E2E11D">
          <v:shape id="_x0000_i1039" type="#_x0000_t75" style="width:289.4pt;height:22pt" o:ole="">
            <v:imagedata r:id="rId36" o:title=""/>
          </v:shape>
          <o:OLEObject Type="Embed" ProgID="Equation.DSMT4" ShapeID="_x0000_i1039" DrawAspect="Content" ObjectID="_1811076094" r:id="rId37"/>
        </w:object>
      </w:r>
      <w:r>
        <w:tab/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MACROBUTTON MTPlaceRef \* MERGEFORMAT </w:instrText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MTEqn \h \* MERGEFORMAT </w:instrText>
      </w:r>
      <w:r w:rsidRPr="002C4089">
        <w:rPr>
          <w:sz w:val="24"/>
        </w:rPr>
        <w:fldChar w:fldCharType="end"/>
      </w:r>
      <w:r w:rsidRPr="002C4089">
        <w:rPr>
          <w:sz w:val="24"/>
        </w:rPr>
        <w:instrText>(</w:instrText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MTChap \c \* Alphabetic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S</w:instrText>
      </w:r>
      <w:r w:rsidR="00470B9C" w:rsidRPr="002C4089">
        <w:rPr>
          <w:noProof/>
          <w:sz w:val="24"/>
        </w:rPr>
        <w:fldChar w:fldCharType="end"/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MTSec \c \* Arabic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4</w:instrText>
      </w:r>
      <w:r w:rsidR="00470B9C" w:rsidRPr="002C4089">
        <w:rPr>
          <w:noProof/>
          <w:sz w:val="24"/>
        </w:rPr>
        <w:fldChar w:fldCharType="end"/>
      </w:r>
      <w:r w:rsidRPr="002C4089">
        <w:rPr>
          <w:sz w:val="24"/>
        </w:rPr>
        <w:instrText>)</w:instrText>
      </w:r>
      <w:r w:rsidRPr="002C4089">
        <w:rPr>
          <w:sz w:val="24"/>
        </w:rPr>
        <w:fldChar w:fldCharType="end"/>
      </w:r>
    </w:p>
    <w:p w14:paraId="121A76DA" w14:textId="2B9F6683" w:rsidR="00646FC0" w:rsidRDefault="00646FC0" w:rsidP="00646FC0">
      <w:pPr>
        <w:pStyle w:val="hkeywords"/>
        <w:autoSpaceDE w:val="0"/>
        <w:autoSpaceDN w:val="0"/>
        <w:adjustRightInd w:val="0"/>
        <w:snapToGrid w:val="0"/>
        <w:spacing w:before="0" w:line="240" w:lineRule="exact"/>
        <w:jc w:val="both"/>
        <w:rPr>
          <w:sz w:val="24"/>
          <w:szCs w:val="24"/>
          <w:lang w:eastAsia="zh-CN"/>
        </w:rPr>
      </w:pPr>
      <w:r w:rsidRPr="007D35E1">
        <w:rPr>
          <w:sz w:val="24"/>
          <w:szCs w:val="24"/>
        </w:rPr>
        <w:t>Three of these angles are</w:t>
      </w:r>
      <w:r w:rsidRPr="007D35E1">
        <w:rPr>
          <w:sz w:val="24"/>
          <w:szCs w:val="24"/>
          <w:lang w:eastAsia="zh-CN"/>
        </w:rPr>
        <w:t xml:space="preserve"> </w:t>
      </w:r>
      <w:r w:rsidR="004A13CD">
        <w:rPr>
          <w:sz w:val="24"/>
          <w:szCs w:val="24"/>
          <w:lang w:eastAsia="zh-CN"/>
        </w:rPr>
        <w:fldChar w:fldCharType="begin"/>
      </w:r>
      <w:r w:rsidR="004A13CD">
        <w:rPr>
          <w:sz w:val="24"/>
          <w:szCs w:val="24"/>
          <w:lang w:eastAsia="zh-CN"/>
        </w:rPr>
        <w:instrText xml:space="preserve"> REF _Ref193636964 \r \h </w:instrText>
      </w:r>
      <w:r w:rsidR="004A13CD">
        <w:rPr>
          <w:sz w:val="24"/>
          <w:szCs w:val="24"/>
          <w:lang w:eastAsia="zh-CN"/>
        </w:rPr>
      </w:r>
      <w:r w:rsidR="004A13CD">
        <w:rPr>
          <w:sz w:val="24"/>
          <w:szCs w:val="24"/>
          <w:lang w:eastAsia="zh-CN"/>
        </w:rPr>
        <w:fldChar w:fldCharType="separate"/>
      </w:r>
      <w:r w:rsidR="004A13CD">
        <w:rPr>
          <w:sz w:val="24"/>
          <w:szCs w:val="24"/>
          <w:lang w:eastAsia="zh-CN"/>
        </w:rPr>
        <w:t>[1]</w:t>
      </w:r>
      <w:r w:rsidR="004A13CD">
        <w:rPr>
          <w:sz w:val="24"/>
          <w:szCs w:val="24"/>
          <w:lang w:eastAsia="zh-CN"/>
        </w:rPr>
        <w:fldChar w:fldCharType="end"/>
      </w:r>
    </w:p>
    <w:p w14:paraId="660D88EF" w14:textId="72815CF2" w:rsidR="00856FAC" w:rsidRDefault="00856FAC" w:rsidP="00856FAC">
      <w:pPr>
        <w:pStyle w:val="MTDisplayEquation"/>
      </w:pPr>
      <w:r>
        <w:lastRenderedPageBreak/>
        <w:tab/>
      </w:r>
      <w:r>
        <w:fldChar w:fldCharType="begin"/>
      </w:r>
      <w:r>
        <w:instrText xml:space="preserve"> MACROBUTTON MTEditEquationSection2 </w:instrText>
      </w:r>
      <w:r w:rsidRPr="00856FAC">
        <w:rPr>
          <w:rStyle w:val="MTEquationSection"/>
          <w:rFonts w:ascii="宋体" w:eastAsia="宋体" w:hAnsi="宋体" w:cs="宋体" w:hint="eastAsia"/>
        </w:rPr>
        <w:instrText>公式节</w:instrText>
      </w:r>
      <w:r w:rsidRPr="00856FAC">
        <w:rPr>
          <w:rStyle w:val="MTEquationSection"/>
        </w:rPr>
        <w:instrText xml:space="preserve"> (</w:instrText>
      </w:r>
      <w:r w:rsidRPr="00856FAC">
        <w:rPr>
          <w:rStyle w:val="MTEquationSection"/>
          <w:rFonts w:ascii="宋体" w:eastAsia="宋体" w:hAnsi="宋体" w:cs="宋体" w:hint="eastAsia"/>
        </w:rPr>
        <w:instrText>下一节</w:instrText>
      </w:r>
      <w:r w:rsidRPr="00856FAC">
        <w:rPr>
          <w:rStyle w:val="MTEquationSection"/>
        </w:rPr>
        <w:instrText>)</w:instrText>
      </w:r>
      <w:r>
        <w:fldChar w:fldCharType="begin"/>
      </w:r>
      <w:r>
        <w:instrText xml:space="preserve"> SEQ MTEqn \r \h \* MERGEFORMAT </w:instrText>
      </w:r>
      <w:r>
        <w:fldChar w:fldCharType="end"/>
      </w:r>
      <w:r>
        <w:fldChar w:fldCharType="begin"/>
      </w:r>
      <w:r>
        <w:instrText xml:space="preserve"> SEQ MTSec \h \* MERGEFORMAT </w:instrText>
      </w:r>
      <w:r>
        <w:fldChar w:fldCharType="end"/>
      </w:r>
      <w:r>
        <w:fldChar w:fldCharType="end"/>
      </w:r>
      <w:r w:rsidR="00C70A59" w:rsidRPr="00C70A59">
        <w:rPr>
          <w:position w:val="-68"/>
        </w:rPr>
        <w:object w:dxaOrig="6900" w:dyaOrig="1480" w14:anchorId="4519BBE9">
          <v:shape id="_x0000_i1040" type="#_x0000_t75" style="width:344.85pt;height:74.3pt" o:ole="">
            <v:imagedata r:id="rId38" o:title=""/>
          </v:shape>
          <o:OLEObject Type="Embed" ProgID="Equation.DSMT4" ShapeID="_x0000_i1040" DrawAspect="Content" ObjectID="_1811076095" r:id="rId39"/>
        </w:object>
      </w:r>
      <w:r>
        <w:tab/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MACROBUTTON MTPlaceRef \* MERGEFORMAT </w:instrText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MTEqn \h \* MERGEFORMAT </w:instrText>
      </w:r>
      <w:r w:rsidRPr="002C4089">
        <w:rPr>
          <w:sz w:val="24"/>
        </w:rPr>
        <w:fldChar w:fldCharType="end"/>
      </w:r>
      <w:r w:rsidRPr="002C4089">
        <w:rPr>
          <w:sz w:val="24"/>
        </w:rPr>
        <w:instrText>(</w:instrText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MTChap \c \* Alphabetic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S</w:instrText>
      </w:r>
      <w:r w:rsidR="00470B9C" w:rsidRPr="002C4089">
        <w:rPr>
          <w:noProof/>
          <w:sz w:val="24"/>
        </w:rPr>
        <w:fldChar w:fldCharType="end"/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MTSec \c \* Arabic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5</w:instrText>
      </w:r>
      <w:r w:rsidR="00470B9C" w:rsidRPr="002C4089">
        <w:rPr>
          <w:noProof/>
          <w:sz w:val="24"/>
        </w:rPr>
        <w:fldChar w:fldCharType="end"/>
      </w:r>
      <w:r w:rsidRPr="002C4089">
        <w:rPr>
          <w:sz w:val="24"/>
        </w:rPr>
        <w:instrText>)</w:instrText>
      </w:r>
      <w:r w:rsidRPr="002C4089">
        <w:rPr>
          <w:sz w:val="24"/>
        </w:rPr>
        <w:fldChar w:fldCharType="end"/>
      </w:r>
    </w:p>
    <w:p w14:paraId="1EA722F2" w14:textId="205A9C5A" w:rsidR="00856FAC" w:rsidRDefault="00856FAC" w:rsidP="00856FAC">
      <w:pPr>
        <w:pStyle w:val="MTDisplayEquation"/>
        <w:rPr>
          <w:rFonts w:eastAsiaTheme="minorEastAsia"/>
          <w:lang w:eastAsia="zh-CN"/>
        </w:rPr>
      </w:pPr>
      <w:r>
        <w:tab/>
      </w:r>
      <w:r>
        <w:fldChar w:fldCharType="begin"/>
      </w:r>
      <w:r>
        <w:instrText xml:space="preserve"> MACROBUTTON MTEditEquationSection2 </w:instrText>
      </w:r>
      <w:r w:rsidRPr="00856FAC">
        <w:rPr>
          <w:rStyle w:val="MTEquationSection"/>
          <w:rFonts w:ascii="宋体" w:eastAsia="宋体" w:hAnsi="宋体" w:cs="宋体" w:hint="eastAsia"/>
        </w:rPr>
        <w:instrText>公式节</w:instrText>
      </w:r>
      <w:r w:rsidRPr="00856FAC">
        <w:rPr>
          <w:rStyle w:val="MTEquationSection"/>
        </w:rPr>
        <w:instrText xml:space="preserve"> (</w:instrText>
      </w:r>
      <w:r w:rsidRPr="00856FAC">
        <w:rPr>
          <w:rStyle w:val="MTEquationSection"/>
          <w:rFonts w:ascii="宋体" w:eastAsia="宋体" w:hAnsi="宋体" w:cs="宋体" w:hint="eastAsia"/>
        </w:rPr>
        <w:instrText>下一节</w:instrText>
      </w:r>
      <w:r w:rsidRPr="00856FAC">
        <w:rPr>
          <w:rStyle w:val="MTEquationSection"/>
        </w:rPr>
        <w:instrText>)</w:instrText>
      </w:r>
      <w:r>
        <w:fldChar w:fldCharType="begin"/>
      </w:r>
      <w:r>
        <w:instrText xml:space="preserve"> SEQ MTEqn \r \h \* MERGEFORMAT </w:instrText>
      </w:r>
      <w:r>
        <w:fldChar w:fldCharType="end"/>
      </w:r>
      <w:r>
        <w:fldChar w:fldCharType="begin"/>
      </w:r>
      <w:r>
        <w:instrText xml:space="preserve"> SEQ MTSec \h \* MERGEFORMAT </w:instrText>
      </w:r>
      <w:r>
        <w:fldChar w:fldCharType="end"/>
      </w:r>
      <w:r>
        <w:fldChar w:fldCharType="end"/>
      </w:r>
      <w:r w:rsidR="00C70A59" w:rsidRPr="00C70A59">
        <w:rPr>
          <w:position w:val="-68"/>
        </w:rPr>
        <w:object w:dxaOrig="6940" w:dyaOrig="1480" w14:anchorId="2B9A3152">
          <v:shape id="_x0000_i1041" type="#_x0000_t75" style="width:347.15pt;height:74.3pt" o:ole="">
            <v:imagedata r:id="rId40" o:title=""/>
          </v:shape>
          <o:OLEObject Type="Embed" ProgID="Equation.DSMT4" ShapeID="_x0000_i1041" DrawAspect="Content" ObjectID="_1811076096" r:id="rId41"/>
        </w:object>
      </w:r>
      <w:r>
        <w:tab/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MACROBUTTON MTPlaceRef \* MERGEFORMAT </w:instrText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MTEqn \h \* MERGEFORMAT </w:instrText>
      </w:r>
      <w:r w:rsidRPr="002C4089">
        <w:rPr>
          <w:sz w:val="24"/>
        </w:rPr>
        <w:fldChar w:fldCharType="end"/>
      </w:r>
      <w:r w:rsidRPr="002C4089">
        <w:rPr>
          <w:sz w:val="24"/>
        </w:rPr>
        <w:instrText>(</w:instrText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MTChap \c \* Alphabetic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S</w:instrText>
      </w:r>
      <w:r w:rsidR="00470B9C" w:rsidRPr="002C4089">
        <w:rPr>
          <w:noProof/>
          <w:sz w:val="24"/>
        </w:rPr>
        <w:fldChar w:fldCharType="end"/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MTSec \c \* Arabic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6</w:instrText>
      </w:r>
      <w:r w:rsidR="00470B9C" w:rsidRPr="002C4089">
        <w:rPr>
          <w:noProof/>
          <w:sz w:val="24"/>
        </w:rPr>
        <w:fldChar w:fldCharType="end"/>
      </w:r>
      <w:r w:rsidRPr="002C4089">
        <w:rPr>
          <w:sz w:val="24"/>
        </w:rPr>
        <w:instrText>)</w:instrText>
      </w:r>
      <w:r w:rsidRPr="002C4089">
        <w:rPr>
          <w:sz w:val="24"/>
        </w:rPr>
        <w:fldChar w:fldCharType="end"/>
      </w:r>
    </w:p>
    <w:p w14:paraId="2461DDD9" w14:textId="172E1783" w:rsidR="00FB1907" w:rsidRPr="00856FAC" w:rsidRDefault="00856FAC" w:rsidP="00856FAC">
      <w:pPr>
        <w:pStyle w:val="MTDisplayEquation"/>
        <w:rPr>
          <w:rFonts w:eastAsiaTheme="minorEastAsia"/>
          <w:lang w:eastAsia="zh-CN"/>
        </w:rPr>
      </w:pPr>
      <w:r>
        <w:tab/>
      </w:r>
      <w:r>
        <w:fldChar w:fldCharType="begin"/>
      </w:r>
      <w:r>
        <w:instrText xml:space="preserve"> MACROBUTTON MTEditEquationSection2 </w:instrText>
      </w:r>
      <w:r w:rsidRPr="00856FAC">
        <w:rPr>
          <w:rStyle w:val="MTEquationSection"/>
          <w:rFonts w:ascii="宋体" w:eastAsia="宋体" w:hAnsi="宋体" w:cs="宋体" w:hint="eastAsia"/>
        </w:rPr>
        <w:instrText>公式节</w:instrText>
      </w:r>
      <w:r w:rsidRPr="00856FAC">
        <w:rPr>
          <w:rStyle w:val="MTEquationSection"/>
        </w:rPr>
        <w:instrText xml:space="preserve"> (</w:instrText>
      </w:r>
      <w:r w:rsidRPr="00856FAC">
        <w:rPr>
          <w:rStyle w:val="MTEquationSection"/>
          <w:rFonts w:ascii="宋体" w:eastAsia="宋体" w:hAnsi="宋体" w:cs="宋体" w:hint="eastAsia"/>
        </w:rPr>
        <w:instrText>下一节</w:instrText>
      </w:r>
      <w:r w:rsidRPr="00856FAC">
        <w:rPr>
          <w:rStyle w:val="MTEquationSection"/>
        </w:rPr>
        <w:instrText>)</w:instrText>
      </w:r>
      <w:r>
        <w:fldChar w:fldCharType="begin"/>
      </w:r>
      <w:r>
        <w:instrText xml:space="preserve"> SEQ MTEqn \r \h \* MERGEFORMAT </w:instrText>
      </w:r>
      <w:r>
        <w:fldChar w:fldCharType="end"/>
      </w:r>
      <w:r>
        <w:fldChar w:fldCharType="begin"/>
      </w:r>
      <w:r>
        <w:instrText xml:space="preserve"> SEQ MTSec \h \* MERGEFORMAT </w:instrText>
      </w:r>
      <w:r>
        <w:fldChar w:fldCharType="end"/>
      </w:r>
      <w:r>
        <w:fldChar w:fldCharType="end"/>
      </w:r>
      <w:r w:rsidR="00C70A59" w:rsidRPr="00C70A59">
        <w:rPr>
          <w:position w:val="-68"/>
        </w:rPr>
        <w:object w:dxaOrig="6940" w:dyaOrig="1480" w14:anchorId="032B8AF0">
          <v:shape id="_x0000_i1042" type="#_x0000_t75" style="width:347.15pt;height:74.3pt" o:ole="">
            <v:imagedata r:id="rId42" o:title=""/>
          </v:shape>
          <o:OLEObject Type="Embed" ProgID="Equation.DSMT4" ShapeID="_x0000_i1042" DrawAspect="Content" ObjectID="_1811076097" r:id="rId43"/>
        </w:object>
      </w:r>
      <w:r>
        <w:tab/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MACROBUTTON MTPlaceRef \* MERGEFORMAT </w:instrText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MTEqn \h \* MERGEFORMAT </w:instrText>
      </w:r>
      <w:r w:rsidRPr="002C4089">
        <w:rPr>
          <w:sz w:val="24"/>
        </w:rPr>
        <w:fldChar w:fldCharType="end"/>
      </w:r>
      <w:r w:rsidRPr="002C4089">
        <w:rPr>
          <w:sz w:val="24"/>
        </w:rPr>
        <w:instrText>(</w:instrText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MTChap \c \* Alphabetic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S</w:instrText>
      </w:r>
      <w:r w:rsidR="00470B9C" w:rsidRPr="002C4089">
        <w:rPr>
          <w:noProof/>
          <w:sz w:val="24"/>
        </w:rPr>
        <w:fldChar w:fldCharType="end"/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MTSec \c \* Arabic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7</w:instrText>
      </w:r>
      <w:r w:rsidR="00470B9C" w:rsidRPr="002C4089">
        <w:rPr>
          <w:noProof/>
          <w:sz w:val="24"/>
        </w:rPr>
        <w:fldChar w:fldCharType="end"/>
      </w:r>
      <w:r w:rsidRPr="002C4089">
        <w:rPr>
          <w:sz w:val="24"/>
        </w:rPr>
        <w:instrText>)</w:instrText>
      </w:r>
      <w:r w:rsidRPr="002C4089">
        <w:rPr>
          <w:sz w:val="24"/>
        </w:rPr>
        <w:fldChar w:fldCharType="end"/>
      </w:r>
    </w:p>
    <w:p w14:paraId="1E9882E9" w14:textId="273BB3C1" w:rsidR="00646FC0" w:rsidRPr="007D35E1" w:rsidRDefault="00646FC0" w:rsidP="00646FC0">
      <w:pPr>
        <w:rPr>
          <w:rFonts w:ascii="Times New Roman" w:hAnsi="Times New Roman" w:cs="Times New Roman"/>
          <w:sz w:val="24"/>
          <w:szCs w:val="24"/>
        </w:rPr>
      </w:pPr>
      <w:r w:rsidRPr="007D35E1">
        <w:rPr>
          <w:rFonts w:ascii="Times New Roman" w:hAnsi="Times New Roman" w:cs="Times New Roman"/>
          <w:sz w:val="24"/>
          <w:szCs w:val="24"/>
        </w:rPr>
        <w:t>Following the process of simplification and organization,</w:t>
      </w:r>
      <w:r w:rsidR="002B1082">
        <w:rPr>
          <w:rFonts w:hint="eastAsia"/>
          <w:sz w:val="24"/>
          <w:szCs w:val="24"/>
        </w:rPr>
        <w:t xml:space="preserve"> </w:t>
      </w:r>
      <w:r w:rsidR="00C70A59" w:rsidRPr="00C70A59">
        <w:rPr>
          <w:position w:val="-16"/>
        </w:rPr>
        <w:object w:dxaOrig="1520" w:dyaOrig="440" w14:anchorId="17BA93C0">
          <v:shape id="_x0000_i1043" type="#_x0000_t75" style="width:75.65pt;height:22pt" o:ole="">
            <v:imagedata r:id="rId44" o:title=""/>
          </v:shape>
          <o:OLEObject Type="Embed" ProgID="Equation.DSMT4" ShapeID="_x0000_i1043" DrawAspect="Content" ObjectID="_1811076098" r:id="rId45"/>
        </w:object>
      </w:r>
      <w:r w:rsidR="002B1082" w:rsidRPr="007D35E1">
        <w:rPr>
          <w:rFonts w:ascii="Times New Roman" w:hAnsi="Times New Roman" w:cs="Times New Roman"/>
          <w:sz w:val="24"/>
          <w:szCs w:val="24"/>
        </w:rPr>
        <w:t xml:space="preserve"> </w:t>
      </w:r>
      <w:r w:rsidRPr="007D35E1">
        <w:rPr>
          <w:rFonts w:ascii="Times New Roman" w:hAnsi="Times New Roman" w:cs="Times New Roman"/>
          <w:sz w:val="24"/>
          <w:szCs w:val="24"/>
        </w:rPr>
        <w:t xml:space="preserve">can be given by </w:t>
      </w:r>
    </w:p>
    <w:p w14:paraId="5BE2DDD0" w14:textId="100FC6D8" w:rsidR="00646FC0" w:rsidRPr="00061E2D" w:rsidRDefault="00061E2D" w:rsidP="000E7676">
      <w:pPr>
        <w:pStyle w:val="MTDisplayEquation"/>
        <w:jc w:val="center"/>
        <w:rPr>
          <w:rFonts w:eastAsiaTheme="minorEastAsia"/>
          <w:lang w:eastAsia="zh-CN"/>
        </w:rPr>
      </w:pP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MACROBUTTON MTEditEquationSection2 </w:instrText>
      </w:r>
      <w:r w:rsidRPr="00061E2D">
        <w:rPr>
          <w:rStyle w:val="MTEquationSection"/>
          <w:rFonts w:eastAsiaTheme="minorEastAsia" w:hint="eastAsia"/>
        </w:rPr>
        <w:instrText>公式节</w:instrText>
      </w:r>
      <w:r w:rsidRPr="00061E2D">
        <w:rPr>
          <w:rStyle w:val="MTEquationSection"/>
          <w:rFonts w:eastAsiaTheme="minorEastAsia" w:hint="eastAsia"/>
        </w:rPr>
        <w:instrText xml:space="preserve"> (</w:instrText>
      </w:r>
      <w:r w:rsidRPr="00061E2D">
        <w:rPr>
          <w:rStyle w:val="MTEquationSection"/>
          <w:rFonts w:eastAsiaTheme="minorEastAsia" w:hint="eastAsia"/>
        </w:rPr>
        <w:instrText>下一节</w:instrText>
      </w:r>
      <w:r w:rsidRPr="00061E2D">
        <w:rPr>
          <w:rStyle w:val="MTEquationSection"/>
          <w:rFonts w:eastAsiaTheme="minorEastAsia" w:hint="eastAsia"/>
        </w:rPr>
        <w:instrText>)</w:instrText>
      </w: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</w:instrText>
      </w:r>
      <w:r>
        <w:rPr>
          <w:rFonts w:eastAsiaTheme="minorEastAsia" w:hint="eastAsia"/>
        </w:rPr>
        <w:instrText>SEQ MTEqn \r \h \* MERGEFORMAT</w:instrText>
      </w:r>
      <w:r>
        <w:rPr>
          <w:rFonts w:eastAsiaTheme="minorEastAsia"/>
        </w:rPr>
        <w:instrText xml:space="preserve"> </w:instrText>
      </w:r>
      <w:r>
        <w:rPr>
          <w:rFonts w:eastAsiaTheme="minorEastAsia"/>
        </w:rPr>
        <w:fldChar w:fldCharType="end"/>
      </w: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SEQ MTSec \h \* MERGEFORMAT </w:instrText>
      </w:r>
      <w:r>
        <w:rPr>
          <w:rFonts w:eastAsiaTheme="minorEastAsia"/>
        </w:rPr>
        <w:fldChar w:fldCharType="end"/>
      </w:r>
      <w:r>
        <w:rPr>
          <w:rFonts w:eastAsiaTheme="minorEastAsia"/>
        </w:rPr>
        <w:fldChar w:fldCharType="end"/>
      </w:r>
      <w:r w:rsidR="007122F0" w:rsidRPr="007122F0">
        <w:rPr>
          <w:position w:val="-220"/>
        </w:rPr>
        <w:object w:dxaOrig="9360" w:dyaOrig="4520" w14:anchorId="06CBF4F6">
          <v:shape id="_x0000_i1044" type="#_x0000_t75" style="width:468.25pt;height:226.1pt" o:ole="">
            <v:imagedata r:id="rId46" o:title=""/>
          </v:shape>
          <o:OLEObject Type="Embed" ProgID="Equation.DSMT4" ShapeID="_x0000_i1044" DrawAspect="Content" ObjectID="_1811076099" r:id="rId47"/>
        </w:object>
      </w:r>
      <w:r>
        <w:rPr>
          <w:rFonts w:eastAsiaTheme="minorEastAsia"/>
        </w:rPr>
        <w:tab/>
      </w:r>
      <w:r w:rsidRPr="002C4089">
        <w:rPr>
          <w:rFonts w:eastAsiaTheme="minorEastAsia"/>
          <w:sz w:val="24"/>
        </w:rPr>
        <w:fldChar w:fldCharType="begin"/>
      </w:r>
      <w:r w:rsidRPr="002C4089">
        <w:rPr>
          <w:rFonts w:eastAsiaTheme="minorEastAsia"/>
          <w:sz w:val="24"/>
        </w:rPr>
        <w:instrText xml:space="preserve"> MACROBUTTON MTPlaceRef \* MERGEFORMAT </w:instrText>
      </w:r>
      <w:r w:rsidRPr="002C4089">
        <w:rPr>
          <w:rFonts w:eastAsiaTheme="minorEastAsia"/>
          <w:sz w:val="24"/>
        </w:rPr>
        <w:fldChar w:fldCharType="begin"/>
      </w:r>
      <w:r w:rsidRPr="002C4089">
        <w:rPr>
          <w:rFonts w:eastAsiaTheme="minorEastAsia"/>
          <w:sz w:val="24"/>
        </w:rPr>
        <w:instrText xml:space="preserve"> SEQ MTEqn \h \* MERGEFORMAT </w:instrText>
      </w:r>
      <w:r w:rsidRPr="002C4089">
        <w:rPr>
          <w:rFonts w:eastAsiaTheme="minorEastAsia"/>
          <w:sz w:val="24"/>
        </w:rPr>
        <w:fldChar w:fldCharType="end"/>
      </w:r>
      <w:r w:rsidRPr="002C4089">
        <w:rPr>
          <w:rFonts w:eastAsiaTheme="minorEastAsia"/>
          <w:sz w:val="24"/>
        </w:rPr>
        <w:instrText>(</w:instrText>
      </w:r>
      <w:r w:rsidRPr="002C4089">
        <w:rPr>
          <w:rFonts w:eastAsiaTheme="minorEastAsia"/>
          <w:sz w:val="24"/>
        </w:rPr>
        <w:fldChar w:fldCharType="begin"/>
      </w:r>
      <w:r w:rsidRPr="002C4089">
        <w:rPr>
          <w:rFonts w:eastAsiaTheme="minorEastAsia"/>
          <w:sz w:val="24"/>
        </w:rPr>
        <w:instrText xml:space="preserve"> SEQ MTChap \c \* Alphabetic \* MERGEFORMAT </w:instrText>
      </w:r>
      <w:r w:rsidRPr="002C4089">
        <w:rPr>
          <w:rFonts w:eastAsiaTheme="minorEastAsia"/>
          <w:sz w:val="24"/>
        </w:rPr>
        <w:fldChar w:fldCharType="separate"/>
      </w:r>
      <w:r w:rsidR="00F868EF">
        <w:rPr>
          <w:rFonts w:eastAsiaTheme="minorEastAsia"/>
          <w:noProof/>
          <w:sz w:val="24"/>
        </w:rPr>
        <w:instrText>S</w:instrText>
      </w:r>
      <w:r w:rsidRPr="002C4089">
        <w:rPr>
          <w:rFonts w:eastAsiaTheme="minorEastAsia"/>
          <w:sz w:val="24"/>
        </w:rPr>
        <w:fldChar w:fldCharType="end"/>
      </w:r>
      <w:r w:rsidRPr="002C4089">
        <w:rPr>
          <w:rFonts w:eastAsiaTheme="minorEastAsia"/>
          <w:sz w:val="24"/>
        </w:rPr>
        <w:fldChar w:fldCharType="begin"/>
      </w:r>
      <w:r w:rsidRPr="002C4089">
        <w:rPr>
          <w:rFonts w:eastAsiaTheme="minorEastAsia"/>
          <w:sz w:val="24"/>
        </w:rPr>
        <w:instrText xml:space="preserve"> SEQ MTSec \c \* Arabic \* MERGEFORMAT </w:instrText>
      </w:r>
      <w:r w:rsidRPr="002C4089">
        <w:rPr>
          <w:rFonts w:eastAsiaTheme="minorEastAsia"/>
          <w:sz w:val="24"/>
        </w:rPr>
        <w:fldChar w:fldCharType="separate"/>
      </w:r>
      <w:r w:rsidR="00F868EF">
        <w:rPr>
          <w:rFonts w:eastAsiaTheme="minorEastAsia"/>
          <w:noProof/>
          <w:sz w:val="24"/>
        </w:rPr>
        <w:instrText>8</w:instrText>
      </w:r>
      <w:r w:rsidRPr="002C4089">
        <w:rPr>
          <w:rFonts w:eastAsiaTheme="minorEastAsia"/>
          <w:sz w:val="24"/>
        </w:rPr>
        <w:fldChar w:fldCharType="end"/>
      </w:r>
      <w:r w:rsidRPr="002C4089">
        <w:rPr>
          <w:rFonts w:eastAsiaTheme="minorEastAsia"/>
          <w:sz w:val="24"/>
        </w:rPr>
        <w:instrText>)</w:instrText>
      </w:r>
      <w:r w:rsidRPr="002C4089">
        <w:rPr>
          <w:rFonts w:eastAsiaTheme="minorEastAsia"/>
          <w:sz w:val="24"/>
        </w:rPr>
        <w:fldChar w:fldCharType="end"/>
      </w:r>
    </w:p>
    <w:bookmarkEnd w:id="1"/>
    <w:bookmarkEnd w:id="4"/>
    <w:p w14:paraId="2964651B" w14:textId="62C4DCE4" w:rsidR="00646FC0" w:rsidRPr="007D35E1" w:rsidRDefault="00494EF9" w:rsidP="00646FC0">
      <w:pPr>
        <w:pStyle w:val="hkeywords"/>
        <w:autoSpaceDE w:val="0"/>
        <w:autoSpaceDN w:val="0"/>
        <w:adjustRightInd w:val="0"/>
        <w:snapToGrid w:val="0"/>
        <w:spacing w:afterLines="50" w:after="156"/>
        <w:jc w:val="both"/>
        <w:rPr>
          <w:rFonts w:eastAsia="黑体"/>
          <w:b/>
          <w:sz w:val="24"/>
          <w:szCs w:val="24"/>
          <w:lang w:eastAsia="zh-CN"/>
        </w:rPr>
      </w:pPr>
      <w:r>
        <w:rPr>
          <w:rFonts w:eastAsia="黑体" w:hint="eastAsia"/>
          <w:b/>
          <w:sz w:val="24"/>
          <w:szCs w:val="24"/>
          <w:lang w:eastAsia="zh-CN"/>
        </w:rPr>
        <w:t xml:space="preserve">S2. </w:t>
      </w:r>
      <w:r w:rsidR="00646FC0" w:rsidRPr="007D35E1">
        <w:rPr>
          <w:rFonts w:eastAsia="黑体"/>
          <w:b/>
          <w:sz w:val="24"/>
          <w:szCs w:val="24"/>
          <w:lang w:eastAsia="zh-CN"/>
        </w:rPr>
        <w:t xml:space="preserve"> Proof of Proposition 2</w:t>
      </w:r>
    </w:p>
    <w:p w14:paraId="1808D872" w14:textId="062170E5" w:rsidR="001242CF" w:rsidRDefault="00646FC0" w:rsidP="00C24CA8">
      <w:pPr>
        <w:pStyle w:val="hkeywords"/>
        <w:autoSpaceDE w:val="0"/>
        <w:autoSpaceDN w:val="0"/>
        <w:adjustRightInd w:val="0"/>
        <w:snapToGrid w:val="0"/>
        <w:spacing w:before="0"/>
        <w:ind w:firstLineChars="200" w:firstLine="480"/>
        <w:jc w:val="both"/>
        <w:rPr>
          <w:rFonts w:eastAsia="黑体"/>
          <w:bCs/>
          <w:sz w:val="24"/>
          <w:szCs w:val="24"/>
          <w:lang w:eastAsia="zh-CN"/>
        </w:rPr>
      </w:pPr>
      <w:r w:rsidRPr="007D35E1">
        <w:rPr>
          <w:rFonts w:eastAsia="黑体"/>
          <w:bCs/>
          <w:sz w:val="24"/>
          <w:szCs w:val="24"/>
          <w:lang w:eastAsia="zh-CN"/>
        </w:rPr>
        <w:t>For solving the optimization problem</w:t>
      </w:r>
      <w:r w:rsidRPr="007D35E1">
        <w:rPr>
          <w:sz w:val="24"/>
          <w:szCs w:val="24"/>
          <w:lang w:eastAsia="zh-CN"/>
        </w:rPr>
        <w:t xml:space="preserve"> </w:t>
      </w:r>
      <w:r w:rsidRPr="007D35E1">
        <w:rPr>
          <w:rFonts w:eastAsia="黑体"/>
          <w:sz w:val="24"/>
          <w:szCs w:val="24"/>
          <w:lang w:eastAsia="zh-CN"/>
        </w:rPr>
        <w:sym w:font="Euclid Math One" w:char="F050"/>
      </w:r>
      <w:r w:rsidRPr="007D35E1">
        <w:rPr>
          <w:rFonts w:eastAsia="黑体"/>
          <w:sz w:val="24"/>
          <w:szCs w:val="24"/>
          <w:lang w:eastAsia="zh-CN"/>
        </w:rPr>
        <w:t>1</w:t>
      </w:r>
      <w:r w:rsidRPr="007D35E1">
        <w:rPr>
          <w:rFonts w:eastAsia="黑体"/>
          <w:bCs/>
          <w:sz w:val="24"/>
          <w:szCs w:val="24"/>
          <w:lang w:eastAsia="zh-CN"/>
        </w:rPr>
        <w:t>, by introducing an auxiliary variable</w:t>
      </w:r>
      <w:r w:rsidRPr="007D35E1">
        <w:rPr>
          <w:sz w:val="24"/>
          <w:szCs w:val="24"/>
          <w:lang w:eastAsia="zh-CN"/>
        </w:rPr>
        <w:t xml:space="preserve"> </w:t>
      </w:r>
      <w:r w:rsidRPr="007D35E1">
        <w:rPr>
          <w:i/>
          <w:iCs/>
          <w:sz w:val="24"/>
          <w:szCs w:val="24"/>
          <w:lang w:eastAsia="zh-CN"/>
        </w:rPr>
        <w:t>T</w:t>
      </w:r>
      <w:r w:rsidRPr="007D35E1">
        <w:rPr>
          <w:rFonts w:eastAsia="黑体"/>
          <w:bCs/>
          <w:sz w:val="24"/>
          <w:szCs w:val="24"/>
          <w:lang w:eastAsia="zh-CN"/>
        </w:rPr>
        <w:t>, the transformation optimization problem is</w:t>
      </w:r>
    </w:p>
    <w:p w14:paraId="6D0796A2" w14:textId="46D54BEB" w:rsidR="00061E2D" w:rsidRDefault="00061E2D" w:rsidP="00061E2D">
      <w:pPr>
        <w:pStyle w:val="MTDisplayEquation"/>
        <w:rPr>
          <w:rFonts w:eastAsia="黑体"/>
        </w:rPr>
      </w:pPr>
      <w:r>
        <w:rPr>
          <w:rFonts w:eastAsia="黑体"/>
        </w:rPr>
        <w:tab/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MACROBUTTON MTEditEquationSection2 </w:instrText>
      </w:r>
      <w:r w:rsidRPr="00061E2D">
        <w:rPr>
          <w:rStyle w:val="MTEquationSection"/>
          <w:rFonts w:eastAsia="黑体" w:hint="eastAsia"/>
        </w:rPr>
        <w:instrText>公式节</w:instrText>
      </w:r>
      <w:r w:rsidRPr="00061E2D">
        <w:rPr>
          <w:rStyle w:val="MTEquationSection"/>
          <w:rFonts w:eastAsia="黑体" w:hint="eastAsia"/>
        </w:rPr>
        <w:instrText xml:space="preserve"> (</w:instrText>
      </w:r>
      <w:r w:rsidRPr="00061E2D">
        <w:rPr>
          <w:rStyle w:val="MTEquationSection"/>
          <w:rFonts w:eastAsia="黑体" w:hint="eastAsia"/>
        </w:rPr>
        <w:instrText>下一节</w:instrText>
      </w:r>
      <w:r w:rsidRPr="00061E2D">
        <w:rPr>
          <w:rStyle w:val="MTEquationSection"/>
          <w:rFonts w:eastAsia="黑体" w:hint="eastAsia"/>
        </w:rPr>
        <w:instrText>)</w:instrText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</w:instrText>
      </w:r>
      <w:r>
        <w:rPr>
          <w:rFonts w:eastAsia="黑体" w:hint="eastAsia"/>
        </w:rPr>
        <w:instrText>SEQ MTEqn \r \h \* MERGEFORMAT</w:instrText>
      </w:r>
      <w:r>
        <w:rPr>
          <w:rFonts w:eastAsia="黑体"/>
        </w:rPr>
        <w:instrText xml:space="preserve"> </w:instrText>
      </w:r>
      <w:r>
        <w:rPr>
          <w:rFonts w:eastAsia="黑体"/>
        </w:rPr>
        <w:fldChar w:fldCharType="end"/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SEQ MTSec \h \* MERGEFORMAT </w:instrText>
      </w:r>
      <w:r>
        <w:rPr>
          <w:rFonts w:eastAsia="黑体"/>
        </w:rPr>
        <w:fldChar w:fldCharType="end"/>
      </w:r>
      <w:r>
        <w:rPr>
          <w:rFonts w:eastAsia="黑体"/>
        </w:rPr>
        <w:fldChar w:fldCharType="end"/>
      </w:r>
      <w:r w:rsidR="00C70A59" w:rsidRPr="00C70A59">
        <w:rPr>
          <w:position w:val="-24"/>
        </w:rPr>
        <w:object w:dxaOrig="1080" w:dyaOrig="480" w14:anchorId="5FAF875C">
          <v:shape id="_x0000_i1045" type="#_x0000_t75" style="width:54.55pt;height:23.85pt" o:ole="">
            <v:imagedata r:id="rId48" o:title=""/>
          </v:shape>
          <o:OLEObject Type="Embed" ProgID="Equation.DSMT4" ShapeID="_x0000_i1045" DrawAspect="Content" ObjectID="_1811076100" r:id="rId49"/>
        </w:object>
      </w:r>
      <w:r>
        <w:rPr>
          <w:rFonts w:eastAsia="黑体"/>
        </w:rPr>
        <w:tab/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MACROBUTTON MTPlaceRef \* MERGEFORMAT </w:instrText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MTEqn \h \* MERGEFORMAT 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instrText>(</w:instrText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MTChap \c \* Alphabetic \* MERGEFORMAT </w:instrText>
      </w:r>
      <w:r w:rsidR="00F868EF" w:rsidRPr="00F868EF">
        <w:rPr>
          <w:rFonts w:eastAsia="黑体"/>
          <w:sz w:val="24"/>
        </w:rPr>
        <w:fldChar w:fldCharType="separate"/>
      </w:r>
      <w:r w:rsidR="00F868EF" w:rsidRPr="00F868EF">
        <w:rPr>
          <w:rFonts w:eastAsia="黑体"/>
          <w:noProof/>
          <w:sz w:val="24"/>
        </w:rPr>
        <w:instrText>S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MTSec \c \* Arabic \* MERGEFORMAT </w:instrText>
      </w:r>
      <w:r w:rsidR="00F868EF" w:rsidRPr="00F868EF">
        <w:rPr>
          <w:rFonts w:eastAsia="黑体"/>
          <w:sz w:val="24"/>
        </w:rPr>
        <w:fldChar w:fldCharType="separate"/>
      </w:r>
      <w:r w:rsidR="00F868EF" w:rsidRPr="00F868EF">
        <w:rPr>
          <w:rFonts w:eastAsia="黑体"/>
          <w:noProof/>
          <w:sz w:val="24"/>
        </w:rPr>
        <w:instrText>9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MTEqn \c \* alphabetic \* MERGEFORMAT </w:instrText>
      </w:r>
      <w:r w:rsidR="00F868EF" w:rsidRPr="00F868EF">
        <w:rPr>
          <w:rFonts w:eastAsia="黑体"/>
          <w:sz w:val="24"/>
        </w:rPr>
        <w:fldChar w:fldCharType="separate"/>
      </w:r>
      <w:r w:rsidR="00F868EF" w:rsidRPr="00F868EF">
        <w:rPr>
          <w:rFonts w:eastAsia="黑体"/>
          <w:noProof/>
          <w:sz w:val="24"/>
        </w:rPr>
        <w:instrText>a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instrText>)</w:instrText>
      </w:r>
      <w:r w:rsidR="00F868EF" w:rsidRPr="00F868EF">
        <w:rPr>
          <w:rFonts w:eastAsia="黑体"/>
          <w:sz w:val="24"/>
        </w:rPr>
        <w:fldChar w:fldCharType="end"/>
      </w:r>
    </w:p>
    <w:p w14:paraId="70F730D2" w14:textId="0D3F789A" w:rsidR="00061E2D" w:rsidRDefault="00061E2D" w:rsidP="00061E2D">
      <w:pPr>
        <w:pStyle w:val="MTDisplayEquation"/>
        <w:rPr>
          <w:rFonts w:eastAsia="黑体"/>
        </w:rPr>
      </w:pPr>
      <w:r>
        <w:rPr>
          <w:rFonts w:eastAsia="黑体"/>
        </w:rPr>
        <w:tab/>
      </w:r>
      <w:r w:rsidR="00BE0C38" w:rsidRPr="00C70A59">
        <w:rPr>
          <w:position w:val="-38"/>
        </w:rPr>
        <w:object w:dxaOrig="3340" w:dyaOrig="760" w14:anchorId="2481B7B3">
          <v:shape id="_x0000_i1046" type="#_x0000_t75" style="width:167.4pt;height:38.05pt" o:ole="">
            <v:imagedata r:id="rId50" o:title=""/>
          </v:shape>
          <o:OLEObject Type="Embed" ProgID="Equation.DSMT4" ShapeID="_x0000_i1046" DrawAspect="Content" ObjectID="_1811076101" r:id="rId51"/>
        </w:object>
      </w:r>
      <w:r>
        <w:rPr>
          <w:rFonts w:eastAsia="黑体"/>
        </w:rPr>
        <w:tab/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MACROBUTTON MTPlaceRef \* MERGEFORMAT </w:instrText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MTEqn \h \* MERGEFORMAT 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instrText>(</w:instrText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MTChap \c \* Alphabetic \* MERGEFORMAT </w:instrText>
      </w:r>
      <w:r w:rsidR="00F868EF" w:rsidRPr="00F868EF">
        <w:rPr>
          <w:rFonts w:eastAsia="黑体"/>
          <w:sz w:val="24"/>
        </w:rPr>
        <w:fldChar w:fldCharType="separate"/>
      </w:r>
      <w:r w:rsidR="00F868EF" w:rsidRPr="00F868EF">
        <w:rPr>
          <w:rFonts w:eastAsia="黑体"/>
          <w:noProof/>
          <w:sz w:val="24"/>
        </w:rPr>
        <w:instrText>S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MTSec \c \* Arabic \* MERGEFORMAT </w:instrText>
      </w:r>
      <w:r w:rsidR="00F868EF" w:rsidRPr="00F868EF">
        <w:rPr>
          <w:rFonts w:eastAsia="黑体"/>
          <w:sz w:val="24"/>
        </w:rPr>
        <w:fldChar w:fldCharType="separate"/>
      </w:r>
      <w:r w:rsidR="00F868EF" w:rsidRPr="00F868EF">
        <w:rPr>
          <w:rFonts w:eastAsia="黑体"/>
          <w:noProof/>
          <w:sz w:val="24"/>
        </w:rPr>
        <w:instrText>9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MTEqn \c \* alphabetic \* MERGEFORMAT </w:instrText>
      </w:r>
      <w:r w:rsidR="00F868EF" w:rsidRPr="00F868EF">
        <w:rPr>
          <w:rFonts w:eastAsia="黑体"/>
          <w:sz w:val="24"/>
        </w:rPr>
        <w:fldChar w:fldCharType="separate"/>
      </w:r>
      <w:r w:rsidR="00F868EF" w:rsidRPr="00F868EF">
        <w:rPr>
          <w:rFonts w:eastAsia="黑体"/>
          <w:noProof/>
          <w:sz w:val="24"/>
        </w:rPr>
        <w:instrText>b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instrText>)</w:instrText>
      </w:r>
      <w:r w:rsidR="00F868EF" w:rsidRPr="00F868EF">
        <w:rPr>
          <w:rFonts w:eastAsia="黑体"/>
          <w:sz w:val="24"/>
        </w:rPr>
        <w:fldChar w:fldCharType="end"/>
      </w:r>
    </w:p>
    <w:p w14:paraId="747EBA4E" w14:textId="19BC4A11" w:rsidR="00061E2D" w:rsidRPr="00061E2D" w:rsidRDefault="00061E2D" w:rsidP="00061E2D">
      <w:pPr>
        <w:pStyle w:val="MTDisplayEquation"/>
        <w:rPr>
          <w:rFonts w:eastAsia="黑体"/>
        </w:rPr>
      </w:pPr>
      <w:r>
        <w:rPr>
          <w:rFonts w:eastAsia="黑体"/>
        </w:rPr>
        <w:tab/>
      </w:r>
      <w:r w:rsidR="00C70A59" w:rsidRPr="00C70A59">
        <w:rPr>
          <w:position w:val="-28"/>
        </w:rPr>
        <w:object w:dxaOrig="1180" w:dyaOrig="680" w14:anchorId="532D4FB9">
          <v:shape id="_x0000_i1047" type="#_x0000_t75" style="width:59.15pt;height:33.95pt" o:ole="">
            <v:imagedata r:id="rId52" o:title=""/>
          </v:shape>
          <o:OLEObject Type="Embed" ProgID="Equation.DSMT4" ShapeID="_x0000_i1047" DrawAspect="Content" ObjectID="_1811076102" r:id="rId53"/>
        </w:object>
      </w:r>
      <w:r>
        <w:rPr>
          <w:rFonts w:eastAsia="黑体"/>
        </w:rPr>
        <w:tab/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MACROBUTTON MTPlaceRef \* MERGEFORMAT </w:instrText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MTEqn \h \* MERGEFORMAT 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instrText>(</w:instrText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MTChap \c \* Alphabetic \* MERGEFORMAT </w:instrText>
      </w:r>
      <w:r w:rsidR="00F868EF" w:rsidRPr="00F868EF">
        <w:rPr>
          <w:rFonts w:eastAsia="黑体"/>
          <w:sz w:val="24"/>
        </w:rPr>
        <w:fldChar w:fldCharType="separate"/>
      </w:r>
      <w:r w:rsidR="00F868EF" w:rsidRPr="00F868EF">
        <w:rPr>
          <w:rFonts w:eastAsia="黑体"/>
          <w:noProof/>
          <w:sz w:val="24"/>
        </w:rPr>
        <w:instrText>S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MTSec \c \* Arabic \* MERGEFORMAT </w:instrText>
      </w:r>
      <w:r w:rsidR="00F868EF" w:rsidRPr="00F868EF">
        <w:rPr>
          <w:rFonts w:eastAsia="黑体"/>
          <w:sz w:val="24"/>
        </w:rPr>
        <w:fldChar w:fldCharType="separate"/>
      </w:r>
      <w:r w:rsidR="00F868EF" w:rsidRPr="00F868EF">
        <w:rPr>
          <w:rFonts w:eastAsia="黑体"/>
          <w:noProof/>
          <w:sz w:val="24"/>
        </w:rPr>
        <w:instrText>9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MTEqn \c \* alphabetic \* MERGEFORMAT </w:instrText>
      </w:r>
      <w:r w:rsidR="00F868EF" w:rsidRPr="00F868EF">
        <w:rPr>
          <w:rFonts w:eastAsia="黑体"/>
          <w:sz w:val="24"/>
        </w:rPr>
        <w:fldChar w:fldCharType="separate"/>
      </w:r>
      <w:r w:rsidR="00F868EF" w:rsidRPr="00F868EF">
        <w:rPr>
          <w:rFonts w:eastAsia="黑体"/>
          <w:noProof/>
          <w:sz w:val="24"/>
        </w:rPr>
        <w:instrText>c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instrText>)</w:instrText>
      </w:r>
      <w:r w:rsidR="00F868EF" w:rsidRPr="00F868EF">
        <w:rPr>
          <w:rFonts w:eastAsia="黑体"/>
          <w:sz w:val="24"/>
        </w:rPr>
        <w:fldChar w:fldCharType="end"/>
      </w:r>
    </w:p>
    <w:p w14:paraId="575A7C27" w14:textId="1B1110BF" w:rsidR="00061E2D" w:rsidRDefault="00061E2D" w:rsidP="00061E2D">
      <w:pPr>
        <w:pStyle w:val="MTDisplayEquation"/>
        <w:rPr>
          <w:rFonts w:eastAsia="黑体"/>
        </w:rPr>
      </w:pPr>
      <w:r>
        <w:rPr>
          <w:rFonts w:eastAsia="黑体"/>
        </w:rPr>
        <w:tab/>
      </w:r>
      <w:r w:rsidR="00E85C4A" w:rsidRPr="00C70A59">
        <w:rPr>
          <w:position w:val="-12"/>
        </w:rPr>
        <w:object w:dxaOrig="2040" w:dyaOrig="360" w14:anchorId="7EB0325C">
          <v:shape id="_x0000_i1048" type="#_x0000_t75" style="width:101.8pt;height:18.35pt" o:ole="">
            <v:imagedata r:id="rId54" o:title=""/>
          </v:shape>
          <o:OLEObject Type="Embed" ProgID="Equation.DSMT4" ShapeID="_x0000_i1048" DrawAspect="Content" ObjectID="_1811076103" r:id="rId55"/>
        </w:object>
      </w:r>
      <w:r>
        <w:rPr>
          <w:rFonts w:eastAsia="黑体"/>
        </w:rPr>
        <w:tab/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MACROBUTTON MTPlaceRef \* MERGEFORMAT </w:instrText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MTEqn \h \* MERGEFORMAT 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instrText>(</w:instrText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MTChap \c \* Alphabetic \* MERGEFORMAT </w:instrText>
      </w:r>
      <w:r w:rsidR="00F868EF" w:rsidRPr="00F868EF">
        <w:rPr>
          <w:rFonts w:eastAsia="黑体"/>
          <w:sz w:val="24"/>
        </w:rPr>
        <w:fldChar w:fldCharType="separate"/>
      </w:r>
      <w:r w:rsidR="00F868EF" w:rsidRPr="00F868EF">
        <w:rPr>
          <w:rFonts w:eastAsia="黑体"/>
          <w:noProof/>
          <w:sz w:val="24"/>
        </w:rPr>
        <w:instrText>S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MTSec \c \* Arabic \* MERGEFORMAT </w:instrText>
      </w:r>
      <w:r w:rsidR="00F868EF" w:rsidRPr="00F868EF">
        <w:rPr>
          <w:rFonts w:eastAsia="黑体"/>
          <w:sz w:val="24"/>
        </w:rPr>
        <w:fldChar w:fldCharType="separate"/>
      </w:r>
      <w:r w:rsidR="00F868EF" w:rsidRPr="00F868EF">
        <w:rPr>
          <w:rFonts w:eastAsia="黑体"/>
          <w:noProof/>
          <w:sz w:val="24"/>
        </w:rPr>
        <w:instrText>9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fldChar w:fldCharType="begin"/>
      </w:r>
      <w:r w:rsidR="00F868EF" w:rsidRPr="00F868EF">
        <w:rPr>
          <w:rFonts w:eastAsia="黑体"/>
          <w:sz w:val="24"/>
        </w:rPr>
        <w:instrText xml:space="preserve"> SEQ MTEqn \c \* alphabetic \* MERGEFORMAT </w:instrText>
      </w:r>
      <w:r w:rsidR="00F868EF" w:rsidRPr="00F868EF">
        <w:rPr>
          <w:rFonts w:eastAsia="黑体"/>
          <w:sz w:val="24"/>
        </w:rPr>
        <w:fldChar w:fldCharType="separate"/>
      </w:r>
      <w:r w:rsidR="00F868EF" w:rsidRPr="00F868EF">
        <w:rPr>
          <w:rFonts w:eastAsia="黑体"/>
          <w:noProof/>
          <w:sz w:val="24"/>
        </w:rPr>
        <w:instrText>d</w:instrText>
      </w:r>
      <w:r w:rsidR="00F868EF" w:rsidRPr="00F868EF">
        <w:rPr>
          <w:rFonts w:eastAsia="黑体"/>
          <w:sz w:val="24"/>
        </w:rPr>
        <w:fldChar w:fldCharType="end"/>
      </w:r>
      <w:r w:rsidR="00F868EF" w:rsidRPr="00F868EF">
        <w:rPr>
          <w:rFonts w:eastAsia="黑体"/>
          <w:sz w:val="24"/>
        </w:rPr>
        <w:instrText>)</w:instrText>
      </w:r>
      <w:r w:rsidR="00F868EF" w:rsidRPr="00F868EF">
        <w:rPr>
          <w:rFonts w:eastAsia="黑体"/>
          <w:sz w:val="24"/>
        </w:rPr>
        <w:fldChar w:fldCharType="end"/>
      </w:r>
    </w:p>
    <w:p w14:paraId="0D61BB7D" w14:textId="77777777" w:rsidR="00061E2D" w:rsidRDefault="00646FC0" w:rsidP="00646FC0">
      <w:pPr>
        <w:pStyle w:val="hkeywords"/>
        <w:autoSpaceDE w:val="0"/>
        <w:autoSpaceDN w:val="0"/>
        <w:adjustRightInd w:val="0"/>
        <w:snapToGrid w:val="0"/>
        <w:spacing w:before="0"/>
        <w:jc w:val="both"/>
        <w:rPr>
          <w:rFonts w:eastAsia="黑体"/>
          <w:bCs/>
          <w:sz w:val="24"/>
          <w:szCs w:val="24"/>
          <w:lang w:eastAsia="zh-CN"/>
        </w:rPr>
      </w:pPr>
      <w:r w:rsidRPr="007D35E1">
        <w:rPr>
          <w:rFonts w:eastAsia="黑体"/>
          <w:bCs/>
          <w:sz w:val="24"/>
          <w:szCs w:val="24"/>
          <w:lang w:eastAsia="zh-CN"/>
        </w:rPr>
        <w:t xml:space="preserve">Then, the </w:t>
      </w:r>
      <w:proofErr w:type="spellStart"/>
      <w:r w:rsidRPr="007D35E1">
        <w:rPr>
          <w:rFonts w:eastAsia="黑体"/>
          <w:bCs/>
          <w:sz w:val="24"/>
          <w:szCs w:val="24"/>
          <w:lang w:eastAsia="zh-CN"/>
        </w:rPr>
        <w:t>Lagrangian</w:t>
      </w:r>
      <w:proofErr w:type="spellEnd"/>
      <w:r w:rsidRPr="007D35E1">
        <w:rPr>
          <w:rFonts w:eastAsia="黑体"/>
          <w:bCs/>
          <w:sz w:val="24"/>
          <w:szCs w:val="24"/>
          <w:lang w:eastAsia="zh-CN"/>
        </w:rPr>
        <w:t xml:space="preserve"> function of </w:t>
      </w:r>
      <w:r w:rsidRPr="007D35E1">
        <w:rPr>
          <w:rFonts w:eastAsia="黑体"/>
          <w:sz w:val="24"/>
          <w:szCs w:val="24"/>
          <w:lang w:eastAsia="zh-CN"/>
        </w:rPr>
        <w:sym w:font="Euclid Math One" w:char="F050"/>
      </w:r>
      <w:r w:rsidRPr="007D35E1">
        <w:rPr>
          <w:rFonts w:eastAsia="黑体"/>
          <w:sz w:val="24"/>
          <w:szCs w:val="24"/>
          <w:lang w:eastAsia="zh-CN"/>
        </w:rPr>
        <w:t>3</w:t>
      </w:r>
      <w:r w:rsidRPr="007D35E1">
        <w:rPr>
          <w:sz w:val="24"/>
          <w:szCs w:val="24"/>
          <w:lang w:eastAsia="zh-CN"/>
        </w:rPr>
        <w:t xml:space="preserve"> </w:t>
      </w:r>
      <w:r w:rsidRPr="007D35E1">
        <w:rPr>
          <w:rFonts w:eastAsia="黑体"/>
          <w:bCs/>
          <w:sz w:val="24"/>
          <w:szCs w:val="24"/>
          <w:lang w:eastAsia="zh-CN"/>
        </w:rPr>
        <w:t>is derived by</w:t>
      </w:r>
    </w:p>
    <w:p w14:paraId="3D6A108E" w14:textId="358E85E5" w:rsidR="00646FC0" w:rsidRPr="00061E2D" w:rsidRDefault="00061E2D" w:rsidP="00061E2D">
      <w:pPr>
        <w:pStyle w:val="MTDisplayEquation"/>
        <w:rPr>
          <w:rFonts w:eastAsia="黑体"/>
        </w:rPr>
      </w:pPr>
      <w:r>
        <w:rPr>
          <w:rFonts w:eastAsia="黑体"/>
        </w:rPr>
        <w:lastRenderedPageBreak/>
        <w:tab/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MACROBUTTON MTEditEquationSection2 </w:instrText>
      </w:r>
      <w:r w:rsidRPr="00061E2D">
        <w:rPr>
          <w:rStyle w:val="MTEquationSection"/>
          <w:rFonts w:eastAsia="黑体" w:hint="eastAsia"/>
        </w:rPr>
        <w:instrText>公式节</w:instrText>
      </w:r>
      <w:r w:rsidRPr="00061E2D">
        <w:rPr>
          <w:rStyle w:val="MTEquationSection"/>
          <w:rFonts w:eastAsia="黑体" w:hint="eastAsia"/>
        </w:rPr>
        <w:instrText xml:space="preserve"> (</w:instrText>
      </w:r>
      <w:r w:rsidRPr="00061E2D">
        <w:rPr>
          <w:rStyle w:val="MTEquationSection"/>
          <w:rFonts w:eastAsia="黑体" w:hint="eastAsia"/>
        </w:rPr>
        <w:instrText>下一节</w:instrText>
      </w:r>
      <w:r w:rsidRPr="00061E2D">
        <w:rPr>
          <w:rStyle w:val="MTEquationSection"/>
          <w:rFonts w:eastAsia="黑体" w:hint="eastAsia"/>
        </w:rPr>
        <w:instrText>)</w:instrText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</w:instrText>
      </w:r>
      <w:r>
        <w:rPr>
          <w:rFonts w:eastAsia="黑体" w:hint="eastAsia"/>
        </w:rPr>
        <w:instrText>SEQ MTEqn \r \h \* MERGEFORMAT</w:instrText>
      </w:r>
      <w:r>
        <w:rPr>
          <w:rFonts w:eastAsia="黑体"/>
        </w:rPr>
        <w:instrText xml:space="preserve"> </w:instrText>
      </w:r>
      <w:r>
        <w:rPr>
          <w:rFonts w:eastAsia="黑体"/>
        </w:rPr>
        <w:fldChar w:fldCharType="end"/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SEQ MTSec \h \* MERGEFORMAT </w:instrText>
      </w:r>
      <w:r>
        <w:rPr>
          <w:rFonts w:eastAsia="黑体"/>
        </w:rPr>
        <w:fldChar w:fldCharType="end"/>
      </w:r>
      <w:r>
        <w:rPr>
          <w:rFonts w:eastAsia="黑体"/>
        </w:rPr>
        <w:fldChar w:fldCharType="end"/>
      </w:r>
      <w:r w:rsidR="00C70A59" w:rsidRPr="00C70A59">
        <w:rPr>
          <w:position w:val="-40"/>
        </w:rPr>
        <w:object w:dxaOrig="6340" w:dyaOrig="920" w14:anchorId="46522B5D">
          <v:shape id="_x0000_i1049" type="#_x0000_t75" style="width:316.9pt;height:45.85pt" o:ole="">
            <v:imagedata r:id="rId56" o:title=""/>
          </v:shape>
          <o:OLEObject Type="Embed" ProgID="Equation.DSMT4" ShapeID="_x0000_i1049" DrawAspect="Content" ObjectID="_1811076104" r:id="rId57"/>
        </w:object>
      </w:r>
      <w:r>
        <w:rPr>
          <w:rFonts w:eastAsia="黑体"/>
        </w:rPr>
        <w:tab/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MACROBUTTON MTPlaceRef \* MERGEFORMAT </w:instrText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MTEqn \h \* MERGEFORMAT 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instrText>(</w:instrText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MTChap \c \* Alphabetic \* MERGEFORMAT </w:instrText>
      </w:r>
      <w:r w:rsidRPr="002C4089">
        <w:rPr>
          <w:rFonts w:eastAsia="黑体"/>
          <w:sz w:val="24"/>
        </w:rPr>
        <w:fldChar w:fldCharType="separate"/>
      </w:r>
      <w:r w:rsidR="00F868EF">
        <w:rPr>
          <w:rFonts w:eastAsia="黑体"/>
          <w:noProof/>
          <w:sz w:val="24"/>
        </w:rPr>
        <w:instrText>S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MTSec \c \* Arabic \* MERGEFORMAT </w:instrText>
      </w:r>
      <w:r w:rsidRPr="002C4089">
        <w:rPr>
          <w:rFonts w:eastAsia="黑体"/>
          <w:sz w:val="24"/>
        </w:rPr>
        <w:fldChar w:fldCharType="separate"/>
      </w:r>
      <w:r w:rsidR="00F868EF">
        <w:rPr>
          <w:rFonts w:eastAsia="黑体"/>
          <w:noProof/>
          <w:sz w:val="24"/>
        </w:rPr>
        <w:instrText>10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instrText>)</w:instrText>
      </w:r>
      <w:r w:rsidRPr="002C4089">
        <w:rPr>
          <w:rFonts w:eastAsia="黑体"/>
          <w:sz w:val="24"/>
        </w:rPr>
        <w:fldChar w:fldCharType="end"/>
      </w:r>
    </w:p>
    <w:p w14:paraId="2909F7F2" w14:textId="77777777" w:rsidR="00646FC0" w:rsidRDefault="00646FC0" w:rsidP="00646FC0">
      <w:pPr>
        <w:pStyle w:val="hkeywords"/>
        <w:autoSpaceDE w:val="0"/>
        <w:autoSpaceDN w:val="0"/>
        <w:adjustRightInd w:val="0"/>
        <w:snapToGrid w:val="0"/>
        <w:spacing w:before="0"/>
        <w:jc w:val="both"/>
        <w:rPr>
          <w:sz w:val="24"/>
          <w:szCs w:val="24"/>
          <w:lang w:eastAsia="zh-CN"/>
        </w:rPr>
      </w:pPr>
      <w:r w:rsidRPr="007D35E1">
        <w:rPr>
          <w:rFonts w:eastAsia="黑体"/>
          <w:bCs/>
          <w:sz w:val="24"/>
          <w:szCs w:val="24"/>
          <w:lang w:eastAsia="zh-CN"/>
        </w:rPr>
        <w:t xml:space="preserve">where </w:t>
      </w:r>
      <w:r w:rsidRPr="007D35E1">
        <w:rPr>
          <w:rFonts w:eastAsia="黑体"/>
          <w:bCs/>
          <w:i/>
          <w:iCs/>
          <w:sz w:val="24"/>
          <w:szCs w:val="24"/>
          <w:lang w:eastAsia="zh-CN"/>
        </w:rPr>
        <w:t>δ</w:t>
      </w:r>
      <w:proofErr w:type="gramStart"/>
      <w:r w:rsidRPr="007D35E1">
        <w:rPr>
          <w:rFonts w:eastAsia="黑体"/>
          <w:bCs/>
          <w:sz w:val="24"/>
          <w:szCs w:val="24"/>
          <w:vertAlign w:val="subscript"/>
          <w:lang w:eastAsia="zh-CN"/>
        </w:rPr>
        <w:t>1</w:t>
      </w:r>
      <w:r w:rsidRPr="007D35E1">
        <w:rPr>
          <w:rFonts w:eastAsia="黑体"/>
          <w:bCs/>
          <w:sz w:val="24"/>
          <w:szCs w:val="24"/>
          <w:lang w:eastAsia="zh-CN"/>
        </w:rPr>
        <w:t>,…</w:t>
      </w:r>
      <w:proofErr w:type="gramEnd"/>
      <w:r w:rsidRPr="007D35E1">
        <w:rPr>
          <w:rFonts w:eastAsia="黑体"/>
          <w:bCs/>
          <w:sz w:val="24"/>
          <w:szCs w:val="24"/>
          <w:lang w:eastAsia="zh-CN"/>
        </w:rPr>
        <w:t>,</w:t>
      </w:r>
      <w:proofErr w:type="spellStart"/>
      <w:r w:rsidRPr="007D35E1">
        <w:rPr>
          <w:rFonts w:eastAsia="黑体"/>
          <w:bCs/>
          <w:i/>
          <w:iCs/>
          <w:sz w:val="24"/>
          <w:szCs w:val="24"/>
          <w:lang w:eastAsia="zh-CN"/>
        </w:rPr>
        <w:t>δ</w:t>
      </w:r>
      <w:r w:rsidRPr="007D35E1">
        <w:rPr>
          <w:rFonts w:eastAsia="黑体"/>
          <w:bCs/>
          <w:i/>
          <w:iCs/>
          <w:sz w:val="24"/>
          <w:szCs w:val="24"/>
          <w:vertAlign w:val="subscript"/>
          <w:lang w:eastAsia="zh-CN"/>
        </w:rPr>
        <w:t>N</w:t>
      </w:r>
      <w:proofErr w:type="spellEnd"/>
      <w:r w:rsidRPr="007D35E1">
        <w:rPr>
          <w:rFonts w:eastAsia="黑体"/>
          <w:bCs/>
          <w:sz w:val="24"/>
          <w:szCs w:val="24"/>
          <w:lang w:eastAsia="zh-CN"/>
        </w:rPr>
        <w:t xml:space="preserve"> and </w:t>
      </w:r>
      <w:r w:rsidRPr="007D35E1">
        <w:rPr>
          <w:rFonts w:eastAsia="黑体"/>
          <w:bCs/>
          <w:i/>
          <w:iCs/>
          <w:sz w:val="24"/>
          <w:szCs w:val="24"/>
          <w:lang w:eastAsia="zh-CN"/>
        </w:rPr>
        <w:t>μ</w:t>
      </w:r>
      <w:r w:rsidRPr="007D35E1">
        <w:rPr>
          <w:sz w:val="24"/>
          <w:szCs w:val="24"/>
          <w:lang w:eastAsia="zh-CN"/>
        </w:rPr>
        <w:t xml:space="preserve"> are the non-negative Lagrange multipliers. So, the following KKT conditions can be given by</w:t>
      </w:r>
    </w:p>
    <w:p w14:paraId="7BF317D1" w14:textId="053A4C0E" w:rsidR="006D357E" w:rsidRDefault="00877E17" w:rsidP="00877E17">
      <w:pPr>
        <w:pStyle w:val="MTDisplayEquation"/>
      </w:pPr>
      <w:r>
        <w:tab/>
      </w:r>
      <w:r>
        <w:fldChar w:fldCharType="begin"/>
      </w:r>
      <w:r>
        <w:instrText xml:space="preserve"> MACROBUTTON MTEditEquationSection2 </w:instrText>
      </w:r>
      <w:r w:rsidRPr="00877E17">
        <w:rPr>
          <w:rStyle w:val="MTEquationSection"/>
          <w:rFonts w:ascii="宋体" w:eastAsia="宋体" w:hAnsi="宋体" w:cs="宋体" w:hint="eastAsia"/>
        </w:rPr>
        <w:instrText>公式节</w:instrText>
      </w:r>
      <w:r w:rsidRPr="00877E17">
        <w:rPr>
          <w:rStyle w:val="MTEquationSection"/>
        </w:rPr>
        <w:instrText xml:space="preserve"> (</w:instrText>
      </w:r>
      <w:r w:rsidRPr="00877E17">
        <w:rPr>
          <w:rStyle w:val="MTEquationSection"/>
          <w:rFonts w:ascii="宋体" w:eastAsia="宋体" w:hAnsi="宋体" w:cs="宋体" w:hint="eastAsia"/>
        </w:rPr>
        <w:instrText>下一节</w:instrText>
      </w:r>
      <w:r w:rsidRPr="00877E17">
        <w:rPr>
          <w:rStyle w:val="MTEquationSection"/>
        </w:rPr>
        <w:instrText>)</w:instrText>
      </w:r>
      <w:r>
        <w:fldChar w:fldCharType="begin"/>
      </w:r>
      <w:r>
        <w:instrText xml:space="preserve"> SEQ MTEqn \r \h \* MERGEFORMAT </w:instrText>
      </w:r>
      <w:r>
        <w:fldChar w:fldCharType="end"/>
      </w:r>
      <w:r>
        <w:fldChar w:fldCharType="begin"/>
      </w:r>
      <w:r>
        <w:instrText xml:space="preserve"> SEQ MTSec \h \* MERGEFORMAT </w:instrText>
      </w:r>
      <w:r>
        <w:fldChar w:fldCharType="end"/>
      </w:r>
      <w:r>
        <w:fldChar w:fldCharType="end"/>
      </w:r>
      <w:r w:rsidR="009A1B29" w:rsidRPr="00C70A59">
        <w:rPr>
          <w:position w:val="-42"/>
        </w:rPr>
        <w:object w:dxaOrig="4580" w:dyaOrig="840" w14:anchorId="26F5F224">
          <v:shape id="_x0000_i1050" type="#_x0000_t75" style="width:228.85pt;height:41.75pt" o:ole="">
            <v:imagedata r:id="rId58" o:title=""/>
          </v:shape>
          <o:OLEObject Type="Embed" ProgID="Equation.DSMT4" ShapeID="_x0000_i1050" DrawAspect="Content" ObjectID="_1811076105" r:id="rId59"/>
        </w:object>
      </w:r>
      <w:r>
        <w:tab/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MACROBUTTON MTPlaceRef \* MERGEFORMAT </w:instrText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MTEqn \h \* MERGEFORMAT </w:instrText>
      </w:r>
      <w:r w:rsidRPr="002C4089">
        <w:rPr>
          <w:sz w:val="24"/>
        </w:rPr>
        <w:fldChar w:fldCharType="end"/>
      </w:r>
      <w:r w:rsidRPr="002C4089">
        <w:rPr>
          <w:sz w:val="24"/>
        </w:rPr>
        <w:instrText>(</w:instrText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MTChap \c \* Alphabetic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S</w:instrText>
      </w:r>
      <w:r w:rsidR="00470B9C" w:rsidRPr="002C4089">
        <w:rPr>
          <w:noProof/>
          <w:sz w:val="24"/>
        </w:rPr>
        <w:fldChar w:fldCharType="end"/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MTSec \c \* Arabic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11</w:instrText>
      </w:r>
      <w:r w:rsidR="00470B9C" w:rsidRPr="002C4089">
        <w:rPr>
          <w:noProof/>
          <w:sz w:val="24"/>
        </w:rPr>
        <w:fldChar w:fldCharType="end"/>
      </w:r>
      <w:r w:rsidRPr="002C4089">
        <w:rPr>
          <w:sz w:val="24"/>
        </w:rPr>
        <w:instrText>)</w:instrText>
      </w:r>
      <w:r w:rsidRPr="002C4089">
        <w:rPr>
          <w:sz w:val="24"/>
        </w:rPr>
        <w:fldChar w:fldCharType="end"/>
      </w:r>
    </w:p>
    <w:p w14:paraId="7E3E7E9D" w14:textId="3714F393" w:rsidR="006D357E" w:rsidRDefault="00877E17" w:rsidP="00877E17">
      <w:pPr>
        <w:pStyle w:val="MTDisplayEquation"/>
      </w:pPr>
      <w:r>
        <w:tab/>
      </w:r>
      <w:r>
        <w:fldChar w:fldCharType="begin"/>
      </w:r>
      <w:r>
        <w:instrText xml:space="preserve"> MACROBUTTON MTEditEquationSection2 </w:instrText>
      </w:r>
      <w:r w:rsidRPr="00877E17">
        <w:rPr>
          <w:rStyle w:val="MTEquationSection"/>
          <w:rFonts w:ascii="宋体" w:eastAsia="宋体" w:hAnsi="宋体" w:cs="宋体" w:hint="eastAsia"/>
        </w:rPr>
        <w:instrText>公式节</w:instrText>
      </w:r>
      <w:r w:rsidRPr="00877E17">
        <w:rPr>
          <w:rStyle w:val="MTEquationSection"/>
        </w:rPr>
        <w:instrText xml:space="preserve"> (</w:instrText>
      </w:r>
      <w:r w:rsidRPr="00877E17">
        <w:rPr>
          <w:rStyle w:val="MTEquationSection"/>
          <w:rFonts w:ascii="宋体" w:eastAsia="宋体" w:hAnsi="宋体" w:cs="宋体" w:hint="eastAsia"/>
        </w:rPr>
        <w:instrText>下一节</w:instrText>
      </w:r>
      <w:r w:rsidRPr="00877E17">
        <w:rPr>
          <w:rStyle w:val="MTEquationSection"/>
        </w:rPr>
        <w:instrText>)</w:instrText>
      </w:r>
      <w:r>
        <w:fldChar w:fldCharType="begin"/>
      </w:r>
      <w:r>
        <w:instrText xml:space="preserve"> SEQ MTEqn \r \h \* MERGEFORMAT </w:instrText>
      </w:r>
      <w:r>
        <w:fldChar w:fldCharType="end"/>
      </w:r>
      <w:r>
        <w:fldChar w:fldCharType="begin"/>
      </w:r>
      <w:r>
        <w:instrText xml:space="preserve"> SEQ MTSec \h \* MERGEFORMAT </w:instrText>
      </w:r>
      <w:r>
        <w:fldChar w:fldCharType="end"/>
      </w:r>
      <w:r>
        <w:fldChar w:fldCharType="end"/>
      </w:r>
      <w:r w:rsidR="00C70A59" w:rsidRPr="00C70A59">
        <w:rPr>
          <w:position w:val="-28"/>
        </w:rPr>
        <w:object w:dxaOrig="1880" w:dyaOrig="680" w14:anchorId="23F11C8F">
          <v:shape id="_x0000_i1051" type="#_x0000_t75" style="width:94pt;height:33.95pt" o:ole="">
            <v:imagedata r:id="rId60" o:title=""/>
          </v:shape>
          <o:OLEObject Type="Embed" ProgID="Equation.DSMT4" ShapeID="_x0000_i1051" DrawAspect="Content" ObjectID="_1811076106" r:id="rId61"/>
        </w:object>
      </w:r>
      <w:r>
        <w:tab/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MACROBUTTON MTPlaceRef \* MERGEFORMAT </w:instrText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MTEqn \h \* MERGEFORMAT </w:instrText>
      </w:r>
      <w:r w:rsidRPr="002C4089">
        <w:rPr>
          <w:sz w:val="24"/>
        </w:rPr>
        <w:fldChar w:fldCharType="end"/>
      </w:r>
      <w:r w:rsidRPr="002C4089">
        <w:rPr>
          <w:sz w:val="24"/>
        </w:rPr>
        <w:instrText>(</w:instrText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MTChap \c \* Alphabetic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S</w:instrText>
      </w:r>
      <w:r w:rsidR="00470B9C" w:rsidRPr="002C4089">
        <w:rPr>
          <w:noProof/>
          <w:sz w:val="24"/>
        </w:rPr>
        <w:fldChar w:fldCharType="end"/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MTSec \c \* Arabic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12</w:instrText>
      </w:r>
      <w:r w:rsidR="00470B9C" w:rsidRPr="002C4089">
        <w:rPr>
          <w:noProof/>
          <w:sz w:val="24"/>
        </w:rPr>
        <w:fldChar w:fldCharType="end"/>
      </w:r>
      <w:r w:rsidRPr="002C4089">
        <w:rPr>
          <w:sz w:val="24"/>
        </w:rPr>
        <w:instrText>)</w:instrText>
      </w:r>
      <w:r w:rsidRPr="002C4089">
        <w:rPr>
          <w:sz w:val="24"/>
        </w:rPr>
        <w:fldChar w:fldCharType="end"/>
      </w:r>
    </w:p>
    <w:p w14:paraId="294ABA03" w14:textId="62A5C1AC" w:rsidR="006D357E" w:rsidRDefault="00877E17" w:rsidP="00877E17">
      <w:pPr>
        <w:pStyle w:val="MTDisplayEquation"/>
      </w:pPr>
      <w:r>
        <w:tab/>
      </w:r>
      <w:r>
        <w:fldChar w:fldCharType="begin"/>
      </w:r>
      <w:r>
        <w:instrText xml:space="preserve"> MACROBUTTON MTEditEquationSection2 </w:instrText>
      </w:r>
      <w:r w:rsidRPr="00877E17">
        <w:rPr>
          <w:rStyle w:val="MTEquationSection"/>
          <w:rFonts w:ascii="宋体" w:eastAsia="宋体" w:hAnsi="宋体" w:cs="宋体" w:hint="eastAsia"/>
        </w:rPr>
        <w:instrText>公式节</w:instrText>
      </w:r>
      <w:r w:rsidRPr="00877E17">
        <w:rPr>
          <w:rStyle w:val="MTEquationSection"/>
        </w:rPr>
        <w:instrText xml:space="preserve"> (</w:instrText>
      </w:r>
      <w:r w:rsidRPr="00877E17">
        <w:rPr>
          <w:rStyle w:val="MTEquationSection"/>
          <w:rFonts w:ascii="宋体" w:eastAsia="宋体" w:hAnsi="宋体" w:cs="宋体" w:hint="eastAsia"/>
        </w:rPr>
        <w:instrText>下一节</w:instrText>
      </w:r>
      <w:r w:rsidRPr="00877E17">
        <w:rPr>
          <w:rStyle w:val="MTEquationSection"/>
        </w:rPr>
        <w:instrText>)</w:instrText>
      </w:r>
      <w:r>
        <w:fldChar w:fldCharType="begin"/>
      </w:r>
      <w:r>
        <w:instrText xml:space="preserve"> SEQ MTEqn \r \h \* MERGEFORMAT </w:instrText>
      </w:r>
      <w:r>
        <w:fldChar w:fldCharType="end"/>
      </w:r>
      <w:r>
        <w:fldChar w:fldCharType="begin"/>
      </w:r>
      <w:r>
        <w:instrText xml:space="preserve"> SEQ MTSec \h \* MERGEFORMAT </w:instrText>
      </w:r>
      <w:r>
        <w:fldChar w:fldCharType="end"/>
      </w:r>
      <w:r>
        <w:fldChar w:fldCharType="end"/>
      </w:r>
      <w:r w:rsidR="009A1B29" w:rsidRPr="00C70A59">
        <w:rPr>
          <w:position w:val="-40"/>
        </w:rPr>
        <w:object w:dxaOrig="3960" w:dyaOrig="920" w14:anchorId="7489535C">
          <v:shape id="_x0000_i1052" type="#_x0000_t75" style="width:198.55pt;height:45.85pt" o:ole="">
            <v:imagedata r:id="rId62" o:title=""/>
          </v:shape>
          <o:OLEObject Type="Embed" ProgID="Equation.DSMT4" ShapeID="_x0000_i1052" DrawAspect="Content" ObjectID="_1811076107" r:id="rId63"/>
        </w:object>
      </w:r>
      <w:r>
        <w:tab/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MACROBUTTON MTPlaceRef \* MERGEFORMAT </w:instrText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MTEqn \h \* MERGEFORMAT </w:instrText>
      </w:r>
      <w:r w:rsidRPr="002C4089">
        <w:rPr>
          <w:sz w:val="24"/>
        </w:rPr>
        <w:fldChar w:fldCharType="end"/>
      </w:r>
      <w:r w:rsidRPr="002C4089">
        <w:rPr>
          <w:sz w:val="24"/>
        </w:rPr>
        <w:instrText>(</w:instrText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MTChap \c \* Alphabetic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S</w:instrText>
      </w:r>
      <w:r w:rsidR="00470B9C" w:rsidRPr="002C4089">
        <w:rPr>
          <w:noProof/>
          <w:sz w:val="24"/>
        </w:rPr>
        <w:fldChar w:fldCharType="end"/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MTSec \c \* Arabic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13</w:instrText>
      </w:r>
      <w:r w:rsidR="00470B9C" w:rsidRPr="002C4089">
        <w:rPr>
          <w:noProof/>
          <w:sz w:val="24"/>
        </w:rPr>
        <w:fldChar w:fldCharType="end"/>
      </w:r>
      <w:r w:rsidRPr="002C4089">
        <w:rPr>
          <w:sz w:val="24"/>
        </w:rPr>
        <w:instrText>)</w:instrText>
      </w:r>
      <w:r w:rsidRPr="002C4089">
        <w:rPr>
          <w:sz w:val="24"/>
        </w:rPr>
        <w:fldChar w:fldCharType="end"/>
      </w:r>
    </w:p>
    <w:p w14:paraId="3E4943BC" w14:textId="24FCE43F" w:rsidR="006D357E" w:rsidRDefault="00877E17" w:rsidP="00877E17">
      <w:pPr>
        <w:pStyle w:val="MTDisplayEquation"/>
      </w:pPr>
      <w:r>
        <w:tab/>
      </w:r>
      <w:r>
        <w:fldChar w:fldCharType="begin"/>
      </w:r>
      <w:r>
        <w:instrText xml:space="preserve"> MACROBUTTON MTEditEquationSection2 </w:instrText>
      </w:r>
      <w:r w:rsidRPr="00877E17">
        <w:rPr>
          <w:rStyle w:val="MTEquationSection"/>
          <w:rFonts w:ascii="宋体" w:eastAsia="宋体" w:hAnsi="宋体" w:cs="宋体" w:hint="eastAsia"/>
        </w:rPr>
        <w:instrText>公式节</w:instrText>
      </w:r>
      <w:r w:rsidRPr="00877E17">
        <w:rPr>
          <w:rStyle w:val="MTEquationSection"/>
        </w:rPr>
        <w:instrText xml:space="preserve"> (</w:instrText>
      </w:r>
      <w:r w:rsidRPr="00877E17">
        <w:rPr>
          <w:rStyle w:val="MTEquationSection"/>
          <w:rFonts w:ascii="宋体" w:eastAsia="宋体" w:hAnsi="宋体" w:cs="宋体" w:hint="eastAsia"/>
        </w:rPr>
        <w:instrText>下一节</w:instrText>
      </w:r>
      <w:r w:rsidRPr="00877E17">
        <w:rPr>
          <w:rStyle w:val="MTEquationSection"/>
        </w:rPr>
        <w:instrText>)</w:instrText>
      </w:r>
      <w:r>
        <w:fldChar w:fldCharType="begin"/>
      </w:r>
      <w:r>
        <w:instrText xml:space="preserve"> SEQ MTEqn \r \h \* MERGEFORMAT </w:instrText>
      </w:r>
      <w:r>
        <w:fldChar w:fldCharType="end"/>
      </w:r>
      <w:r>
        <w:fldChar w:fldCharType="begin"/>
      </w:r>
      <w:r>
        <w:instrText xml:space="preserve"> SEQ MTSec \h \* MERGEFORMAT </w:instrText>
      </w:r>
      <w:r>
        <w:fldChar w:fldCharType="end"/>
      </w:r>
      <w:r>
        <w:fldChar w:fldCharType="end"/>
      </w:r>
      <w:r w:rsidR="00C70A59" w:rsidRPr="00C70A59">
        <w:rPr>
          <w:position w:val="-30"/>
        </w:rPr>
        <w:object w:dxaOrig="2079" w:dyaOrig="720" w14:anchorId="1893C402">
          <v:shape id="_x0000_i1053" type="#_x0000_t75" style="width:104.1pt;height:36.25pt" o:ole="">
            <v:imagedata r:id="rId64" o:title=""/>
          </v:shape>
          <o:OLEObject Type="Embed" ProgID="Equation.DSMT4" ShapeID="_x0000_i1053" DrawAspect="Content" ObjectID="_1811076108" r:id="rId65"/>
        </w:object>
      </w:r>
      <w:r>
        <w:tab/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MACROBUTTON MTPlaceRef \* MERGEFORMAT </w:instrText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MTEqn \h \* MERGEFORMAT </w:instrText>
      </w:r>
      <w:r w:rsidRPr="002C4089">
        <w:rPr>
          <w:sz w:val="24"/>
        </w:rPr>
        <w:fldChar w:fldCharType="end"/>
      </w:r>
      <w:r w:rsidRPr="002C4089">
        <w:rPr>
          <w:sz w:val="24"/>
        </w:rPr>
        <w:instrText>(</w:instrText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MTChap \c \* Alphabetic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S</w:instrText>
      </w:r>
      <w:r w:rsidR="00470B9C" w:rsidRPr="002C4089">
        <w:rPr>
          <w:noProof/>
          <w:sz w:val="24"/>
        </w:rPr>
        <w:fldChar w:fldCharType="end"/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MTSec \c \* Arabic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14</w:instrText>
      </w:r>
      <w:r w:rsidR="00470B9C" w:rsidRPr="002C4089">
        <w:rPr>
          <w:noProof/>
          <w:sz w:val="24"/>
        </w:rPr>
        <w:fldChar w:fldCharType="end"/>
      </w:r>
      <w:r w:rsidRPr="002C4089">
        <w:rPr>
          <w:sz w:val="24"/>
        </w:rPr>
        <w:instrText>)</w:instrText>
      </w:r>
      <w:r w:rsidRPr="002C4089">
        <w:rPr>
          <w:sz w:val="24"/>
        </w:rPr>
        <w:fldChar w:fldCharType="end"/>
      </w:r>
    </w:p>
    <w:p w14:paraId="0C8BE5DD" w14:textId="116FE33F" w:rsidR="006D357E" w:rsidRDefault="00877E17" w:rsidP="00877E17">
      <w:pPr>
        <w:pStyle w:val="MTDisplayEquation"/>
      </w:pPr>
      <w:r>
        <w:tab/>
      </w:r>
      <w:r>
        <w:fldChar w:fldCharType="begin"/>
      </w:r>
      <w:r>
        <w:instrText xml:space="preserve"> MACROBUTTON MTEditEquationSection2 </w:instrText>
      </w:r>
      <w:r w:rsidRPr="00877E17">
        <w:rPr>
          <w:rStyle w:val="MTEquationSection"/>
          <w:rFonts w:ascii="宋体" w:eastAsia="宋体" w:hAnsi="宋体" w:cs="宋体" w:hint="eastAsia"/>
        </w:rPr>
        <w:instrText>公式节</w:instrText>
      </w:r>
      <w:r w:rsidRPr="00877E17">
        <w:rPr>
          <w:rStyle w:val="MTEquationSection"/>
        </w:rPr>
        <w:instrText xml:space="preserve"> (</w:instrText>
      </w:r>
      <w:r w:rsidRPr="00877E17">
        <w:rPr>
          <w:rStyle w:val="MTEquationSection"/>
          <w:rFonts w:ascii="宋体" w:eastAsia="宋体" w:hAnsi="宋体" w:cs="宋体" w:hint="eastAsia"/>
        </w:rPr>
        <w:instrText>下一节</w:instrText>
      </w:r>
      <w:r w:rsidRPr="00877E17">
        <w:rPr>
          <w:rStyle w:val="MTEquationSection"/>
        </w:rPr>
        <w:instrText>)</w:instrText>
      </w:r>
      <w:r>
        <w:fldChar w:fldCharType="begin"/>
      </w:r>
      <w:r>
        <w:instrText xml:space="preserve"> SEQ MTEqn \r \h \* MERGEFORMAT </w:instrText>
      </w:r>
      <w:r>
        <w:fldChar w:fldCharType="end"/>
      </w:r>
      <w:r>
        <w:fldChar w:fldCharType="begin"/>
      </w:r>
      <w:r>
        <w:instrText xml:space="preserve"> SEQ MTSec \h \* MERGEFORMAT </w:instrText>
      </w:r>
      <w:r>
        <w:fldChar w:fldCharType="end"/>
      </w:r>
      <w:r>
        <w:fldChar w:fldCharType="end"/>
      </w:r>
      <w:r w:rsidR="009A1B29" w:rsidRPr="00C70A59">
        <w:rPr>
          <w:position w:val="-38"/>
        </w:rPr>
        <w:object w:dxaOrig="3140" w:dyaOrig="760" w14:anchorId="4992A235">
          <v:shape id="_x0000_i1054" type="#_x0000_t75" style="width:156.85pt;height:38.05pt" o:ole="">
            <v:imagedata r:id="rId66" o:title=""/>
          </v:shape>
          <o:OLEObject Type="Embed" ProgID="Equation.DSMT4" ShapeID="_x0000_i1054" DrawAspect="Content" ObjectID="_1811076109" r:id="rId67"/>
        </w:object>
      </w:r>
      <w:r>
        <w:tab/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MACROBUTTON MTPlaceRef \* MERGEFORMAT </w:instrText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MTEqn \h \* MERGEFORMAT </w:instrText>
      </w:r>
      <w:r w:rsidRPr="002C4089">
        <w:rPr>
          <w:sz w:val="24"/>
        </w:rPr>
        <w:fldChar w:fldCharType="end"/>
      </w:r>
      <w:r w:rsidRPr="002C4089">
        <w:rPr>
          <w:sz w:val="24"/>
        </w:rPr>
        <w:instrText>(</w:instrText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MTChap \c \* Alphabetic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S</w:instrText>
      </w:r>
      <w:r w:rsidR="00470B9C" w:rsidRPr="002C4089">
        <w:rPr>
          <w:noProof/>
          <w:sz w:val="24"/>
        </w:rPr>
        <w:fldChar w:fldCharType="end"/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MTSec \c \* Arabic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15</w:instrText>
      </w:r>
      <w:r w:rsidR="00470B9C" w:rsidRPr="002C4089">
        <w:rPr>
          <w:noProof/>
          <w:sz w:val="24"/>
        </w:rPr>
        <w:fldChar w:fldCharType="end"/>
      </w:r>
      <w:r w:rsidRPr="002C4089">
        <w:rPr>
          <w:sz w:val="24"/>
        </w:rPr>
        <w:instrText>)</w:instrText>
      </w:r>
      <w:r w:rsidRPr="002C4089">
        <w:rPr>
          <w:sz w:val="24"/>
        </w:rPr>
        <w:fldChar w:fldCharType="end"/>
      </w:r>
    </w:p>
    <w:p w14:paraId="651F27F5" w14:textId="5E6D03C1" w:rsidR="00877E17" w:rsidRDefault="00877E17" w:rsidP="00877E17">
      <w:pPr>
        <w:pStyle w:val="MTDisplayEquation"/>
      </w:pPr>
      <w:r>
        <w:tab/>
      </w:r>
      <w:r w:rsidR="00E01B1E">
        <w:fldChar w:fldCharType="begin"/>
      </w:r>
      <w:r w:rsidR="00E01B1E">
        <w:instrText xml:space="preserve"> MACROBUTTON MTEditEquationSection2 </w:instrText>
      </w:r>
      <w:r w:rsidR="00E01B1E" w:rsidRPr="00E01B1E">
        <w:rPr>
          <w:rStyle w:val="MTEquationSection"/>
          <w:rFonts w:ascii="宋体" w:eastAsia="宋体" w:hAnsi="宋体" w:cs="宋体" w:hint="eastAsia"/>
        </w:rPr>
        <w:instrText>公式节</w:instrText>
      </w:r>
      <w:r w:rsidR="00E01B1E" w:rsidRPr="00E01B1E">
        <w:rPr>
          <w:rStyle w:val="MTEquationSection"/>
        </w:rPr>
        <w:instrText xml:space="preserve"> (</w:instrText>
      </w:r>
      <w:r w:rsidR="00E01B1E" w:rsidRPr="00E01B1E">
        <w:rPr>
          <w:rStyle w:val="MTEquationSection"/>
          <w:rFonts w:ascii="宋体" w:eastAsia="宋体" w:hAnsi="宋体" w:cs="宋体" w:hint="eastAsia"/>
        </w:rPr>
        <w:instrText>下一节</w:instrText>
      </w:r>
      <w:r w:rsidR="00E01B1E" w:rsidRPr="00E01B1E">
        <w:rPr>
          <w:rStyle w:val="MTEquationSection"/>
        </w:rPr>
        <w:instrText>)</w:instrText>
      </w:r>
      <w:r w:rsidR="00E01B1E">
        <w:fldChar w:fldCharType="begin"/>
      </w:r>
      <w:r w:rsidR="00E01B1E">
        <w:instrText xml:space="preserve"> SEQ MTEqn \r \h \* MERGEFORMAT </w:instrText>
      </w:r>
      <w:r w:rsidR="00E01B1E">
        <w:fldChar w:fldCharType="end"/>
      </w:r>
      <w:r w:rsidR="00E01B1E">
        <w:fldChar w:fldCharType="begin"/>
      </w:r>
      <w:r w:rsidR="00E01B1E">
        <w:instrText xml:space="preserve"> SEQ MTSec \h \* MERGEFORMAT </w:instrText>
      </w:r>
      <w:r w:rsidR="00E01B1E">
        <w:fldChar w:fldCharType="end"/>
      </w:r>
      <w:r w:rsidR="00E01B1E">
        <w:fldChar w:fldCharType="end"/>
      </w:r>
      <w:r w:rsidR="00C70A59" w:rsidRPr="00C70A59">
        <w:rPr>
          <w:position w:val="-28"/>
        </w:rPr>
        <w:object w:dxaOrig="1219" w:dyaOrig="680" w14:anchorId="36AE71A6">
          <v:shape id="_x0000_i1055" type="#_x0000_t75" style="width:61pt;height:33.95pt" o:ole="">
            <v:imagedata r:id="rId68" o:title=""/>
          </v:shape>
          <o:OLEObject Type="Embed" ProgID="Equation.DSMT4" ShapeID="_x0000_i1055" DrawAspect="Content" ObjectID="_1811076110" r:id="rId69"/>
        </w:object>
      </w:r>
      <w:r>
        <w:tab/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MACROBUTTON MTPlaceRef \* MERGEFORMAT </w:instrText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MTEqn \h \* MERGEFORMAT </w:instrText>
      </w:r>
      <w:r w:rsidRPr="002C4089">
        <w:rPr>
          <w:sz w:val="24"/>
        </w:rPr>
        <w:fldChar w:fldCharType="end"/>
      </w:r>
      <w:r w:rsidRPr="002C4089">
        <w:rPr>
          <w:sz w:val="24"/>
        </w:rPr>
        <w:instrText>(</w:instrText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MTChap \c \* Alphabetic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S</w:instrText>
      </w:r>
      <w:r w:rsidR="00470B9C" w:rsidRPr="002C4089">
        <w:rPr>
          <w:noProof/>
          <w:sz w:val="24"/>
        </w:rPr>
        <w:fldChar w:fldCharType="end"/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MTSec \c \* Arabic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16</w:instrText>
      </w:r>
      <w:r w:rsidR="00470B9C" w:rsidRPr="002C4089">
        <w:rPr>
          <w:noProof/>
          <w:sz w:val="24"/>
        </w:rPr>
        <w:fldChar w:fldCharType="end"/>
      </w:r>
      <w:r w:rsidRPr="002C4089">
        <w:rPr>
          <w:sz w:val="24"/>
        </w:rPr>
        <w:instrText>)</w:instrText>
      </w:r>
      <w:r w:rsidRPr="002C4089">
        <w:rPr>
          <w:sz w:val="24"/>
        </w:rPr>
        <w:fldChar w:fldCharType="end"/>
      </w:r>
    </w:p>
    <w:p w14:paraId="58DCFBF6" w14:textId="33BF3CA9" w:rsidR="00877E17" w:rsidRDefault="00877E17" w:rsidP="00877E17">
      <w:pPr>
        <w:pStyle w:val="MTDisplayEquation"/>
      </w:pPr>
      <w:r>
        <w:tab/>
      </w:r>
      <w:r w:rsidR="00E01B1E">
        <w:fldChar w:fldCharType="begin"/>
      </w:r>
      <w:r w:rsidR="00E01B1E">
        <w:instrText xml:space="preserve"> MACROBUTTON MTEditEquationSection2 </w:instrText>
      </w:r>
      <w:r w:rsidR="00E01B1E" w:rsidRPr="00E01B1E">
        <w:rPr>
          <w:rStyle w:val="MTEquationSection"/>
          <w:rFonts w:ascii="宋体" w:eastAsia="宋体" w:hAnsi="宋体" w:cs="宋体" w:hint="eastAsia"/>
        </w:rPr>
        <w:instrText>公式节</w:instrText>
      </w:r>
      <w:r w:rsidR="00E01B1E" w:rsidRPr="00E01B1E">
        <w:rPr>
          <w:rStyle w:val="MTEquationSection"/>
        </w:rPr>
        <w:instrText xml:space="preserve"> (</w:instrText>
      </w:r>
      <w:r w:rsidR="00E01B1E" w:rsidRPr="00E01B1E">
        <w:rPr>
          <w:rStyle w:val="MTEquationSection"/>
          <w:rFonts w:ascii="宋体" w:eastAsia="宋体" w:hAnsi="宋体" w:cs="宋体" w:hint="eastAsia"/>
        </w:rPr>
        <w:instrText>下一节</w:instrText>
      </w:r>
      <w:r w:rsidR="00E01B1E" w:rsidRPr="00E01B1E">
        <w:rPr>
          <w:rStyle w:val="MTEquationSection"/>
        </w:rPr>
        <w:instrText>)</w:instrText>
      </w:r>
      <w:r w:rsidR="00E01B1E">
        <w:fldChar w:fldCharType="begin"/>
      </w:r>
      <w:r w:rsidR="00E01B1E">
        <w:instrText xml:space="preserve"> SEQ MTEqn \r \h \* MERGEFORMAT </w:instrText>
      </w:r>
      <w:r w:rsidR="00E01B1E">
        <w:fldChar w:fldCharType="end"/>
      </w:r>
      <w:r w:rsidR="00E01B1E">
        <w:fldChar w:fldCharType="begin"/>
      </w:r>
      <w:r w:rsidR="00E01B1E">
        <w:instrText xml:space="preserve"> SEQ MTSec \h \* MERGEFORMAT </w:instrText>
      </w:r>
      <w:r w:rsidR="00E01B1E">
        <w:fldChar w:fldCharType="end"/>
      </w:r>
      <w:r w:rsidR="00E01B1E">
        <w:fldChar w:fldCharType="end"/>
      </w:r>
      <w:r w:rsidR="00B92E41" w:rsidRPr="00C70A59">
        <w:rPr>
          <w:position w:val="-12"/>
        </w:rPr>
        <w:object w:dxaOrig="2079" w:dyaOrig="380" w14:anchorId="2E521A11">
          <v:shape id="_x0000_i1056" type="#_x0000_t75" style="width:104.1pt;height:18.8pt" o:ole="">
            <v:imagedata r:id="rId70" o:title=""/>
          </v:shape>
          <o:OLEObject Type="Embed" ProgID="Equation.DSMT4" ShapeID="_x0000_i1056" DrawAspect="Content" ObjectID="_1811076111" r:id="rId71"/>
        </w:object>
      </w:r>
      <w:r>
        <w:tab/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MACROBUTTON MTPlaceRef \* MERGEFORMAT </w:instrText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MTEqn \h \* MERGEFORMAT </w:instrText>
      </w:r>
      <w:r w:rsidRPr="002C4089">
        <w:rPr>
          <w:sz w:val="24"/>
        </w:rPr>
        <w:fldChar w:fldCharType="end"/>
      </w:r>
      <w:r w:rsidRPr="002C4089">
        <w:rPr>
          <w:sz w:val="24"/>
        </w:rPr>
        <w:instrText>(</w:instrText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MTChap \c \* Alphabetic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S</w:instrText>
      </w:r>
      <w:r w:rsidR="00470B9C" w:rsidRPr="002C4089">
        <w:rPr>
          <w:noProof/>
          <w:sz w:val="24"/>
        </w:rPr>
        <w:fldChar w:fldCharType="end"/>
      </w:r>
      <w:r w:rsidR="00470B9C" w:rsidRPr="002C4089">
        <w:rPr>
          <w:sz w:val="24"/>
        </w:rPr>
        <w:fldChar w:fldCharType="begin"/>
      </w:r>
      <w:r w:rsidR="00470B9C" w:rsidRPr="002C4089">
        <w:rPr>
          <w:sz w:val="24"/>
        </w:rPr>
        <w:instrText xml:space="preserve"> SEQ MTSec \c \* Arabic \* MERGEFORMAT </w:instrText>
      </w:r>
      <w:r w:rsidR="00470B9C"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17</w:instrText>
      </w:r>
      <w:r w:rsidR="00470B9C" w:rsidRPr="002C4089">
        <w:rPr>
          <w:noProof/>
          <w:sz w:val="24"/>
        </w:rPr>
        <w:fldChar w:fldCharType="end"/>
      </w:r>
      <w:r w:rsidRPr="002C4089">
        <w:rPr>
          <w:sz w:val="24"/>
        </w:rPr>
        <w:instrText>)</w:instrText>
      </w:r>
      <w:r w:rsidRPr="002C4089">
        <w:rPr>
          <w:sz w:val="24"/>
        </w:rPr>
        <w:fldChar w:fldCharType="end"/>
      </w:r>
    </w:p>
    <w:p w14:paraId="78BD1446" w14:textId="77777777" w:rsidR="00646FC0" w:rsidRDefault="00646FC0" w:rsidP="00646FC0">
      <w:pPr>
        <w:pStyle w:val="hkeywords"/>
        <w:autoSpaceDE w:val="0"/>
        <w:autoSpaceDN w:val="0"/>
        <w:adjustRightInd w:val="0"/>
        <w:snapToGrid w:val="0"/>
        <w:spacing w:before="0"/>
        <w:jc w:val="both"/>
        <w:rPr>
          <w:rFonts w:eastAsia="黑体"/>
          <w:bCs/>
          <w:sz w:val="24"/>
          <w:szCs w:val="24"/>
        </w:rPr>
      </w:pPr>
      <w:r w:rsidRPr="007D35E1">
        <w:rPr>
          <w:rFonts w:eastAsia="黑体"/>
          <w:bCs/>
          <w:sz w:val="24"/>
          <w:szCs w:val="24"/>
        </w:rPr>
        <w:t>By organizing these KKT conditions, we can get the optimal computational resource allocation scheme for task offloading is</w:t>
      </w:r>
    </w:p>
    <w:p w14:paraId="2EE6BF98" w14:textId="7ECD43F3" w:rsidR="00E01B1E" w:rsidRDefault="00A86DE2" w:rsidP="00A86DE2">
      <w:pPr>
        <w:pStyle w:val="MTDisplayEquation"/>
        <w:rPr>
          <w:rFonts w:eastAsia="黑体"/>
        </w:rPr>
      </w:pPr>
      <w:r>
        <w:rPr>
          <w:rFonts w:eastAsia="黑体"/>
        </w:rPr>
        <w:tab/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MACROBUTTON MTEditEquationSection2 </w:instrText>
      </w:r>
      <w:r w:rsidRPr="00A86DE2">
        <w:rPr>
          <w:rStyle w:val="MTEquationSection"/>
          <w:rFonts w:eastAsia="黑体" w:hint="eastAsia"/>
        </w:rPr>
        <w:instrText>公式节</w:instrText>
      </w:r>
      <w:r w:rsidRPr="00A86DE2">
        <w:rPr>
          <w:rStyle w:val="MTEquationSection"/>
          <w:rFonts w:eastAsia="黑体" w:hint="eastAsia"/>
        </w:rPr>
        <w:instrText xml:space="preserve"> (</w:instrText>
      </w:r>
      <w:r w:rsidRPr="00A86DE2">
        <w:rPr>
          <w:rStyle w:val="MTEquationSection"/>
          <w:rFonts w:eastAsia="黑体" w:hint="eastAsia"/>
        </w:rPr>
        <w:instrText>下一节</w:instrText>
      </w:r>
      <w:r w:rsidRPr="00A86DE2">
        <w:rPr>
          <w:rStyle w:val="MTEquationSection"/>
          <w:rFonts w:eastAsia="黑体" w:hint="eastAsia"/>
        </w:rPr>
        <w:instrText>)</w:instrText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</w:instrText>
      </w:r>
      <w:r>
        <w:rPr>
          <w:rFonts w:eastAsia="黑体" w:hint="eastAsia"/>
        </w:rPr>
        <w:instrText>SEQ MTEqn \r \h \* MERGEFORMAT</w:instrText>
      </w:r>
      <w:r>
        <w:rPr>
          <w:rFonts w:eastAsia="黑体"/>
        </w:rPr>
        <w:instrText xml:space="preserve"> </w:instrText>
      </w:r>
      <w:r>
        <w:rPr>
          <w:rFonts w:eastAsia="黑体"/>
        </w:rPr>
        <w:fldChar w:fldCharType="end"/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SEQ MTSec \h \* MERGEFORMAT </w:instrText>
      </w:r>
      <w:r>
        <w:rPr>
          <w:rFonts w:eastAsia="黑体"/>
        </w:rPr>
        <w:fldChar w:fldCharType="end"/>
      </w:r>
      <w:r>
        <w:rPr>
          <w:rFonts w:eastAsia="黑体"/>
        </w:rPr>
        <w:fldChar w:fldCharType="end"/>
      </w:r>
      <w:r w:rsidR="00C70A59" w:rsidRPr="00C70A59">
        <w:rPr>
          <w:position w:val="-68"/>
        </w:rPr>
        <w:object w:dxaOrig="3120" w:dyaOrig="1060" w14:anchorId="4E0A176D">
          <v:shape id="_x0000_i1057" type="#_x0000_t75" style="width:156.4pt;height:53.2pt" o:ole="">
            <v:imagedata r:id="rId72" o:title=""/>
          </v:shape>
          <o:OLEObject Type="Embed" ProgID="Equation.DSMT4" ShapeID="_x0000_i1057" DrawAspect="Content" ObjectID="_1811076112" r:id="rId73"/>
        </w:object>
      </w:r>
      <w:r>
        <w:rPr>
          <w:rFonts w:eastAsia="黑体"/>
        </w:rPr>
        <w:tab/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MACROBUTTON MTPlaceRef \* MERGEFORMAT </w:instrText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MTEqn \h \* MERGEFORMAT 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instrText>(</w:instrText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MTChap \c \* Alphabetic \* MERGEFORMAT </w:instrText>
      </w:r>
      <w:r w:rsidRPr="002C4089">
        <w:rPr>
          <w:rFonts w:eastAsia="黑体"/>
          <w:sz w:val="24"/>
        </w:rPr>
        <w:fldChar w:fldCharType="separate"/>
      </w:r>
      <w:r w:rsidR="00F868EF">
        <w:rPr>
          <w:rFonts w:eastAsia="黑体"/>
          <w:noProof/>
          <w:sz w:val="24"/>
        </w:rPr>
        <w:instrText>S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MTSec \c \* Arabic \* MERGEFORMAT </w:instrText>
      </w:r>
      <w:r w:rsidRPr="002C4089">
        <w:rPr>
          <w:rFonts w:eastAsia="黑体"/>
          <w:sz w:val="24"/>
        </w:rPr>
        <w:fldChar w:fldCharType="separate"/>
      </w:r>
      <w:r w:rsidR="00F868EF">
        <w:rPr>
          <w:rFonts w:eastAsia="黑体"/>
          <w:noProof/>
          <w:sz w:val="24"/>
        </w:rPr>
        <w:instrText>18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instrText>)</w:instrText>
      </w:r>
      <w:r w:rsidRPr="002C4089">
        <w:rPr>
          <w:rFonts w:eastAsia="黑体"/>
          <w:sz w:val="24"/>
        </w:rPr>
        <w:fldChar w:fldCharType="end"/>
      </w:r>
    </w:p>
    <w:p w14:paraId="3EB0BE65" w14:textId="77777777" w:rsidR="00646FC0" w:rsidRDefault="00646FC0" w:rsidP="00646FC0">
      <w:pPr>
        <w:pStyle w:val="hkeywords"/>
        <w:autoSpaceDE w:val="0"/>
        <w:autoSpaceDN w:val="0"/>
        <w:adjustRightInd w:val="0"/>
        <w:snapToGrid w:val="0"/>
        <w:spacing w:before="0"/>
        <w:jc w:val="both"/>
        <w:rPr>
          <w:rFonts w:eastAsia="黑体"/>
          <w:bCs/>
          <w:sz w:val="24"/>
          <w:szCs w:val="24"/>
        </w:rPr>
      </w:pPr>
      <w:r w:rsidRPr="007D35E1">
        <w:rPr>
          <w:rFonts w:eastAsia="黑体"/>
          <w:bCs/>
          <w:sz w:val="24"/>
          <w:szCs w:val="24"/>
        </w:rPr>
        <w:t xml:space="preserve">and the </w:t>
      </w:r>
      <w:r w:rsidRPr="007D35E1">
        <w:rPr>
          <w:rFonts w:eastAsia="黑体"/>
          <w:bCs/>
          <w:sz w:val="24"/>
          <w:szCs w:val="24"/>
          <w:lang w:eastAsia="zh-CN"/>
        </w:rPr>
        <w:t>minimum</w:t>
      </w:r>
      <w:r w:rsidRPr="007D35E1">
        <w:rPr>
          <w:rFonts w:eastAsia="黑体"/>
          <w:bCs/>
          <w:sz w:val="24"/>
          <w:szCs w:val="24"/>
        </w:rPr>
        <w:t xml:space="preserve"> number of satellites for computing is</w:t>
      </w:r>
    </w:p>
    <w:p w14:paraId="5E296340" w14:textId="084A1F95" w:rsidR="00DA56CD" w:rsidRPr="00A86DE2" w:rsidRDefault="00A86DE2" w:rsidP="00A86DE2">
      <w:pPr>
        <w:pStyle w:val="MTDisplayEquation"/>
        <w:rPr>
          <w:rFonts w:eastAsia="黑体"/>
        </w:rPr>
      </w:pPr>
      <w:r>
        <w:rPr>
          <w:rFonts w:eastAsia="黑体"/>
        </w:rPr>
        <w:tab/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MACROBUTTON MTEditEquationSection2 </w:instrText>
      </w:r>
      <w:r w:rsidRPr="00A86DE2">
        <w:rPr>
          <w:rStyle w:val="MTEquationSection"/>
          <w:rFonts w:eastAsia="黑体" w:hint="eastAsia"/>
        </w:rPr>
        <w:instrText>公式节</w:instrText>
      </w:r>
      <w:r w:rsidRPr="00A86DE2">
        <w:rPr>
          <w:rStyle w:val="MTEquationSection"/>
          <w:rFonts w:eastAsia="黑体" w:hint="eastAsia"/>
        </w:rPr>
        <w:instrText xml:space="preserve"> (</w:instrText>
      </w:r>
      <w:r w:rsidRPr="00A86DE2">
        <w:rPr>
          <w:rStyle w:val="MTEquationSection"/>
          <w:rFonts w:eastAsia="黑体" w:hint="eastAsia"/>
        </w:rPr>
        <w:instrText>下一节</w:instrText>
      </w:r>
      <w:r w:rsidRPr="00A86DE2">
        <w:rPr>
          <w:rStyle w:val="MTEquationSection"/>
          <w:rFonts w:eastAsia="黑体" w:hint="eastAsia"/>
        </w:rPr>
        <w:instrText>)</w:instrText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</w:instrText>
      </w:r>
      <w:r>
        <w:rPr>
          <w:rFonts w:eastAsia="黑体" w:hint="eastAsia"/>
        </w:rPr>
        <w:instrText>SEQ MTEqn \r \h \* MERGEFORMAT</w:instrText>
      </w:r>
      <w:r>
        <w:rPr>
          <w:rFonts w:eastAsia="黑体"/>
        </w:rPr>
        <w:instrText xml:space="preserve"> </w:instrText>
      </w:r>
      <w:r>
        <w:rPr>
          <w:rFonts w:eastAsia="黑体"/>
        </w:rPr>
        <w:fldChar w:fldCharType="end"/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SEQ MTSec \h \* MERGEFORMAT </w:instrText>
      </w:r>
      <w:r>
        <w:rPr>
          <w:rFonts w:eastAsia="黑体"/>
        </w:rPr>
        <w:fldChar w:fldCharType="end"/>
      </w:r>
      <w:r>
        <w:rPr>
          <w:rFonts w:eastAsia="黑体"/>
        </w:rPr>
        <w:fldChar w:fldCharType="end"/>
      </w:r>
      <w:r w:rsidR="00C70A59" w:rsidRPr="00C70A59">
        <w:rPr>
          <w:position w:val="-30"/>
        </w:rPr>
        <w:object w:dxaOrig="2079" w:dyaOrig="1100" w14:anchorId="690E9CCF">
          <v:shape id="_x0000_i1058" type="#_x0000_t75" style="width:104.1pt;height:55.05pt" o:ole="">
            <v:imagedata r:id="rId74" o:title=""/>
          </v:shape>
          <o:OLEObject Type="Embed" ProgID="Equation.DSMT4" ShapeID="_x0000_i1058" DrawAspect="Content" ObjectID="_1811076113" r:id="rId75"/>
        </w:object>
      </w:r>
      <w:r>
        <w:rPr>
          <w:rFonts w:eastAsia="黑体"/>
        </w:rPr>
        <w:tab/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MACROBUTTON MTPlaceRef \* MERGEFORMAT </w:instrText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MTEqn \h \* MERGEFORMAT 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instrText>(</w:instrText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MTChap \c \* Alphabetic \* MERGEFORMAT </w:instrText>
      </w:r>
      <w:r w:rsidRPr="002C4089">
        <w:rPr>
          <w:rFonts w:eastAsia="黑体"/>
          <w:sz w:val="24"/>
        </w:rPr>
        <w:fldChar w:fldCharType="separate"/>
      </w:r>
      <w:r w:rsidR="00F868EF">
        <w:rPr>
          <w:rFonts w:eastAsia="黑体"/>
          <w:noProof/>
          <w:sz w:val="24"/>
        </w:rPr>
        <w:instrText>S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MTSec \c \* Arabic \* MERGEFORMAT </w:instrText>
      </w:r>
      <w:r w:rsidRPr="002C4089">
        <w:rPr>
          <w:rFonts w:eastAsia="黑体"/>
          <w:sz w:val="24"/>
        </w:rPr>
        <w:fldChar w:fldCharType="separate"/>
      </w:r>
      <w:r w:rsidR="00F868EF">
        <w:rPr>
          <w:rFonts w:eastAsia="黑体"/>
          <w:noProof/>
          <w:sz w:val="24"/>
        </w:rPr>
        <w:instrText>19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instrText>)</w:instrText>
      </w:r>
      <w:r w:rsidRPr="002C4089">
        <w:rPr>
          <w:rFonts w:eastAsia="黑体"/>
          <w:sz w:val="24"/>
        </w:rPr>
        <w:fldChar w:fldCharType="end"/>
      </w:r>
    </w:p>
    <w:p w14:paraId="0FB9AFDF" w14:textId="3E1CC6EF" w:rsidR="00646FC0" w:rsidRPr="007D35E1" w:rsidRDefault="00494EF9" w:rsidP="00646FC0">
      <w:pPr>
        <w:pStyle w:val="hkeywords"/>
        <w:autoSpaceDE w:val="0"/>
        <w:autoSpaceDN w:val="0"/>
        <w:adjustRightInd w:val="0"/>
        <w:snapToGrid w:val="0"/>
        <w:spacing w:afterLines="50" w:after="156"/>
        <w:jc w:val="both"/>
        <w:rPr>
          <w:rFonts w:eastAsia="黑体"/>
          <w:b/>
          <w:sz w:val="24"/>
          <w:szCs w:val="24"/>
          <w:lang w:eastAsia="zh-CN"/>
        </w:rPr>
      </w:pPr>
      <w:r>
        <w:rPr>
          <w:rFonts w:eastAsia="黑体" w:hint="eastAsia"/>
          <w:b/>
          <w:sz w:val="24"/>
          <w:szCs w:val="24"/>
          <w:lang w:eastAsia="zh-CN"/>
        </w:rPr>
        <w:t>S3.</w:t>
      </w:r>
      <w:r w:rsidR="00646FC0" w:rsidRPr="007D35E1">
        <w:rPr>
          <w:rFonts w:eastAsia="黑体"/>
          <w:b/>
          <w:sz w:val="24"/>
          <w:szCs w:val="24"/>
          <w:lang w:eastAsia="zh-CN"/>
        </w:rPr>
        <w:t xml:space="preserve"> Proof of Proposition 3</w:t>
      </w:r>
    </w:p>
    <w:p w14:paraId="619CAD11" w14:textId="273D992A" w:rsidR="00646FC0" w:rsidRDefault="00646FC0" w:rsidP="006207C2">
      <w:pPr>
        <w:pStyle w:val="hkeywords"/>
        <w:autoSpaceDE w:val="0"/>
        <w:autoSpaceDN w:val="0"/>
        <w:adjustRightInd w:val="0"/>
        <w:spacing w:before="0"/>
        <w:ind w:firstLineChars="200" w:firstLine="480"/>
        <w:jc w:val="both"/>
        <w:rPr>
          <w:rFonts w:eastAsia="黑体"/>
          <w:sz w:val="24"/>
          <w:szCs w:val="24"/>
          <w:lang w:eastAsia="zh-CN"/>
        </w:rPr>
      </w:pPr>
      <w:r w:rsidRPr="007D35E1">
        <w:rPr>
          <w:rFonts w:eastAsia="黑体"/>
          <w:sz w:val="24"/>
          <w:szCs w:val="24"/>
          <w:lang w:eastAsia="zh-CN"/>
        </w:rPr>
        <w:t xml:space="preserve">In the limit, the coverage rate </w:t>
      </w:r>
      <w:proofErr w:type="spellStart"/>
      <w:proofErr w:type="gramStart"/>
      <w:r w:rsidRPr="007D35E1">
        <w:rPr>
          <w:rFonts w:eastAsia="黑体"/>
          <w:i/>
          <w:iCs/>
          <w:sz w:val="24"/>
          <w:szCs w:val="24"/>
          <w:lang w:eastAsia="zh-CN"/>
        </w:rPr>
        <w:t>S</w:t>
      </w:r>
      <w:r w:rsidRPr="007D35E1">
        <w:rPr>
          <w:rFonts w:eastAsia="黑体"/>
          <w:i/>
          <w:iCs/>
          <w:sz w:val="24"/>
          <w:szCs w:val="24"/>
          <w:lang w:eastAsia="zh-CN"/>
          <w:eastAsianLayout w:id="-743095552" w:combine="1"/>
        </w:rPr>
        <w:t>m,q</w:t>
      </w:r>
      <w:proofErr w:type="gramEnd"/>
      <w:r w:rsidRPr="007D35E1">
        <w:rPr>
          <w:rFonts w:eastAsia="黑体"/>
          <w:i/>
          <w:iCs/>
          <w:sz w:val="24"/>
          <w:szCs w:val="24"/>
          <w:lang w:eastAsia="zh-CN"/>
          <w:eastAsianLayout w:id="-743095552" w:combine="1"/>
        </w:rPr>
        <w:t>,w</w:t>
      </w:r>
      <w:proofErr w:type="spellEnd"/>
      <w:r w:rsidRPr="007D35E1">
        <w:rPr>
          <w:rFonts w:eastAsia="黑体"/>
          <w:i/>
          <w:iCs/>
          <w:sz w:val="24"/>
          <w:szCs w:val="24"/>
          <w:lang w:eastAsia="zh-CN"/>
          <w:eastAsianLayout w:id="-743095552" w:combine="1"/>
        </w:rPr>
        <w:t xml:space="preserve"> </w:t>
      </w:r>
      <w:r w:rsidRPr="001342FE">
        <w:rPr>
          <w:rFonts w:eastAsia="黑体"/>
          <w:sz w:val="24"/>
          <w:szCs w:val="24"/>
          <w:lang w:eastAsia="zh-CN"/>
          <w:eastAsianLayout w:id="-743095552" w:combine="1"/>
        </w:rPr>
        <w:t>c</w:t>
      </w:r>
      <w:r w:rsidRPr="007D35E1">
        <w:rPr>
          <w:rFonts w:eastAsia="黑体"/>
          <w:sz w:val="24"/>
          <w:szCs w:val="24"/>
          <w:lang w:eastAsia="zh-CN"/>
        </w:rPr>
        <w:t>/</w:t>
      </w:r>
      <w:proofErr w:type="spellStart"/>
      <w:r w:rsidRPr="007D35E1">
        <w:rPr>
          <w:i/>
          <w:iCs/>
          <w:sz w:val="24"/>
          <w:szCs w:val="24"/>
          <w:lang w:eastAsia="zh-CN"/>
        </w:rPr>
        <w:t>S</w:t>
      </w:r>
      <w:r w:rsidRPr="007D35E1">
        <w:rPr>
          <w:i/>
          <w:iCs/>
          <w:sz w:val="24"/>
          <w:szCs w:val="24"/>
          <w:lang w:eastAsia="zh-CN"/>
          <w:eastAsianLayout w:id="-743095296" w:combine="1"/>
        </w:rPr>
        <w:t>m</w:t>
      </w:r>
      <w:proofErr w:type="spellEnd"/>
      <w:r w:rsidRPr="007D35E1">
        <w:rPr>
          <w:i/>
          <w:iCs/>
          <w:sz w:val="24"/>
          <w:szCs w:val="24"/>
          <w:lang w:eastAsia="zh-CN"/>
          <w:eastAsianLayout w:id="-743095296" w:combine="1"/>
        </w:rPr>
        <w:t xml:space="preserve"> </w:t>
      </w:r>
      <w:r w:rsidRPr="001342FE">
        <w:rPr>
          <w:sz w:val="24"/>
          <w:szCs w:val="24"/>
          <w:lang w:eastAsia="zh-CN"/>
          <w:eastAsianLayout w:id="-743095296" w:combine="1"/>
        </w:rPr>
        <w:t>g</w:t>
      </w:r>
      <w:r w:rsidRPr="007D35E1">
        <w:rPr>
          <w:sz w:val="24"/>
          <w:szCs w:val="24"/>
          <w:lang w:eastAsia="zh-CN"/>
        </w:rPr>
        <w:t xml:space="preserve"> </w:t>
      </w:r>
      <w:r w:rsidRPr="007D35E1">
        <w:rPr>
          <w:rFonts w:eastAsia="黑体"/>
          <w:bCs/>
          <w:sz w:val="24"/>
          <w:szCs w:val="24"/>
          <w:lang w:eastAsia="zh-CN"/>
        </w:rPr>
        <w:t xml:space="preserve">can be transformed into the computation of arc length fraction at latitude </w:t>
      </w:r>
      <w:r w:rsidRPr="007D35E1">
        <w:rPr>
          <w:rFonts w:eastAsia="黑体"/>
          <w:bCs/>
          <w:i/>
          <w:iCs/>
          <w:sz w:val="24"/>
          <w:szCs w:val="24"/>
          <w:lang w:eastAsia="zh-CN"/>
        </w:rPr>
        <w:sym w:font="Symbol" w:char="F071"/>
      </w:r>
      <w:r w:rsidRPr="007D35E1">
        <w:rPr>
          <w:rFonts w:eastAsia="黑体"/>
          <w:bCs/>
          <w:i/>
          <w:iCs/>
          <w:sz w:val="24"/>
          <w:szCs w:val="24"/>
          <w:vertAlign w:val="subscript"/>
          <w:lang w:eastAsia="zh-CN"/>
        </w:rPr>
        <w:t>l</w:t>
      </w:r>
      <w:r w:rsidRPr="007D35E1">
        <w:rPr>
          <w:rFonts w:eastAsia="黑体"/>
          <w:bCs/>
          <w:sz w:val="24"/>
          <w:szCs w:val="24"/>
          <w:lang w:eastAsia="zh-CN"/>
        </w:rPr>
        <w:t>/2</w:t>
      </w:r>
      <w:r w:rsidRPr="007D35E1">
        <w:rPr>
          <w:rFonts w:eastAsia="黑体"/>
          <w:bCs/>
          <w:sz w:val="24"/>
          <w:szCs w:val="24"/>
          <w:lang w:eastAsia="zh-CN"/>
        </w:rPr>
        <w:sym w:font="Symbol" w:char="F070"/>
      </w:r>
      <w:r w:rsidRPr="007D35E1">
        <w:rPr>
          <w:rFonts w:eastAsia="黑体"/>
          <w:bCs/>
          <w:sz w:val="24"/>
          <w:szCs w:val="24"/>
          <w:lang w:eastAsia="zh-CN"/>
        </w:rPr>
        <w:t xml:space="preserve">, where </w:t>
      </w:r>
      <w:r w:rsidRPr="007D35E1">
        <w:rPr>
          <w:rFonts w:eastAsia="黑体"/>
          <w:bCs/>
          <w:i/>
          <w:iCs/>
          <w:sz w:val="24"/>
          <w:szCs w:val="24"/>
          <w:lang w:eastAsia="zh-CN"/>
        </w:rPr>
        <w:sym w:font="Symbol" w:char="F071"/>
      </w:r>
      <w:r w:rsidRPr="007D35E1">
        <w:rPr>
          <w:rFonts w:eastAsia="黑体"/>
          <w:bCs/>
          <w:i/>
          <w:iCs/>
          <w:sz w:val="24"/>
          <w:szCs w:val="24"/>
          <w:vertAlign w:val="subscript"/>
          <w:lang w:eastAsia="zh-CN"/>
        </w:rPr>
        <w:t>l</w:t>
      </w:r>
      <w:r w:rsidRPr="007D35E1">
        <w:rPr>
          <w:sz w:val="24"/>
          <w:szCs w:val="24"/>
          <w:lang w:eastAsia="zh-CN"/>
        </w:rPr>
        <w:t xml:space="preserve"> </w:t>
      </w:r>
      <w:r w:rsidRPr="007D35E1">
        <w:rPr>
          <w:rFonts w:eastAsia="黑体"/>
          <w:bCs/>
          <w:sz w:val="24"/>
          <w:szCs w:val="24"/>
          <w:lang w:eastAsia="zh-CN"/>
        </w:rPr>
        <w:t xml:space="preserve">denotes the central angle corresponding to the arc length. We assume the latitude and longitude of subsatellite point </w:t>
      </w:r>
      <w:bookmarkStart w:id="7" w:name="OLE_LINK81"/>
      <w:r w:rsidRPr="00C34DD1">
        <w:rPr>
          <w:rFonts w:eastAsia="黑体"/>
          <w:bCs/>
          <w:i/>
          <w:iCs/>
          <w:sz w:val="24"/>
          <w:szCs w:val="24"/>
          <w:lang w:eastAsia="zh-CN"/>
        </w:rPr>
        <w:t>P</w:t>
      </w:r>
      <w:r w:rsidRPr="007D35E1">
        <w:rPr>
          <w:rFonts w:eastAsia="黑体"/>
          <w:bCs/>
          <w:sz w:val="24"/>
          <w:szCs w:val="24"/>
          <w:vertAlign w:val="subscript"/>
          <w:lang w:eastAsia="zh-CN"/>
        </w:rPr>
        <w:t>1</w:t>
      </w:r>
      <w:bookmarkEnd w:id="7"/>
      <w:r w:rsidRPr="007D35E1">
        <w:rPr>
          <w:sz w:val="24"/>
          <w:szCs w:val="24"/>
          <w:lang w:eastAsia="zh-CN"/>
        </w:rPr>
        <w:t xml:space="preserve"> </w:t>
      </w:r>
      <w:r w:rsidRPr="007D35E1">
        <w:rPr>
          <w:rFonts w:eastAsia="黑体"/>
          <w:bCs/>
          <w:sz w:val="24"/>
          <w:szCs w:val="24"/>
          <w:lang w:eastAsia="zh-CN"/>
        </w:rPr>
        <w:t xml:space="preserve">and intersection point </w:t>
      </w:r>
      <w:r w:rsidRPr="00C34DD1">
        <w:rPr>
          <w:rFonts w:eastAsia="黑体"/>
          <w:bCs/>
          <w:i/>
          <w:iCs/>
          <w:sz w:val="24"/>
          <w:szCs w:val="24"/>
          <w:lang w:eastAsia="zh-CN"/>
        </w:rPr>
        <w:t>P</w:t>
      </w:r>
      <w:r w:rsidRPr="007D35E1">
        <w:rPr>
          <w:rFonts w:eastAsia="黑体"/>
          <w:bCs/>
          <w:sz w:val="24"/>
          <w:szCs w:val="24"/>
          <w:vertAlign w:val="subscript"/>
          <w:lang w:eastAsia="zh-CN"/>
        </w:rPr>
        <w:t>2</w:t>
      </w:r>
      <w:r w:rsidRPr="007D35E1">
        <w:rPr>
          <w:sz w:val="24"/>
          <w:szCs w:val="24"/>
          <w:lang w:eastAsia="zh-CN"/>
        </w:rPr>
        <w:t xml:space="preserve"> </w:t>
      </w:r>
      <w:r w:rsidRPr="007D35E1">
        <w:rPr>
          <w:rFonts w:eastAsia="黑体"/>
          <w:bCs/>
          <w:sz w:val="24"/>
          <w:szCs w:val="24"/>
          <w:lang w:eastAsia="zh-CN"/>
        </w:rPr>
        <w:t>are (</w:t>
      </w:r>
      <w:r w:rsidRPr="007D35E1">
        <w:rPr>
          <w:rFonts w:eastAsia="黑体"/>
          <w:bCs/>
          <w:i/>
          <w:iCs/>
          <w:sz w:val="24"/>
          <w:szCs w:val="24"/>
          <w:lang w:eastAsia="zh-CN"/>
        </w:rPr>
        <w:sym w:font="Symbol" w:char="F079"/>
      </w:r>
      <w:proofErr w:type="spellStart"/>
      <w:proofErr w:type="gramStart"/>
      <w:r w:rsidRPr="007D35E1">
        <w:rPr>
          <w:rFonts w:eastAsia="黑体"/>
          <w:bCs/>
          <w:i/>
          <w:iCs/>
          <w:sz w:val="24"/>
          <w:szCs w:val="24"/>
          <w:vertAlign w:val="subscript"/>
          <w:lang w:eastAsia="zh-CN"/>
        </w:rPr>
        <w:t>q,w</w:t>
      </w:r>
      <w:proofErr w:type="spellEnd"/>
      <w:proofErr w:type="gramEnd"/>
      <w:r w:rsidRPr="007D35E1">
        <w:rPr>
          <w:rFonts w:eastAsia="黑体"/>
          <w:bCs/>
          <w:sz w:val="24"/>
          <w:szCs w:val="24"/>
          <w:lang w:eastAsia="zh-CN"/>
        </w:rPr>
        <w:t>,</w:t>
      </w:r>
      <w:r w:rsidR="00B6527E">
        <w:rPr>
          <w:rFonts w:eastAsia="黑体" w:hint="eastAsia"/>
          <w:bCs/>
          <w:sz w:val="24"/>
          <w:szCs w:val="24"/>
          <w:lang w:eastAsia="zh-CN"/>
        </w:rPr>
        <w:t xml:space="preserve"> </w:t>
      </w:r>
      <w:r w:rsidRPr="007D35E1">
        <w:rPr>
          <w:rFonts w:eastAsia="黑体"/>
          <w:bCs/>
          <w:sz w:val="24"/>
          <w:szCs w:val="24"/>
          <w:lang w:eastAsia="zh-CN"/>
        </w:rPr>
        <w:t>0) and (</w:t>
      </w:r>
      <w:r w:rsidRPr="007D35E1">
        <w:rPr>
          <w:rFonts w:eastAsia="黑体"/>
          <w:bCs/>
          <w:i/>
          <w:iCs/>
          <w:sz w:val="24"/>
          <w:szCs w:val="24"/>
          <w:lang w:eastAsia="zh-CN"/>
        </w:rPr>
        <w:t>l</w:t>
      </w:r>
      <w:r w:rsidRPr="007D35E1">
        <w:rPr>
          <w:rFonts w:eastAsia="黑体"/>
          <w:bCs/>
          <w:sz w:val="24"/>
          <w:szCs w:val="24"/>
          <w:lang w:eastAsia="zh-CN"/>
        </w:rPr>
        <w:t>,</w:t>
      </w:r>
      <w:r w:rsidR="00B6527E">
        <w:rPr>
          <w:rFonts w:eastAsia="黑体" w:hint="eastAsia"/>
          <w:bCs/>
          <w:sz w:val="24"/>
          <w:szCs w:val="24"/>
          <w:lang w:eastAsia="zh-CN"/>
        </w:rPr>
        <w:t xml:space="preserve"> </w:t>
      </w:r>
      <w:r w:rsidRPr="007D35E1">
        <w:rPr>
          <w:rFonts w:eastAsia="黑体"/>
          <w:bCs/>
          <w:sz w:val="24"/>
          <w:szCs w:val="24"/>
          <w:lang w:eastAsia="zh-CN"/>
        </w:rPr>
        <w:t>-</w:t>
      </w:r>
      <w:r w:rsidRPr="007D35E1">
        <w:rPr>
          <w:rFonts w:eastAsia="黑体"/>
          <w:bCs/>
          <w:i/>
          <w:iCs/>
          <w:sz w:val="24"/>
          <w:szCs w:val="24"/>
          <w:lang w:eastAsia="zh-CN"/>
        </w:rPr>
        <w:sym w:font="Symbol" w:char="F071"/>
      </w:r>
      <w:r w:rsidRPr="007D35E1">
        <w:rPr>
          <w:rFonts w:eastAsia="黑体"/>
          <w:bCs/>
          <w:i/>
          <w:iCs/>
          <w:sz w:val="24"/>
          <w:szCs w:val="24"/>
          <w:vertAlign w:val="subscript"/>
          <w:lang w:eastAsia="zh-CN"/>
        </w:rPr>
        <w:t>l</w:t>
      </w:r>
      <w:r w:rsidRPr="007D35E1">
        <w:rPr>
          <w:rFonts w:eastAsia="黑体"/>
          <w:bCs/>
          <w:sz w:val="24"/>
          <w:szCs w:val="24"/>
          <w:lang w:eastAsia="zh-CN"/>
        </w:rPr>
        <w:t xml:space="preserve">/2), respectively. </w:t>
      </w:r>
      <w:r w:rsidRPr="007D35E1">
        <w:rPr>
          <w:rFonts w:eastAsia="黑体"/>
          <w:sz w:val="24"/>
          <w:szCs w:val="24"/>
          <w:lang w:eastAsia="zh-CN"/>
        </w:rPr>
        <w:t>The position of</w:t>
      </w:r>
      <w:r w:rsidRPr="007D35E1">
        <w:rPr>
          <w:sz w:val="24"/>
          <w:szCs w:val="24"/>
          <w:lang w:eastAsia="zh-CN"/>
        </w:rPr>
        <w:t xml:space="preserve"> </w:t>
      </w:r>
      <w:r w:rsidRPr="00C34DD1">
        <w:rPr>
          <w:rFonts w:eastAsia="黑体"/>
          <w:bCs/>
          <w:i/>
          <w:iCs/>
          <w:sz w:val="24"/>
          <w:szCs w:val="24"/>
          <w:lang w:eastAsia="zh-CN"/>
        </w:rPr>
        <w:t>P</w:t>
      </w:r>
      <w:r w:rsidRPr="007D35E1">
        <w:rPr>
          <w:rFonts w:eastAsia="黑体"/>
          <w:bCs/>
          <w:sz w:val="24"/>
          <w:szCs w:val="24"/>
          <w:vertAlign w:val="subscript"/>
          <w:lang w:eastAsia="zh-CN"/>
        </w:rPr>
        <w:t xml:space="preserve">1 </w:t>
      </w:r>
      <w:r w:rsidRPr="007D35E1">
        <w:rPr>
          <w:rFonts w:eastAsia="黑体"/>
          <w:bCs/>
          <w:sz w:val="24"/>
          <w:szCs w:val="24"/>
          <w:lang w:eastAsia="zh-CN"/>
        </w:rPr>
        <w:t>and</w:t>
      </w:r>
      <w:r w:rsidRPr="007D35E1">
        <w:rPr>
          <w:sz w:val="24"/>
          <w:szCs w:val="24"/>
          <w:lang w:eastAsia="zh-CN"/>
        </w:rPr>
        <w:t xml:space="preserve"> </w:t>
      </w:r>
      <w:r w:rsidRPr="00C34DD1">
        <w:rPr>
          <w:rFonts w:eastAsia="黑体"/>
          <w:bCs/>
          <w:i/>
          <w:iCs/>
          <w:sz w:val="24"/>
          <w:szCs w:val="24"/>
          <w:lang w:eastAsia="zh-CN"/>
        </w:rPr>
        <w:t>P</w:t>
      </w:r>
      <w:r w:rsidRPr="007D35E1">
        <w:rPr>
          <w:rFonts w:eastAsia="黑体"/>
          <w:bCs/>
          <w:sz w:val="24"/>
          <w:szCs w:val="24"/>
          <w:vertAlign w:val="subscript"/>
          <w:lang w:eastAsia="zh-CN"/>
        </w:rPr>
        <w:t xml:space="preserve">2 </w:t>
      </w:r>
      <w:r w:rsidRPr="007D35E1">
        <w:rPr>
          <w:rFonts w:eastAsia="黑体"/>
          <w:sz w:val="24"/>
          <w:szCs w:val="24"/>
          <w:lang w:eastAsia="zh-CN"/>
        </w:rPr>
        <w:t xml:space="preserve">underlying the Cartesian coordinate frame can be expressed as </w:t>
      </w:r>
    </w:p>
    <w:p w14:paraId="3D58AF03" w14:textId="10FACD7E" w:rsidR="003A1678" w:rsidRDefault="003A1678" w:rsidP="003A1678">
      <w:pPr>
        <w:pStyle w:val="MTDisplayEquation"/>
        <w:rPr>
          <w:rFonts w:eastAsia="黑体"/>
        </w:rPr>
      </w:pPr>
      <w:r>
        <w:rPr>
          <w:rFonts w:eastAsia="黑体"/>
        </w:rPr>
        <w:tab/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MACROBUTTON MTEditEquationSection2 </w:instrText>
      </w:r>
      <w:r w:rsidRPr="003A1678">
        <w:rPr>
          <w:rStyle w:val="MTEquationSection"/>
          <w:rFonts w:eastAsia="黑体" w:hint="eastAsia"/>
        </w:rPr>
        <w:instrText>公式节</w:instrText>
      </w:r>
      <w:r w:rsidRPr="003A1678">
        <w:rPr>
          <w:rStyle w:val="MTEquationSection"/>
          <w:rFonts w:eastAsia="黑体" w:hint="eastAsia"/>
        </w:rPr>
        <w:instrText xml:space="preserve"> (</w:instrText>
      </w:r>
      <w:r w:rsidRPr="003A1678">
        <w:rPr>
          <w:rStyle w:val="MTEquationSection"/>
          <w:rFonts w:eastAsia="黑体" w:hint="eastAsia"/>
        </w:rPr>
        <w:instrText>下一节</w:instrText>
      </w:r>
      <w:r w:rsidRPr="003A1678">
        <w:rPr>
          <w:rStyle w:val="MTEquationSection"/>
          <w:rFonts w:eastAsia="黑体" w:hint="eastAsia"/>
        </w:rPr>
        <w:instrText>)</w:instrText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</w:instrText>
      </w:r>
      <w:r>
        <w:rPr>
          <w:rFonts w:eastAsia="黑体" w:hint="eastAsia"/>
        </w:rPr>
        <w:instrText>SEQ MTEqn \r \h \* MERGEFORMAT</w:instrText>
      </w:r>
      <w:r>
        <w:rPr>
          <w:rFonts w:eastAsia="黑体"/>
        </w:rPr>
        <w:instrText xml:space="preserve"> </w:instrText>
      </w:r>
      <w:r>
        <w:rPr>
          <w:rFonts w:eastAsia="黑体"/>
        </w:rPr>
        <w:fldChar w:fldCharType="end"/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SEQ MTSec \h \* MERGEFORMAT </w:instrText>
      </w:r>
      <w:r>
        <w:rPr>
          <w:rFonts w:eastAsia="黑体"/>
        </w:rPr>
        <w:fldChar w:fldCharType="end"/>
      </w:r>
      <w:r>
        <w:rPr>
          <w:rFonts w:eastAsia="黑体"/>
        </w:rPr>
        <w:fldChar w:fldCharType="end"/>
      </w:r>
      <w:r w:rsidR="00C70A59" w:rsidRPr="00C70A59">
        <w:rPr>
          <w:position w:val="-16"/>
        </w:rPr>
        <w:object w:dxaOrig="4180" w:dyaOrig="480" w14:anchorId="13375B56">
          <v:shape id="_x0000_i1059" type="#_x0000_t75" style="width:208.65pt;height:23.85pt" o:ole="">
            <v:imagedata r:id="rId76" o:title=""/>
          </v:shape>
          <o:OLEObject Type="Embed" ProgID="Equation.DSMT4" ShapeID="_x0000_i1059" DrawAspect="Content" ObjectID="_1811076114" r:id="rId77"/>
        </w:object>
      </w:r>
      <w:r>
        <w:rPr>
          <w:rFonts w:eastAsia="黑体"/>
        </w:rPr>
        <w:tab/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MACROBUTTON MTPlaceRef \* MERGEFORMAT </w:instrText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MTEqn \h \* MERGEFORMAT 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instrText>(</w:instrText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MTChap \c \* Alphabetic \* MERGEFORMAT </w:instrText>
      </w:r>
      <w:r w:rsidRPr="002C4089">
        <w:rPr>
          <w:rFonts w:eastAsia="黑体"/>
          <w:sz w:val="24"/>
        </w:rPr>
        <w:fldChar w:fldCharType="separate"/>
      </w:r>
      <w:r w:rsidR="00F868EF">
        <w:rPr>
          <w:rFonts w:eastAsia="黑体"/>
          <w:noProof/>
          <w:sz w:val="24"/>
        </w:rPr>
        <w:instrText>S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MTSec \c \* Arabic \* MERGEFORMAT </w:instrText>
      </w:r>
      <w:r w:rsidRPr="002C4089">
        <w:rPr>
          <w:rFonts w:eastAsia="黑体"/>
          <w:sz w:val="24"/>
        </w:rPr>
        <w:fldChar w:fldCharType="separate"/>
      </w:r>
      <w:r w:rsidR="00F868EF">
        <w:rPr>
          <w:rFonts w:eastAsia="黑体"/>
          <w:noProof/>
          <w:sz w:val="24"/>
        </w:rPr>
        <w:instrText>20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instrText>)</w:instrText>
      </w:r>
      <w:r w:rsidRPr="002C4089">
        <w:rPr>
          <w:rFonts w:eastAsia="黑体"/>
          <w:sz w:val="24"/>
        </w:rPr>
        <w:fldChar w:fldCharType="end"/>
      </w:r>
    </w:p>
    <w:p w14:paraId="1BEDC979" w14:textId="7B3905CC" w:rsidR="00646FC0" w:rsidRPr="003A1678" w:rsidRDefault="003A1678" w:rsidP="003A1678">
      <w:pPr>
        <w:pStyle w:val="MTDisplayEquation"/>
        <w:rPr>
          <w:rFonts w:eastAsia="黑体"/>
          <w:lang w:eastAsia="zh-CN"/>
        </w:rPr>
      </w:pPr>
      <w:r>
        <w:rPr>
          <w:rFonts w:eastAsia="黑体"/>
        </w:rPr>
        <w:tab/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MACROBUTTON MTEditEquationSection2 </w:instrText>
      </w:r>
      <w:r w:rsidRPr="003A1678">
        <w:rPr>
          <w:rStyle w:val="MTEquationSection"/>
          <w:rFonts w:eastAsia="黑体" w:hint="eastAsia"/>
        </w:rPr>
        <w:instrText>公式节</w:instrText>
      </w:r>
      <w:r w:rsidRPr="003A1678">
        <w:rPr>
          <w:rStyle w:val="MTEquationSection"/>
          <w:rFonts w:eastAsia="黑体" w:hint="eastAsia"/>
        </w:rPr>
        <w:instrText xml:space="preserve"> (</w:instrText>
      </w:r>
      <w:r w:rsidRPr="003A1678">
        <w:rPr>
          <w:rStyle w:val="MTEquationSection"/>
          <w:rFonts w:eastAsia="黑体" w:hint="eastAsia"/>
        </w:rPr>
        <w:instrText>下一节</w:instrText>
      </w:r>
      <w:r w:rsidRPr="003A1678">
        <w:rPr>
          <w:rStyle w:val="MTEquationSection"/>
          <w:rFonts w:eastAsia="黑体" w:hint="eastAsia"/>
        </w:rPr>
        <w:instrText>)</w:instrText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</w:instrText>
      </w:r>
      <w:r>
        <w:rPr>
          <w:rFonts w:eastAsia="黑体" w:hint="eastAsia"/>
        </w:rPr>
        <w:instrText>SEQ MTEqn \r \h \* MERGEFORMAT</w:instrText>
      </w:r>
      <w:r>
        <w:rPr>
          <w:rFonts w:eastAsia="黑体"/>
        </w:rPr>
        <w:instrText xml:space="preserve"> </w:instrText>
      </w:r>
      <w:r>
        <w:rPr>
          <w:rFonts w:eastAsia="黑体"/>
        </w:rPr>
        <w:fldChar w:fldCharType="end"/>
      </w:r>
      <w:r>
        <w:rPr>
          <w:rFonts w:eastAsia="黑体"/>
        </w:rPr>
        <w:fldChar w:fldCharType="begin"/>
      </w:r>
      <w:r>
        <w:rPr>
          <w:rFonts w:eastAsia="黑体"/>
        </w:rPr>
        <w:instrText xml:space="preserve"> SEQ MTSec \h \* MERGEFORMAT </w:instrText>
      </w:r>
      <w:r>
        <w:rPr>
          <w:rFonts w:eastAsia="黑体"/>
        </w:rPr>
        <w:fldChar w:fldCharType="end"/>
      </w:r>
      <w:r>
        <w:rPr>
          <w:rFonts w:eastAsia="黑体"/>
        </w:rPr>
        <w:fldChar w:fldCharType="end"/>
      </w:r>
      <w:r w:rsidR="00C70A59" w:rsidRPr="00C70A59">
        <w:rPr>
          <w:position w:val="-28"/>
        </w:rPr>
        <w:object w:dxaOrig="5340" w:dyaOrig="740" w14:anchorId="77F7E2C8">
          <v:shape id="_x0000_i1060" type="#_x0000_t75" style="width:266.9pt;height:37.15pt" o:ole="">
            <v:imagedata r:id="rId78" o:title=""/>
          </v:shape>
          <o:OLEObject Type="Embed" ProgID="Equation.DSMT4" ShapeID="_x0000_i1060" DrawAspect="Content" ObjectID="_1811076115" r:id="rId79"/>
        </w:object>
      </w:r>
      <w:r>
        <w:rPr>
          <w:rFonts w:eastAsia="黑体"/>
        </w:rPr>
        <w:tab/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MACROBUTTON MTPlaceRef \* MERGEFORMAT </w:instrText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MTEqn \h \* MERGEFORMAT 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instrText>(</w:instrText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MTChap \c \* Alphabetic \* MERGEFORMAT </w:instrText>
      </w:r>
      <w:r w:rsidRPr="002C4089">
        <w:rPr>
          <w:rFonts w:eastAsia="黑体"/>
          <w:sz w:val="24"/>
        </w:rPr>
        <w:fldChar w:fldCharType="separate"/>
      </w:r>
      <w:r w:rsidR="00F868EF">
        <w:rPr>
          <w:rFonts w:eastAsia="黑体"/>
          <w:noProof/>
          <w:sz w:val="24"/>
        </w:rPr>
        <w:instrText>S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MTSec \c \* Arabic \* MERGEFORMAT </w:instrText>
      </w:r>
      <w:r w:rsidRPr="002C4089">
        <w:rPr>
          <w:rFonts w:eastAsia="黑体"/>
          <w:sz w:val="24"/>
        </w:rPr>
        <w:fldChar w:fldCharType="separate"/>
      </w:r>
      <w:r w:rsidR="00F868EF">
        <w:rPr>
          <w:rFonts w:eastAsia="黑体"/>
          <w:noProof/>
          <w:sz w:val="24"/>
        </w:rPr>
        <w:instrText>21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instrText>)</w:instrText>
      </w:r>
      <w:r w:rsidRPr="002C4089">
        <w:rPr>
          <w:rFonts w:eastAsia="黑体"/>
          <w:sz w:val="24"/>
        </w:rPr>
        <w:fldChar w:fldCharType="end"/>
      </w:r>
    </w:p>
    <w:p w14:paraId="0C56DF15" w14:textId="77777777" w:rsidR="00646FC0" w:rsidRDefault="00646FC0" w:rsidP="006207C2">
      <w:pPr>
        <w:pStyle w:val="hkeywords"/>
        <w:autoSpaceDE w:val="0"/>
        <w:autoSpaceDN w:val="0"/>
        <w:adjustRightInd w:val="0"/>
        <w:spacing w:before="0"/>
        <w:jc w:val="both"/>
        <w:rPr>
          <w:sz w:val="24"/>
          <w:szCs w:val="24"/>
          <w:lang w:eastAsia="zh-CN"/>
        </w:rPr>
      </w:pPr>
      <w:r w:rsidRPr="007D35E1">
        <w:rPr>
          <w:rFonts w:eastAsia="黑体"/>
          <w:sz w:val="24"/>
          <w:szCs w:val="24"/>
          <w:lang w:eastAsia="zh-CN"/>
        </w:rPr>
        <w:t>According to the law of cosines, 2</w:t>
      </w:r>
      <w:r w:rsidRPr="007D35E1">
        <w:rPr>
          <w:rFonts w:eastAsia="黑体"/>
          <w:i/>
          <w:iCs/>
          <w:sz w:val="24"/>
          <w:szCs w:val="24"/>
          <w:lang w:eastAsia="zh-CN"/>
        </w:rPr>
        <w:t>R</w:t>
      </w:r>
      <w:r w:rsidRPr="00694227">
        <w:rPr>
          <w:rFonts w:eastAsia="黑体"/>
          <w:sz w:val="24"/>
          <w:szCs w:val="24"/>
          <w:lang w:eastAsia="zh-CN"/>
          <w:eastAsianLayout w:id="-743049984" w:combine="1"/>
        </w:rPr>
        <w:t xml:space="preserve">2 </w:t>
      </w:r>
      <w:proofErr w:type="spellStart"/>
      <w:r w:rsidRPr="00694227">
        <w:rPr>
          <w:rFonts w:eastAsia="黑体"/>
          <w:sz w:val="24"/>
          <w:szCs w:val="24"/>
          <w:lang w:eastAsia="zh-CN"/>
          <w:eastAsianLayout w:id="-743049984" w:combine="1"/>
        </w:rPr>
        <w:t>e</w:t>
      </w:r>
      <w:r w:rsidRPr="007D35E1">
        <w:rPr>
          <w:rFonts w:eastAsia="黑体"/>
          <w:sz w:val="24"/>
          <w:szCs w:val="24"/>
          <w:lang w:eastAsia="zh-CN"/>
        </w:rPr>
        <w:t>cos</w:t>
      </w:r>
      <w:proofErr w:type="spellEnd"/>
      <w:r w:rsidRPr="007D35E1">
        <w:rPr>
          <w:rFonts w:eastAsia="黑体"/>
          <w:sz w:val="24"/>
          <w:szCs w:val="24"/>
          <w:lang w:eastAsia="zh-CN"/>
        </w:rPr>
        <w:t>(</w:t>
      </w:r>
      <w:r w:rsidRPr="007D35E1">
        <w:rPr>
          <w:rFonts w:eastAsia="黑体"/>
          <w:i/>
          <w:iCs/>
          <w:sz w:val="24"/>
          <w:szCs w:val="24"/>
          <w:lang w:eastAsia="zh-CN"/>
        </w:rPr>
        <w:t>φ</w:t>
      </w:r>
      <w:r w:rsidRPr="007D35E1">
        <w:rPr>
          <w:rFonts w:eastAsia="黑体"/>
          <w:sz w:val="24"/>
          <w:szCs w:val="24"/>
          <w:lang w:eastAsia="zh-CN"/>
        </w:rPr>
        <w:t>)= 2</w:t>
      </w:r>
      <w:r w:rsidRPr="007D35E1">
        <w:rPr>
          <w:rFonts w:eastAsia="黑体"/>
          <w:i/>
          <w:iCs/>
          <w:sz w:val="24"/>
          <w:szCs w:val="24"/>
          <w:lang w:eastAsia="zh-CN"/>
        </w:rPr>
        <w:t>R</w:t>
      </w:r>
      <w:r w:rsidRPr="00694227">
        <w:rPr>
          <w:rFonts w:eastAsia="黑体"/>
          <w:sz w:val="24"/>
          <w:szCs w:val="24"/>
          <w:lang w:eastAsia="zh-CN"/>
          <w:eastAsianLayout w:id="-743049984" w:combine="1"/>
        </w:rPr>
        <w:t>2 e</w:t>
      </w:r>
      <w:r w:rsidRPr="007D35E1">
        <w:rPr>
          <w:rFonts w:eastAsia="黑体"/>
          <w:sz w:val="24"/>
          <w:szCs w:val="24"/>
          <w:lang w:eastAsia="zh-CN"/>
        </w:rPr>
        <w:t>-|</w:t>
      </w:r>
      <w:r w:rsidRPr="007D35E1">
        <w:rPr>
          <w:rFonts w:eastAsia="黑体"/>
          <w:b/>
          <w:bCs/>
          <w:i/>
          <w:iCs/>
          <w:sz w:val="24"/>
          <w:szCs w:val="24"/>
          <w:lang w:eastAsia="zh-CN"/>
        </w:rPr>
        <w:t>P</w:t>
      </w:r>
      <w:r w:rsidRPr="007D35E1">
        <w:rPr>
          <w:rFonts w:eastAsia="黑体"/>
          <w:sz w:val="24"/>
          <w:szCs w:val="24"/>
          <w:vertAlign w:val="subscript"/>
          <w:lang w:eastAsia="zh-CN"/>
        </w:rPr>
        <w:t>1</w:t>
      </w:r>
      <w:r w:rsidRPr="007D35E1">
        <w:rPr>
          <w:rFonts w:eastAsia="黑体"/>
          <w:sz w:val="24"/>
          <w:szCs w:val="24"/>
          <w:lang w:eastAsia="zh-CN"/>
        </w:rPr>
        <w:t>-</w:t>
      </w:r>
      <w:r w:rsidRPr="007D35E1">
        <w:rPr>
          <w:rFonts w:eastAsia="黑体"/>
          <w:b/>
          <w:bCs/>
          <w:i/>
          <w:iCs/>
          <w:sz w:val="24"/>
          <w:szCs w:val="24"/>
          <w:lang w:eastAsia="zh-CN"/>
        </w:rPr>
        <w:t>P</w:t>
      </w:r>
      <w:r w:rsidRPr="007D35E1">
        <w:rPr>
          <w:rFonts w:eastAsia="黑体"/>
          <w:sz w:val="24"/>
          <w:szCs w:val="24"/>
          <w:vertAlign w:val="subscript"/>
          <w:lang w:eastAsia="zh-CN"/>
        </w:rPr>
        <w:t>2</w:t>
      </w:r>
      <w:r w:rsidRPr="007D35E1">
        <w:rPr>
          <w:rFonts w:eastAsia="黑体"/>
          <w:sz w:val="24"/>
          <w:szCs w:val="24"/>
          <w:lang w:eastAsia="zh-CN"/>
        </w:rPr>
        <w:t>|</w:t>
      </w:r>
      <w:r w:rsidRPr="007D35E1">
        <w:rPr>
          <w:rFonts w:eastAsia="黑体"/>
          <w:sz w:val="24"/>
          <w:szCs w:val="24"/>
          <w:vertAlign w:val="superscript"/>
          <w:lang w:eastAsia="zh-CN"/>
        </w:rPr>
        <w:t>2</w:t>
      </w:r>
      <w:r w:rsidRPr="007D35E1">
        <w:rPr>
          <w:rFonts w:eastAsia="黑体"/>
          <w:sz w:val="24"/>
          <w:szCs w:val="24"/>
          <w:lang w:eastAsia="zh-CN"/>
        </w:rPr>
        <w:t xml:space="preserve">. Then, the </w:t>
      </w:r>
      <w:r w:rsidRPr="007D35E1">
        <w:rPr>
          <w:rFonts w:eastAsia="黑体"/>
          <w:bCs/>
          <w:sz w:val="24"/>
          <w:szCs w:val="24"/>
          <w:lang w:eastAsia="zh-CN"/>
        </w:rPr>
        <w:t>central angle</w:t>
      </w:r>
      <w:r w:rsidRPr="007D35E1">
        <w:rPr>
          <w:sz w:val="24"/>
          <w:szCs w:val="24"/>
          <w:lang w:eastAsia="zh-CN"/>
        </w:rPr>
        <w:t xml:space="preserve"> </w:t>
      </w:r>
      <w:r w:rsidRPr="007D35E1">
        <w:rPr>
          <w:rFonts w:eastAsia="黑体"/>
          <w:bCs/>
          <w:i/>
          <w:iCs/>
          <w:sz w:val="24"/>
          <w:szCs w:val="24"/>
          <w:lang w:eastAsia="zh-CN"/>
        </w:rPr>
        <w:sym w:font="Symbol" w:char="F071"/>
      </w:r>
      <w:r w:rsidRPr="007D35E1">
        <w:rPr>
          <w:rFonts w:eastAsia="黑体"/>
          <w:bCs/>
          <w:i/>
          <w:iCs/>
          <w:sz w:val="24"/>
          <w:szCs w:val="24"/>
          <w:vertAlign w:val="subscript"/>
          <w:lang w:eastAsia="zh-CN"/>
        </w:rPr>
        <w:t>l</w:t>
      </w:r>
      <w:r w:rsidRPr="007D35E1">
        <w:rPr>
          <w:sz w:val="24"/>
          <w:szCs w:val="24"/>
          <w:lang w:eastAsia="zh-CN"/>
        </w:rPr>
        <w:t xml:space="preserve"> can be calculated as</w:t>
      </w:r>
    </w:p>
    <w:p w14:paraId="1CA8B300" w14:textId="0FA3E7C2" w:rsidR="003A1678" w:rsidRDefault="00470B9C" w:rsidP="00470B9C">
      <w:pPr>
        <w:pStyle w:val="MTDisplayEquation"/>
      </w:pPr>
      <w:r>
        <w:lastRenderedPageBreak/>
        <w:tab/>
      </w:r>
      <w:r>
        <w:fldChar w:fldCharType="begin"/>
      </w:r>
      <w:r>
        <w:instrText xml:space="preserve"> MACROBUTTON MTEditEquationSection2 </w:instrText>
      </w:r>
      <w:r w:rsidRPr="00470B9C">
        <w:rPr>
          <w:rStyle w:val="MTEquationSection"/>
          <w:rFonts w:ascii="宋体" w:eastAsia="宋体" w:hAnsi="宋体" w:cs="宋体" w:hint="eastAsia"/>
        </w:rPr>
        <w:instrText>公式节</w:instrText>
      </w:r>
      <w:r w:rsidRPr="00470B9C">
        <w:rPr>
          <w:rStyle w:val="MTEquationSection"/>
        </w:rPr>
        <w:instrText xml:space="preserve"> (</w:instrText>
      </w:r>
      <w:r w:rsidRPr="00470B9C">
        <w:rPr>
          <w:rStyle w:val="MTEquationSection"/>
          <w:rFonts w:ascii="宋体" w:eastAsia="宋体" w:hAnsi="宋体" w:cs="宋体" w:hint="eastAsia"/>
        </w:rPr>
        <w:instrText>下一节</w:instrText>
      </w:r>
      <w:r w:rsidRPr="00470B9C">
        <w:rPr>
          <w:rStyle w:val="MTEquationSection"/>
        </w:rPr>
        <w:instrText>)</w:instrText>
      </w:r>
      <w:r>
        <w:fldChar w:fldCharType="begin"/>
      </w:r>
      <w:r>
        <w:instrText xml:space="preserve"> SEQ MTEqn \r \h \* MERGEFORMAT </w:instrText>
      </w:r>
      <w:r>
        <w:fldChar w:fldCharType="end"/>
      </w:r>
      <w:r>
        <w:fldChar w:fldCharType="begin"/>
      </w:r>
      <w:r>
        <w:instrText xml:space="preserve"> SEQ MTSec \h \* MERGEFORMAT </w:instrText>
      </w:r>
      <w:r>
        <w:fldChar w:fldCharType="end"/>
      </w:r>
      <w:r>
        <w:fldChar w:fldCharType="end"/>
      </w:r>
      <w:r w:rsidR="00C70A59" w:rsidRPr="00C70A59">
        <w:rPr>
          <w:position w:val="-34"/>
        </w:rPr>
        <w:object w:dxaOrig="3400" w:dyaOrig="800" w14:anchorId="350DDF79">
          <v:shape id="_x0000_i1061" type="#_x0000_t75" style="width:170.15pt;height:39.9pt" o:ole="">
            <v:imagedata r:id="rId80" o:title=""/>
          </v:shape>
          <o:OLEObject Type="Embed" ProgID="Equation.DSMT4" ShapeID="_x0000_i1061" DrawAspect="Content" ObjectID="_1811076116" r:id="rId81"/>
        </w:object>
      </w:r>
      <w:r>
        <w:tab/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MACROBUTTON MTPlaceRef \* MERGEFORMAT </w:instrText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MTEqn \h \* MERGEFORMAT </w:instrText>
      </w:r>
      <w:r w:rsidRPr="002C4089">
        <w:rPr>
          <w:sz w:val="24"/>
        </w:rPr>
        <w:fldChar w:fldCharType="end"/>
      </w:r>
      <w:r w:rsidRPr="002C4089">
        <w:rPr>
          <w:sz w:val="24"/>
        </w:rPr>
        <w:instrText>(</w:instrText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MTChap \c \* Alphabetic \* MERGEFORMAT </w:instrText>
      </w:r>
      <w:r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S</w:instrText>
      </w:r>
      <w:r w:rsidRPr="002C4089">
        <w:rPr>
          <w:noProof/>
          <w:sz w:val="24"/>
        </w:rPr>
        <w:fldChar w:fldCharType="end"/>
      </w:r>
      <w:r w:rsidRPr="002C4089">
        <w:rPr>
          <w:sz w:val="24"/>
        </w:rPr>
        <w:fldChar w:fldCharType="begin"/>
      </w:r>
      <w:r w:rsidRPr="002C4089">
        <w:rPr>
          <w:sz w:val="24"/>
        </w:rPr>
        <w:instrText xml:space="preserve"> SEQ MTSec \c \* Arabic \* MERGEFORMAT </w:instrText>
      </w:r>
      <w:r w:rsidRPr="002C4089">
        <w:rPr>
          <w:sz w:val="24"/>
        </w:rPr>
        <w:fldChar w:fldCharType="separate"/>
      </w:r>
      <w:r w:rsidR="00F868EF">
        <w:rPr>
          <w:noProof/>
          <w:sz w:val="24"/>
        </w:rPr>
        <w:instrText>22</w:instrText>
      </w:r>
      <w:r w:rsidRPr="002C4089">
        <w:rPr>
          <w:noProof/>
          <w:sz w:val="24"/>
        </w:rPr>
        <w:fldChar w:fldCharType="end"/>
      </w:r>
      <w:r w:rsidRPr="002C4089">
        <w:rPr>
          <w:sz w:val="24"/>
        </w:rPr>
        <w:instrText>)</w:instrText>
      </w:r>
      <w:r w:rsidRPr="002C4089">
        <w:rPr>
          <w:sz w:val="24"/>
        </w:rPr>
        <w:fldChar w:fldCharType="end"/>
      </w:r>
    </w:p>
    <w:p w14:paraId="7E28A63E" w14:textId="77777777" w:rsidR="00646FC0" w:rsidRDefault="00646FC0" w:rsidP="006207C2">
      <w:pPr>
        <w:pStyle w:val="hkeywords"/>
        <w:autoSpaceDE w:val="0"/>
        <w:autoSpaceDN w:val="0"/>
        <w:adjustRightInd w:val="0"/>
        <w:spacing w:before="0"/>
        <w:jc w:val="both"/>
        <w:rPr>
          <w:rFonts w:eastAsia="黑体"/>
          <w:bCs/>
          <w:sz w:val="24"/>
          <w:szCs w:val="24"/>
          <w:lang w:eastAsia="zh-CN"/>
        </w:rPr>
      </w:pPr>
      <w:r w:rsidRPr="007D35E1">
        <w:rPr>
          <w:sz w:val="24"/>
          <w:szCs w:val="24"/>
          <w:lang w:eastAsia="zh-CN"/>
        </w:rPr>
        <w:t xml:space="preserve">Then, </w:t>
      </w:r>
      <w:r w:rsidRPr="007D35E1">
        <w:rPr>
          <w:rFonts w:eastAsia="黑体"/>
          <w:bCs/>
          <w:sz w:val="24"/>
          <w:szCs w:val="24"/>
          <w:lang w:eastAsia="zh-CN"/>
        </w:rPr>
        <w:t>the</w:t>
      </w:r>
      <w:r w:rsidRPr="007D35E1">
        <w:rPr>
          <w:rFonts w:eastAsia="黑体"/>
          <w:sz w:val="24"/>
          <w:szCs w:val="24"/>
          <w:lang w:eastAsia="zh-CN"/>
        </w:rPr>
        <w:t xml:space="preserve"> coverage rate</w:t>
      </w:r>
      <w:r w:rsidRPr="007D35E1">
        <w:rPr>
          <w:rFonts w:eastAsia="黑体"/>
          <w:bCs/>
          <w:sz w:val="24"/>
          <w:szCs w:val="24"/>
          <w:lang w:eastAsia="zh-CN"/>
        </w:rPr>
        <w:t xml:space="preserve"> of latitude</w:t>
      </w:r>
      <w:r w:rsidRPr="007D35E1">
        <w:rPr>
          <w:sz w:val="24"/>
          <w:szCs w:val="24"/>
          <w:lang w:eastAsia="zh-CN"/>
        </w:rPr>
        <w:t xml:space="preserve"> </w:t>
      </w:r>
      <w:r w:rsidRPr="007D35E1">
        <w:rPr>
          <w:i/>
          <w:iCs/>
          <w:sz w:val="24"/>
          <w:szCs w:val="24"/>
          <w:lang w:eastAsia="zh-CN"/>
        </w:rPr>
        <w:t>l</w:t>
      </w:r>
      <w:r w:rsidRPr="007D35E1">
        <w:rPr>
          <w:sz w:val="24"/>
          <w:szCs w:val="24"/>
          <w:lang w:eastAsia="zh-CN"/>
        </w:rPr>
        <w:t xml:space="preserve"> </w:t>
      </w:r>
      <w:r w:rsidRPr="007D35E1">
        <w:rPr>
          <w:rFonts w:eastAsia="黑体"/>
          <w:bCs/>
          <w:sz w:val="24"/>
          <w:szCs w:val="24"/>
          <w:lang w:eastAsia="zh-CN"/>
        </w:rPr>
        <w:t xml:space="preserve">can be given by </w:t>
      </w:r>
    </w:p>
    <w:p w14:paraId="43BE341E" w14:textId="591DCBC2" w:rsidR="00A003DA" w:rsidRPr="00470B9C" w:rsidRDefault="00470B9C" w:rsidP="00470B9C">
      <w:pPr>
        <w:pStyle w:val="MTDisplayEquation"/>
        <w:rPr>
          <w:rFonts w:eastAsia="黑体"/>
        </w:rPr>
      </w:pPr>
      <w:r>
        <w:rPr>
          <w:rFonts w:eastAsia="黑体"/>
        </w:rPr>
        <w:tab/>
      </w:r>
      <w:r w:rsidR="002C4089">
        <w:rPr>
          <w:rFonts w:eastAsia="黑体"/>
        </w:rPr>
        <w:fldChar w:fldCharType="begin"/>
      </w:r>
      <w:r w:rsidR="002C4089">
        <w:rPr>
          <w:rFonts w:eastAsia="黑体"/>
        </w:rPr>
        <w:instrText xml:space="preserve"> MACROBUTTON MTEditEquationSection2 </w:instrText>
      </w:r>
      <w:r w:rsidR="002C4089" w:rsidRPr="002C4089">
        <w:rPr>
          <w:rStyle w:val="MTEquationSection"/>
          <w:rFonts w:eastAsia="黑体" w:hint="eastAsia"/>
        </w:rPr>
        <w:instrText>公式节</w:instrText>
      </w:r>
      <w:r w:rsidR="002C4089" w:rsidRPr="002C4089">
        <w:rPr>
          <w:rStyle w:val="MTEquationSection"/>
          <w:rFonts w:eastAsia="黑体" w:hint="eastAsia"/>
        </w:rPr>
        <w:instrText xml:space="preserve"> (</w:instrText>
      </w:r>
      <w:r w:rsidR="002C4089" w:rsidRPr="002C4089">
        <w:rPr>
          <w:rStyle w:val="MTEquationSection"/>
          <w:rFonts w:eastAsia="黑体" w:hint="eastAsia"/>
        </w:rPr>
        <w:instrText>下一节</w:instrText>
      </w:r>
      <w:r w:rsidR="002C4089" w:rsidRPr="002C4089">
        <w:rPr>
          <w:rStyle w:val="MTEquationSection"/>
          <w:rFonts w:eastAsia="黑体" w:hint="eastAsia"/>
        </w:rPr>
        <w:instrText>)</w:instrText>
      </w:r>
      <w:r w:rsidR="002C4089">
        <w:rPr>
          <w:rFonts w:eastAsia="黑体"/>
        </w:rPr>
        <w:fldChar w:fldCharType="begin"/>
      </w:r>
      <w:r w:rsidR="002C4089">
        <w:rPr>
          <w:rFonts w:eastAsia="黑体"/>
        </w:rPr>
        <w:instrText xml:space="preserve"> </w:instrText>
      </w:r>
      <w:r w:rsidR="002C4089">
        <w:rPr>
          <w:rFonts w:eastAsia="黑体" w:hint="eastAsia"/>
        </w:rPr>
        <w:instrText>SEQ MTEqn \r \h \* MERGEFORMAT</w:instrText>
      </w:r>
      <w:r w:rsidR="002C4089">
        <w:rPr>
          <w:rFonts w:eastAsia="黑体"/>
        </w:rPr>
        <w:instrText xml:space="preserve"> </w:instrText>
      </w:r>
      <w:r w:rsidR="002C4089">
        <w:rPr>
          <w:rFonts w:eastAsia="黑体"/>
        </w:rPr>
        <w:fldChar w:fldCharType="end"/>
      </w:r>
      <w:r w:rsidR="002C4089">
        <w:rPr>
          <w:rFonts w:eastAsia="黑体"/>
        </w:rPr>
        <w:fldChar w:fldCharType="begin"/>
      </w:r>
      <w:r w:rsidR="002C4089">
        <w:rPr>
          <w:rFonts w:eastAsia="黑体"/>
        </w:rPr>
        <w:instrText xml:space="preserve"> SEQ MTSec \h \* MERGEFORMAT </w:instrText>
      </w:r>
      <w:r w:rsidR="002C4089">
        <w:rPr>
          <w:rFonts w:eastAsia="黑体"/>
        </w:rPr>
        <w:fldChar w:fldCharType="end"/>
      </w:r>
      <w:r w:rsidR="002C4089">
        <w:rPr>
          <w:rFonts w:eastAsia="黑体"/>
        </w:rPr>
        <w:fldChar w:fldCharType="end"/>
      </w:r>
      <w:r w:rsidR="00A221FB" w:rsidRPr="00C70A59">
        <w:rPr>
          <w:position w:val="-36"/>
        </w:rPr>
        <w:object w:dxaOrig="4660" w:dyaOrig="840" w14:anchorId="6C9E3BD6">
          <v:shape id="_x0000_i1062" type="#_x0000_t75" style="width:233.45pt;height:41.75pt" o:ole="">
            <v:imagedata r:id="rId82" o:title=""/>
          </v:shape>
          <o:OLEObject Type="Embed" ProgID="Equation.DSMT4" ShapeID="_x0000_i1062" DrawAspect="Content" ObjectID="_1811076117" r:id="rId83"/>
        </w:object>
      </w:r>
      <w:r>
        <w:rPr>
          <w:rFonts w:eastAsia="黑体"/>
        </w:rPr>
        <w:tab/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MACROBUTTON MTPlaceRef \* MERGEFORMAT </w:instrText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MTEqn \h \* MERGEFORMAT 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instrText>(</w:instrText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MTChap \c \* Alphabetic \* MERGEFORMAT </w:instrText>
      </w:r>
      <w:r w:rsidRPr="002C4089">
        <w:rPr>
          <w:rFonts w:eastAsia="黑体"/>
          <w:sz w:val="24"/>
        </w:rPr>
        <w:fldChar w:fldCharType="separate"/>
      </w:r>
      <w:r w:rsidR="00F868EF">
        <w:rPr>
          <w:rFonts w:eastAsia="黑体"/>
          <w:noProof/>
          <w:sz w:val="24"/>
        </w:rPr>
        <w:instrText>S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fldChar w:fldCharType="begin"/>
      </w:r>
      <w:r w:rsidRPr="002C4089">
        <w:rPr>
          <w:rFonts w:eastAsia="黑体"/>
          <w:sz w:val="24"/>
        </w:rPr>
        <w:instrText xml:space="preserve"> SEQ MTSec \c \* Arabic \* MERGEFORMAT </w:instrText>
      </w:r>
      <w:r w:rsidRPr="002C4089">
        <w:rPr>
          <w:rFonts w:eastAsia="黑体"/>
          <w:sz w:val="24"/>
        </w:rPr>
        <w:fldChar w:fldCharType="separate"/>
      </w:r>
      <w:r w:rsidR="00F868EF">
        <w:rPr>
          <w:rFonts w:eastAsia="黑体"/>
          <w:noProof/>
          <w:sz w:val="24"/>
        </w:rPr>
        <w:instrText>23</w:instrText>
      </w:r>
      <w:r w:rsidRPr="002C4089">
        <w:rPr>
          <w:rFonts w:eastAsia="黑体"/>
          <w:sz w:val="24"/>
        </w:rPr>
        <w:fldChar w:fldCharType="end"/>
      </w:r>
      <w:r w:rsidRPr="002C4089">
        <w:rPr>
          <w:rFonts w:eastAsia="黑体"/>
          <w:sz w:val="24"/>
        </w:rPr>
        <w:instrText>)</w:instrText>
      </w:r>
      <w:r w:rsidRPr="002C4089">
        <w:rPr>
          <w:rFonts w:eastAsia="黑体"/>
          <w:sz w:val="24"/>
        </w:rPr>
        <w:fldChar w:fldCharType="end"/>
      </w:r>
    </w:p>
    <w:p w14:paraId="6C1BEA7E" w14:textId="3D97FBC0" w:rsidR="00646FC0" w:rsidRPr="007D35E1" w:rsidRDefault="00646FC0" w:rsidP="00646FC0">
      <w:pPr>
        <w:widowControl/>
        <w:autoSpaceDE w:val="0"/>
        <w:autoSpaceDN w:val="0"/>
        <w:adjustRightInd w:val="0"/>
        <w:spacing w:afterLines="50" w:after="156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  <w:r w:rsidRPr="007D35E1">
        <w:rPr>
          <w:rFonts w:ascii="Times New Roman" w:eastAsia="宋体" w:hAnsi="Times New Roman" w:cs="Times New Roman"/>
          <w:b/>
          <w:kern w:val="0"/>
          <w:sz w:val="24"/>
          <w:szCs w:val="24"/>
        </w:rPr>
        <w:t>Reference</w:t>
      </w:r>
    </w:p>
    <w:p w14:paraId="4E14A03C" w14:textId="17E4B8EB" w:rsidR="00646FC0" w:rsidRPr="007D35E1" w:rsidRDefault="00646FC0" w:rsidP="00646FC0">
      <w:pPr>
        <w:pStyle w:val="a9"/>
        <w:widowControl/>
        <w:numPr>
          <w:ilvl w:val="0"/>
          <w:numId w:val="3"/>
        </w:numPr>
        <w:autoSpaceDE w:val="0"/>
        <w:autoSpaceDN w:val="0"/>
        <w:adjustRightInd w:val="0"/>
        <w:spacing w:afterLines="50" w:after="156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  <w:bookmarkStart w:id="8" w:name="_Ref193636964"/>
      <w:r w:rsidRPr="007D35E1">
        <w:rPr>
          <w:rFonts w:ascii="Times New Roman" w:eastAsia="Times" w:hAnsi="Times New Roman" w:cs="Times New Roman"/>
          <w:kern w:val="20"/>
          <w:sz w:val="20"/>
          <w:szCs w:val="20"/>
          <w:lang w:val="en-GB"/>
        </w:rPr>
        <w:t>O</w:t>
      </w:r>
      <w:r w:rsidR="00A759D9" w:rsidRPr="007D35E1">
        <w:rPr>
          <w:rFonts w:ascii="Times New Roman" w:eastAsia="Times" w:hAnsi="Times New Roman" w:cs="Times New Roman"/>
          <w:kern w:val="20"/>
          <w:sz w:val="20"/>
          <w:szCs w:val="20"/>
          <w:lang w:val="en-GB"/>
        </w:rPr>
        <w:t>lsen</w:t>
      </w:r>
      <w:r w:rsidRPr="007D35E1">
        <w:rPr>
          <w:rFonts w:ascii="Times New Roman" w:eastAsia="Times" w:hAnsi="Times New Roman" w:cs="Times New Roman"/>
          <w:kern w:val="20"/>
          <w:sz w:val="20"/>
          <w:szCs w:val="20"/>
          <w:lang w:val="en-GB"/>
        </w:rPr>
        <w:t xml:space="preserve"> AA. Spherical trigonometry. </w:t>
      </w:r>
      <w:r w:rsidR="00A759D9">
        <w:rPr>
          <w:rFonts w:ascii="Times New Roman" w:hAnsi="Times New Roman" w:cs="Times New Roman" w:hint="eastAsia"/>
          <w:kern w:val="20"/>
          <w:sz w:val="20"/>
          <w:szCs w:val="20"/>
          <w:lang w:val="en-GB"/>
        </w:rPr>
        <w:t xml:space="preserve">In: </w:t>
      </w:r>
      <w:r w:rsidRPr="007D35E1">
        <w:rPr>
          <w:rFonts w:ascii="Times New Roman" w:eastAsia="Times" w:hAnsi="Times New Roman" w:cs="Times New Roman"/>
          <w:kern w:val="20"/>
          <w:sz w:val="20"/>
          <w:szCs w:val="20"/>
          <w:lang w:val="en-GB"/>
        </w:rPr>
        <w:t xml:space="preserve">Introduction to </w:t>
      </w:r>
      <w:r w:rsidR="00A759D9" w:rsidRPr="007D35E1">
        <w:rPr>
          <w:rFonts w:ascii="Times New Roman" w:eastAsia="Times" w:hAnsi="Times New Roman" w:cs="Times New Roman"/>
          <w:kern w:val="20"/>
          <w:sz w:val="20"/>
          <w:szCs w:val="20"/>
          <w:lang w:val="en-GB"/>
        </w:rPr>
        <w:t>celestial n</w:t>
      </w:r>
      <w:r w:rsidRPr="007D35E1">
        <w:rPr>
          <w:rFonts w:ascii="Times New Roman" w:eastAsia="Times" w:hAnsi="Times New Roman" w:cs="Times New Roman"/>
          <w:kern w:val="20"/>
          <w:sz w:val="20"/>
          <w:szCs w:val="20"/>
          <w:lang w:val="en-GB"/>
        </w:rPr>
        <w:t>avigation. Cham: Springer Nature Switzerland; 2024. p. 209</w:t>
      </w:r>
      <w:r w:rsidR="00097C7A" w:rsidRPr="00097C7A">
        <w:rPr>
          <w:sz w:val="20"/>
          <w:szCs w:val="20"/>
        </w:rPr>
        <w:t>–</w:t>
      </w:r>
      <w:r w:rsidRPr="007D35E1">
        <w:rPr>
          <w:rFonts w:ascii="Times New Roman" w:eastAsia="Times" w:hAnsi="Times New Roman" w:cs="Times New Roman"/>
          <w:kern w:val="20"/>
          <w:sz w:val="20"/>
          <w:szCs w:val="20"/>
          <w:lang w:val="en-GB"/>
        </w:rPr>
        <w:t>23</w:t>
      </w:r>
      <w:r w:rsidRPr="007D35E1">
        <w:rPr>
          <w:rFonts w:ascii="Times New Roman" w:eastAsia="宋体" w:hAnsi="Times New Roman" w:cs="Times New Roman"/>
          <w:kern w:val="20"/>
          <w:sz w:val="20"/>
          <w:szCs w:val="20"/>
          <w:lang w:val="en-GB"/>
        </w:rPr>
        <w:t>.</w:t>
      </w:r>
      <w:bookmarkEnd w:id="8"/>
    </w:p>
    <w:sectPr w:rsidR="00646FC0" w:rsidRPr="007D35E1" w:rsidSect="00587FC4">
      <w:pgSz w:w="11906" w:h="16838"/>
      <w:pgMar w:top="720" w:right="896" w:bottom="1038" w:left="103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10798" w14:textId="77777777" w:rsidR="0061611C" w:rsidRDefault="0061611C" w:rsidP="00587FC4">
      <w:pPr>
        <w:rPr>
          <w:rFonts w:hint="eastAsia"/>
        </w:rPr>
      </w:pPr>
      <w:r>
        <w:separator/>
      </w:r>
    </w:p>
  </w:endnote>
  <w:endnote w:type="continuationSeparator" w:id="0">
    <w:p w14:paraId="0DBFC6A8" w14:textId="77777777" w:rsidR="0061611C" w:rsidRDefault="0061611C" w:rsidP="00587FC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方正大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Arial Unicode MS">
    <w:altName w:val="Adobe 黑体 Std R"/>
    <w:panose1 w:val="020B0604020202020204"/>
    <w:charset w:val="86"/>
    <w:family w:val="swiss"/>
    <w:pitch w:val="variable"/>
    <w:sig w:usb0="00000000" w:usb1="E9DFFFFF" w:usb2="0000003F" w:usb3="00000000" w:csb0="003F01F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Euclid Math One">
    <w:panose1 w:val="05050601010101010101"/>
    <w:charset w:val="02"/>
    <w:family w:val="roman"/>
    <w:pitch w:val="variable"/>
    <w:sig w:usb0="8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5DE99" w14:textId="77777777" w:rsidR="0061611C" w:rsidRDefault="0061611C" w:rsidP="00587FC4">
      <w:pPr>
        <w:rPr>
          <w:rFonts w:hint="eastAsia"/>
        </w:rPr>
      </w:pPr>
      <w:r>
        <w:separator/>
      </w:r>
    </w:p>
  </w:footnote>
  <w:footnote w:type="continuationSeparator" w:id="0">
    <w:p w14:paraId="25DFE8A7" w14:textId="77777777" w:rsidR="0061611C" w:rsidRDefault="0061611C" w:rsidP="00587FC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57B2C"/>
    <w:multiLevelType w:val="hybridMultilevel"/>
    <w:tmpl w:val="AD74B296"/>
    <w:lvl w:ilvl="0" w:tplc="A600FC48">
      <w:start w:val="1"/>
      <w:numFmt w:val="decimal"/>
      <w:lvlText w:val="[%1]"/>
      <w:lvlJc w:val="left"/>
      <w:pPr>
        <w:ind w:left="440" w:hanging="440"/>
      </w:pPr>
      <w:rPr>
        <w:rFonts w:hint="eastAsia"/>
        <w:b w:val="0"/>
        <w:sz w:val="20"/>
        <w:szCs w:val="20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10274F00"/>
    <w:multiLevelType w:val="hybridMultilevel"/>
    <w:tmpl w:val="0C6E2006"/>
    <w:lvl w:ilvl="0" w:tplc="46F224C0">
      <w:start w:val="1"/>
      <w:numFmt w:val="decimal"/>
      <w:lvlText w:val="[%1]"/>
      <w:lvlJc w:val="left"/>
      <w:pPr>
        <w:ind w:left="440" w:hanging="440"/>
      </w:pPr>
      <w:rPr>
        <w:rFonts w:hint="eastAsia"/>
        <w:b w:val="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3470AAF"/>
    <w:multiLevelType w:val="hybridMultilevel"/>
    <w:tmpl w:val="1D2457DC"/>
    <w:lvl w:ilvl="0" w:tplc="B630EA66">
      <w:start w:val="1"/>
      <w:numFmt w:val="decimal"/>
      <w:lvlText w:val="[%1]"/>
      <w:lvlJc w:val="left"/>
      <w:pPr>
        <w:ind w:left="420" w:hanging="420"/>
      </w:pPr>
      <w:rPr>
        <w:rFonts w:hint="eastAsia"/>
        <w:sz w:val="16"/>
        <w:szCs w:val="16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2011104386">
    <w:abstractNumId w:val="2"/>
  </w:num>
  <w:num w:numId="2" w16cid:durableId="730230948">
    <w:abstractNumId w:val="1"/>
  </w:num>
  <w:num w:numId="3" w16cid:durableId="1097749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6A7"/>
    <w:rsid w:val="00017985"/>
    <w:rsid w:val="00031AAE"/>
    <w:rsid w:val="00036D98"/>
    <w:rsid w:val="00061E2D"/>
    <w:rsid w:val="00071A7E"/>
    <w:rsid w:val="00097C7A"/>
    <w:rsid w:val="000A0352"/>
    <w:rsid w:val="000C7DE5"/>
    <w:rsid w:val="000D25AC"/>
    <w:rsid w:val="000E376B"/>
    <w:rsid w:val="000E7676"/>
    <w:rsid w:val="001056A7"/>
    <w:rsid w:val="00114C8B"/>
    <w:rsid w:val="001242CF"/>
    <w:rsid w:val="001342FE"/>
    <w:rsid w:val="00140A1F"/>
    <w:rsid w:val="001423BB"/>
    <w:rsid w:val="0014304E"/>
    <w:rsid w:val="00145D4F"/>
    <w:rsid w:val="001618F9"/>
    <w:rsid w:val="00181194"/>
    <w:rsid w:val="001A37B2"/>
    <w:rsid w:val="001B203D"/>
    <w:rsid w:val="001B7A0F"/>
    <w:rsid w:val="001D278E"/>
    <w:rsid w:val="0021368F"/>
    <w:rsid w:val="0024422A"/>
    <w:rsid w:val="00250309"/>
    <w:rsid w:val="002565AC"/>
    <w:rsid w:val="002810D4"/>
    <w:rsid w:val="002939F4"/>
    <w:rsid w:val="002B1082"/>
    <w:rsid w:val="002C4089"/>
    <w:rsid w:val="002C5B42"/>
    <w:rsid w:val="002D77BE"/>
    <w:rsid w:val="002E3847"/>
    <w:rsid w:val="002F6CF5"/>
    <w:rsid w:val="00327376"/>
    <w:rsid w:val="00327B1E"/>
    <w:rsid w:val="00336095"/>
    <w:rsid w:val="003415BB"/>
    <w:rsid w:val="00342261"/>
    <w:rsid w:val="003808A7"/>
    <w:rsid w:val="00387DDA"/>
    <w:rsid w:val="003A1678"/>
    <w:rsid w:val="003A3AB9"/>
    <w:rsid w:val="003C424F"/>
    <w:rsid w:val="003F30E4"/>
    <w:rsid w:val="00403D8B"/>
    <w:rsid w:val="00422A19"/>
    <w:rsid w:val="0043251C"/>
    <w:rsid w:val="00456C8F"/>
    <w:rsid w:val="00470B9C"/>
    <w:rsid w:val="00494EF9"/>
    <w:rsid w:val="00497CBB"/>
    <w:rsid w:val="004A13CD"/>
    <w:rsid w:val="004B3343"/>
    <w:rsid w:val="00500087"/>
    <w:rsid w:val="00547874"/>
    <w:rsid w:val="00587FC4"/>
    <w:rsid w:val="00590B1E"/>
    <w:rsid w:val="00592046"/>
    <w:rsid w:val="00593D79"/>
    <w:rsid w:val="005B60FE"/>
    <w:rsid w:val="005B776E"/>
    <w:rsid w:val="005D0C1D"/>
    <w:rsid w:val="005E43ED"/>
    <w:rsid w:val="00601BB6"/>
    <w:rsid w:val="00614253"/>
    <w:rsid w:val="0061611C"/>
    <w:rsid w:val="006207C2"/>
    <w:rsid w:val="00643385"/>
    <w:rsid w:val="00646FC0"/>
    <w:rsid w:val="0067205B"/>
    <w:rsid w:val="00683F92"/>
    <w:rsid w:val="00694227"/>
    <w:rsid w:val="0069704E"/>
    <w:rsid w:val="006D2E0F"/>
    <w:rsid w:val="006D357E"/>
    <w:rsid w:val="006F0AEE"/>
    <w:rsid w:val="007122F0"/>
    <w:rsid w:val="00717AF6"/>
    <w:rsid w:val="00763127"/>
    <w:rsid w:val="00765380"/>
    <w:rsid w:val="007A7DBA"/>
    <w:rsid w:val="007B0223"/>
    <w:rsid w:val="007C3C3B"/>
    <w:rsid w:val="007D1BF5"/>
    <w:rsid w:val="007D35E1"/>
    <w:rsid w:val="00844699"/>
    <w:rsid w:val="00852D65"/>
    <w:rsid w:val="00856FAC"/>
    <w:rsid w:val="00857C80"/>
    <w:rsid w:val="0086082B"/>
    <w:rsid w:val="008610E6"/>
    <w:rsid w:val="00877E17"/>
    <w:rsid w:val="008C4A4C"/>
    <w:rsid w:val="008D56A0"/>
    <w:rsid w:val="008D70F4"/>
    <w:rsid w:val="009108E2"/>
    <w:rsid w:val="009142BE"/>
    <w:rsid w:val="00934337"/>
    <w:rsid w:val="00946701"/>
    <w:rsid w:val="00955B94"/>
    <w:rsid w:val="00961522"/>
    <w:rsid w:val="00962A54"/>
    <w:rsid w:val="009645F9"/>
    <w:rsid w:val="00976A69"/>
    <w:rsid w:val="0099411A"/>
    <w:rsid w:val="00997B7D"/>
    <w:rsid w:val="009A1B29"/>
    <w:rsid w:val="009E61C7"/>
    <w:rsid w:val="009E77A3"/>
    <w:rsid w:val="00A003DA"/>
    <w:rsid w:val="00A11412"/>
    <w:rsid w:val="00A157DB"/>
    <w:rsid w:val="00A17775"/>
    <w:rsid w:val="00A221FB"/>
    <w:rsid w:val="00A472FE"/>
    <w:rsid w:val="00A759D9"/>
    <w:rsid w:val="00A75A44"/>
    <w:rsid w:val="00A77904"/>
    <w:rsid w:val="00A86DE2"/>
    <w:rsid w:val="00A90122"/>
    <w:rsid w:val="00AE196C"/>
    <w:rsid w:val="00AF0D88"/>
    <w:rsid w:val="00B14D58"/>
    <w:rsid w:val="00B6527E"/>
    <w:rsid w:val="00B82D8F"/>
    <w:rsid w:val="00B92E41"/>
    <w:rsid w:val="00BC40D7"/>
    <w:rsid w:val="00BD0E1B"/>
    <w:rsid w:val="00BE0C38"/>
    <w:rsid w:val="00C0209D"/>
    <w:rsid w:val="00C12D43"/>
    <w:rsid w:val="00C24CA8"/>
    <w:rsid w:val="00C34DD1"/>
    <w:rsid w:val="00C40B55"/>
    <w:rsid w:val="00C41136"/>
    <w:rsid w:val="00C4690A"/>
    <w:rsid w:val="00C56D01"/>
    <w:rsid w:val="00C70A59"/>
    <w:rsid w:val="00C72DEE"/>
    <w:rsid w:val="00CA6A7D"/>
    <w:rsid w:val="00CC29F6"/>
    <w:rsid w:val="00CE4FEA"/>
    <w:rsid w:val="00CF14A3"/>
    <w:rsid w:val="00CF789E"/>
    <w:rsid w:val="00D222BA"/>
    <w:rsid w:val="00D2574C"/>
    <w:rsid w:val="00D534B0"/>
    <w:rsid w:val="00D721A2"/>
    <w:rsid w:val="00D954DC"/>
    <w:rsid w:val="00DA56CD"/>
    <w:rsid w:val="00DB52AB"/>
    <w:rsid w:val="00DE0442"/>
    <w:rsid w:val="00E01B1E"/>
    <w:rsid w:val="00E169BF"/>
    <w:rsid w:val="00E51599"/>
    <w:rsid w:val="00E52F95"/>
    <w:rsid w:val="00E83409"/>
    <w:rsid w:val="00E85C4A"/>
    <w:rsid w:val="00E866D0"/>
    <w:rsid w:val="00E9260F"/>
    <w:rsid w:val="00EE377E"/>
    <w:rsid w:val="00F22B74"/>
    <w:rsid w:val="00F30CBD"/>
    <w:rsid w:val="00F803EB"/>
    <w:rsid w:val="00F868EF"/>
    <w:rsid w:val="00FA79EB"/>
    <w:rsid w:val="00FB1907"/>
    <w:rsid w:val="00FE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39E390E"/>
  <w14:defaultImageDpi w14:val="32767"/>
  <w15:chartTrackingRefBased/>
  <w15:docId w15:val="{3BE9765B-8B10-4993-BBFD-B75AF2820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056A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56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56A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56A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56A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56A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56A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56A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56A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056A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056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056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056A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056A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1056A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056A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056A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056A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056A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056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056A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056A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056A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056A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056A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056A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056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056A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056A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87FC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87FC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87F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87FC4"/>
    <w:rPr>
      <w:sz w:val="18"/>
      <w:szCs w:val="18"/>
    </w:rPr>
  </w:style>
  <w:style w:type="paragraph" w:customStyle="1" w:styleId="htitle">
    <w:name w:val="htitle"/>
    <w:basedOn w:val="a"/>
    <w:rsid w:val="00587FC4"/>
    <w:pPr>
      <w:keepNext/>
      <w:widowControl/>
      <w:spacing w:before="240"/>
      <w:jc w:val="left"/>
      <w:outlineLvl w:val="0"/>
    </w:pPr>
    <w:rPr>
      <w:rFonts w:ascii="Times New Roman" w:eastAsia="宋体" w:hAnsi="Times New Roman" w:cs="Times New Roman"/>
      <w:kern w:val="28"/>
      <w:sz w:val="36"/>
      <w:szCs w:val="20"/>
      <w:lang w:eastAsia="en-US"/>
    </w:rPr>
  </w:style>
  <w:style w:type="paragraph" w:customStyle="1" w:styleId="authadd">
    <w:name w:val="authadd"/>
    <w:basedOn w:val="a"/>
    <w:rsid w:val="00C0209D"/>
    <w:pPr>
      <w:widowControl/>
      <w:spacing w:line="240" w:lineRule="exact"/>
      <w:jc w:val="left"/>
    </w:pPr>
    <w:rPr>
      <w:rFonts w:ascii="Times New Roman" w:eastAsia="宋体" w:hAnsi="Times New Roman" w:cs="Times New Roman"/>
      <w:kern w:val="0"/>
      <w:sz w:val="24"/>
      <w:szCs w:val="20"/>
      <w:lang w:val="en-GB"/>
    </w:rPr>
  </w:style>
  <w:style w:type="character" w:styleId="af2">
    <w:name w:val="Hyperlink"/>
    <w:basedOn w:val="a0"/>
    <w:uiPriority w:val="99"/>
    <w:unhideWhenUsed/>
    <w:rsid w:val="00036D98"/>
    <w:rPr>
      <w:color w:val="467886" w:themeColor="hyperlink"/>
      <w:u w:val="single"/>
    </w:rPr>
  </w:style>
  <w:style w:type="character" w:customStyle="1" w:styleId="11">
    <w:name w:val="未处理的提及1"/>
    <w:basedOn w:val="a0"/>
    <w:uiPriority w:val="99"/>
    <w:semiHidden/>
    <w:unhideWhenUsed/>
    <w:rsid w:val="00036D98"/>
    <w:rPr>
      <w:color w:val="605E5C"/>
      <w:shd w:val="clear" w:color="auto" w:fill="E1DFDD"/>
    </w:rPr>
  </w:style>
  <w:style w:type="paragraph" w:customStyle="1" w:styleId="MTDisplayEquation">
    <w:name w:val="MTDisplayEquation"/>
    <w:basedOn w:val="a"/>
    <w:next w:val="a"/>
    <w:link w:val="MTDisplayEquationChar"/>
    <w:rsid w:val="00646FC0"/>
    <w:pPr>
      <w:widowControl/>
      <w:tabs>
        <w:tab w:val="center" w:pos="4984"/>
        <w:tab w:val="right" w:pos="9967"/>
      </w:tabs>
      <w:autoSpaceDE w:val="0"/>
      <w:autoSpaceDN w:val="0"/>
      <w:adjustRightInd w:val="0"/>
      <w:jc w:val="left"/>
    </w:pPr>
    <w:rPr>
      <w:rFonts w:ascii="Times New Roman" w:eastAsia="Times New Roman" w:hAnsi="Times New Roman" w:cs="Angsana New"/>
      <w:color w:val="000000"/>
      <w:kern w:val="0"/>
      <w:szCs w:val="24"/>
      <w:lang w:eastAsia="en-US"/>
    </w:rPr>
  </w:style>
  <w:style w:type="character" w:customStyle="1" w:styleId="MTDisplayEquationChar">
    <w:name w:val="MTDisplayEquation Char"/>
    <w:link w:val="MTDisplayEquation"/>
    <w:rsid w:val="00646FC0"/>
    <w:rPr>
      <w:rFonts w:ascii="Times New Roman" w:eastAsia="Times New Roman" w:hAnsi="Times New Roman" w:cs="Angsana New"/>
      <w:color w:val="000000"/>
      <w:kern w:val="0"/>
      <w:szCs w:val="24"/>
      <w:lang w:eastAsia="en-US"/>
    </w:rPr>
  </w:style>
  <w:style w:type="paragraph" w:customStyle="1" w:styleId="hkeywords">
    <w:name w:val="hkeywords"/>
    <w:basedOn w:val="a"/>
    <w:link w:val="hkeywords0"/>
    <w:rsid w:val="00646FC0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styleId="af3">
    <w:name w:val="caption"/>
    <w:basedOn w:val="a"/>
    <w:next w:val="a"/>
    <w:qFormat/>
    <w:rsid w:val="00646FC0"/>
    <w:pPr>
      <w:widowControl/>
      <w:overflowPunct w:val="0"/>
      <w:autoSpaceDE w:val="0"/>
      <w:autoSpaceDN w:val="0"/>
      <w:adjustRightInd w:val="0"/>
      <w:spacing w:before="60" w:after="60"/>
      <w:jc w:val="left"/>
      <w:textAlignment w:val="baseline"/>
    </w:pPr>
    <w:rPr>
      <w:rFonts w:ascii="Times New Roman" w:eastAsia="宋体" w:hAnsi="Times New Roman" w:cs="Times New Roman"/>
      <w:kern w:val="0"/>
      <w:sz w:val="18"/>
      <w:szCs w:val="20"/>
      <w:lang w:val="en-AU"/>
    </w:rPr>
  </w:style>
  <w:style w:type="character" w:customStyle="1" w:styleId="MTEquationSection">
    <w:name w:val="MTEquationSection"/>
    <w:rsid w:val="003C424F"/>
    <w:rPr>
      <w:vanish/>
      <w:color w:val="FF0000"/>
    </w:rPr>
  </w:style>
  <w:style w:type="character" w:customStyle="1" w:styleId="hkeywords0">
    <w:name w:val="hkeywords 字符"/>
    <w:link w:val="hkeywords"/>
    <w:rsid w:val="00646FC0"/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EndNoteBibliography">
    <w:name w:val="EndNote Bibliography"/>
    <w:basedOn w:val="a"/>
    <w:link w:val="EndNoteBibliography0"/>
    <w:rsid w:val="00646FC0"/>
    <w:pPr>
      <w:widowControl/>
    </w:pPr>
    <w:rPr>
      <w:rFonts w:ascii="Times New Roman" w:eastAsia="宋体" w:hAnsi="Times New Roman" w:cs="Times New Roman"/>
      <w:noProof/>
      <w:kern w:val="0"/>
      <w:sz w:val="20"/>
      <w:szCs w:val="24"/>
      <w:lang w:eastAsia="en-US"/>
    </w:rPr>
  </w:style>
  <w:style w:type="character" w:customStyle="1" w:styleId="EndNoteBibliography0">
    <w:name w:val="EndNote Bibliography 字符"/>
    <w:link w:val="EndNoteBibliography"/>
    <w:rsid w:val="00646FC0"/>
    <w:rPr>
      <w:rFonts w:ascii="Times New Roman" w:eastAsia="宋体" w:hAnsi="Times New Roman" w:cs="Times New Roman"/>
      <w:noProof/>
      <w:kern w:val="0"/>
      <w:sz w:val="20"/>
      <w:szCs w:val="24"/>
      <w:lang w:eastAsia="en-US"/>
    </w:rPr>
  </w:style>
  <w:style w:type="paragraph" w:styleId="af4">
    <w:name w:val="Revision"/>
    <w:hidden/>
    <w:uiPriority w:val="99"/>
    <w:semiHidden/>
    <w:rsid w:val="00494EF9"/>
  </w:style>
  <w:style w:type="paragraph" w:styleId="af5">
    <w:name w:val="Balloon Text"/>
    <w:basedOn w:val="a"/>
    <w:link w:val="af6"/>
    <w:uiPriority w:val="99"/>
    <w:semiHidden/>
    <w:unhideWhenUsed/>
    <w:rsid w:val="00C72DEE"/>
    <w:rPr>
      <w:rFonts w:ascii="Segoe UI" w:hAnsi="Segoe UI" w:cs="Segoe UI"/>
      <w:sz w:val="18"/>
      <w:szCs w:val="18"/>
    </w:rPr>
  </w:style>
  <w:style w:type="character" w:customStyle="1" w:styleId="af6">
    <w:name w:val="批注框文本 字符"/>
    <w:basedOn w:val="a0"/>
    <w:link w:val="af5"/>
    <w:uiPriority w:val="99"/>
    <w:semiHidden/>
    <w:rsid w:val="00C72DEE"/>
    <w:rPr>
      <w:rFonts w:ascii="Segoe UI" w:hAnsi="Segoe UI" w:cs="Segoe UI"/>
      <w:sz w:val="18"/>
      <w:szCs w:val="18"/>
    </w:rPr>
  </w:style>
  <w:style w:type="character" w:customStyle="1" w:styleId="MTConvertedEquation">
    <w:name w:val="MTConvertedEquation"/>
    <w:basedOn w:val="a0"/>
    <w:rsid w:val="00D721A2"/>
    <w:rPr>
      <w:rFonts w:ascii="Times New Roman" w:eastAsia="等线" w:hAnsi="Times New Roman" w:cs="Times New Roman"/>
      <w:bCs/>
      <w:kern w:val="44"/>
      <w:sz w:val="24"/>
      <w:szCs w:val="28"/>
    </w:rPr>
  </w:style>
  <w:style w:type="character" w:styleId="af7">
    <w:name w:val="annotation reference"/>
    <w:basedOn w:val="a0"/>
    <w:uiPriority w:val="99"/>
    <w:semiHidden/>
    <w:unhideWhenUsed/>
    <w:rsid w:val="001423BB"/>
    <w:rPr>
      <w:sz w:val="21"/>
      <w:szCs w:val="21"/>
    </w:rPr>
  </w:style>
  <w:style w:type="paragraph" w:styleId="af8">
    <w:name w:val="annotation text"/>
    <w:basedOn w:val="a"/>
    <w:link w:val="af9"/>
    <w:uiPriority w:val="99"/>
    <w:unhideWhenUsed/>
    <w:rsid w:val="001423BB"/>
    <w:pPr>
      <w:jc w:val="left"/>
    </w:pPr>
  </w:style>
  <w:style w:type="character" w:customStyle="1" w:styleId="af9">
    <w:name w:val="批注文字 字符"/>
    <w:basedOn w:val="a0"/>
    <w:link w:val="af8"/>
    <w:uiPriority w:val="99"/>
    <w:rsid w:val="001423BB"/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1423BB"/>
    <w:rPr>
      <w:b/>
      <w:bCs/>
    </w:rPr>
  </w:style>
  <w:style w:type="character" w:customStyle="1" w:styleId="afb">
    <w:name w:val="批注主题 字符"/>
    <w:basedOn w:val="af9"/>
    <w:link w:val="afa"/>
    <w:uiPriority w:val="99"/>
    <w:semiHidden/>
    <w:rsid w:val="001423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21" Type="http://schemas.openxmlformats.org/officeDocument/2006/relationships/image" Target="media/image8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1.wmf"/><Relationship Id="rId84" Type="http://schemas.openxmlformats.org/officeDocument/2006/relationships/fontTable" Target="fontTable.xml"/><Relationship Id="rId16" Type="http://schemas.openxmlformats.org/officeDocument/2006/relationships/oleObject" Target="embeddings/oleObject4.bin"/><Relationship Id="rId11" Type="http://schemas.openxmlformats.org/officeDocument/2006/relationships/image" Target="media/image3.wmf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6.bin"/><Relationship Id="rId5" Type="http://schemas.openxmlformats.org/officeDocument/2006/relationships/webSettings" Target="webSettings.xml"/><Relationship Id="rId19" Type="http://schemas.openxmlformats.org/officeDocument/2006/relationships/image" Target="media/image7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1.bin"/><Relationship Id="rId77" Type="http://schemas.openxmlformats.org/officeDocument/2006/relationships/oleObject" Target="embeddings/oleObject35.bin"/><Relationship Id="rId8" Type="http://schemas.openxmlformats.org/officeDocument/2006/relationships/image" Target="media/image1.tif"/><Relationship Id="rId51" Type="http://schemas.openxmlformats.org/officeDocument/2006/relationships/oleObject" Target="embeddings/oleObject22.bin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4.bin"/><Relationship Id="rId83" Type="http://schemas.openxmlformats.org/officeDocument/2006/relationships/oleObject" Target="embeddings/oleObject38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10" Type="http://schemas.openxmlformats.org/officeDocument/2006/relationships/oleObject" Target="embeddings/oleObject1.bin"/><Relationship Id="rId31" Type="http://schemas.openxmlformats.org/officeDocument/2006/relationships/image" Target="media/image13.wmf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7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39" Type="http://schemas.openxmlformats.org/officeDocument/2006/relationships/oleObject" Target="embeddings/oleObject16.bin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5.wmf"/><Relationship Id="rId7" Type="http://schemas.openxmlformats.org/officeDocument/2006/relationships/endnotes" Target="endnotes.xml"/><Relationship Id="rId71" Type="http://schemas.openxmlformats.org/officeDocument/2006/relationships/oleObject" Target="embeddings/oleObject32.bin"/><Relationship Id="rId2" Type="http://schemas.openxmlformats.org/officeDocument/2006/relationships/numbering" Target="numbering.xml"/><Relationship Id="rId29" Type="http://schemas.openxmlformats.org/officeDocument/2006/relationships/image" Target="media/image12.wmf"/><Relationship Id="rId24" Type="http://schemas.openxmlformats.org/officeDocument/2006/relationships/oleObject" Target="embeddings/oleObject8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66" Type="http://schemas.openxmlformats.org/officeDocument/2006/relationships/image" Target="media/image30.wmf"/><Relationship Id="rId61" Type="http://schemas.openxmlformats.org/officeDocument/2006/relationships/oleObject" Target="embeddings/oleObject27.bin"/><Relationship Id="rId82" Type="http://schemas.openxmlformats.org/officeDocument/2006/relationships/image" Target="media/image38.w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A6575-B933-4719-9558-EF60E4EB1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1756</Words>
  <Characters>9277</Characters>
  <Application>Microsoft Office Word</Application>
  <DocSecurity>0</DocSecurity>
  <Lines>281</Lines>
  <Paragraphs>239</Paragraphs>
  <ScaleCrop>false</ScaleCrop>
  <Company/>
  <LinksUpToDate>false</LinksUpToDate>
  <CharactersWithSpaces>10794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杂志社</cp:lastModifiedBy>
  <cp:revision>2</cp:revision>
  <cp:lastPrinted>2025-03-23T11:35:00Z</cp:lastPrinted>
  <dcterms:created xsi:type="dcterms:W3CDTF">2025-04-28T03:16:00Z</dcterms:created>
  <dcterms:modified xsi:type="dcterms:W3CDTF">2025-06-10T07:54:00Z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Section">
    <vt:lpwstr>1</vt:lpwstr>
  </property>
  <property fmtid="{D5CDD505-2E9C-101B-9397-08002B2CF9AE}" pid="3" name="MTEquationNumber2">
    <vt:lpwstr>(#CA#S1#Ea)</vt:lpwstr>
  </property>
  <property fmtid="{D5CDD505-2E9C-101B-9397-08002B2CF9AE}" pid="4" name="MTWinEqns">
    <vt:bool>true</vt:bool>
  </property>
</Properties>
</file>