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6502A" w14:textId="77777777" w:rsidR="00FD7DB9" w:rsidRPr="00C445C9" w:rsidRDefault="00FD7DB9" w:rsidP="00FD7DB9">
      <w:pPr>
        <w:pStyle w:val="haffiliations"/>
        <w:autoSpaceDE w:val="0"/>
        <w:autoSpaceDN w:val="0"/>
        <w:adjustRightInd w:val="0"/>
        <w:snapToGrid w:val="0"/>
        <w:spacing w:before="0"/>
        <w:jc w:val="both"/>
        <w:rPr>
          <w:b/>
          <w:bCs/>
          <w:sz w:val="22"/>
          <w:szCs w:val="22"/>
          <w:lang w:eastAsia="zh-CN"/>
        </w:rPr>
      </w:pPr>
      <w:r w:rsidRPr="00C445C9">
        <w:rPr>
          <w:rFonts w:hint="eastAsia"/>
          <w:b/>
          <w:bCs/>
          <w:sz w:val="22"/>
          <w:szCs w:val="22"/>
          <w:lang w:eastAsia="zh-CN"/>
        </w:rPr>
        <w:t>S</w:t>
      </w:r>
      <w:r w:rsidRPr="00C445C9">
        <w:rPr>
          <w:b/>
          <w:bCs/>
          <w:sz w:val="22"/>
          <w:szCs w:val="22"/>
          <w:lang w:eastAsia="zh-CN"/>
        </w:rPr>
        <w:t xml:space="preserve">upplementary data for </w:t>
      </w:r>
    </w:p>
    <w:p w14:paraId="3D3D8BDE" w14:textId="77777777" w:rsidR="00FD7DB9" w:rsidRPr="00C445C9" w:rsidRDefault="00FD7DB9" w:rsidP="00FD7DB9">
      <w:pPr>
        <w:autoSpaceDE w:val="0"/>
        <w:autoSpaceDN w:val="0"/>
        <w:adjustRightInd w:val="0"/>
        <w:snapToGrid w:val="0"/>
        <w:jc w:val="left"/>
        <w:rPr>
          <w:rFonts w:ascii="Times New Roman" w:hAnsi="Times New Roman" w:cs="Times New Roman"/>
          <w:sz w:val="30"/>
          <w:szCs w:val="30"/>
        </w:rPr>
      </w:pPr>
      <w:r w:rsidRPr="00C445C9">
        <w:rPr>
          <w:rFonts w:ascii="Times New Roman" w:hAnsi="Times New Roman" w:cs="Times New Roman"/>
          <w:b/>
          <w:sz w:val="30"/>
          <w:szCs w:val="30"/>
        </w:rPr>
        <w:t xml:space="preserve">Multi-Omics-Guided Discovery of </w:t>
      </w:r>
      <w:proofErr w:type="spellStart"/>
      <w:r w:rsidRPr="00C445C9">
        <w:rPr>
          <w:rFonts w:ascii="Times New Roman" w:hAnsi="Times New Roman" w:cs="Times New Roman"/>
          <w:b/>
          <w:sz w:val="30"/>
          <w:szCs w:val="30"/>
        </w:rPr>
        <w:t>Omicsynins</w:t>
      </w:r>
      <w:proofErr w:type="spellEnd"/>
      <w:r w:rsidRPr="00C445C9">
        <w:rPr>
          <w:rFonts w:ascii="Times New Roman" w:hAnsi="Times New Roman" w:cs="Times New Roman"/>
          <w:b/>
          <w:sz w:val="30"/>
          <w:szCs w:val="30"/>
        </w:rPr>
        <w:t xml:space="preserve"> Produced by </w:t>
      </w:r>
      <w:r w:rsidRPr="00C445C9">
        <w:rPr>
          <w:rFonts w:ascii="Times New Roman" w:hAnsi="Times New Roman" w:cs="Times New Roman"/>
          <w:b/>
          <w:i/>
          <w:sz w:val="30"/>
          <w:szCs w:val="30"/>
        </w:rPr>
        <w:t>Streptomyces</w:t>
      </w:r>
      <w:r w:rsidRPr="00C445C9">
        <w:rPr>
          <w:rFonts w:ascii="Times New Roman" w:hAnsi="Times New Roman" w:cs="Times New Roman"/>
          <w:b/>
          <w:sz w:val="30"/>
          <w:szCs w:val="30"/>
        </w:rPr>
        <w:t xml:space="preserve"> sp. 1647: Pseudo-Tetrapeptides Active Against Influenza A Viruses and Coronavirus HCoV-229E</w:t>
      </w:r>
    </w:p>
    <w:p w14:paraId="65ED56DE" w14:textId="77777777" w:rsidR="0087360C" w:rsidRPr="00C445C9" w:rsidRDefault="0087360C" w:rsidP="0087360C">
      <w:pPr>
        <w:autoSpaceDE w:val="0"/>
        <w:autoSpaceDN w:val="0"/>
        <w:adjustRightInd w:val="0"/>
        <w:snapToGrid w:val="0"/>
        <w:rPr>
          <w:rFonts w:ascii="Times New Roman" w:hAnsi="Times New Roman" w:cs="Times New Roman"/>
          <w:bCs/>
          <w:sz w:val="24"/>
          <w:szCs w:val="24"/>
        </w:rPr>
      </w:pPr>
      <w:proofErr w:type="spellStart"/>
      <w:r w:rsidRPr="00C445C9">
        <w:rPr>
          <w:rFonts w:ascii="Times New Roman" w:hAnsi="Times New Roman" w:cs="Times New Roman"/>
          <w:bCs/>
          <w:sz w:val="24"/>
          <w:szCs w:val="24"/>
        </w:rPr>
        <w:t>Hongmin</w:t>
      </w:r>
      <w:proofErr w:type="spellEnd"/>
      <w:r w:rsidRPr="00C445C9">
        <w:rPr>
          <w:rFonts w:ascii="Times New Roman" w:hAnsi="Times New Roman" w:cs="Times New Roman"/>
          <w:bCs/>
          <w:sz w:val="24"/>
          <w:szCs w:val="24"/>
        </w:rPr>
        <w:t xml:space="preserve"> Sun</w:t>
      </w:r>
      <w:r w:rsidRPr="00C445C9">
        <w:rPr>
          <w:rFonts w:ascii="Times New Roman" w:hAnsi="Times New Roman" w:cs="Times New Roman"/>
          <w:bCs/>
          <w:sz w:val="24"/>
          <w:szCs w:val="24"/>
          <w:vertAlign w:val="superscript"/>
        </w:rPr>
        <w:t xml:space="preserve"> </w:t>
      </w:r>
      <w:proofErr w:type="spellStart"/>
      <w:proofErr w:type="gramStart"/>
      <w:r w:rsidRPr="00C445C9">
        <w:rPr>
          <w:rFonts w:ascii="Times New Roman" w:hAnsi="Times New Roman" w:cs="Times New Roman"/>
          <w:bCs/>
          <w:sz w:val="24"/>
          <w:szCs w:val="24"/>
          <w:vertAlign w:val="superscript"/>
        </w:rPr>
        <w:t>a,b</w:t>
      </w:r>
      <w:proofErr w:type="spellEnd"/>
      <w:proofErr w:type="gramEnd"/>
      <w:r w:rsidRPr="00C445C9">
        <w:rPr>
          <w:rFonts w:ascii="Times New Roman" w:hAnsi="Times New Roman" w:cs="Times New Roman"/>
          <w:bCs/>
          <w:sz w:val="24"/>
          <w:szCs w:val="24"/>
          <w:vertAlign w:val="superscript"/>
        </w:rPr>
        <w:t>,#</w:t>
      </w:r>
      <w:r w:rsidRPr="00C445C9">
        <w:rPr>
          <w:rFonts w:ascii="Times New Roman" w:hAnsi="Times New Roman" w:cs="Times New Roman"/>
          <w:bCs/>
          <w:sz w:val="24"/>
          <w:szCs w:val="24"/>
        </w:rPr>
        <w:t xml:space="preserve">, </w:t>
      </w:r>
      <w:proofErr w:type="spellStart"/>
      <w:r w:rsidRPr="00C445C9">
        <w:rPr>
          <w:rFonts w:ascii="Times New Roman" w:hAnsi="Times New Roman" w:cs="Times New Roman"/>
          <w:bCs/>
          <w:sz w:val="24"/>
          <w:szCs w:val="24"/>
        </w:rPr>
        <w:t>Xingxing</w:t>
      </w:r>
      <w:proofErr w:type="spellEnd"/>
      <w:r w:rsidRPr="00C445C9">
        <w:rPr>
          <w:rFonts w:ascii="Times New Roman" w:hAnsi="Times New Roman" w:cs="Times New Roman"/>
          <w:bCs/>
          <w:sz w:val="24"/>
          <w:szCs w:val="24"/>
        </w:rPr>
        <w:t xml:space="preserve"> Li</w:t>
      </w:r>
      <w:r w:rsidRPr="00C445C9">
        <w:rPr>
          <w:rFonts w:ascii="Times New Roman" w:hAnsi="Times New Roman" w:cs="Times New Roman"/>
          <w:bCs/>
          <w:sz w:val="24"/>
          <w:szCs w:val="24"/>
          <w:vertAlign w:val="superscript"/>
        </w:rPr>
        <w:t xml:space="preserve"> </w:t>
      </w:r>
      <w:proofErr w:type="spellStart"/>
      <w:r w:rsidRPr="00C445C9">
        <w:rPr>
          <w:rFonts w:ascii="Times New Roman" w:hAnsi="Times New Roman" w:cs="Times New Roman"/>
          <w:bCs/>
          <w:sz w:val="24"/>
          <w:szCs w:val="24"/>
          <w:vertAlign w:val="superscript"/>
        </w:rPr>
        <w:t>a,b</w:t>
      </w:r>
      <w:proofErr w:type="spellEnd"/>
      <w:r w:rsidRPr="00C445C9">
        <w:rPr>
          <w:rFonts w:ascii="Times New Roman" w:hAnsi="Times New Roman" w:cs="Times New Roman"/>
          <w:bCs/>
          <w:sz w:val="24"/>
          <w:szCs w:val="24"/>
          <w:vertAlign w:val="superscript"/>
        </w:rPr>
        <w:t>,#</w:t>
      </w:r>
      <w:r w:rsidRPr="00C445C9">
        <w:rPr>
          <w:rFonts w:ascii="Times New Roman" w:hAnsi="Times New Roman" w:cs="Times New Roman"/>
          <w:bCs/>
          <w:sz w:val="24"/>
          <w:szCs w:val="24"/>
        </w:rPr>
        <w:t xml:space="preserve">, </w:t>
      </w:r>
      <w:proofErr w:type="spellStart"/>
      <w:r w:rsidRPr="00C445C9">
        <w:rPr>
          <w:rFonts w:ascii="Times New Roman" w:hAnsi="Times New Roman" w:cs="Times New Roman"/>
          <w:bCs/>
          <w:sz w:val="24"/>
          <w:szCs w:val="24"/>
        </w:rPr>
        <w:t>Minghua</w:t>
      </w:r>
      <w:proofErr w:type="spellEnd"/>
      <w:r w:rsidRPr="00C445C9">
        <w:rPr>
          <w:rFonts w:ascii="Times New Roman" w:hAnsi="Times New Roman" w:cs="Times New Roman"/>
          <w:bCs/>
          <w:sz w:val="24"/>
          <w:szCs w:val="24"/>
        </w:rPr>
        <w:t xml:space="preserve"> Chen</w:t>
      </w:r>
      <w:r w:rsidRPr="00C445C9">
        <w:rPr>
          <w:rFonts w:ascii="Times New Roman" w:hAnsi="Times New Roman" w:cs="Times New Roman"/>
          <w:bCs/>
          <w:sz w:val="24"/>
          <w:szCs w:val="24"/>
          <w:vertAlign w:val="superscript"/>
        </w:rPr>
        <w:t xml:space="preserve"> a,#</w:t>
      </w:r>
      <w:r w:rsidRPr="00C445C9">
        <w:rPr>
          <w:rFonts w:ascii="Times New Roman" w:hAnsi="Times New Roman" w:cs="Times New Roman"/>
          <w:bCs/>
          <w:sz w:val="24"/>
          <w:szCs w:val="24"/>
        </w:rPr>
        <w:t>, Ming Zhong</w:t>
      </w:r>
      <w:r w:rsidRPr="00C445C9">
        <w:rPr>
          <w:rFonts w:ascii="Times New Roman" w:hAnsi="Times New Roman" w:cs="Times New Roman"/>
          <w:bCs/>
          <w:sz w:val="24"/>
          <w:szCs w:val="24"/>
          <w:vertAlign w:val="superscript"/>
        </w:rPr>
        <w:t xml:space="preserve"> </w:t>
      </w:r>
      <w:proofErr w:type="spellStart"/>
      <w:r w:rsidRPr="00C445C9">
        <w:rPr>
          <w:rFonts w:ascii="Times New Roman" w:hAnsi="Times New Roman" w:cs="Times New Roman"/>
          <w:bCs/>
          <w:sz w:val="24"/>
          <w:szCs w:val="24"/>
          <w:vertAlign w:val="superscript"/>
        </w:rPr>
        <w:t>a,c</w:t>
      </w:r>
      <w:proofErr w:type="spellEnd"/>
      <w:r w:rsidRPr="00C445C9">
        <w:rPr>
          <w:rFonts w:ascii="Times New Roman" w:hAnsi="Times New Roman" w:cs="Times New Roman"/>
          <w:bCs/>
          <w:sz w:val="24"/>
          <w:szCs w:val="24"/>
        </w:rPr>
        <w:t xml:space="preserve">, </w:t>
      </w:r>
      <w:proofErr w:type="spellStart"/>
      <w:r w:rsidRPr="00C445C9">
        <w:rPr>
          <w:rFonts w:ascii="Times New Roman" w:hAnsi="Times New Roman" w:cs="Times New Roman"/>
          <w:bCs/>
          <w:sz w:val="24"/>
          <w:szCs w:val="24"/>
        </w:rPr>
        <w:t>Yihua</w:t>
      </w:r>
      <w:proofErr w:type="spellEnd"/>
      <w:r w:rsidRPr="00C445C9">
        <w:rPr>
          <w:rFonts w:ascii="Times New Roman" w:hAnsi="Times New Roman" w:cs="Times New Roman"/>
          <w:bCs/>
          <w:sz w:val="24"/>
          <w:szCs w:val="24"/>
        </w:rPr>
        <w:t xml:space="preserve"> Li</w:t>
      </w:r>
      <w:r w:rsidRPr="00C445C9">
        <w:rPr>
          <w:rFonts w:ascii="Times New Roman" w:hAnsi="Times New Roman" w:cs="Times New Roman"/>
          <w:bCs/>
          <w:sz w:val="24"/>
          <w:szCs w:val="24"/>
          <w:vertAlign w:val="superscript"/>
        </w:rPr>
        <w:t xml:space="preserve"> </w:t>
      </w:r>
      <w:proofErr w:type="spellStart"/>
      <w:r w:rsidRPr="00C445C9">
        <w:rPr>
          <w:rFonts w:ascii="Times New Roman" w:hAnsi="Times New Roman" w:cs="Times New Roman"/>
          <w:bCs/>
          <w:sz w:val="24"/>
          <w:szCs w:val="24"/>
          <w:vertAlign w:val="superscript"/>
        </w:rPr>
        <w:t>a,b</w:t>
      </w:r>
      <w:proofErr w:type="spellEnd"/>
      <w:r w:rsidRPr="00C445C9">
        <w:rPr>
          <w:rFonts w:ascii="Times New Roman" w:hAnsi="Times New Roman" w:cs="Times New Roman"/>
          <w:bCs/>
          <w:sz w:val="24"/>
          <w:szCs w:val="24"/>
        </w:rPr>
        <w:t xml:space="preserve">, </w:t>
      </w:r>
      <w:proofErr w:type="spellStart"/>
      <w:r w:rsidRPr="00C445C9">
        <w:rPr>
          <w:rFonts w:ascii="Times New Roman" w:hAnsi="Times New Roman" w:cs="Times New Roman"/>
          <w:bCs/>
          <w:sz w:val="24"/>
          <w:szCs w:val="24"/>
        </w:rPr>
        <w:t>Kun</w:t>
      </w:r>
      <w:proofErr w:type="spellEnd"/>
      <w:r w:rsidRPr="00C445C9">
        <w:rPr>
          <w:rFonts w:ascii="Times New Roman" w:hAnsi="Times New Roman" w:cs="Times New Roman"/>
          <w:bCs/>
          <w:sz w:val="24"/>
          <w:szCs w:val="24"/>
        </w:rPr>
        <w:t xml:space="preserve"> Wang</w:t>
      </w:r>
      <w:r w:rsidRPr="00C445C9">
        <w:rPr>
          <w:rFonts w:ascii="Times New Roman" w:hAnsi="Times New Roman" w:cs="Times New Roman"/>
          <w:bCs/>
          <w:sz w:val="24"/>
          <w:szCs w:val="24"/>
          <w:vertAlign w:val="superscript"/>
        </w:rPr>
        <w:t xml:space="preserve"> </w:t>
      </w:r>
      <w:proofErr w:type="spellStart"/>
      <w:r w:rsidRPr="00C445C9">
        <w:rPr>
          <w:rFonts w:ascii="Times New Roman" w:hAnsi="Times New Roman" w:cs="Times New Roman"/>
          <w:bCs/>
          <w:sz w:val="24"/>
          <w:szCs w:val="24"/>
          <w:vertAlign w:val="superscript"/>
        </w:rPr>
        <w:t>a,c</w:t>
      </w:r>
      <w:proofErr w:type="spellEnd"/>
      <w:r w:rsidRPr="00C445C9">
        <w:rPr>
          <w:rFonts w:ascii="Times New Roman" w:hAnsi="Times New Roman" w:cs="Times New Roman"/>
          <w:bCs/>
          <w:sz w:val="24"/>
          <w:szCs w:val="24"/>
        </w:rPr>
        <w:t>, Yu Du</w:t>
      </w:r>
      <w:r w:rsidRPr="00C445C9">
        <w:rPr>
          <w:rFonts w:ascii="Times New Roman" w:hAnsi="Times New Roman" w:cs="Times New Roman"/>
          <w:bCs/>
          <w:sz w:val="24"/>
          <w:szCs w:val="24"/>
          <w:vertAlign w:val="superscript"/>
        </w:rPr>
        <w:t xml:space="preserve"> </w:t>
      </w:r>
      <w:proofErr w:type="spellStart"/>
      <w:r w:rsidRPr="00C445C9">
        <w:rPr>
          <w:rFonts w:ascii="Times New Roman" w:hAnsi="Times New Roman" w:cs="Times New Roman"/>
          <w:bCs/>
          <w:sz w:val="24"/>
          <w:szCs w:val="24"/>
          <w:vertAlign w:val="superscript"/>
        </w:rPr>
        <w:t>a,b</w:t>
      </w:r>
      <w:proofErr w:type="spellEnd"/>
      <w:r w:rsidRPr="00C445C9">
        <w:rPr>
          <w:rFonts w:ascii="Times New Roman" w:hAnsi="Times New Roman" w:cs="Times New Roman"/>
          <w:bCs/>
          <w:sz w:val="24"/>
          <w:szCs w:val="24"/>
        </w:rPr>
        <w:t>, Xin Zhen</w:t>
      </w:r>
      <w:r w:rsidRPr="00C445C9">
        <w:rPr>
          <w:rFonts w:ascii="Times New Roman" w:hAnsi="Times New Roman" w:cs="Times New Roman"/>
          <w:bCs/>
          <w:sz w:val="24"/>
          <w:szCs w:val="24"/>
          <w:vertAlign w:val="superscript"/>
        </w:rPr>
        <w:t xml:space="preserve"> a</w:t>
      </w:r>
      <w:r w:rsidRPr="00C445C9">
        <w:rPr>
          <w:rFonts w:ascii="Times New Roman" w:hAnsi="Times New Roman" w:cs="Times New Roman"/>
          <w:bCs/>
          <w:sz w:val="24"/>
          <w:szCs w:val="24"/>
        </w:rPr>
        <w:t xml:space="preserve">, </w:t>
      </w:r>
      <w:proofErr w:type="spellStart"/>
      <w:r w:rsidRPr="00C445C9">
        <w:rPr>
          <w:rFonts w:ascii="Times New Roman" w:hAnsi="Times New Roman" w:cs="Times New Roman"/>
          <w:bCs/>
          <w:sz w:val="24"/>
          <w:szCs w:val="24"/>
        </w:rPr>
        <w:t>Rongmei</w:t>
      </w:r>
      <w:proofErr w:type="spellEnd"/>
      <w:r w:rsidRPr="00C445C9">
        <w:rPr>
          <w:rFonts w:ascii="Times New Roman" w:hAnsi="Times New Roman" w:cs="Times New Roman"/>
          <w:bCs/>
          <w:sz w:val="24"/>
          <w:szCs w:val="24"/>
        </w:rPr>
        <w:t xml:space="preserve"> Gao</w:t>
      </w:r>
      <w:r w:rsidRPr="00C445C9">
        <w:rPr>
          <w:rFonts w:ascii="Times New Roman" w:hAnsi="Times New Roman" w:cs="Times New Roman"/>
          <w:bCs/>
          <w:sz w:val="24"/>
          <w:szCs w:val="24"/>
          <w:vertAlign w:val="superscript"/>
        </w:rPr>
        <w:t xml:space="preserve"> </w:t>
      </w:r>
      <w:proofErr w:type="spellStart"/>
      <w:r w:rsidRPr="00C445C9">
        <w:rPr>
          <w:rFonts w:ascii="Times New Roman" w:hAnsi="Times New Roman" w:cs="Times New Roman"/>
          <w:bCs/>
          <w:sz w:val="24"/>
          <w:szCs w:val="24"/>
          <w:vertAlign w:val="superscript"/>
        </w:rPr>
        <w:t>a,c</w:t>
      </w:r>
      <w:proofErr w:type="spellEnd"/>
      <w:r w:rsidRPr="00C445C9">
        <w:rPr>
          <w:rFonts w:ascii="Times New Roman" w:hAnsi="Times New Roman" w:cs="Times New Roman"/>
          <w:bCs/>
          <w:sz w:val="24"/>
          <w:szCs w:val="24"/>
        </w:rPr>
        <w:t xml:space="preserve">, </w:t>
      </w:r>
      <w:proofErr w:type="spellStart"/>
      <w:r w:rsidRPr="00C445C9">
        <w:rPr>
          <w:rFonts w:ascii="Times New Roman" w:hAnsi="Times New Roman" w:cs="Times New Roman"/>
          <w:bCs/>
          <w:sz w:val="24"/>
          <w:szCs w:val="24"/>
        </w:rPr>
        <w:t>Yexiang</w:t>
      </w:r>
      <w:proofErr w:type="spellEnd"/>
      <w:r w:rsidRPr="00C445C9">
        <w:rPr>
          <w:rFonts w:ascii="Times New Roman" w:hAnsi="Times New Roman" w:cs="Times New Roman"/>
          <w:bCs/>
          <w:sz w:val="24"/>
          <w:szCs w:val="24"/>
        </w:rPr>
        <w:t xml:space="preserve"> Wu</w:t>
      </w:r>
      <w:r w:rsidRPr="00C445C9">
        <w:rPr>
          <w:rFonts w:ascii="Times New Roman" w:hAnsi="Times New Roman" w:cs="Times New Roman"/>
          <w:bCs/>
          <w:sz w:val="24"/>
          <w:szCs w:val="24"/>
          <w:vertAlign w:val="superscript"/>
        </w:rPr>
        <w:t xml:space="preserve"> a</w:t>
      </w:r>
      <w:r w:rsidRPr="00C445C9">
        <w:rPr>
          <w:rFonts w:ascii="Times New Roman" w:hAnsi="Times New Roman" w:cs="Times New Roman"/>
          <w:bCs/>
          <w:sz w:val="24"/>
          <w:szCs w:val="24"/>
        </w:rPr>
        <w:t>, Yuanyuan Shi</w:t>
      </w:r>
      <w:r w:rsidRPr="00C445C9">
        <w:rPr>
          <w:rFonts w:ascii="Times New Roman" w:hAnsi="Times New Roman" w:cs="Times New Roman"/>
          <w:bCs/>
          <w:sz w:val="24"/>
          <w:szCs w:val="24"/>
          <w:vertAlign w:val="superscript"/>
        </w:rPr>
        <w:t xml:space="preserve"> </w:t>
      </w:r>
      <w:proofErr w:type="spellStart"/>
      <w:r w:rsidRPr="00C445C9">
        <w:rPr>
          <w:rFonts w:ascii="Times New Roman" w:hAnsi="Times New Roman" w:cs="Times New Roman"/>
          <w:bCs/>
          <w:sz w:val="24"/>
          <w:szCs w:val="24"/>
          <w:vertAlign w:val="superscript"/>
        </w:rPr>
        <w:t>a,b</w:t>
      </w:r>
      <w:proofErr w:type="spellEnd"/>
      <w:r w:rsidRPr="00C445C9">
        <w:rPr>
          <w:rFonts w:ascii="Times New Roman" w:hAnsi="Times New Roman" w:cs="Times New Roman"/>
          <w:bCs/>
          <w:sz w:val="24"/>
          <w:szCs w:val="24"/>
        </w:rPr>
        <w:t xml:space="preserve">, </w:t>
      </w:r>
      <w:proofErr w:type="spellStart"/>
      <w:r w:rsidRPr="00C445C9">
        <w:rPr>
          <w:rFonts w:ascii="Times New Roman" w:hAnsi="Times New Roman" w:cs="Times New Roman"/>
          <w:bCs/>
          <w:sz w:val="24"/>
          <w:szCs w:val="24"/>
        </w:rPr>
        <w:t>Liyan</w:t>
      </w:r>
      <w:proofErr w:type="spellEnd"/>
      <w:r w:rsidRPr="00C445C9">
        <w:rPr>
          <w:rFonts w:ascii="Times New Roman" w:hAnsi="Times New Roman" w:cs="Times New Roman"/>
          <w:bCs/>
          <w:sz w:val="24"/>
          <w:szCs w:val="24"/>
        </w:rPr>
        <w:t xml:space="preserve"> Yu</w:t>
      </w:r>
      <w:r w:rsidRPr="00C445C9">
        <w:rPr>
          <w:rFonts w:ascii="Times New Roman" w:hAnsi="Times New Roman" w:cs="Times New Roman"/>
          <w:bCs/>
          <w:sz w:val="24"/>
          <w:szCs w:val="24"/>
          <w:vertAlign w:val="superscript"/>
        </w:rPr>
        <w:t xml:space="preserve"> a</w:t>
      </w:r>
      <w:r w:rsidRPr="00C445C9">
        <w:rPr>
          <w:rFonts w:ascii="Times New Roman" w:hAnsi="Times New Roman" w:cs="Times New Roman"/>
          <w:bCs/>
          <w:sz w:val="24"/>
          <w:szCs w:val="24"/>
        </w:rPr>
        <w:t xml:space="preserve">, </w:t>
      </w:r>
      <w:proofErr w:type="spellStart"/>
      <w:r w:rsidRPr="00C445C9">
        <w:rPr>
          <w:rFonts w:ascii="Times New Roman" w:hAnsi="Times New Roman" w:cs="Times New Roman"/>
          <w:bCs/>
          <w:sz w:val="24"/>
          <w:szCs w:val="24"/>
        </w:rPr>
        <w:t>Yongsheng</w:t>
      </w:r>
      <w:proofErr w:type="spellEnd"/>
      <w:r w:rsidRPr="00C445C9">
        <w:rPr>
          <w:rFonts w:ascii="Times New Roman" w:hAnsi="Times New Roman" w:cs="Times New Roman"/>
          <w:bCs/>
          <w:sz w:val="24"/>
          <w:szCs w:val="24"/>
        </w:rPr>
        <w:t xml:space="preserve"> Che</w:t>
      </w:r>
      <w:r w:rsidRPr="00C445C9">
        <w:rPr>
          <w:rFonts w:ascii="Times New Roman" w:hAnsi="Times New Roman" w:cs="Times New Roman"/>
          <w:bCs/>
          <w:sz w:val="24"/>
          <w:szCs w:val="24"/>
          <w:vertAlign w:val="superscript"/>
        </w:rPr>
        <w:t xml:space="preserve"> a</w:t>
      </w:r>
      <w:r w:rsidRPr="00C445C9">
        <w:rPr>
          <w:rFonts w:ascii="Times New Roman" w:hAnsi="Times New Roman" w:cs="Times New Roman"/>
          <w:bCs/>
          <w:sz w:val="24"/>
          <w:szCs w:val="24"/>
        </w:rPr>
        <w:t xml:space="preserve">, </w:t>
      </w:r>
      <w:proofErr w:type="spellStart"/>
      <w:r w:rsidRPr="00C445C9">
        <w:rPr>
          <w:rFonts w:ascii="Times New Roman" w:hAnsi="Times New Roman" w:cs="Times New Roman"/>
          <w:bCs/>
          <w:sz w:val="24"/>
          <w:szCs w:val="24"/>
        </w:rPr>
        <w:t>Yuhuan</w:t>
      </w:r>
      <w:proofErr w:type="spellEnd"/>
      <w:r w:rsidRPr="00C445C9">
        <w:rPr>
          <w:rFonts w:ascii="Times New Roman" w:hAnsi="Times New Roman" w:cs="Times New Roman"/>
          <w:bCs/>
          <w:sz w:val="24"/>
          <w:szCs w:val="24"/>
        </w:rPr>
        <w:t xml:space="preserve"> Li</w:t>
      </w:r>
      <w:r w:rsidRPr="00C445C9">
        <w:rPr>
          <w:rFonts w:ascii="Times New Roman" w:hAnsi="Times New Roman" w:cs="Times New Roman"/>
          <w:bCs/>
          <w:sz w:val="24"/>
          <w:szCs w:val="24"/>
          <w:vertAlign w:val="superscript"/>
        </w:rPr>
        <w:t xml:space="preserve"> </w:t>
      </w:r>
      <w:proofErr w:type="spellStart"/>
      <w:r w:rsidRPr="00C445C9">
        <w:rPr>
          <w:rFonts w:ascii="Times New Roman" w:hAnsi="Times New Roman" w:cs="Times New Roman"/>
          <w:bCs/>
          <w:sz w:val="24"/>
          <w:szCs w:val="24"/>
          <w:vertAlign w:val="superscript"/>
        </w:rPr>
        <w:t>a,c</w:t>
      </w:r>
      <w:proofErr w:type="spellEnd"/>
      <w:r w:rsidRPr="00C445C9">
        <w:rPr>
          <w:rFonts w:ascii="Times New Roman" w:hAnsi="Times New Roman" w:cs="Times New Roman"/>
          <w:bCs/>
          <w:sz w:val="24"/>
          <w:szCs w:val="24"/>
          <w:vertAlign w:val="superscript"/>
        </w:rPr>
        <w:t>,</w:t>
      </w:r>
      <w:r w:rsidRPr="00C445C9">
        <w:rPr>
          <w:rFonts w:ascii="Times New Roman" w:hAnsi="Times New Roman" w:cs="Times New Roman"/>
          <w:bCs/>
          <w:sz w:val="24"/>
          <w:szCs w:val="24"/>
        </w:rPr>
        <w:t>*, Jian-Dong Jiang</w:t>
      </w:r>
      <w:r w:rsidRPr="00C445C9">
        <w:rPr>
          <w:rFonts w:ascii="Times New Roman" w:hAnsi="Times New Roman" w:cs="Times New Roman"/>
          <w:bCs/>
          <w:sz w:val="24"/>
          <w:szCs w:val="24"/>
          <w:vertAlign w:val="superscript"/>
        </w:rPr>
        <w:t xml:space="preserve"> </w:t>
      </w:r>
      <w:proofErr w:type="spellStart"/>
      <w:r w:rsidRPr="00C445C9">
        <w:rPr>
          <w:rFonts w:ascii="Times New Roman" w:hAnsi="Times New Roman" w:cs="Times New Roman"/>
          <w:bCs/>
          <w:sz w:val="24"/>
          <w:szCs w:val="24"/>
          <w:vertAlign w:val="superscript"/>
        </w:rPr>
        <w:t>a,c</w:t>
      </w:r>
      <w:proofErr w:type="spellEnd"/>
      <w:r w:rsidRPr="00C445C9">
        <w:rPr>
          <w:rFonts w:ascii="Times New Roman" w:hAnsi="Times New Roman" w:cs="Times New Roman"/>
          <w:bCs/>
          <w:sz w:val="24"/>
          <w:szCs w:val="24"/>
          <w:vertAlign w:val="superscript"/>
        </w:rPr>
        <w:t>,</w:t>
      </w:r>
      <w:r w:rsidRPr="00C445C9">
        <w:rPr>
          <w:rFonts w:ascii="Times New Roman" w:hAnsi="Times New Roman" w:cs="Times New Roman"/>
          <w:bCs/>
          <w:sz w:val="24"/>
          <w:szCs w:val="24"/>
        </w:rPr>
        <w:t>*, Bin Hong</w:t>
      </w:r>
      <w:r w:rsidRPr="00C445C9">
        <w:rPr>
          <w:rFonts w:ascii="Times New Roman" w:hAnsi="Times New Roman" w:cs="Times New Roman"/>
          <w:bCs/>
          <w:sz w:val="24"/>
          <w:szCs w:val="24"/>
          <w:vertAlign w:val="superscript"/>
        </w:rPr>
        <w:t xml:space="preserve"> </w:t>
      </w:r>
      <w:proofErr w:type="spellStart"/>
      <w:r w:rsidRPr="00C445C9">
        <w:rPr>
          <w:rFonts w:ascii="Times New Roman" w:hAnsi="Times New Roman" w:cs="Times New Roman"/>
          <w:bCs/>
          <w:sz w:val="24"/>
          <w:szCs w:val="24"/>
          <w:vertAlign w:val="superscript"/>
        </w:rPr>
        <w:t>a,b</w:t>
      </w:r>
      <w:proofErr w:type="spellEnd"/>
      <w:r w:rsidRPr="00C445C9">
        <w:rPr>
          <w:rFonts w:ascii="Times New Roman" w:hAnsi="Times New Roman" w:cs="Times New Roman"/>
          <w:bCs/>
          <w:sz w:val="24"/>
          <w:szCs w:val="24"/>
          <w:vertAlign w:val="superscript"/>
        </w:rPr>
        <w:t>,</w:t>
      </w:r>
      <w:r w:rsidRPr="00C445C9">
        <w:rPr>
          <w:rFonts w:ascii="Times New Roman" w:hAnsi="Times New Roman" w:cs="Times New Roman"/>
          <w:bCs/>
          <w:sz w:val="24"/>
          <w:szCs w:val="24"/>
        </w:rPr>
        <w:t xml:space="preserve">*, </w:t>
      </w:r>
      <w:proofErr w:type="spellStart"/>
      <w:r w:rsidRPr="00C445C9">
        <w:rPr>
          <w:rFonts w:ascii="Times New Roman" w:hAnsi="Times New Roman" w:cs="Times New Roman"/>
          <w:bCs/>
          <w:sz w:val="24"/>
          <w:szCs w:val="24"/>
        </w:rPr>
        <w:t>Shuyi</w:t>
      </w:r>
      <w:proofErr w:type="spellEnd"/>
      <w:r w:rsidRPr="00C445C9">
        <w:rPr>
          <w:rFonts w:ascii="Times New Roman" w:hAnsi="Times New Roman" w:cs="Times New Roman"/>
          <w:bCs/>
          <w:sz w:val="24"/>
          <w:szCs w:val="24"/>
        </w:rPr>
        <w:t xml:space="preserve"> Si</w:t>
      </w:r>
      <w:r w:rsidRPr="00C445C9">
        <w:rPr>
          <w:rFonts w:ascii="Times New Roman" w:hAnsi="Times New Roman" w:cs="Times New Roman"/>
          <w:bCs/>
          <w:sz w:val="24"/>
          <w:szCs w:val="24"/>
          <w:vertAlign w:val="superscript"/>
        </w:rPr>
        <w:t xml:space="preserve"> a,</w:t>
      </w:r>
      <w:r w:rsidRPr="00C445C9">
        <w:rPr>
          <w:rFonts w:ascii="Times New Roman" w:hAnsi="Times New Roman" w:cs="Times New Roman"/>
          <w:bCs/>
          <w:sz w:val="24"/>
          <w:szCs w:val="24"/>
        </w:rPr>
        <w:t>*</w:t>
      </w:r>
    </w:p>
    <w:p w14:paraId="5D2A5EF5" w14:textId="77777777" w:rsidR="0087360C" w:rsidRPr="00C445C9" w:rsidRDefault="0087360C" w:rsidP="0087360C">
      <w:pPr>
        <w:pStyle w:val="authadd"/>
        <w:kinsoku w:val="0"/>
        <w:adjustRightInd w:val="0"/>
        <w:snapToGrid w:val="0"/>
        <w:rPr>
          <w:rFonts w:eastAsia="Arial Unicode MS"/>
          <w:i/>
          <w:sz w:val="18"/>
          <w:szCs w:val="18"/>
          <w:lang w:val="en-US"/>
        </w:rPr>
      </w:pPr>
      <w:r w:rsidRPr="00C445C9">
        <w:rPr>
          <w:rFonts w:eastAsia="Arial Unicode MS"/>
          <w:iCs/>
          <w:sz w:val="18"/>
          <w:szCs w:val="18"/>
          <w:vertAlign w:val="superscript"/>
          <w:lang w:val="en-US"/>
        </w:rPr>
        <w:t xml:space="preserve">a </w:t>
      </w:r>
      <w:r w:rsidRPr="00C445C9">
        <w:rPr>
          <w:rFonts w:eastAsia="Arial Unicode MS"/>
          <w:i/>
          <w:sz w:val="18"/>
          <w:szCs w:val="18"/>
          <w:lang w:val="en-US"/>
        </w:rPr>
        <w:t xml:space="preserve">NHC Key Laboratory of Biotechnology of Antibiotics, </w:t>
      </w:r>
      <w:bookmarkStart w:id="0" w:name="_Hlk74750740"/>
      <w:r w:rsidRPr="00C445C9">
        <w:rPr>
          <w:rFonts w:eastAsia="Arial Unicode MS"/>
          <w:i/>
          <w:sz w:val="18"/>
          <w:szCs w:val="18"/>
          <w:lang w:val="en-US"/>
        </w:rPr>
        <w:t>Institute of Medicinal Biotechnology, Chinese Academy of Medical Sciences &amp; Peking Union Medical College, Beijing 100050, China</w:t>
      </w:r>
    </w:p>
    <w:bookmarkEnd w:id="0"/>
    <w:p w14:paraId="3D89D4D1" w14:textId="77777777" w:rsidR="0087360C" w:rsidRPr="00C445C9" w:rsidRDefault="0087360C" w:rsidP="0087360C">
      <w:pPr>
        <w:pStyle w:val="authadd"/>
        <w:kinsoku w:val="0"/>
        <w:adjustRightInd w:val="0"/>
        <w:snapToGrid w:val="0"/>
        <w:rPr>
          <w:rFonts w:eastAsia="Arial Unicode MS"/>
          <w:iCs/>
          <w:sz w:val="18"/>
          <w:szCs w:val="18"/>
          <w:lang w:val="en-US"/>
        </w:rPr>
      </w:pPr>
      <w:r w:rsidRPr="00C445C9">
        <w:rPr>
          <w:rFonts w:eastAsia="Arial Unicode MS"/>
          <w:iCs/>
          <w:sz w:val="18"/>
          <w:szCs w:val="18"/>
          <w:vertAlign w:val="superscript"/>
          <w:lang w:val="en-US"/>
        </w:rPr>
        <w:t xml:space="preserve">b </w:t>
      </w:r>
      <w:r w:rsidRPr="00C445C9">
        <w:rPr>
          <w:rFonts w:eastAsia="Arial Unicode MS"/>
          <w:i/>
          <w:sz w:val="18"/>
          <w:szCs w:val="18"/>
          <w:lang w:val="en-US"/>
        </w:rPr>
        <w:t>CAMS Key Laboratory of Synthetic Biology for Drug Innovation,</w:t>
      </w:r>
      <w:r w:rsidRPr="00C445C9">
        <w:rPr>
          <w:i/>
          <w:sz w:val="18"/>
          <w:szCs w:val="18"/>
        </w:rPr>
        <w:t xml:space="preserve"> </w:t>
      </w:r>
      <w:r w:rsidRPr="00C445C9">
        <w:rPr>
          <w:rFonts w:eastAsia="Arial Unicode MS"/>
          <w:i/>
          <w:sz w:val="18"/>
          <w:szCs w:val="18"/>
          <w:lang w:val="en-US"/>
        </w:rPr>
        <w:t>Institute of Medicinal Biotechnology, Chinese Academy of Medical Sciences &amp; Peking Union Medical College, Beijing 100050, China</w:t>
      </w:r>
    </w:p>
    <w:p w14:paraId="6BB61A68" w14:textId="77777777" w:rsidR="0087360C" w:rsidRPr="00C445C9" w:rsidRDefault="0087360C" w:rsidP="0087360C">
      <w:pPr>
        <w:pStyle w:val="authadd"/>
        <w:kinsoku w:val="0"/>
        <w:adjustRightInd w:val="0"/>
        <w:snapToGrid w:val="0"/>
        <w:rPr>
          <w:rFonts w:eastAsia="Arial Unicode MS"/>
          <w:iCs/>
          <w:sz w:val="18"/>
          <w:szCs w:val="18"/>
          <w:lang w:val="en-US"/>
        </w:rPr>
      </w:pPr>
      <w:r w:rsidRPr="00C445C9">
        <w:rPr>
          <w:rFonts w:eastAsia="Arial Unicode MS"/>
          <w:iCs/>
          <w:sz w:val="18"/>
          <w:szCs w:val="18"/>
          <w:vertAlign w:val="superscript"/>
          <w:lang w:val="en-US"/>
        </w:rPr>
        <w:t xml:space="preserve">c </w:t>
      </w:r>
      <w:r w:rsidRPr="00C445C9">
        <w:rPr>
          <w:rFonts w:eastAsia="Arial Unicode MS"/>
          <w:i/>
          <w:sz w:val="18"/>
          <w:szCs w:val="18"/>
          <w:lang w:val="en-US"/>
        </w:rPr>
        <w:t>CAMS Key Laboratory of Antiviral Drug Research, Institute of Medicinal Biotechnology, Chinese Academy of Medical Sciences &amp; Peking Union Medical College, Beijing 100050, China</w:t>
      </w:r>
    </w:p>
    <w:p w14:paraId="060801A0" w14:textId="77777777" w:rsidR="0087360C" w:rsidRPr="00C445C9" w:rsidRDefault="0087360C" w:rsidP="00DC5984">
      <w:pPr>
        <w:snapToGrid w:val="0"/>
        <w:rPr>
          <w:rFonts w:ascii="Times New Roman" w:hAnsi="Times New Roman" w:cs="Times New Roman"/>
        </w:rPr>
      </w:pPr>
    </w:p>
    <w:p w14:paraId="02B8A4CD" w14:textId="731EF774" w:rsidR="00DC5984" w:rsidRPr="00C445C9" w:rsidRDefault="00DC5984" w:rsidP="00DC5984">
      <w:pPr>
        <w:snapToGrid w:val="0"/>
        <w:rPr>
          <w:rFonts w:ascii="Times New Roman" w:hAnsi="Times New Roman" w:cs="Times New Roman"/>
          <w:b/>
          <w:bCs/>
          <w:sz w:val="18"/>
          <w:szCs w:val="18"/>
        </w:rPr>
      </w:pPr>
      <w:r w:rsidRPr="00C445C9">
        <w:rPr>
          <w:rFonts w:ascii="Times New Roman" w:hAnsi="Times New Roman" w:cs="Times New Roman"/>
          <w:b/>
          <w:bCs/>
          <w:sz w:val="18"/>
          <w:szCs w:val="18"/>
        </w:rPr>
        <w:t xml:space="preserve">Table S1 </w:t>
      </w:r>
    </w:p>
    <w:p w14:paraId="0C601AE4" w14:textId="057F60FE" w:rsidR="00DC5984" w:rsidRPr="00C445C9" w:rsidRDefault="00DC5984" w:rsidP="00DC5984">
      <w:pPr>
        <w:snapToGrid w:val="0"/>
        <w:rPr>
          <w:rFonts w:ascii="Times New Roman" w:hAnsi="Times New Roman" w:cs="Times New Roman"/>
          <w:b/>
          <w:sz w:val="18"/>
          <w:szCs w:val="18"/>
        </w:rPr>
      </w:pPr>
      <w:r w:rsidRPr="00C445C9">
        <w:rPr>
          <w:rFonts w:ascii="Times New Roman" w:hAnsi="Times New Roman" w:cs="Times New Roman"/>
          <w:sz w:val="18"/>
          <w:szCs w:val="18"/>
        </w:rPr>
        <w:t>Strains and plasmids used in this study.</w:t>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6194"/>
        <w:gridCol w:w="916"/>
      </w:tblGrid>
      <w:tr w:rsidR="00DC5984" w:rsidRPr="00C445C9" w14:paraId="486C02D7" w14:textId="77777777" w:rsidTr="0087360C">
        <w:trPr>
          <w:trHeight w:val="57"/>
          <w:tblHeader/>
        </w:trPr>
        <w:tc>
          <w:tcPr>
            <w:tcW w:w="1084" w:type="pct"/>
            <w:tcBorders>
              <w:top w:val="single" w:sz="4" w:space="0" w:color="auto"/>
              <w:bottom w:val="single" w:sz="4" w:space="0" w:color="auto"/>
            </w:tcBorders>
            <w:vAlign w:val="center"/>
          </w:tcPr>
          <w:p w14:paraId="5DF45E3D" w14:textId="77777777" w:rsidR="00DC5984" w:rsidRPr="00C445C9" w:rsidRDefault="00DC5984" w:rsidP="00E1394A">
            <w:pPr>
              <w:pStyle w:val="a6"/>
              <w:snapToGrid w:val="0"/>
              <w:rPr>
                <w:b/>
                <w:bCs/>
                <w:sz w:val="15"/>
                <w:szCs w:val="15"/>
              </w:rPr>
            </w:pPr>
            <w:r w:rsidRPr="00C445C9">
              <w:rPr>
                <w:b/>
                <w:sz w:val="15"/>
                <w:szCs w:val="15"/>
              </w:rPr>
              <w:t>Strain/plasmid</w:t>
            </w:r>
          </w:p>
        </w:tc>
        <w:tc>
          <w:tcPr>
            <w:tcW w:w="3454" w:type="pct"/>
            <w:tcBorders>
              <w:top w:val="single" w:sz="4" w:space="0" w:color="auto"/>
              <w:bottom w:val="single" w:sz="4" w:space="0" w:color="auto"/>
            </w:tcBorders>
            <w:vAlign w:val="center"/>
          </w:tcPr>
          <w:p w14:paraId="02D039F5" w14:textId="77777777" w:rsidR="00DC5984" w:rsidRPr="00C445C9" w:rsidRDefault="00DC5984" w:rsidP="00E1394A">
            <w:pPr>
              <w:pStyle w:val="a6"/>
              <w:snapToGrid w:val="0"/>
              <w:rPr>
                <w:b/>
                <w:bCs/>
                <w:sz w:val="15"/>
                <w:szCs w:val="15"/>
              </w:rPr>
            </w:pPr>
            <w:r w:rsidRPr="00C445C9">
              <w:rPr>
                <w:b/>
                <w:sz w:val="15"/>
                <w:szCs w:val="15"/>
              </w:rPr>
              <w:t>Relevant characteristic</w:t>
            </w:r>
          </w:p>
        </w:tc>
        <w:tc>
          <w:tcPr>
            <w:tcW w:w="462" w:type="pct"/>
            <w:tcBorders>
              <w:top w:val="single" w:sz="4" w:space="0" w:color="auto"/>
              <w:bottom w:val="single" w:sz="4" w:space="0" w:color="auto"/>
            </w:tcBorders>
            <w:vAlign w:val="center"/>
          </w:tcPr>
          <w:p w14:paraId="094C1FC8" w14:textId="5ADB60C8" w:rsidR="00DC5984" w:rsidRPr="00C445C9" w:rsidRDefault="00DC5984" w:rsidP="00E1394A">
            <w:pPr>
              <w:pStyle w:val="a6"/>
              <w:snapToGrid w:val="0"/>
              <w:rPr>
                <w:b/>
                <w:bCs/>
                <w:sz w:val="15"/>
                <w:szCs w:val="15"/>
              </w:rPr>
            </w:pPr>
            <w:r w:rsidRPr="00C445C9">
              <w:rPr>
                <w:b/>
                <w:sz w:val="15"/>
                <w:szCs w:val="15"/>
              </w:rPr>
              <w:t>Re</w:t>
            </w:r>
            <w:r w:rsidR="0087360C" w:rsidRPr="00C445C9">
              <w:rPr>
                <w:b/>
                <w:sz w:val="15"/>
                <w:szCs w:val="15"/>
              </w:rPr>
              <w:t>ferences</w:t>
            </w:r>
          </w:p>
        </w:tc>
      </w:tr>
      <w:tr w:rsidR="00DC5984" w:rsidRPr="00C445C9" w14:paraId="1CE995E4" w14:textId="77777777" w:rsidTr="0087360C">
        <w:trPr>
          <w:trHeight w:val="57"/>
        </w:trPr>
        <w:tc>
          <w:tcPr>
            <w:tcW w:w="1084" w:type="pct"/>
            <w:tcBorders>
              <w:top w:val="single" w:sz="4" w:space="0" w:color="auto"/>
            </w:tcBorders>
            <w:vAlign w:val="center"/>
          </w:tcPr>
          <w:p w14:paraId="72B5D200" w14:textId="77777777" w:rsidR="00DC5984" w:rsidRPr="00C445C9" w:rsidRDefault="00DC5984" w:rsidP="00E1394A">
            <w:pPr>
              <w:pStyle w:val="a6"/>
              <w:snapToGrid w:val="0"/>
              <w:rPr>
                <w:bCs/>
                <w:sz w:val="15"/>
                <w:szCs w:val="15"/>
              </w:rPr>
            </w:pPr>
            <w:r w:rsidRPr="00C445C9">
              <w:rPr>
                <w:sz w:val="15"/>
                <w:szCs w:val="15"/>
              </w:rPr>
              <w:t>Strain</w:t>
            </w:r>
          </w:p>
        </w:tc>
        <w:tc>
          <w:tcPr>
            <w:tcW w:w="3454" w:type="pct"/>
            <w:tcBorders>
              <w:top w:val="single" w:sz="4" w:space="0" w:color="auto"/>
            </w:tcBorders>
            <w:vAlign w:val="center"/>
          </w:tcPr>
          <w:p w14:paraId="44464E19" w14:textId="77777777" w:rsidR="00DC5984" w:rsidRPr="00C445C9" w:rsidRDefault="00DC5984" w:rsidP="00E1394A">
            <w:pPr>
              <w:pStyle w:val="a6"/>
              <w:snapToGrid w:val="0"/>
              <w:rPr>
                <w:bCs/>
                <w:sz w:val="15"/>
                <w:szCs w:val="15"/>
              </w:rPr>
            </w:pPr>
          </w:p>
        </w:tc>
        <w:tc>
          <w:tcPr>
            <w:tcW w:w="462" w:type="pct"/>
            <w:tcBorders>
              <w:top w:val="single" w:sz="4" w:space="0" w:color="auto"/>
            </w:tcBorders>
            <w:vAlign w:val="center"/>
          </w:tcPr>
          <w:p w14:paraId="582EF7E9" w14:textId="77777777" w:rsidR="00DC5984" w:rsidRPr="00C445C9" w:rsidRDefault="00DC5984" w:rsidP="00E1394A">
            <w:pPr>
              <w:pStyle w:val="a6"/>
              <w:snapToGrid w:val="0"/>
              <w:rPr>
                <w:bCs/>
                <w:sz w:val="15"/>
                <w:szCs w:val="15"/>
              </w:rPr>
            </w:pPr>
          </w:p>
        </w:tc>
      </w:tr>
      <w:tr w:rsidR="00DC5984" w:rsidRPr="00C445C9" w14:paraId="389BD243" w14:textId="77777777" w:rsidTr="0087360C">
        <w:trPr>
          <w:trHeight w:val="57"/>
        </w:trPr>
        <w:tc>
          <w:tcPr>
            <w:tcW w:w="1084" w:type="pct"/>
            <w:vAlign w:val="center"/>
          </w:tcPr>
          <w:p w14:paraId="4828030D" w14:textId="2C97519A" w:rsidR="00DC5984" w:rsidRPr="00C445C9" w:rsidRDefault="00DC5984" w:rsidP="00E1394A">
            <w:pPr>
              <w:pStyle w:val="a6"/>
              <w:snapToGrid w:val="0"/>
              <w:ind w:firstLineChars="100" w:firstLine="150"/>
              <w:rPr>
                <w:bCs/>
                <w:sz w:val="15"/>
                <w:szCs w:val="15"/>
              </w:rPr>
            </w:pPr>
            <w:r w:rsidRPr="00C445C9">
              <w:rPr>
                <w:i/>
                <w:sz w:val="15"/>
                <w:szCs w:val="15"/>
              </w:rPr>
              <w:t>Streptomyces</w:t>
            </w:r>
            <w:r w:rsidRPr="00C445C9">
              <w:rPr>
                <w:sz w:val="15"/>
                <w:szCs w:val="15"/>
              </w:rPr>
              <w:t xml:space="preserve"> sp. 1647</w:t>
            </w:r>
          </w:p>
        </w:tc>
        <w:tc>
          <w:tcPr>
            <w:tcW w:w="3454" w:type="pct"/>
            <w:vAlign w:val="center"/>
          </w:tcPr>
          <w:p w14:paraId="4209DE8B" w14:textId="77777777" w:rsidR="00DC5984" w:rsidRPr="00C445C9" w:rsidRDefault="00DC5984" w:rsidP="00E1394A">
            <w:pPr>
              <w:pStyle w:val="a6"/>
              <w:snapToGrid w:val="0"/>
              <w:rPr>
                <w:bCs/>
                <w:sz w:val="15"/>
                <w:szCs w:val="15"/>
              </w:rPr>
            </w:pPr>
            <w:r w:rsidRPr="00C445C9">
              <w:rPr>
                <w:sz w:val="15"/>
                <w:szCs w:val="15"/>
              </w:rPr>
              <w:t xml:space="preserve">A strain of </w:t>
            </w:r>
            <w:r w:rsidRPr="00C445C9">
              <w:rPr>
                <w:i/>
                <w:sz w:val="15"/>
                <w:szCs w:val="15"/>
              </w:rPr>
              <w:t>Streptomyces</w:t>
            </w:r>
            <w:r w:rsidRPr="00C445C9">
              <w:rPr>
                <w:sz w:val="15"/>
                <w:szCs w:val="15"/>
              </w:rPr>
              <w:t xml:space="preserve"> with high anti-influenza activity</w:t>
            </w:r>
          </w:p>
        </w:tc>
        <w:tc>
          <w:tcPr>
            <w:tcW w:w="462" w:type="pct"/>
            <w:vAlign w:val="center"/>
          </w:tcPr>
          <w:p w14:paraId="0FAB45A7" w14:textId="77777777" w:rsidR="00DC5984" w:rsidRPr="00C445C9" w:rsidRDefault="00DC5984" w:rsidP="00E1394A">
            <w:pPr>
              <w:pStyle w:val="a6"/>
              <w:snapToGrid w:val="0"/>
              <w:rPr>
                <w:bCs/>
                <w:sz w:val="15"/>
                <w:szCs w:val="15"/>
              </w:rPr>
            </w:pPr>
            <w:r w:rsidRPr="00C445C9">
              <w:rPr>
                <w:sz w:val="15"/>
                <w:szCs w:val="15"/>
              </w:rPr>
              <w:t>This study</w:t>
            </w:r>
          </w:p>
        </w:tc>
      </w:tr>
      <w:tr w:rsidR="00DC5984" w:rsidRPr="00C445C9" w14:paraId="6B10F6F6" w14:textId="77777777" w:rsidTr="0087360C">
        <w:trPr>
          <w:trHeight w:val="57"/>
        </w:trPr>
        <w:tc>
          <w:tcPr>
            <w:tcW w:w="1084" w:type="pct"/>
            <w:vAlign w:val="center"/>
          </w:tcPr>
          <w:p w14:paraId="4CDE2FD4" w14:textId="77777777" w:rsidR="00DC5984" w:rsidRPr="00C445C9" w:rsidRDefault="00DC5984" w:rsidP="00E1394A">
            <w:pPr>
              <w:pStyle w:val="a6"/>
              <w:snapToGrid w:val="0"/>
              <w:ind w:firstLineChars="100" w:firstLine="150"/>
              <w:rPr>
                <w:i/>
                <w:sz w:val="15"/>
                <w:szCs w:val="15"/>
              </w:rPr>
            </w:pPr>
            <w:r w:rsidRPr="00C445C9">
              <w:rPr>
                <w:i/>
                <w:sz w:val="15"/>
                <w:szCs w:val="15"/>
              </w:rPr>
              <w:t>Streptomyces</w:t>
            </w:r>
            <w:r w:rsidRPr="00C445C9">
              <w:rPr>
                <w:sz w:val="15"/>
                <w:szCs w:val="15"/>
              </w:rPr>
              <w:t xml:space="preserve"> sp. 1647/pL-7081</w:t>
            </w:r>
          </w:p>
        </w:tc>
        <w:tc>
          <w:tcPr>
            <w:tcW w:w="3454" w:type="pct"/>
            <w:vAlign w:val="center"/>
          </w:tcPr>
          <w:p w14:paraId="02DDA98B" w14:textId="77777777" w:rsidR="00DC5984" w:rsidRPr="00C445C9" w:rsidRDefault="00DC5984" w:rsidP="00E1394A">
            <w:pPr>
              <w:pStyle w:val="a6"/>
              <w:snapToGrid w:val="0"/>
              <w:rPr>
                <w:sz w:val="15"/>
                <w:szCs w:val="15"/>
              </w:rPr>
            </w:pPr>
            <w:r w:rsidRPr="00C445C9">
              <w:rPr>
                <w:sz w:val="15"/>
                <w:szCs w:val="15"/>
              </w:rPr>
              <w:t xml:space="preserve">Overexpression plasmid pL-7081 was introduced in </w:t>
            </w:r>
            <w:r w:rsidRPr="00C445C9">
              <w:rPr>
                <w:i/>
                <w:sz w:val="15"/>
                <w:szCs w:val="15"/>
              </w:rPr>
              <w:t>Streptomyces</w:t>
            </w:r>
            <w:r w:rsidRPr="00C445C9">
              <w:rPr>
                <w:sz w:val="15"/>
                <w:szCs w:val="15"/>
              </w:rPr>
              <w:t xml:space="preserve"> sp. 1647, Am</w:t>
            </w:r>
            <w:r w:rsidRPr="00C445C9">
              <w:rPr>
                <w:sz w:val="15"/>
                <w:szCs w:val="15"/>
                <w:vertAlign w:val="superscript"/>
              </w:rPr>
              <w:t>r</w:t>
            </w:r>
          </w:p>
        </w:tc>
        <w:tc>
          <w:tcPr>
            <w:tcW w:w="462" w:type="pct"/>
            <w:vAlign w:val="center"/>
          </w:tcPr>
          <w:p w14:paraId="0CBDDE97" w14:textId="77777777" w:rsidR="00DC5984" w:rsidRPr="00C445C9" w:rsidRDefault="00DC5984" w:rsidP="00E1394A">
            <w:pPr>
              <w:pStyle w:val="a6"/>
              <w:snapToGrid w:val="0"/>
              <w:rPr>
                <w:sz w:val="15"/>
                <w:szCs w:val="15"/>
              </w:rPr>
            </w:pPr>
            <w:r w:rsidRPr="00C445C9">
              <w:rPr>
                <w:sz w:val="15"/>
                <w:szCs w:val="15"/>
              </w:rPr>
              <w:t>This study</w:t>
            </w:r>
          </w:p>
        </w:tc>
      </w:tr>
      <w:tr w:rsidR="00DC5984" w:rsidRPr="00C445C9" w14:paraId="781015C8" w14:textId="77777777" w:rsidTr="0087360C">
        <w:trPr>
          <w:trHeight w:val="57"/>
        </w:trPr>
        <w:tc>
          <w:tcPr>
            <w:tcW w:w="1084" w:type="pct"/>
            <w:vAlign w:val="center"/>
          </w:tcPr>
          <w:p w14:paraId="04DF1D5E" w14:textId="77777777" w:rsidR="00DC5984" w:rsidRPr="00C445C9" w:rsidRDefault="00DC5984" w:rsidP="00E1394A">
            <w:pPr>
              <w:pStyle w:val="a6"/>
              <w:snapToGrid w:val="0"/>
              <w:ind w:firstLineChars="100" w:firstLine="150"/>
              <w:rPr>
                <w:i/>
                <w:sz w:val="15"/>
                <w:szCs w:val="15"/>
              </w:rPr>
            </w:pPr>
            <w:r w:rsidRPr="00C445C9">
              <w:rPr>
                <w:i/>
                <w:sz w:val="15"/>
                <w:szCs w:val="15"/>
              </w:rPr>
              <w:t>Streptomyces</w:t>
            </w:r>
            <w:r w:rsidRPr="00C445C9">
              <w:rPr>
                <w:sz w:val="15"/>
                <w:szCs w:val="15"/>
              </w:rPr>
              <w:t xml:space="preserve"> sp. 1647/pL-7082</w:t>
            </w:r>
          </w:p>
        </w:tc>
        <w:tc>
          <w:tcPr>
            <w:tcW w:w="3454" w:type="pct"/>
            <w:vAlign w:val="center"/>
          </w:tcPr>
          <w:p w14:paraId="7E7659F7" w14:textId="77777777" w:rsidR="00DC5984" w:rsidRPr="00C445C9" w:rsidRDefault="00DC5984" w:rsidP="00E1394A">
            <w:pPr>
              <w:pStyle w:val="a6"/>
              <w:snapToGrid w:val="0"/>
              <w:rPr>
                <w:sz w:val="15"/>
                <w:szCs w:val="15"/>
              </w:rPr>
            </w:pPr>
            <w:r w:rsidRPr="00C445C9">
              <w:rPr>
                <w:sz w:val="15"/>
                <w:szCs w:val="15"/>
              </w:rPr>
              <w:t xml:space="preserve">Overexpression plasmid pL-7082 was introduced in </w:t>
            </w:r>
            <w:r w:rsidRPr="00C445C9">
              <w:rPr>
                <w:i/>
                <w:sz w:val="15"/>
                <w:szCs w:val="15"/>
              </w:rPr>
              <w:t>Streptomyces</w:t>
            </w:r>
            <w:r w:rsidRPr="00C445C9">
              <w:rPr>
                <w:sz w:val="15"/>
                <w:szCs w:val="15"/>
              </w:rPr>
              <w:t xml:space="preserve"> sp. 1647, Am</w:t>
            </w:r>
            <w:r w:rsidRPr="00C445C9">
              <w:rPr>
                <w:sz w:val="15"/>
                <w:szCs w:val="15"/>
                <w:vertAlign w:val="superscript"/>
              </w:rPr>
              <w:t>r</w:t>
            </w:r>
          </w:p>
        </w:tc>
        <w:tc>
          <w:tcPr>
            <w:tcW w:w="462" w:type="pct"/>
            <w:vAlign w:val="center"/>
          </w:tcPr>
          <w:p w14:paraId="1D664920" w14:textId="77777777" w:rsidR="00DC5984" w:rsidRPr="00C445C9" w:rsidRDefault="00DC5984" w:rsidP="00E1394A">
            <w:pPr>
              <w:pStyle w:val="a6"/>
              <w:snapToGrid w:val="0"/>
              <w:rPr>
                <w:sz w:val="15"/>
                <w:szCs w:val="15"/>
              </w:rPr>
            </w:pPr>
            <w:r w:rsidRPr="00C445C9">
              <w:rPr>
                <w:sz w:val="15"/>
                <w:szCs w:val="15"/>
              </w:rPr>
              <w:t>This study</w:t>
            </w:r>
          </w:p>
        </w:tc>
      </w:tr>
      <w:tr w:rsidR="00DC5984" w:rsidRPr="00C445C9" w14:paraId="10217CCB" w14:textId="77777777" w:rsidTr="0087360C">
        <w:trPr>
          <w:trHeight w:val="57"/>
        </w:trPr>
        <w:tc>
          <w:tcPr>
            <w:tcW w:w="1084" w:type="pct"/>
            <w:vAlign w:val="center"/>
          </w:tcPr>
          <w:p w14:paraId="1C208C99" w14:textId="77777777" w:rsidR="00DC5984" w:rsidRPr="00C445C9" w:rsidRDefault="00DC5984" w:rsidP="00E1394A">
            <w:pPr>
              <w:pStyle w:val="a6"/>
              <w:snapToGrid w:val="0"/>
              <w:ind w:firstLineChars="100" w:firstLine="150"/>
              <w:rPr>
                <w:i/>
                <w:sz w:val="15"/>
                <w:szCs w:val="15"/>
              </w:rPr>
            </w:pPr>
            <w:r w:rsidRPr="00C445C9">
              <w:rPr>
                <w:i/>
                <w:sz w:val="15"/>
                <w:szCs w:val="15"/>
              </w:rPr>
              <w:t>Streptomyces</w:t>
            </w:r>
            <w:r w:rsidRPr="00C445C9">
              <w:rPr>
                <w:sz w:val="15"/>
                <w:szCs w:val="15"/>
              </w:rPr>
              <w:t xml:space="preserve"> sp. 1647/pL-7083</w:t>
            </w:r>
          </w:p>
        </w:tc>
        <w:tc>
          <w:tcPr>
            <w:tcW w:w="3454" w:type="pct"/>
            <w:vAlign w:val="center"/>
          </w:tcPr>
          <w:p w14:paraId="27BE95A3" w14:textId="77777777" w:rsidR="00DC5984" w:rsidRPr="00C445C9" w:rsidRDefault="00DC5984" w:rsidP="00E1394A">
            <w:pPr>
              <w:pStyle w:val="a6"/>
              <w:snapToGrid w:val="0"/>
              <w:rPr>
                <w:sz w:val="15"/>
                <w:szCs w:val="15"/>
              </w:rPr>
            </w:pPr>
            <w:r w:rsidRPr="00C445C9">
              <w:rPr>
                <w:sz w:val="15"/>
                <w:szCs w:val="15"/>
              </w:rPr>
              <w:t xml:space="preserve">Overexpression plasmid pL-7083 was introduced in </w:t>
            </w:r>
            <w:r w:rsidRPr="00C445C9">
              <w:rPr>
                <w:i/>
                <w:sz w:val="15"/>
                <w:szCs w:val="15"/>
              </w:rPr>
              <w:t>Streptomyces</w:t>
            </w:r>
            <w:r w:rsidRPr="00C445C9">
              <w:rPr>
                <w:sz w:val="15"/>
                <w:szCs w:val="15"/>
              </w:rPr>
              <w:t xml:space="preserve"> sp. 1647, Am</w:t>
            </w:r>
            <w:r w:rsidRPr="00C445C9">
              <w:rPr>
                <w:sz w:val="15"/>
                <w:szCs w:val="15"/>
                <w:vertAlign w:val="superscript"/>
              </w:rPr>
              <w:t>r</w:t>
            </w:r>
          </w:p>
        </w:tc>
        <w:tc>
          <w:tcPr>
            <w:tcW w:w="462" w:type="pct"/>
            <w:vAlign w:val="center"/>
          </w:tcPr>
          <w:p w14:paraId="557F4FB4" w14:textId="77777777" w:rsidR="00DC5984" w:rsidRPr="00C445C9" w:rsidRDefault="00DC5984" w:rsidP="00E1394A">
            <w:pPr>
              <w:pStyle w:val="a6"/>
              <w:snapToGrid w:val="0"/>
              <w:rPr>
                <w:sz w:val="15"/>
                <w:szCs w:val="15"/>
              </w:rPr>
            </w:pPr>
            <w:r w:rsidRPr="00C445C9">
              <w:rPr>
                <w:sz w:val="15"/>
                <w:szCs w:val="15"/>
              </w:rPr>
              <w:t>This study</w:t>
            </w:r>
          </w:p>
        </w:tc>
      </w:tr>
      <w:tr w:rsidR="00DC5984" w:rsidRPr="00C445C9" w14:paraId="726D813E" w14:textId="77777777" w:rsidTr="0087360C">
        <w:trPr>
          <w:trHeight w:val="57"/>
        </w:trPr>
        <w:tc>
          <w:tcPr>
            <w:tcW w:w="1084" w:type="pct"/>
            <w:vAlign w:val="center"/>
          </w:tcPr>
          <w:p w14:paraId="6FBD2766" w14:textId="77777777" w:rsidR="00DC5984" w:rsidRPr="00C445C9" w:rsidRDefault="00DC5984" w:rsidP="00E1394A">
            <w:pPr>
              <w:pStyle w:val="a6"/>
              <w:snapToGrid w:val="0"/>
              <w:ind w:firstLineChars="100" w:firstLine="150"/>
              <w:rPr>
                <w:i/>
                <w:sz w:val="15"/>
                <w:szCs w:val="15"/>
              </w:rPr>
            </w:pPr>
            <w:r w:rsidRPr="00C445C9">
              <w:rPr>
                <w:i/>
                <w:sz w:val="15"/>
                <w:szCs w:val="15"/>
              </w:rPr>
              <w:t>Streptomyces</w:t>
            </w:r>
            <w:r w:rsidRPr="00C445C9">
              <w:rPr>
                <w:sz w:val="15"/>
                <w:szCs w:val="15"/>
              </w:rPr>
              <w:t xml:space="preserve"> sp. 1647/pL-7089</w:t>
            </w:r>
          </w:p>
        </w:tc>
        <w:tc>
          <w:tcPr>
            <w:tcW w:w="3454" w:type="pct"/>
            <w:vAlign w:val="center"/>
          </w:tcPr>
          <w:p w14:paraId="469D61F9" w14:textId="77777777" w:rsidR="00DC5984" w:rsidRPr="00C445C9" w:rsidRDefault="00DC5984" w:rsidP="00E1394A">
            <w:pPr>
              <w:pStyle w:val="a6"/>
              <w:snapToGrid w:val="0"/>
              <w:rPr>
                <w:sz w:val="15"/>
                <w:szCs w:val="15"/>
              </w:rPr>
            </w:pPr>
            <w:r w:rsidRPr="00C445C9">
              <w:rPr>
                <w:sz w:val="15"/>
                <w:szCs w:val="15"/>
              </w:rPr>
              <w:t xml:space="preserve">Overexpression plasmid pL-7089 was introduced in </w:t>
            </w:r>
            <w:r w:rsidRPr="00C445C9">
              <w:rPr>
                <w:i/>
                <w:sz w:val="15"/>
                <w:szCs w:val="15"/>
              </w:rPr>
              <w:t>Streptomyces</w:t>
            </w:r>
            <w:r w:rsidRPr="00C445C9">
              <w:rPr>
                <w:sz w:val="15"/>
                <w:szCs w:val="15"/>
              </w:rPr>
              <w:t xml:space="preserve"> sp. 1647, Am</w:t>
            </w:r>
            <w:r w:rsidRPr="00C445C9">
              <w:rPr>
                <w:sz w:val="15"/>
                <w:szCs w:val="15"/>
                <w:vertAlign w:val="superscript"/>
              </w:rPr>
              <w:t>r</w:t>
            </w:r>
          </w:p>
        </w:tc>
        <w:tc>
          <w:tcPr>
            <w:tcW w:w="462" w:type="pct"/>
            <w:vAlign w:val="center"/>
          </w:tcPr>
          <w:p w14:paraId="1EC47948" w14:textId="77777777" w:rsidR="00DC5984" w:rsidRPr="00C445C9" w:rsidRDefault="00DC5984" w:rsidP="00E1394A">
            <w:pPr>
              <w:pStyle w:val="a6"/>
              <w:snapToGrid w:val="0"/>
              <w:rPr>
                <w:sz w:val="15"/>
                <w:szCs w:val="15"/>
              </w:rPr>
            </w:pPr>
            <w:r w:rsidRPr="00C445C9">
              <w:rPr>
                <w:sz w:val="15"/>
                <w:szCs w:val="15"/>
              </w:rPr>
              <w:t>This study</w:t>
            </w:r>
          </w:p>
        </w:tc>
      </w:tr>
      <w:tr w:rsidR="00DC5984" w:rsidRPr="00C445C9" w14:paraId="64DB69AB" w14:textId="77777777" w:rsidTr="0087360C">
        <w:trPr>
          <w:trHeight w:val="57"/>
        </w:trPr>
        <w:tc>
          <w:tcPr>
            <w:tcW w:w="1084" w:type="pct"/>
            <w:vAlign w:val="center"/>
          </w:tcPr>
          <w:p w14:paraId="6E04094D" w14:textId="77777777" w:rsidR="00DC5984" w:rsidRPr="00C445C9" w:rsidRDefault="00DC5984" w:rsidP="00E1394A">
            <w:pPr>
              <w:pStyle w:val="a6"/>
              <w:snapToGrid w:val="0"/>
              <w:ind w:firstLineChars="100" w:firstLine="150"/>
              <w:rPr>
                <w:bCs/>
                <w:sz w:val="15"/>
                <w:szCs w:val="15"/>
              </w:rPr>
            </w:pPr>
            <w:r w:rsidRPr="00C445C9">
              <w:rPr>
                <w:i/>
                <w:sz w:val="15"/>
                <w:szCs w:val="15"/>
              </w:rPr>
              <w:t>Streptomyces</w:t>
            </w:r>
            <w:r w:rsidRPr="00C445C9">
              <w:rPr>
                <w:sz w:val="15"/>
                <w:szCs w:val="15"/>
              </w:rPr>
              <w:t xml:space="preserve"> sp. 1647/pL-7102</w:t>
            </w:r>
          </w:p>
        </w:tc>
        <w:tc>
          <w:tcPr>
            <w:tcW w:w="3454" w:type="pct"/>
            <w:vAlign w:val="center"/>
          </w:tcPr>
          <w:p w14:paraId="2BE5D0D3" w14:textId="11491E46" w:rsidR="00DC5984" w:rsidRPr="00C445C9" w:rsidRDefault="00743494" w:rsidP="00E1394A">
            <w:pPr>
              <w:pStyle w:val="a6"/>
              <w:snapToGrid w:val="0"/>
              <w:rPr>
                <w:bCs/>
                <w:sz w:val="15"/>
                <w:szCs w:val="15"/>
              </w:rPr>
            </w:pPr>
            <w:r w:rsidRPr="00C445C9">
              <w:rPr>
                <w:sz w:val="15"/>
                <w:szCs w:val="15"/>
              </w:rPr>
              <w:t>O</w:t>
            </w:r>
            <w:r w:rsidR="00DC5984" w:rsidRPr="00C445C9">
              <w:rPr>
                <w:sz w:val="15"/>
                <w:szCs w:val="15"/>
              </w:rPr>
              <w:t xml:space="preserve">verexpression plasmid pL-7102 was introduced in </w:t>
            </w:r>
            <w:r w:rsidR="00DC5984" w:rsidRPr="00C445C9">
              <w:rPr>
                <w:i/>
                <w:sz w:val="15"/>
                <w:szCs w:val="15"/>
              </w:rPr>
              <w:t>Streptomyces</w:t>
            </w:r>
            <w:r w:rsidR="00DC5984" w:rsidRPr="00C445C9">
              <w:rPr>
                <w:sz w:val="15"/>
                <w:szCs w:val="15"/>
              </w:rPr>
              <w:t xml:space="preserve"> sp. 1647, Am</w:t>
            </w:r>
            <w:r w:rsidR="00DC5984" w:rsidRPr="00C445C9">
              <w:rPr>
                <w:sz w:val="15"/>
                <w:szCs w:val="15"/>
                <w:vertAlign w:val="superscript"/>
              </w:rPr>
              <w:t>r</w:t>
            </w:r>
          </w:p>
        </w:tc>
        <w:tc>
          <w:tcPr>
            <w:tcW w:w="462" w:type="pct"/>
            <w:vAlign w:val="center"/>
          </w:tcPr>
          <w:p w14:paraId="2A890040" w14:textId="77777777" w:rsidR="00DC5984" w:rsidRPr="00C445C9" w:rsidRDefault="00DC5984" w:rsidP="00E1394A">
            <w:pPr>
              <w:pStyle w:val="a6"/>
              <w:snapToGrid w:val="0"/>
              <w:rPr>
                <w:bCs/>
                <w:sz w:val="15"/>
                <w:szCs w:val="15"/>
              </w:rPr>
            </w:pPr>
            <w:r w:rsidRPr="00C445C9">
              <w:rPr>
                <w:sz w:val="15"/>
                <w:szCs w:val="15"/>
              </w:rPr>
              <w:t>This study</w:t>
            </w:r>
          </w:p>
        </w:tc>
      </w:tr>
      <w:tr w:rsidR="00DC5984" w:rsidRPr="00C445C9" w14:paraId="082899F3" w14:textId="77777777" w:rsidTr="0087360C">
        <w:trPr>
          <w:trHeight w:val="57"/>
        </w:trPr>
        <w:tc>
          <w:tcPr>
            <w:tcW w:w="1084" w:type="pct"/>
            <w:vAlign w:val="center"/>
          </w:tcPr>
          <w:p w14:paraId="5071BDD4" w14:textId="77777777" w:rsidR="00DC5984" w:rsidRPr="00C445C9" w:rsidRDefault="00DC5984" w:rsidP="00E1394A">
            <w:pPr>
              <w:pStyle w:val="a6"/>
              <w:snapToGrid w:val="0"/>
              <w:ind w:firstLineChars="100" w:firstLine="150"/>
              <w:rPr>
                <w:bCs/>
                <w:sz w:val="15"/>
                <w:szCs w:val="15"/>
              </w:rPr>
            </w:pPr>
            <w:r w:rsidRPr="00C445C9">
              <w:rPr>
                <w:sz w:val="15"/>
                <w:szCs w:val="15"/>
              </w:rPr>
              <w:t>7098-KO</w:t>
            </w:r>
          </w:p>
        </w:tc>
        <w:tc>
          <w:tcPr>
            <w:tcW w:w="3454" w:type="pct"/>
            <w:vAlign w:val="center"/>
          </w:tcPr>
          <w:p w14:paraId="368C5FC2" w14:textId="77777777" w:rsidR="00DC5984" w:rsidRPr="00C445C9" w:rsidRDefault="00DC5984" w:rsidP="00E1394A">
            <w:pPr>
              <w:pStyle w:val="a6"/>
              <w:snapToGrid w:val="0"/>
              <w:rPr>
                <w:bCs/>
                <w:sz w:val="15"/>
                <w:szCs w:val="15"/>
              </w:rPr>
            </w:pPr>
            <w:r w:rsidRPr="00C445C9">
              <w:rPr>
                <w:i/>
                <w:sz w:val="15"/>
                <w:szCs w:val="15"/>
              </w:rPr>
              <w:t>7098</w:t>
            </w:r>
            <w:r w:rsidRPr="00C445C9">
              <w:rPr>
                <w:sz w:val="15"/>
                <w:szCs w:val="15"/>
              </w:rPr>
              <w:t xml:space="preserve"> gene deletion </w:t>
            </w:r>
            <w:proofErr w:type="gramStart"/>
            <w:r w:rsidRPr="00C445C9">
              <w:rPr>
                <w:sz w:val="15"/>
                <w:szCs w:val="15"/>
              </w:rPr>
              <w:t>mutant</w:t>
            </w:r>
            <w:proofErr w:type="gramEnd"/>
            <w:r w:rsidRPr="00C445C9">
              <w:rPr>
                <w:sz w:val="15"/>
                <w:szCs w:val="15"/>
              </w:rPr>
              <w:t xml:space="preserve"> in </w:t>
            </w:r>
            <w:r w:rsidRPr="00C445C9">
              <w:rPr>
                <w:i/>
                <w:sz w:val="15"/>
                <w:szCs w:val="15"/>
              </w:rPr>
              <w:t>Streptomyces</w:t>
            </w:r>
            <w:r w:rsidRPr="00C445C9">
              <w:rPr>
                <w:sz w:val="15"/>
                <w:szCs w:val="15"/>
              </w:rPr>
              <w:t xml:space="preserve"> sp. 1647</w:t>
            </w:r>
          </w:p>
        </w:tc>
        <w:tc>
          <w:tcPr>
            <w:tcW w:w="462" w:type="pct"/>
            <w:vAlign w:val="center"/>
          </w:tcPr>
          <w:p w14:paraId="424264FA" w14:textId="77777777" w:rsidR="00DC5984" w:rsidRPr="00C445C9" w:rsidRDefault="00DC5984" w:rsidP="00E1394A">
            <w:pPr>
              <w:pStyle w:val="a6"/>
              <w:snapToGrid w:val="0"/>
              <w:rPr>
                <w:bCs/>
                <w:sz w:val="15"/>
                <w:szCs w:val="15"/>
              </w:rPr>
            </w:pPr>
            <w:r w:rsidRPr="00C445C9">
              <w:rPr>
                <w:sz w:val="15"/>
                <w:szCs w:val="15"/>
              </w:rPr>
              <w:t>This study</w:t>
            </w:r>
          </w:p>
        </w:tc>
      </w:tr>
      <w:tr w:rsidR="00DC5984" w:rsidRPr="00C445C9" w14:paraId="318A6DE8" w14:textId="77777777" w:rsidTr="0087360C">
        <w:trPr>
          <w:trHeight w:val="57"/>
        </w:trPr>
        <w:tc>
          <w:tcPr>
            <w:tcW w:w="1084" w:type="pct"/>
            <w:vAlign w:val="center"/>
          </w:tcPr>
          <w:p w14:paraId="18A6AB90" w14:textId="77777777" w:rsidR="00DC5984" w:rsidRPr="00C445C9" w:rsidRDefault="00DC5984" w:rsidP="00E1394A">
            <w:pPr>
              <w:pStyle w:val="a6"/>
              <w:snapToGrid w:val="0"/>
              <w:ind w:firstLineChars="100" w:firstLine="150"/>
              <w:rPr>
                <w:bCs/>
                <w:sz w:val="15"/>
                <w:szCs w:val="15"/>
              </w:rPr>
            </w:pPr>
            <w:r w:rsidRPr="00C445C9">
              <w:rPr>
                <w:sz w:val="15"/>
                <w:szCs w:val="15"/>
              </w:rPr>
              <w:t>7098-KOC</w:t>
            </w:r>
          </w:p>
        </w:tc>
        <w:tc>
          <w:tcPr>
            <w:tcW w:w="3454" w:type="pct"/>
            <w:vAlign w:val="center"/>
          </w:tcPr>
          <w:p w14:paraId="4D107433" w14:textId="77777777" w:rsidR="00DC5984" w:rsidRPr="00C445C9" w:rsidRDefault="00DC5984" w:rsidP="00E1394A">
            <w:pPr>
              <w:pStyle w:val="a6"/>
              <w:snapToGrid w:val="0"/>
              <w:rPr>
                <w:bCs/>
                <w:sz w:val="15"/>
                <w:szCs w:val="15"/>
              </w:rPr>
            </w:pPr>
            <w:r w:rsidRPr="00C445C9">
              <w:rPr>
                <w:i/>
                <w:sz w:val="15"/>
                <w:szCs w:val="15"/>
              </w:rPr>
              <w:t>7098</w:t>
            </w:r>
            <w:r w:rsidRPr="00C445C9">
              <w:rPr>
                <w:sz w:val="15"/>
                <w:szCs w:val="15"/>
              </w:rPr>
              <w:t xml:space="preserve"> genetically complementary strain of 7098-KO, Am</w:t>
            </w:r>
            <w:r w:rsidRPr="00C445C9">
              <w:rPr>
                <w:sz w:val="15"/>
                <w:szCs w:val="15"/>
                <w:vertAlign w:val="superscript"/>
              </w:rPr>
              <w:t>r</w:t>
            </w:r>
          </w:p>
        </w:tc>
        <w:tc>
          <w:tcPr>
            <w:tcW w:w="462" w:type="pct"/>
            <w:vAlign w:val="center"/>
          </w:tcPr>
          <w:p w14:paraId="0B46ADE9" w14:textId="77777777" w:rsidR="00DC5984" w:rsidRPr="00C445C9" w:rsidRDefault="00DC5984" w:rsidP="00E1394A">
            <w:pPr>
              <w:pStyle w:val="a6"/>
              <w:snapToGrid w:val="0"/>
              <w:rPr>
                <w:bCs/>
                <w:sz w:val="15"/>
                <w:szCs w:val="15"/>
              </w:rPr>
            </w:pPr>
            <w:r w:rsidRPr="00C445C9">
              <w:rPr>
                <w:sz w:val="15"/>
                <w:szCs w:val="15"/>
              </w:rPr>
              <w:t>This study</w:t>
            </w:r>
          </w:p>
        </w:tc>
      </w:tr>
      <w:tr w:rsidR="00DC5984" w:rsidRPr="00C445C9" w14:paraId="74658DB1" w14:textId="77777777" w:rsidTr="0087360C">
        <w:trPr>
          <w:trHeight w:val="57"/>
        </w:trPr>
        <w:tc>
          <w:tcPr>
            <w:tcW w:w="1084" w:type="pct"/>
            <w:vAlign w:val="center"/>
          </w:tcPr>
          <w:p w14:paraId="26A721D8" w14:textId="77777777" w:rsidR="00DC5984" w:rsidRPr="00C445C9" w:rsidRDefault="00DC5984" w:rsidP="00E1394A">
            <w:pPr>
              <w:pStyle w:val="a6"/>
              <w:snapToGrid w:val="0"/>
              <w:ind w:firstLineChars="100" w:firstLine="150"/>
              <w:rPr>
                <w:bCs/>
                <w:sz w:val="15"/>
                <w:szCs w:val="15"/>
              </w:rPr>
            </w:pPr>
            <w:r w:rsidRPr="00C445C9">
              <w:rPr>
                <w:i/>
                <w:sz w:val="15"/>
                <w:szCs w:val="15"/>
              </w:rPr>
              <w:t>E. coli</w:t>
            </w:r>
            <w:r w:rsidRPr="00C445C9">
              <w:rPr>
                <w:sz w:val="15"/>
                <w:szCs w:val="15"/>
              </w:rPr>
              <w:t xml:space="preserve"> DH5α</w:t>
            </w:r>
          </w:p>
        </w:tc>
        <w:tc>
          <w:tcPr>
            <w:tcW w:w="3454" w:type="pct"/>
            <w:vAlign w:val="center"/>
          </w:tcPr>
          <w:p w14:paraId="74CA16A9" w14:textId="56D9D675" w:rsidR="00DC5984" w:rsidRPr="00C445C9" w:rsidRDefault="00743494" w:rsidP="00E1394A">
            <w:pPr>
              <w:pStyle w:val="a6"/>
              <w:snapToGrid w:val="0"/>
              <w:rPr>
                <w:bCs/>
                <w:sz w:val="15"/>
                <w:szCs w:val="15"/>
              </w:rPr>
            </w:pPr>
            <w:r w:rsidRPr="00C445C9">
              <w:rPr>
                <w:sz w:val="15"/>
                <w:szCs w:val="15"/>
              </w:rPr>
              <w:t>G</w:t>
            </w:r>
            <w:r w:rsidR="00DC5984" w:rsidRPr="00C445C9">
              <w:rPr>
                <w:sz w:val="15"/>
                <w:szCs w:val="15"/>
              </w:rPr>
              <w:t>eneral cloning host</w:t>
            </w:r>
          </w:p>
        </w:tc>
        <w:tc>
          <w:tcPr>
            <w:tcW w:w="462" w:type="pct"/>
            <w:vAlign w:val="center"/>
          </w:tcPr>
          <w:p w14:paraId="07D43E45" w14:textId="77777777" w:rsidR="00DC5984" w:rsidRPr="00C445C9" w:rsidRDefault="00DC5984" w:rsidP="00E1394A">
            <w:pPr>
              <w:pStyle w:val="a6"/>
              <w:snapToGrid w:val="0"/>
              <w:jc w:val="left"/>
              <w:rPr>
                <w:sz w:val="15"/>
                <w:szCs w:val="15"/>
              </w:rPr>
            </w:pPr>
            <w:r w:rsidRPr="00C445C9">
              <w:rPr>
                <w:sz w:val="15"/>
                <w:szCs w:val="15"/>
              </w:rPr>
              <w:t xml:space="preserve"> [</w:t>
            </w:r>
            <w:r w:rsidRPr="00C445C9">
              <w:rPr>
                <w:rStyle w:val="citebib"/>
                <w:sz w:val="15"/>
                <w:szCs w:val="15"/>
                <w:shd w:val="clear" w:color="auto" w:fill="auto"/>
              </w:rPr>
              <w:t>1</w:t>
            </w:r>
            <w:r w:rsidRPr="00C445C9">
              <w:rPr>
                <w:sz w:val="15"/>
                <w:szCs w:val="15"/>
              </w:rPr>
              <w:t>]</w:t>
            </w:r>
          </w:p>
        </w:tc>
      </w:tr>
      <w:tr w:rsidR="00DC5984" w:rsidRPr="00C445C9" w14:paraId="676A2506" w14:textId="77777777" w:rsidTr="0087360C">
        <w:trPr>
          <w:trHeight w:val="57"/>
        </w:trPr>
        <w:tc>
          <w:tcPr>
            <w:tcW w:w="1084" w:type="pct"/>
            <w:vAlign w:val="center"/>
          </w:tcPr>
          <w:p w14:paraId="76F9BB14" w14:textId="77777777" w:rsidR="00DC5984" w:rsidRPr="00C445C9" w:rsidRDefault="00DC5984" w:rsidP="00E1394A">
            <w:pPr>
              <w:pStyle w:val="a6"/>
              <w:snapToGrid w:val="0"/>
              <w:ind w:firstLineChars="100" w:firstLine="150"/>
              <w:rPr>
                <w:bCs/>
                <w:sz w:val="15"/>
                <w:szCs w:val="15"/>
              </w:rPr>
            </w:pPr>
            <w:r w:rsidRPr="00C445C9">
              <w:rPr>
                <w:i/>
                <w:sz w:val="15"/>
                <w:szCs w:val="15"/>
              </w:rPr>
              <w:t>E. coli</w:t>
            </w:r>
            <w:r w:rsidRPr="00C445C9">
              <w:rPr>
                <w:sz w:val="15"/>
                <w:szCs w:val="15"/>
              </w:rPr>
              <w:t xml:space="preserve"> ET12567/pUZ8002</w:t>
            </w:r>
          </w:p>
        </w:tc>
        <w:tc>
          <w:tcPr>
            <w:tcW w:w="3454" w:type="pct"/>
            <w:vAlign w:val="center"/>
          </w:tcPr>
          <w:p w14:paraId="658AF12A" w14:textId="278B2C90" w:rsidR="00DC5984" w:rsidRPr="00C445C9" w:rsidRDefault="00DC5984" w:rsidP="00E1394A">
            <w:pPr>
              <w:pStyle w:val="a6"/>
              <w:snapToGrid w:val="0"/>
              <w:rPr>
                <w:bCs/>
                <w:sz w:val="15"/>
                <w:szCs w:val="15"/>
              </w:rPr>
            </w:pPr>
            <w:r w:rsidRPr="00C445C9">
              <w:rPr>
                <w:sz w:val="15"/>
                <w:szCs w:val="15"/>
              </w:rPr>
              <w:t xml:space="preserve">Strain used for </w:t>
            </w:r>
            <w:r w:rsidRPr="00C445C9">
              <w:rPr>
                <w:i/>
                <w:sz w:val="15"/>
                <w:szCs w:val="15"/>
              </w:rPr>
              <w:t>E. coli</w:t>
            </w:r>
            <w:r w:rsidRPr="00C445C9">
              <w:rPr>
                <w:sz w:val="15"/>
                <w:szCs w:val="15"/>
              </w:rPr>
              <w:t>/</w:t>
            </w:r>
            <w:r w:rsidRPr="00C445C9">
              <w:rPr>
                <w:i/>
                <w:sz w:val="15"/>
                <w:szCs w:val="15"/>
              </w:rPr>
              <w:t>Streptomyces</w:t>
            </w:r>
            <w:r w:rsidRPr="00C445C9">
              <w:rPr>
                <w:sz w:val="15"/>
                <w:szCs w:val="15"/>
              </w:rPr>
              <w:t xml:space="preserve"> sp. 1647 conjugation, Cm</w:t>
            </w:r>
            <w:r w:rsidRPr="00C445C9">
              <w:rPr>
                <w:sz w:val="15"/>
                <w:szCs w:val="15"/>
                <w:vertAlign w:val="superscript"/>
              </w:rPr>
              <w:t>r</w:t>
            </w:r>
            <w:r w:rsidRPr="00C445C9">
              <w:rPr>
                <w:sz w:val="15"/>
                <w:szCs w:val="15"/>
              </w:rPr>
              <w:t>, Km</w:t>
            </w:r>
            <w:r w:rsidRPr="00C445C9">
              <w:rPr>
                <w:sz w:val="15"/>
                <w:szCs w:val="15"/>
                <w:vertAlign w:val="superscript"/>
              </w:rPr>
              <w:t>r</w:t>
            </w:r>
          </w:p>
        </w:tc>
        <w:tc>
          <w:tcPr>
            <w:tcW w:w="462" w:type="pct"/>
            <w:vAlign w:val="center"/>
          </w:tcPr>
          <w:p w14:paraId="1E52BEB0" w14:textId="77777777" w:rsidR="00DC5984" w:rsidRPr="00C445C9" w:rsidRDefault="00DC5984" w:rsidP="00E1394A">
            <w:pPr>
              <w:pStyle w:val="a6"/>
              <w:snapToGrid w:val="0"/>
              <w:jc w:val="left"/>
              <w:rPr>
                <w:bCs/>
                <w:sz w:val="15"/>
                <w:szCs w:val="15"/>
              </w:rPr>
            </w:pPr>
            <w:r w:rsidRPr="00C445C9">
              <w:rPr>
                <w:sz w:val="15"/>
                <w:szCs w:val="15"/>
              </w:rPr>
              <w:t xml:space="preserve"> [</w:t>
            </w:r>
            <w:r w:rsidRPr="00C445C9">
              <w:rPr>
                <w:rStyle w:val="citebib"/>
                <w:sz w:val="15"/>
                <w:szCs w:val="15"/>
                <w:shd w:val="clear" w:color="auto" w:fill="auto"/>
              </w:rPr>
              <w:t>2</w:t>
            </w:r>
            <w:r w:rsidRPr="00C445C9">
              <w:rPr>
                <w:sz w:val="15"/>
                <w:szCs w:val="15"/>
              </w:rPr>
              <w:t>]</w:t>
            </w:r>
          </w:p>
        </w:tc>
      </w:tr>
      <w:tr w:rsidR="00DC5984" w:rsidRPr="00C445C9" w14:paraId="13CF1A6F" w14:textId="77777777" w:rsidTr="0087360C">
        <w:trPr>
          <w:trHeight w:val="57"/>
        </w:trPr>
        <w:tc>
          <w:tcPr>
            <w:tcW w:w="1084" w:type="pct"/>
            <w:vAlign w:val="center"/>
          </w:tcPr>
          <w:p w14:paraId="6E1B5522" w14:textId="77777777" w:rsidR="00DC5984" w:rsidRPr="00C445C9" w:rsidRDefault="00DC5984" w:rsidP="00E1394A">
            <w:pPr>
              <w:pStyle w:val="a6"/>
              <w:snapToGrid w:val="0"/>
              <w:rPr>
                <w:bCs/>
                <w:sz w:val="15"/>
                <w:szCs w:val="15"/>
              </w:rPr>
            </w:pPr>
            <w:r w:rsidRPr="00C445C9">
              <w:rPr>
                <w:sz w:val="15"/>
                <w:szCs w:val="15"/>
              </w:rPr>
              <w:t>Plasmid</w:t>
            </w:r>
          </w:p>
        </w:tc>
        <w:tc>
          <w:tcPr>
            <w:tcW w:w="3454" w:type="pct"/>
            <w:vAlign w:val="center"/>
          </w:tcPr>
          <w:p w14:paraId="299DE028" w14:textId="77777777" w:rsidR="00DC5984" w:rsidRPr="00C445C9" w:rsidRDefault="00DC5984" w:rsidP="00E1394A">
            <w:pPr>
              <w:pStyle w:val="a6"/>
              <w:snapToGrid w:val="0"/>
              <w:rPr>
                <w:bCs/>
                <w:sz w:val="15"/>
                <w:szCs w:val="15"/>
              </w:rPr>
            </w:pPr>
          </w:p>
        </w:tc>
        <w:tc>
          <w:tcPr>
            <w:tcW w:w="462" w:type="pct"/>
            <w:vAlign w:val="center"/>
          </w:tcPr>
          <w:p w14:paraId="28AD1A1A" w14:textId="77777777" w:rsidR="00DC5984" w:rsidRPr="00C445C9" w:rsidRDefault="00DC5984" w:rsidP="00E1394A">
            <w:pPr>
              <w:pStyle w:val="a6"/>
              <w:snapToGrid w:val="0"/>
              <w:jc w:val="left"/>
              <w:rPr>
                <w:bCs/>
                <w:sz w:val="15"/>
                <w:szCs w:val="15"/>
              </w:rPr>
            </w:pPr>
          </w:p>
        </w:tc>
      </w:tr>
      <w:tr w:rsidR="00DC5984" w:rsidRPr="00C445C9" w14:paraId="694F52C0" w14:textId="77777777" w:rsidTr="0087360C">
        <w:trPr>
          <w:trHeight w:val="57"/>
        </w:trPr>
        <w:tc>
          <w:tcPr>
            <w:tcW w:w="1084" w:type="pct"/>
            <w:vAlign w:val="center"/>
          </w:tcPr>
          <w:p w14:paraId="0B35D6A4" w14:textId="77777777" w:rsidR="00DC5984" w:rsidRPr="00C445C9" w:rsidRDefault="00DC5984" w:rsidP="00E1394A">
            <w:pPr>
              <w:pStyle w:val="a6"/>
              <w:snapToGrid w:val="0"/>
              <w:ind w:firstLineChars="100" w:firstLine="150"/>
              <w:rPr>
                <w:bCs/>
                <w:sz w:val="15"/>
                <w:szCs w:val="15"/>
              </w:rPr>
            </w:pPr>
            <w:r w:rsidRPr="00C445C9">
              <w:rPr>
                <w:sz w:val="15"/>
                <w:szCs w:val="15"/>
              </w:rPr>
              <w:t>pSET152</w:t>
            </w:r>
          </w:p>
        </w:tc>
        <w:tc>
          <w:tcPr>
            <w:tcW w:w="3454" w:type="pct"/>
            <w:vAlign w:val="center"/>
          </w:tcPr>
          <w:p w14:paraId="2B77FB8A" w14:textId="77777777" w:rsidR="00DC5984" w:rsidRPr="00C445C9" w:rsidRDefault="00DC5984" w:rsidP="00E1394A">
            <w:pPr>
              <w:pStyle w:val="a6"/>
              <w:snapToGrid w:val="0"/>
              <w:rPr>
                <w:bCs/>
                <w:sz w:val="15"/>
                <w:szCs w:val="15"/>
              </w:rPr>
            </w:pPr>
            <w:r w:rsidRPr="00C445C9">
              <w:rPr>
                <w:sz w:val="15"/>
                <w:szCs w:val="15"/>
              </w:rPr>
              <w:t xml:space="preserve">A </w:t>
            </w:r>
            <w:r w:rsidRPr="00C445C9">
              <w:rPr>
                <w:i/>
                <w:sz w:val="15"/>
                <w:szCs w:val="15"/>
              </w:rPr>
              <w:t>Streptomyces</w:t>
            </w:r>
            <w:r w:rsidRPr="00C445C9">
              <w:rPr>
                <w:sz w:val="15"/>
                <w:szCs w:val="15"/>
              </w:rPr>
              <w:t xml:space="preserve"> integrative vector that can be used for conjugative transfer, containing ΦC31 integration site, Am</w:t>
            </w:r>
            <w:r w:rsidRPr="00C445C9">
              <w:rPr>
                <w:sz w:val="15"/>
                <w:szCs w:val="15"/>
                <w:vertAlign w:val="superscript"/>
              </w:rPr>
              <w:t>r</w:t>
            </w:r>
          </w:p>
        </w:tc>
        <w:tc>
          <w:tcPr>
            <w:tcW w:w="462" w:type="pct"/>
            <w:vAlign w:val="center"/>
          </w:tcPr>
          <w:p w14:paraId="34F9AC2F" w14:textId="77777777" w:rsidR="00DC5984" w:rsidRPr="00C445C9" w:rsidRDefault="00DC5984" w:rsidP="00E1394A">
            <w:pPr>
              <w:pStyle w:val="a6"/>
              <w:snapToGrid w:val="0"/>
              <w:jc w:val="left"/>
              <w:rPr>
                <w:sz w:val="15"/>
                <w:szCs w:val="15"/>
              </w:rPr>
            </w:pPr>
            <w:r w:rsidRPr="00C445C9">
              <w:rPr>
                <w:sz w:val="15"/>
                <w:szCs w:val="15"/>
              </w:rPr>
              <w:t xml:space="preserve"> [</w:t>
            </w:r>
            <w:r w:rsidRPr="00C445C9">
              <w:rPr>
                <w:rStyle w:val="citebib"/>
                <w:sz w:val="15"/>
                <w:szCs w:val="15"/>
                <w:shd w:val="clear" w:color="auto" w:fill="auto"/>
              </w:rPr>
              <w:t>3</w:t>
            </w:r>
            <w:r w:rsidRPr="00C445C9">
              <w:rPr>
                <w:sz w:val="15"/>
                <w:szCs w:val="15"/>
              </w:rPr>
              <w:t>]</w:t>
            </w:r>
          </w:p>
        </w:tc>
      </w:tr>
      <w:tr w:rsidR="00DC5984" w:rsidRPr="00C445C9" w14:paraId="27A19300" w14:textId="77777777" w:rsidTr="0087360C">
        <w:trPr>
          <w:trHeight w:val="57"/>
        </w:trPr>
        <w:tc>
          <w:tcPr>
            <w:tcW w:w="1084" w:type="pct"/>
            <w:vAlign w:val="center"/>
          </w:tcPr>
          <w:p w14:paraId="23267B20" w14:textId="77777777" w:rsidR="00DC5984" w:rsidRPr="00C445C9" w:rsidRDefault="00DC5984" w:rsidP="00E1394A">
            <w:pPr>
              <w:pStyle w:val="a6"/>
              <w:snapToGrid w:val="0"/>
              <w:ind w:firstLineChars="100" w:firstLine="150"/>
              <w:rPr>
                <w:bCs/>
                <w:sz w:val="15"/>
                <w:szCs w:val="15"/>
              </w:rPr>
            </w:pPr>
            <w:r w:rsidRPr="00C445C9">
              <w:rPr>
                <w:sz w:val="15"/>
                <w:szCs w:val="15"/>
              </w:rPr>
              <w:t>pL646</w:t>
            </w:r>
          </w:p>
        </w:tc>
        <w:tc>
          <w:tcPr>
            <w:tcW w:w="3454" w:type="pct"/>
            <w:vAlign w:val="center"/>
          </w:tcPr>
          <w:p w14:paraId="164E3945" w14:textId="49C55C10" w:rsidR="00DC5984" w:rsidRPr="00C445C9" w:rsidRDefault="00DC5984" w:rsidP="00E1394A">
            <w:pPr>
              <w:pStyle w:val="a6"/>
              <w:snapToGrid w:val="0"/>
              <w:rPr>
                <w:sz w:val="15"/>
                <w:szCs w:val="15"/>
              </w:rPr>
            </w:pPr>
            <w:r w:rsidRPr="00C445C9">
              <w:rPr>
                <w:sz w:val="15"/>
                <w:szCs w:val="15"/>
              </w:rPr>
              <w:t xml:space="preserve">pSET152 derivative plasmid containing the constitutive promoter </w:t>
            </w:r>
            <w:bookmarkStart w:id="1" w:name="OLE_LINK5"/>
            <w:r w:rsidRPr="006E571A">
              <w:rPr>
                <w:i/>
                <w:sz w:val="15"/>
                <w:szCs w:val="15"/>
              </w:rPr>
              <w:t>ermE</w:t>
            </w:r>
            <w:r w:rsidR="007E710B" w:rsidRPr="006E571A">
              <w:rPr>
                <w:sz w:val="15"/>
                <w:szCs w:val="15"/>
              </w:rPr>
              <w:t>*</w:t>
            </w:r>
            <w:r w:rsidRPr="006E571A">
              <w:rPr>
                <w:sz w:val="15"/>
                <w:szCs w:val="15"/>
              </w:rPr>
              <w:t>p</w:t>
            </w:r>
            <w:bookmarkEnd w:id="1"/>
            <w:r w:rsidRPr="00C445C9">
              <w:rPr>
                <w:sz w:val="15"/>
                <w:szCs w:val="15"/>
              </w:rPr>
              <w:t>, Am</w:t>
            </w:r>
            <w:r w:rsidRPr="00C445C9">
              <w:rPr>
                <w:sz w:val="15"/>
                <w:szCs w:val="15"/>
                <w:vertAlign w:val="superscript"/>
              </w:rPr>
              <w:t>r</w:t>
            </w:r>
          </w:p>
        </w:tc>
        <w:tc>
          <w:tcPr>
            <w:tcW w:w="462" w:type="pct"/>
            <w:vAlign w:val="center"/>
          </w:tcPr>
          <w:p w14:paraId="51F7B9D9" w14:textId="77777777" w:rsidR="00DC5984" w:rsidRPr="00C445C9" w:rsidRDefault="00DC5984" w:rsidP="00E1394A">
            <w:pPr>
              <w:pStyle w:val="a6"/>
              <w:snapToGrid w:val="0"/>
              <w:jc w:val="left"/>
              <w:rPr>
                <w:sz w:val="15"/>
                <w:szCs w:val="15"/>
              </w:rPr>
            </w:pPr>
            <w:r w:rsidRPr="00C445C9">
              <w:rPr>
                <w:sz w:val="15"/>
                <w:szCs w:val="15"/>
              </w:rPr>
              <w:t xml:space="preserve"> [</w:t>
            </w:r>
            <w:r w:rsidRPr="00C445C9">
              <w:rPr>
                <w:rStyle w:val="citebib"/>
                <w:sz w:val="15"/>
                <w:szCs w:val="15"/>
                <w:shd w:val="clear" w:color="auto" w:fill="auto"/>
              </w:rPr>
              <w:t>4</w:t>
            </w:r>
            <w:r w:rsidRPr="00C445C9">
              <w:rPr>
                <w:sz w:val="15"/>
                <w:szCs w:val="15"/>
              </w:rPr>
              <w:t>]</w:t>
            </w:r>
          </w:p>
        </w:tc>
      </w:tr>
      <w:tr w:rsidR="00DC5984" w:rsidRPr="00C445C9" w14:paraId="2D807FCD" w14:textId="77777777" w:rsidTr="0087360C">
        <w:trPr>
          <w:trHeight w:val="57"/>
        </w:trPr>
        <w:tc>
          <w:tcPr>
            <w:tcW w:w="1084" w:type="pct"/>
            <w:vAlign w:val="center"/>
          </w:tcPr>
          <w:p w14:paraId="7C912051" w14:textId="77777777" w:rsidR="00DC5984" w:rsidRPr="00C445C9" w:rsidRDefault="00DC5984" w:rsidP="00E1394A">
            <w:pPr>
              <w:pStyle w:val="a6"/>
              <w:snapToGrid w:val="0"/>
              <w:ind w:firstLineChars="100" w:firstLine="150"/>
              <w:rPr>
                <w:bCs/>
                <w:sz w:val="15"/>
                <w:szCs w:val="15"/>
              </w:rPr>
            </w:pPr>
            <w:r w:rsidRPr="00C445C9">
              <w:rPr>
                <w:sz w:val="15"/>
                <w:szCs w:val="15"/>
              </w:rPr>
              <w:t>pL-7081</w:t>
            </w:r>
          </w:p>
        </w:tc>
        <w:tc>
          <w:tcPr>
            <w:tcW w:w="3454" w:type="pct"/>
            <w:vAlign w:val="center"/>
          </w:tcPr>
          <w:p w14:paraId="6691C1E7" w14:textId="77777777" w:rsidR="00DC5984" w:rsidRPr="00C445C9" w:rsidRDefault="00DC5984" w:rsidP="00E1394A">
            <w:pPr>
              <w:pStyle w:val="a6"/>
              <w:snapToGrid w:val="0"/>
              <w:rPr>
                <w:bCs/>
                <w:sz w:val="15"/>
                <w:szCs w:val="15"/>
              </w:rPr>
            </w:pPr>
            <w:r w:rsidRPr="00C445C9">
              <w:rPr>
                <w:sz w:val="15"/>
                <w:szCs w:val="15"/>
              </w:rPr>
              <w:t xml:space="preserve">pL646 derivative plasmid containing 780 bp coding region of gene </w:t>
            </w:r>
            <w:r w:rsidRPr="00C445C9">
              <w:rPr>
                <w:i/>
                <w:sz w:val="15"/>
                <w:szCs w:val="15"/>
              </w:rPr>
              <w:t>7081</w:t>
            </w:r>
            <w:r w:rsidRPr="00C445C9">
              <w:rPr>
                <w:sz w:val="15"/>
                <w:szCs w:val="15"/>
              </w:rPr>
              <w:t>, Am</w:t>
            </w:r>
            <w:r w:rsidRPr="00C445C9">
              <w:rPr>
                <w:sz w:val="15"/>
                <w:szCs w:val="15"/>
                <w:vertAlign w:val="superscript"/>
              </w:rPr>
              <w:t>r</w:t>
            </w:r>
          </w:p>
        </w:tc>
        <w:tc>
          <w:tcPr>
            <w:tcW w:w="462" w:type="pct"/>
            <w:vAlign w:val="center"/>
          </w:tcPr>
          <w:p w14:paraId="00C8AC24" w14:textId="77777777" w:rsidR="00DC5984" w:rsidRPr="00C445C9" w:rsidRDefault="00DC5984" w:rsidP="00E1394A">
            <w:pPr>
              <w:pStyle w:val="a6"/>
              <w:snapToGrid w:val="0"/>
              <w:rPr>
                <w:bCs/>
                <w:sz w:val="15"/>
                <w:szCs w:val="15"/>
              </w:rPr>
            </w:pPr>
            <w:r w:rsidRPr="00C445C9">
              <w:rPr>
                <w:sz w:val="15"/>
                <w:szCs w:val="15"/>
              </w:rPr>
              <w:t>This study</w:t>
            </w:r>
          </w:p>
        </w:tc>
      </w:tr>
      <w:tr w:rsidR="00DC5984" w:rsidRPr="00C445C9" w14:paraId="1E00BDB3" w14:textId="77777777" w:rsidTr="0087360C">
        <w:trPr>
          <w:trHeight w:val="57"/>
        </w:trPr>
        <w:tc>
          <w:tcPr>
            <w:tcW w:w="1084" w:type="pct"/>
            <w:vAlign w:val="center"/>
          </w:tcPr>
          <w:p w14:paraId="35B3A115" w14:textId="77777777" w:rsidR="00DC5984" w:rsidRPr="00C445C9" w:rsidRDefault="00DC5984" w:rsidP="00E1394A">
            <w:pPr>
              <w:pStyle w:val="a6"/>
              <w:snapToGrid w:val="0"/>
              <w:ind w:firstLineChars="100" w:firstLine="150"/>
              <w:rPr>
                <w:bCs/>
                <w:sz w:val="15"/>
                <w:szCs w:val="15"/>
              </w:rPr>
            </w:pPr>
            <w:r w:rsidRPr="00C445C9">
              <w:rPr>
                <w:sz w:val="15"/>
                <w:szCs w:val="15"/>
              </w:rPr>
              <w:t>pL-7082</w:t>
            </w:r>
          </w:p>
        </w:tc>
        <w:tc>
          <w:tcPr>
            <w:tcW w:w="3454" w:type="pct"/>
            <w:vAlign w:val="center"/>
          </w:tcPr>
          <w:p w14:paraId="47377E27" w14:textId="77777777" w:rsidR="00DC5984" w:rsidRPr="00C445C9" w:rsidRDefault="00DC5984" w:rsidP="00E1394A">
            <w:pPr>
              <w:pStyle w:val="a6"/>
              <w:snapToGrid w:val="0"/>
              <w:rPr>
                <w:bCs/>
                <w:sz w:val="15"/>
                <w:szCs w:val="15"/>
              </w:rPr>
            </w:pPr>
            <w:r w:rsidRPr="00C445C9">
              <w:rPr>
                <w:sz w:val="15"/>
                <w:szCs w:val="15"/>
              </w:rPr>
              <w:t xml:space="preserve">pL646 derivative plasmid containing 864 bp coding region of gene </w:t>
            </w:r>
            <w:r w:rsidRPr="00C445C9">
              <w:rPr>
                <w:i/>
                <w:sz w:val="15"/>
                <w:szCs w:val="15"/>
              </w:rPr>
              <w:t>7082</w:t>
            </w:r>
            <w:r w:rsidRPr="00C445C9">
              <w:rPr>
                <w:sz w:val="15"/>
                <w:szCs w:val="15"/>
              </w:rPr>
              <w:t>, Am</w:t>
            </w:r>
            <w:r w:rsidRPr="00C445C9">
              <w:rPr>
                <w:sz w:val="15"/>
                <w:szCs w:val="15"/>
                <w:vertAlign w:val="superscript"/>
              </w:rPr>
              <w:t>r</w:t>
            </w:r>
          </w:p>
        </w:tc>
        <w:tc>
          <w:tcPr>
            <w:tcW w:w="462" w:type="pct"/>
            <w:vAlign w:val="center"/>
          </w:tcPr>
          <w:p w14:paraId="36EF8652" w14:textId="77777777" w:rsidR="00DC5984" w:rsidRPr="00C445C9" w:rsidRDefault="00DC5984" w:rsidP="00E1394A">
            <w:pPr>
              <w:pStyle w:val="a6"/>
              <w:snapToGrid w:val="0"/>
              <w:rPr>
                <w:bCs/>
                <w:sz w:val="15"/>
                <w:szCs w:val="15"/>
              </w:rPr>
            </w:pPr>
            <w:r w:rsidRPr="00C445C9">
              <w:rPr>
                <w:sz w:val="15"/>
                <w:szCs w:val="15"/>
              </w:rPr>
              <w:t>This study</w:t>
            </w:r>
          </w:p>
        </w:tc>
      </w:tr>
      <w:tr w:rsidR="00DC5984" w:rsidRPr="00C445C9" w14:paraId="2CD77223" w14:textId="77777777" w:rsidTr="0087360C">
        <w:trPr>
          <w:trHeight w:val="57"/>
        </w:trPr>
        <w:tc>
          <w:tcPr>
            <w:tcW w:w="1084" w:type="pct"/>
            <w:vAlign w:val="center"/>
          </w:tcPr>
          <w:p w14:paraId="1D7A4190" w14:textId="77777777" w:rsidR="00DC5984" w:rsidRPr="00C445C9" w:rsidRDefault="00DC5984" w:rsidP="00E1394A">
            <w:pPr>
              <w:pStyle w:val="a6"/>
              <w:snapToGrid w:val="0"/>
              <w:ind w:firstLineChars="100" w:firstLine="150"/>
              <w:rPr>
                <w:bCs/>
                <w:sz w:val="15"/>
                <w:szCs w:val="15"/>
              </w:rPr>
            </w:pPr>
            <w:r w:rsidRPr="00C445C9">
              <w:rPr>
                <w:sz w:val="15"/>
                <w:szCs w:val="15"/>
              </w:rPr>
              <w:t>pL-7083</w:t>
            </w:r>
          </w:p>
        </w:tc>
        <w:tc>
          <w:tcPr>
            <w:tcW w:w="3454" w:type="pct"/>
            <w:vAlign w:val="center"/>
          </w:tcPr>
          <w:p w14:paraId="7631FA5D" w14:textId="77777777" w:rsidR="00DC5984" w:rsidRPr="00C445C9" w:rsidRDefault="00DC5984" w:rsidP="00E1394A">
            <w:pPr>
              <w:pStyle w:val="a6"/>
              <w:snapToGrid w:val="0"/>
              <w:rPr>
                <w:bCs/>
                <w:sz w:val="15"/>
                <w:szCs w:val="15"/>
              </w:rPr>
            </w:pPr>
            <w:r w:rsidRPr="00C445C9">
              <w:rPr>
                <w:sz w:val="15"/>
                <w:szCs w:val="15"/>
              </w:rPr>
              <w:t xml:space="preserve">pL646 derivative plasmid containing 315 bp coding region of gene </w:t>
            </w:r>
            <w:r w:rsidRPr="00C445C9">
              <w:rPr>
                <w:i/>
                <w:sz w:val="15"/>
                <w:szCs w:val="15"/>
              </w:rPr>
              <w:t>7083</w:t>
            </w:r>
            <w:r w:rsidRPr="00C445C9">
              <w:rPr>
                <w:sz w:val="15"/>
                <w:szCs w:val="15"/>
              </w:rPr>
              <w:t>, Am</w:t>
            </w:r>
            <w:r w:rsidRPr="00C445C9">
              <w:rPr>
                <w:sz w:val="15"/>
                <w:szCs w:val="15"/>
                <w:vertAlign w:val="superscript"/>
              </w:rPr>
              <w:t>r</w:t>
            </w:r>
          </w:p>
        </w:tc>
        <w:tc>
          <w:tcPr>
            <w:tcW w:w="462" w:type="pct"/>
            <w:vAlign w:val="center"/>
          </w:tcPr>
          <w:p w14:paraId="765EC5CE" w14:textId="77777777" w:rsidR="00DC5984" w:rsidRPr="00C445C9" w:rsidRDefault="00DC5984" w:rsidP="00E1394A">
            <w:pPr>
              <w:pStyle w:val="a6"/>
              <w:snapToGrid w:val="0"/>
              <w:rPr>
                <w:bCs/>
                <w:sz w:val="15"/>
                <w:szCs w:val="15"/>
              </w:rPr>
            </w:pPr>
            <w:r w:rsidRPr="00C445C9">
              <w:rPr>
                <w:sz w:val="15"/>
                <w:szCs w:val="15"/>
              </w:rPr>
              <w:t>This study</w:t>
            </w:r>
          </w:p>
        </w:tc>
      </w:tr>
      <w:tr w:rsidR="00DC5984" w:rsidRPr="00C445C9" w14:paraId="1D6EAB79" w14:textId="77777777" w:rsidTr="0087360C">
        <w:trPr>
          <w:trHeight w:val="57"/>
        </w:trPr>
        <w:tc>
          <w:tcPr>
            <w:tcW w:w="1084" w:type="pct"/>
            <w:vAlign w:val="center"/>
          </w:tcPr>
          <w:p w14:paraId="60427DC2" w14:textId="77777777" w:rsidR="00DC5984" w:rsidRPr="00C445C9" w:rsidRDefault="00DC5984" w:rsidP="00E1394A">
            <w:pPr>
              <w:pStyle w:val="a6"/>
              <w:snapToGrid w:val="0"/>
              <w:ind w:firstLineChars="100" w:firstLine="150"/>
              <w:rPr>
                <w:bCs/>
                <w:sz w:val="15"/>
                <w:szCs w:val="15"/>
              </w:rPr>
            </w:pPr>
            <w:r w:rsidRPr="00C445C9">
              <w:rPr>
                <w:sz w:val="15"/>
                <w:szCs w:val="15"/>
              </w:rPr>
              <w:t>pL-7089</w:t>
            </w:r>
          </w:p>
        </w:tc>
        <w:tc>
          <w:tcPr>
            <w:tcW w:w="3454" w:type="pct"/>
            <w:vAlign w:val="center"/>
          </w:tcPr>
          <w:p w14:paraId="71DF5B88" w14:textId="77777777" w:rsidR="00DC5984" w:rsidRPr="00C445C9" w:rsidRDefault="00DC5984" w:rsidP="00E1394A">
            <w:pPr>
              <w:pStyle w:val="a6"/>
              <w:snapToGrid w:val="0"/>
              <w:rPr>
                <w:bCs/>
                <w:sz w:val="15"/>
                <w:szCs w:val="15"/>
              </w:rPr>
            </w:pPr>
            <w:r w:rsidRPr="00C445C9">
              <w:rPr>
                <w:sz w:val="15"/>
                <w:szCs w:val="15"/>
              </w:rPr>
              <w:t xml:space="preserve">pL646 derivative plasmid containing 1172 bp coding region of gene </w:t>
            </w:r>
            <w:r w:rsidRPr="00C445C9">
              <w:rPr>
                <w:i/>
                <w:sz w:val="15"/>
                <w:szCs w:val="15"/>
              </w:rPr>
              <w:t>7089</w:t>
            </w:r>
            <w:r w:rsidRPr="00C445C9">
              <w:rPr>
                <w:sz w:val="15"/>
                <w:szCs w:val="15"/>
              </w:rPr>
              <w:t>, Am</w:t>
            </w:r>
            <w:r w:rsidRPr="00C445C9">
              <w:rPr>
                <w:sz w:val="15"/>
                <w:szCs w:val="15"/>
                <w:vertAlign w:val="superscript"/>
              </w:rPr>
              <w:t>r</w:t>
            </w:r>
          </w:p>
        </w:tc>
        <w:tc>
          <w:tcPr>
            <w:tcW w:w="462" w:type="pct"/>
            <w:vAlign w:val="center"/>
          </w:tcPr>
          <w:p w14:paraId="20C76B5E" w14:textId="77777777" w:rsidR="00DC5984" w:rsidRPr="00C445C9" w:rsidRDefault="00DC5984" w:rsidP="00E1394A">
            <w:pPr>
              <w:pStyle w:val="a6"/>
              <w:snapToGrid w:val="0"/>
              <w:rPr>
                <w:bCs/>
                <w:sz w:val="15"/>
                <w:szCs w:val="15"/>
              </w:rPr>
            </w:pPr>
            <w:r w:rsidRPr="00C445C9">
              <w:rPr>
                <w:sz w:val="15"/>
                <w:szCs w:val="15"/>
              </w:rPr>
              <w:t>This study</w:t>
            </w:r>
          </w:p>
        </w:tc>
      </w:tr>
      <w:tr w:rsidR="00DC5984" w:rsidRPr="00C445C9" w14:paraId="0D64517F" w14:textId="77777777" w:rsidTr="0087360C">
        <w:trPr>
          <w:trHeight w:val="57"/>
        </w:trPr>
        <w:tc>
          <w:tcPr>
            <w:tcW w:w="1084" w:type="pct"/>
            <w:vAlign w:val="center"/>
          </w:tcPr>
          <w:p w14:paraId="39B50EE2" w14:textId="77777777" w:rsidR="00DC5984" w:rsidRPr="00C445C9" w:rsidRDefault="00DC5984" w:rsidP="00E1394A">
            <w:pPr>
              <w:pStyle w:val="a6"/>
              <w:snapToGrid w:val="0"/>
              <w:ind w:firstLineChars="100" w:firstLine="150"/>
              <w:rPr>
                <w:bCs/>
                <w:sz w:val="15"/>
                <w:szCs w:val="15"/>
              </w:rPr>
            </w:pPr>
            <w:r w:rsidRPr="00C445C9">
              <w:rPr>
                <w:sz w:val="15"/>
                <w:szCs w:val="15"/>
              </w:rPr>
              <w:t>pL-7098</w:t>
            </w:r>
          </w:p>
        </w:tc>
        <w:tc>
          <w:tcPr>
            <w:tcW w:w="3454" w:type="pct"/>
            <w:vAlign w:val="center"/>
          </w:tcPr>
          <w:p w14:paraId="7208CA57" w14:textId="77777777" w:rsidR="00DC5984" w:rsidRPr="00C445C9" w:rsidRDefault="00DC5984" w:rsidP="00E1394A">
            <w:pPr>
              <w:pStyle w:val="a6"/>
              <w:snapToGrid w:val="0"/>
              <w:rPr>
                <w:bCs/>
                <w:sz w:val="15"/>
                <w:szCs w:val="15"/>
              </w:rPr>
            </w:pPr>
            <w:r w:rsidRPr="00C445C9">
              <w:rPr>
                <w:sz w:val="15"/>
                <w:szCs w:val="15"/>
              </w:rPr>
              <w:t xml:space="preserve">pL646 derivative plasmid containing 1815 bp coding region of gene </w:t>
            </w:r>
            <w:r w:rsidRPr="00C445C9">
              <w:rPr>
                <w:i/>
                <w:sz w:val="15"/>
                <w:szCs w:val="15"/>
              </w:rPr>
              <w:t>7098</w:t>
            </w:r>
            <w:r w:rsidRPr="00C445C9">
              <w:rPr>
                <w:sz w:val="15"/>
                <w:szCs w:val="15"/>
              </w:rPr>
              <w:t>, Am</w:t>
            </w:r>
            <w:r w:rsidRPr="00C445C9">
              <w:rPr>
                <w:sz w:val="15"/>
                <w:szCs w:val="15"/>
                <w:vertAlign w:val="superscript"/>
              </w:rPr>
              <w:t>r</w:t>
            </w:r>
          </w:p>
        </w:tc>
        <w:tc>
          <w:tcPr>
            <w:tcW w:w="462" w:type="pct"/>
            <w:vAlign w:val="center"/>
          </w:tcPr>
          <w:p w14:paraId="56476E6E" w14:textId="77777777" w:rsidR="00DC5984" w:rsidRPr="00C445C9" w:rsidRDefault="00DC5984" w:rsidP="00E1394A">
            <w:pPr>
              <w:pStyle w:val="a6"/>
              <w:snapToGrid w:val="0"/>
              <w:rPr>
                <w:bCs/>
                <w:sz w:val="15"/>
                <w:szCs w:val="15"/>
              </w:rPr>
            </w:pPr>
            <w:r w:rsidRPr="00C445C9">
              <w:rPr>
                <w:sz w:val="15"/>
                <w:szCs w:val="15"/>
              </w:rPr>
              <w:t>This study</w:t>
            </w:r>
          </w:p>
        </w:tc>
      </w:tr>
      <w:tr w:rsidR="00DC5984" w:rsidRPr="00C445C9" w14:paraId="79959C1A" w14:textId="77777777" w:rsidTr="0087360C">
        <w:trPr>
          <w:trHeight w:val="57"/>
        </w:trPr>
        <w:tc>
          <w:tcPr>
            <w:tcW w:w="1084" w:type="pct"/>
            <w:vAlign w:val="center"/>
          </w:tcPr>
          <w:p w14:paraId="5C973F50" w14:textId="77777777" w:rsidR="00DC5984" w:rsidRPr="00C445C9" w:rsidRDefault="00DC5984" w:rsidP="00E1394A">
            <w:pPr>
              <w:pStyle w:val="a6"/>
              <w:snapToGrid w:val="0"/>
              <w:ind w:firstLineChars="100" w:firstLine="150"/>
              <w:rPr>
                <w:bCs/>
                <w:sz w:val="15"/>
                <w:szCs w:val="15"/>
              </w:rPr>
            </w:pPr>
            <w:r w:rsidRPr="00C445C9">
              <w:rPr>
                <w:sz w:val="15"/>
                <w:szCs w:val="15"/>
              </w:rPr>
              <w:t>pL-7102</w:t>
            </w:r>
          </w:p>
        </w:tc>
        <w:tc>
          <w:tcPr>
            <w:tcW w:w="3454" w:type="pct"/>
            <w:vAlign w:val="center"/>
          </w:tcPr>
          <w:p w14:paraId="3164D986" w14:textId="77777777" w:rsidR="00DC5984" w:rsidRPr="00C445C9" w:rsidRDefault="00DC5984" w:rsidP="00E1394A">
            <w:pPr>
              <w:pStyle w:val="a6"/>
              <w:snapToGrid w:val="0"/>
              <w:rPr>
                <w:bCs/>
                <w:sz w:val="15"/>
                <w:szCs w:val="15"/>
              </w:rPr>
            </w:pPr>
            <w:r w:rsidRPr="00C445C9">
              <w:rPr>
                <w:sz w:val="15"/>
                <w:szCs w:val="15"/>
              </w:rPr>
              <w:t xml:space="preserve">pL646 derivative plasmid containing 576 bp coding region of gene </w:t>
            </w:r>
            <w:r w:rsidRPr="00C445C9">
              <w:rPr>
                <w:i/>
                <w:sz w:val="15"/>
                <w:szCs w:val="15"/>
              </w:rPr>
              <w:t>7102</w:t>
            </w:r>
            <w:r w:rsidRPr="00C445C9">
              <w:rPr>
                <w:sz w:val="15"/>
                <w:szCs w:val="15"/>
              </w:rPr>
              <w:t>, Am</w:t>
            </w:r>
            <w:r w:rsidRPr="00C445C9">
              <w:rPr>
                <w:sz w:val="15"/>
                <w:szCs w:val="15"/>
                <w:vertAlign w:val="superscript"/>
              </w:rPr>
              <w:t>r</w:t>
            </w:r>
          </w:p>
        </w:tc>
        <w:tc>
          <w:tcPr>
            <w:tcW w:w="462" w:type="pct"/>
            <w:vAlign w:val="center"/>
          </w:tcPr>
          <w:p w14:paraId="04F9AE05" w14:textId="77777777" w:rsidR="00DC5984" w:rsidRPr="00C445C9" w:rsidRDefault="00DC5984" w:rsidP="00E1394A">
            <w:pPr>
              <w:pStyle w:val="a6"/>
              <w:snapToGrid w:val="0"/>
              <w:rPr>
                <w:bCs/>
                <w:sz w:val="15"/>
                <w:szCs w:val="15"/>
              </w:rPr>
            </w:pPr>
            <w:r w:rsidRPr="00C445C9">
              <w:rPr>
                <w:sz w:val="15"/>
                <w:szCs w:val="15"/>
              </w:rPr>
              <w:t>This study</w:t>
            </w:r>
          </w:p>
        </w:tc>
      </w:tr>
      <w:tr w:rsidR="00DC5984" w:rsidRPr="00C445C9" w14:paraId="3F7C54A3" w14:textId="77777777" w:rsidTr="0087360C">
        <w:trPr>
          <w:trHeight w:val="57"/>
        </w:trPr>
        <w:tc>
          <w:tcPr>
            <w:tcW w:w="1084" w:type="pct"/>
            <w:vAlign w:val="center"/>
          </w:tcPr>
          <w:p w14:paraId="7B928AAD" w14:textId="77777777" w:rsidR="00DC5984" w:rsidRPr="00C445C9" w:rsidRDefault="00DC5984" w:rsidP="00E1394A">
            <w:pPr>
              <w:pStyle w:val="a6"/>
              <w:snapToGrid w:val="0"/>
              <w:ind w:firstLineChars="100" w:firstLine="150"/>
              <w:rPr>
                <w:bCs/>
                <w:sz w:val="15"/>
                <w:szCs w:val="15"/>
              </w:rPr>
            </w:pPr>
            <w:r w:rsidRPr="00C445C9">
              <w:rPr>
                <w:sz w:val="15"/>
                <w:szCs w:val="15"/>
              </w:rPr>
              <w:t>pOJ260</w:t>
            </w:r>
          </w:p>
        </w:tc>
        <w:tc>
          <w:tcPr>
            <w:tcW w:w="3454" w:type="pct"/>
            <w:vAlign w:val="center"/>
          </w:tcPr>
          <w:p w14:paraId="3FDF0B27" w14:textId="77777777" w:rsidR="00DC5984" w:rsidRPr="00C445C9" w:rsidRDefault="00DC5984" w:rsidP="00E1394A">
            <w:pPr>
              <w:pStyle w:val="a6"/>
              <w:snapToGrid w:val="0"/>
              <w:rPr>
                <w:bCs/>
                <w:sz w:val="15"/>
                <w:szCs w:val="15"/>
              </w:rPr>
            </w:pPr>
            <w:r w:rsidRPr="00C445C9">
              <w:rPr>
                <w:i/>
                <w:sz w:val="15"/>
                <w:szCs w:val="15"/>
              </w:rPr>
              <w:t>E. coli</w:t>
            </w:r>
            <w:r w:rsidRPr="00C445C9">
              <w:rPr>
                <w:sz w:val="15"/>
                <w:szCs w:val="15"/>
              </w:rPr>
              <w:t xml:space="preserve"> vector, nonreplicating in </w:t>
            </w:r>
            <w:r w:rsidRPr="00C445C9">
              <w:rPr>
                <w:i/>
                <w:sz w:val="15"/>
                <w:szCs w:val="15"/>
              </w:rPr>
              <w:t>Streptomyces</w:t>
            </w:r>
            <w:r w:rsidRPr="00C445C9">
              <w:rPr>
                <w:sz w:val="15"/>
                <w:szCs w:val="15"/>
              </w:rPr>
              <w:t>, Am</w:t>
            </w:r>
            <w:r w:rsidRPr="00C445C9">
              <w:rPr>
                <w:sz w:val="15"/>
                <w:szCs w:val="15"/>
                <w:vertAlign w:val="superscript"/>
              </w:rPr>
              <w:t>r</w:t>
            </w:r>
          </w:p>
        </w:tc>
        <w:tc>
          <w:tcPr>
            <w:tcW w:w="462" w:type="pct"/>
            <w:vAlign w:val="center"/>
          </w:tcPr>
          <w:p w14:paraId="6ABBBE31" w14:textId="77777777" w:rsidR="00DC5984" w:rsidRPr="00C445C9" w:rsidRDefault="00DC5984" w:rsidP="00E1394A">
            <w:pPr>
              <w:pStyle w:val="a6"/>
              <w:snapToGrid w:val="0"/>
              <w:rPr>
                <w:sz w:val="15"/>
                <w:szCs w:val="15"/>
              </w:rPr>
            </w:pPr>
            <w:r w:rsidRPr="00C445C9">
              <w:rPr>
                <w:sz w:val="15"/>
                <w:szCs w:val="15"/>
              </w:rPr>
              <w:t xml:space="preserve"> [</w:t>
            </w:r>
            <w:r w:rsidRPr="00C445C9">
              <w:rPr>
                <w:rStyle w:val="citebib"/>
                <w:sz w:val="15"/>
                <w:szCs w:val="15"/>
                <w:shd w:val="clear" w:color="auto" w:fill="auto"/>
              </w:rPr>
              <w:t>3</w:t>
            </w:r>
            <w:r w:rsidRPr="00C445C9">
              <w:rPr>
                <w:sz w:val="15"/>
                <w:szCs w:val="15"/>
              </w:rPr>
              <w:t>]</w:t>
            </w:r>
          </w:p>
        </w:tc>
      </w:tr>
      <w:tr w:rsidR="00DC5984" w:rsidRPr="00C445C9" w14:paraId="1AC64B64" w14:textId="77777777" w:rsidTr="0087360C">
        <w:trPr>
          <w:trHeight w:val="57"/>
        </w:trPr>
        <w:tc>
          <w:tcPr>
            <w:tcW w:w="1084" w:type="pct"/>
            <w:tcBorders>
              <w:bottom w:val="single" w:sz="4" w:space="0" w:color="auto"/>
            </w:tcBorders>
            <w:vAlign w:val="center"/>
          </w:tcPr>
          <w:p w14:paraId="1FC7CE34" w14:textId="77777777" w:rsidR="00DC5984" w:rsidRPr="00C445C9" w:rsidRDefault="00DC5984" w:rsidP="00E1394A">
            <w:pPr>
              <w:pStyle w:val="a6"/>
              <w:snapToGrid w:val="0"/>
              <w:ind w:firstLineChars="100" w:firstLine="150"/>
              <w:rPr>
                <w:bCs/>
                <w:sz w:val="15"/>
                <w:szCs w:val="15"/>
              </w:rPr>
            </w:pPr>
            <w:r w:rsidRPr="00C445C9">
              <w:rPr>
                <w:sz w:val="15"/>
                <w:szCs w:val="15"/>
              </w:rPr>
              <w:t>pOJ-7098LR</w:t>
            </w:r>
          </w:p>
        </w:tc>
        <w:tc>
          <w:tcPr>
            <w:tcW w:w="3454" w:type="pct"/>
            <w:tcBorders>
              <w:bottom w:val="single" w:sz="4" w:space="0" w:color="auto"/>
            </w:tcBorders>
            <w:vAlign w:val="center"/>
          </w:tcPr>
          <w:p w14:paraId="4F3E6453" w14:textId="77777777" w:rsidR="00DC5984" w:rsidRPr="00C445C9" w:rsidRDefault="00DC5984" w:rsidP="00E1394A">
            <w:pPr>
              <w:pStyle w:val="a6"/>
              <w:snapToGrid w:val="0"/>
              <w:rPr>
                <w:bCs/>
                <w:sz w:val="15"/>
                <w:szCs w:val="15"/>
              </w:rPr>
            </w:pPr>
            <w:r w:rsidRPr="00C445C9">
              <w:rPr>
                <w:sz w:val="15"/>
                <w:szCs w:val="15"/>
              </w:rPr>
              <w:t xml:space="preserve">The pOJ260 derivative for disruption of </w:t>
            </w:r>
            <w:r w:rsidRPr="00C445C9">
              <w:rPr>
                <w:i/>
                <w:sz w:val="15"/>
                <w:szCs w:val="15"/>
              </w:rPr>
              <w:t>7098</w:t>
            </w:r>
            <w:r w:rsidRPr="00C445C9">
              <w:rPr>
                <w:sz w:val="15"/>
                <w:szCs w:val="15"/>
              </w:rPr>
              <w:t xml:space="preserve"> gene, Am</w:t>
            </w:r>
            <w:r w:rsidRPr="00C445C9">
              <w:rPr>
                <w:sz w:val="15"/>
                <w:szCs w:val="15"/>
                <w:vertAlign w:val="superscript"/>
              </w:rPr>
              <w:t>r</w:t>
            </w:r>
          </w:p>
        </w:tc>
        <w:tc>
          <w:tcPr>
            <w:tcW w:w="462" w:type="pct"/>
            <w:tcBorders>
              <w:bottom w:val="single" w:sz="4" w:space="0" w:color="auto"/>
            </w:tcBorders>
            <w:vAlign w:val="center"/>
          </w:tcPr>
          <w:p w14:paraId="279BB047" w14:textId="77777777" w:rsidR="00DC5984" w:rsidRPr="00C445C9" w:rsidRDefault="00DC5984" w:rsidP="00E1394A">
            <w:pPr>
              <w:pStyle w:val="a6"/>
              <w:snapToGrid w:val="0"/>
              <w:rPr>
                <w:bCs/>
                <w:sz w:val="15"/>
                <w:szCs w:val="15"/>
              </w:rPr>
            </w:pPr>
            <w:r w:rsidRPr="00C445C9">
              <w:rPr>
                <w:sz w:val="15"/>
                <w:szCs w:val="15"/>
              </w:rPr>
              <w:t>This study</w:t>
            </w:r>
          </w:p>
        </w:tc>
      </w:tr>
    </w:tbl>
    <w:p w14:paraId="44470CA0" w14:textId="4EF0A6BC" w:rsidR="00DC5984" w:rsidRPr="00C445C9" w:rsidRDefault="00DC5984" w:rsidP="00DC5984">
      <w:pPr>
        <w:pStyle w:val="a3"/>
        <w:autoSpaceDE w:val="0"/>
        <w:autoSpaceDN w:val="0"/>
        <w:adjustRightInd w:val="0"/>
        <w:snapToGrid w:val="0"/>
        <w:spacing w:line="240" w:lineRule="auto"/>
        <w:ind w:left="0" w:firstLineChars="0" w:firstLine="0"/>
        <w:contextualSpacing w:val="0"/>
        <w:jc w:val="both"/>
        <w:rPr>
          <w:rFonts w:hAnsi="Times New Roman"/>
          <w:sz w:val="18"/>
          <w:szCs w:val="18"/>
        </w:rPr>
      </w:pPr>
      <w:r w:rsidRPr="00C445C9">
        <w:rPr>
          <w:rFonts w:hAnsi="Times New Roman"/>
          <w:b w:val="0"/>
          <w:sz w:val="18"/>
          <w:szCs w:val="18"/>
        </w:rPr>
        <w:t>Am</w:t>
      </w:r>
      <w:r w:rsidRPr="00C445C9">
        <w:rPr>
          <w:rFonts w:hAnsi="Times New Roman"/>
          <w:b w:val="0"/>
          <w:sz w:val="18"/>
          <w:szCs w:val="18"/>
          <w:vertAlign w:val="superscript"/>
        </w:rPr>
        <w:t>r</w:t>
      </w:r>
      <w:r w:rsidR="00743494" w:rsidRPr="00C445C9">
        <w:rPr>
          <w:rFonts w:hAnsi="Times New Roman"/>
          <w:b w:val="0"/>
          <w:sz w:val="18"/>
          <w:szCs w:val="18"/>
        </w:rPr>
        <w:t>:</w:t>
      </w:r>
      <w:r w:rsidRPr="00C445C9">
        <w:rPr>
          <w:rFonts w:hAnsi="Times New Roman"/>
          <w:b w:val="0"/>
          <w:sz w:val="18"/>
          <w:szCs w:val="18"/>
        </w:rPr>
        <w:t xml:space="preserve"> apramycin resistance; Cm</w:t>
      </w:r>
      <w:r w:rsidRPr="00C445C9">
        <w:rPr>
          <w:rFonts w:hAnsi="Times New Roman"/>
          <w:b w:val="0"/>
          <w:sz w:val="18"/>
          <w:szCs w:val="18"/>
          <w:vertAlign w:val="superscript"/>
        </w:rPr>
        <w:t>r</w:t>
      </w:r>
      <w:r w:rsidR="00743494" w:rsidRPr="00C445C9">
        <w:rPr>
          <w:rFonts w:hAnsi="Times New Roman"/>
          <w:b w:val="0"/>
          <w:sz w:val="18"/>
          <w:szCs w:val="18"/>
        </w:rPr>
        <w:t>:</w:t>
      </w:r>
      <w:r w:rsidRPr="00C445C9">
        <w:rPr>
          <w:rFonts w:hAnsi="Times New Roman"/>
          <w:b w:val="0"/>
          <w:sz w:val="18"/>
          <w:szCs w:val="18"/>
        </w:rPr>
        <w:t xml:space="preserve"> chloramphenicol resistance; Km</w:t>
      </w:r>
      <w:r w:rsidRPr="00C445C9">
        <w:rPr>
          <w:rFonts w:hAnsi="Times New Roman"/>
          <w:b w:val="0"/>
          <w:sz w:val="18"/>
          <w:szCs w:val="18"/>
          <w:vertAlign w:val="superscript"/>
        </w:rPr>
        <w:t>r</w:t>
      </w:r>
      <w:r w:rsidR="00743494" w:rsidRPr="00C445C9">
        <w:rPr>
          <w:rFonts w:hAnsi="Times New Roman"/>
          <w:b w:val="0"/>
          <w:sz w:val="18"/>
          <w:szCs w:val="18"/>
        </w:rPr>
        <w:t>:</w:t>
      </w:r>
      <w:r w:rsidRPr="00C445C9">
        <w:rPr>
          <w:rFonts w:hAnsi="Times New Roman"/>
          <w:b w:val="0"/>
          <w:sz w:val="18"/>
          <w:szCs w:val="18"/>
        </w:rPr>
        <w:t xml:space="preserve"> kanamycin resistance; </w:t>
      </w:r>
      <w:r w:rsidRPr="00C445C9">
        <w:rPr>
          <w:rFonts w:hAnsi="Times New Roman"/>
          <w:b w:val="0"/>
          <w:i/>
          <w:sz w:val="18"/>
          <w:szCs w:val="18"/>
        </w:rPr>
        <w:t>E. coli</w:t>
      </w:r>
      <w:r w:rsidR="00743494" w:rsidRPr="00C445C9">
        <w:rPr>
          <w:rFonts w:hAnsi="Times New Roman"/>
          <w:b w:val="0"/>
          <w:sz w:val="18"/>
          <w:szCs w:val="18"/>
        </w:rPr>
        <w:t>:</w:t>
      </w:r>
      <w:r w:rsidRPr="00C445C9">
        <w:rPr>
          <w:rFonts w:hAnsi="Times New Roman"/>
          <w:b w:val="0"/>
          <w:sz w:val="18"/>
          <w:szCs w:val="18"/>
        </w:rPr>
        <w:t xml:space="preserve"> </w:t>
      </w:r>
      <w:r w:rsidRPr="00C445C9">
        <w:rPr>
          <w:rFonts w:hAnsi="Times New Roman"/>
          <w:b w:val="0"/>
          <w:i/>
          <w:sz w:val="18"/>
          <w:szCs w:val="18"/>
        </w:rPr>
        <w:t>Escherichia coli</w:t>
      </w:r>
    </w:p>
    <w:p w14:paraId="02504C5A" w14:textId="77777777" w:rsidR="00DC5984" w:rsidRPr="00C445C9" w:rsidRDefault="00DC5984" w:rsidP="00DC5984">
      <w:pPr>
        <w:snapToGrid w:val="0"/>
        <w:rPr>
          <w:rFonts w:ascii="Times New Roman" w:hAnsi="Times New Roman" w:cs="Times New Roman"/>
          <w:b/>
          <w:bCs/>
          <w:sz w:val="18"/>
          <w:szCs w:val="18"/>
        </w:rPr>
      </w:pPr>
    </w:p>
    <w:p w14:paraId="5DE8F244" w14:textId="77777777" w:rsidR="00362C51" w:rsidRPr="00C445C9" w:rsidRDefault="00362C51" w:rsidP="00362C51">
      <w:pPr>
        <w:pStyle w:val="4"/>
        <w:keepLines w:val="0"/>
        <w:tabs>
          <w:tab w:val="num" w:pos="864"/>
        </w:tabs>
        <w:kinsoku w:val="0"/>
        <w:spacing w:beforeLines="50" w:before="163" w:afterLines="50" w:after="163" w:line="240" w:lineRule="auto"/>
        <w:rPr>
          <w:rFonts w:ascii="Times New Roman" w:eastAsia="黑体" w:hAnsi="Times New Roman" w:cs="Times New Roman"/>
          <w:bCs w:val="0"/>
          <w:sz w:val="21"/>
          <w:szCs w:val="20"/>
          <w:lang w:eastAsia="zh-CN"/>
        </w:rPr>
      </w:pPr>
      <w:r w:rsidRPr="00C445C9">
        <w:rPr>
          <w:rFonts w:ascii="Times New Roman" w:eastAsia="黑体" w:hAnsi="Times New Roman" w:cs="Times New Roman"/>
          <w:bCs w:val="0"/>
          <w:sz w:val="21"/>
          <w:szCs w:val="20"/>
          <w:lang w:eastAsia="zh-CN"/>
        </w:rPr>
        <w:t>Methods</w:t>
      </w:r>
    </w:p>
    <w:p w14:paraId="4CA2FEF5" w14:textId="77777777" w:rsidR="00362C51" w:rsidRPr="00C445C9" w:rsidRDefault="00362C51" w:rsidP="00362C51">
      <w:pPr>
        <w:pStyle w:val="4"/>
        <w:keepLines w:val="0"/>
        <w:tabs>
          <w:tab w:val="num" w:pos="864"/>
        </w:tabs>
        <w:kinsoku w:val="0"/>
        <w:snapToGrid w:val="0"/>
        <w:spacing w:beforeLines="50" w:before="163" w:afterLines="50" w:after="163" w:line="240" w:lineRule="auto"/>
        <w:rPr>
          <w:rFonts w:ascii="Times New Roman" w:eastAsia="黑体" w:hAnsi="Times New Roman" w:cs="Times New Roman"/>
          <w:b w:val="0"/>
          <w:bCs w:val="0"/>
          <w:i/>
          <w:sz w:val="21"/>
          <w:szCs w:val="20"/>
          <w:lang w:eastAsia="zh-CN"/>
        </w:rPr>
      </w:pPr>
      <w:r w:rsidRPr="00C445C9">
        <w:rPr>
          <w:rFonts w:ascii="Times New Roman" w:eastAsia="黑体" w:hAnsi="Times New Roman" w:cs="Times New Roman"/>
          <w:b w:val="0"/>
          <w:bCs w:val="0"/>
          <w:i/>
          <w:sz w:val="21"/>
          <w:szCs w:val="20"/>
          <w:lang w:eastAsia="zh-CN"/>
        </w:rPr>
        <w:t>1. Components of the main fermentation media</w:t>
      </w:r>
    </w:p>
    <w:p w14:paraId="241BD832" w14:textId="77777777" w:rsidR="00362C51" w:rsidRPr="00C445C9" w:rsidRDefault="00362C51" w:rsidP="00362C51">
      <w:pPr>
        <w:autoSpaceDE w:val="0"/>
        <w:autoSpaceDN w:val="0"/>
        <w:adjustRightInd w:val="0"/>
        <w:snapToGrid w:val="0"/>
        <w:ind w:firstLineChars="100" w:firstLine="210"/>
        <w:rPr>
          <w:rFonts w:ascii="Times New Roman" w:hAnsi="Times New Roman" w:cs="Times New Roman"/>
        </w:rPr>
      </w:pPr>
      <w:r w:rsidRPr="00C445C9">
        <w:rPr>
          <w:rFonts w:ascii="Times New Roman" w:hAnsi="Times New Roman" w:cs="Times New Roman"/>
        </w:rPr>
        <w:t>A1 medium: glucose 0.5%, malt extract 1.0%, cottonseed powder 1.0%, soluble starch 2.0%, yeast extract 0.5%, K</w:t>
      </w:r>
      <w:r w:rsidRPr="00C445C9">
        <w:rPr>
          <w:rFonts w:ascii="Times New Roman" w:hAnsi="Times New Roman" w:cs="Times New Roman"/>
          <w:vertAlign w:val="subscript"/>
        </w:rPr>
        <w:t>2</w:t>
      </w:r>
      <w:r w:rsidRPr="00C445C9">
        <w:rPr>
          <w:rFonts w:ascii="Times New Roman" w:hAnsi="Times New Roman" w:cs="Times New Roman"/>
        </w:rPr>
        <w:t>HPO</w:t>
      </w:r>
      <w:r w:rsidRPr="00C445C9">
        <w:rPr>
          <w:rFonts w:ascii="Times New Roman" w:hAnsi="Times New Roman" w:cs="Times New Roman"/>
          <w:vertAlign w:val="subscript"/>
        </w:rPr>
        <w:t>4</w:t>
      </w:r>
      <w:r w:rsidRPr="00C445C9">
        <w:rPr>
          <w:rFonts w:ascii="Times New Roman" w:hAnsi="Times New Roman" w:cs="Times New Roman"/>
        </w:rPr>
        <w:t xml:space="preserve"> 0.05%, (NH</w:t>
      </w:r>
      <w:r w:rsidRPr="00C445C9">
        <w:rPr>
          <w:rFonts w:ascii="Times New Roman" w:hAnsi="Times New Roman" w:cs="Times New Roman"/>
          <w:vertAlign w:val="subscript"/>
        </w:rPr>
        <w:t>4</w:t>
      </w:r>
      <w:r w:rsidRPr="00C445C9">
        <w:rPr>
          <w:rFonts w:ascii="Times New Roman" w:hAnsi="Times New Roman" w:cs="Times New Roman"/>
        </w:rPr>
        <w:t>)</w:t>
      </w:r>
      <w:r w:rsidRPr="00C445C9">
        <w:rPr>
          <w:rFonts w:ascii="Times New Roman" w:hAnsi="Times New Roman" w:cs="Times New Roman"/>
          <w:vertAlign w:val="subscript"/>
        </w:rPr>
        <w:t>2</w:t>
      </w:r>
      <w:r w:rsidRPr="00C445C9">
        <w:rPr>
          <w:rFonts w:ascii="Times New Roman" w:hAnsi="Times New Roman" w:cs="Times New Roman"/>
        </w:rPr>
        <w:t>SO</w:t>
      </w:r>
      <w:r w:rsidRPr="00C445C9">
        <w:rPr>
          <w:rFonts w:ascii="Times New Roman" w:hAnsi="Times New Roman" w:cs="Times New Roman"/>
          <w:vertAlign w:val="subscript"/>
        </w:rPr>
        <w:t>4</w:t>
      </w:r>
      <w:r w:rsidRPr="00C445C9">
        <w:rPr>
          <w:rFonts w:ascii="Times New Roman" w:hAnsi="Times New Roman" w:cs="Times New Roman"/>
        </w:rPr>
        <w:t xml:space="preserve"> 0.5%, CaCO</w:t>
      </w:r>
      <w:r w:rsidRPr="00C445C9">
        <w:rPr>
          <w:rFonts w:ascii="Times New Roman" w:hAnsi="Times New Roman" w:cs="Times New Roman"/>
          <w:vertAlign w:val="subscript"/>
        </w:rPr>
        <w:t>3</w:t>
      </w:r>
      <w:r w:rsidRPr="00C445C9">
        <w:rPr>
          <w:rFonts w:ascii="Times New Roman" w:hAnsi="Times New Roman" w:cs="Times New Roman"/>
        </w:rPr>
        <w:t xml:space="preserve"> 0.3%, NaCl 0.1%. A2 medium: glucose 0.5%, yeast extract 0.5%, peptone 0.5%, beef extract 0.5%, corn syrup 0.4%, soybean powder 1.0%, CaCO</w:t>
      </w:r>
      <w:r w:rsidRPr="00C445C9">
        <w:rPr>
          <w:rFonts w:ascii="Times New Roman" w:hAnsi="Times New Roman" w:cs="Times New Roman"/>
          <w:vertAlign w:val="subscript"/>
        </w:rPr>
        <w:t>3</w:t>
      </w:r>
      <w:r w:rsidRPr="00C445C9">
        <w:rPr>
          <w:rFonts w:ascii="Times New Roman" w:hAnsi="Times New Roman" w:cs="Times New Roman"/>
        </w:rPr>
        <w:t xml:space="preserve"> 0.4%, CoCl</w:t>
      </w:r>
      <w:r w:rsidRPr="00C445C9">
        <w:rPr>
          <w:rFonts w:ascii="Times New Roman" w:hAnsi="Times New Roman" w:cs="Times New Roman"/>
          <w:vertAlign w:val="subscript"/>
        </w:rPr>
        <w:t>2</w:t>
      </w:r>
      <w:r w:rsidRPr="00C445C9">
        <w:rPr>
          <w:rFonts w:ascii="Times New Roman" w:hAnsi="Times New Roman" w:cs="Times New Roman"/>
        </w:rPr>
        <w:t xml:space="preserve"> 0.002%, soluble starch 2.0%. A3 medium: glycerol 2.0%, dextrin 2.0%, peptone 1.0%, yeast extract 0.5%, (NH</w:t>
      </w:r>
      <w:r w:rsidRPr="00C445C9">
        <w:rPr>
          <w:rFonts w:ascii="Times New Roman" w:hAnsi="Times New Roman" w:cs="Times New Roman"/>
          <w:vertAlign w:val="subscript"/>
        </w:rPr>
        <w:t>4</w:t>
      </w:r>
      <w:r w:rsidRPr="00C445C9">
        <w:rPr>
          <w:rFonts w:ascii="Times New Roman" w:hAnsi="Times New Roman" w:cs="Times New Roman"/>
        </w:rPr>
        <w:t>)</w:t>
      </w:r>
      <w:r w:rsidRPr="00C445C9">
        <w:rPr>
          <w:rFonts w:ascii="Times New Roman" w:hAnsi="Times New Roman" w:cs="Times New Roman"/>
          <w:vertAlign w:val="subscript"/>
        </w:rPr>
        <w:t>2</w:t>
      </w:r>
      <w:r w:rsidRPr="00C445C9">
        <w:rPr>
          <w:rFonts w:ascii="Times New Roman" w:hAnsi="Times New Roman" w:cs="Times New Roman"/>
        </w:rPr>
        <w:t>SO</w:t>
      </w:r>
      <w:r w:rsidRPr="00C445C9">
        <w:rPr>
          <w:rFonts w:ascii="Times New Roman" w:hAnsi="Times New Roman" w:cs="Times New Roman"/>
          <w:vertAlign w:val="subscript"/>
        </w:rPr>
        <w:t>4</w:t>
      </w:r>
      <w:r w:rsidRPr="00C445C9">
        <w:rPr>
          <w:rFonts w:ascii="Times New Roman" w:hAnsi="Times New Roman" w:cs="Times New Roman"/>
        </w:rPr>
        <w:t xml:space="preserve"> 0.2%, CaCO</w:t>
      </w:r>
      <w:r w:rsidRPr="00C445C9">
        <w:rPr>
          <w:rFonts w:ascii="Times New Roman" w:hAnsi="Times New Roman" w:cs="Times New Roman"/>
          <w:vertAlign w:val="subscript"/>
        </w:rPr>
        <w:t>3</w:t>
      </w:r>
      <w:r w:rsidRPr="00C445C9">
        <w:rPr>
          <w:rFonts w:ascii="Times New Roman" w:hAnsi="Times New Roman" w:cs="Times New Roman"/>
        </w:rPr>
        <w:t xml:space="preserve"> 0.2%. B7 medium: K</w:t>
      </w:r>
      <w:r w:rsidRPr="00C445C9">
        <w:rPr>
          <w:rFonts w:ascii="Times New Roman" w:hAnsi="Times New Roman" w:cs="Times New Roman"/>
          <w:vertAlign w:val="subscript"/>
        </w:rPr>
        <w:t>2</w:t>
      </w:r>
      <w:r w:rsidRPr="00C445C9">
        <w:rPr>
          <w:rFonts w:ascii="Times New Roman" w:hAnsi="Times New Roman" w:cs="Times New Roman"/>
        </w:rPr>
        <w:t>HPO</w:t>
      </w:r>
      <w:r w:rsidRPr="00C445C9">
        <w:rPr>
          <w:rFonts w:ascii="Times New Roman" w:hAnsi="Times New Roman" w:cs="Times New Roman"/>
          <w:vertAlign w:val="subscript"/>
        </w:rPr>
        <w:t>4</w:t>
      </w:r>
      <w:r w:rsidRPr="00C445C9">
        <w:rPr>
          <w:rFonts w:ascii="Times New Roman" w:hAnsi="Times New Roman" w:cs="Times New Roman"/>
        </w:rPr>
        <w:t xml:space="preserve"> 0.1%, CaCO</w:t>
      </w:r>
      <w:r w:rsidRPr="00C445C9">
        <w:rPr>
          <w:rFonts w:ascii="Times New Roman" w:hAnsi="Times New Roman" w:cs="Times New Roman"/>
          <w:vertAlign w:val="subscript"/>
        </w:rPr>
        <w:t>3</w:t>
      </w:r>
      <w:r w:rsidRPr="00C445C9">
        <w:rPr>
          <w:rFonts w:ascii="Times New Roman" w:hAnsi="Times New Roman" w:cs="Times New Roman"/>
        </w:rPr>
        <w:t xml:space="preserve"> 0.03%, NaCl 0.02%, KNO</w:t>
      </w:r>
      <w:r w:rsidRPr="00C445C9">
        <w:rPr>
          <w:rFonts w:ascii="Times New Roman" w:hAnsi="Times New Roman" w:cs="Times New Roman"/>
          <w:vertAlign w:val="subscript"/>
        </w:rPr>
        <w:t>3</w:t>
      </w:r>
      <w:r w:rsidRPr="00C445C9">
        <w:rPr>
          <w:rFonts w:ascii="Times New Roman" w:hAnsi="Times New Roman" w:cs="Times New Roman"/>
        </w:rPr>
        <w:t xml:space="preserve"> 0.1%, FeSO</w:t>
      </w:r>
      <w:r w:rsidRPr="00C445C9">
        <w:rPr>
          <w:rFonts w:ascii="Times New Roman" w:hAnsi="Times New Roman" w:cs="Times New Roman"/>
          <w:vertAlign w:val="subscript"/>
        </w:rPr>
        <w:t>4</w:t>
      </w:r>
      <w:r w:rsidRPr="00C445C9">
        <w:rPr>
          <w:rFonts w:ascii="Times New Roman" w:hAnsi="Times New Roman" w:cs="Times New Roman"/>
        </w:rPr>
        <w:t>·7H</w:t>
      </w:r>
      <w:r w:rsidRPr="00C445C9">
        <w:rPr>
          <w:rFonts w:ascii="Times New Roman" w:hAnsi="Times New Roman" w:cs="Times New Roman"/>
          <w:vertAlign w:val="subscript"/>
        </w:rPr>
        <w:t>2</w:t>
      </w:r>
      <w:r w:rsidRPr="00C445C9">
        <w:rPr>
          <w:rFonts w:ascii="Times New Roman" w:hAnsi="Times New Roman" w:cs="Times New Roman"/>
        </w:rPr>
        <w:t>O 0.001%, CaCO</w:t>
      </w:r>
      <w:r w:rsidRPr="00C445C9">
        <w:rPr>
          <w:rFonts w:ascii="Times New Roman" w:hAnsi="Times New Roman" w:cs="Times New Roman"/>
          <w:vertAlign w:val="subscript"/>
        </w:rPr>
        <w:t>3</w:t>
      </w:r>
      <w:r w:rsidRPr="00C445C9">
        <w:rPr>
          <w:rFonts w:ascii="Times New Roman" w:hAnsi="Times New Roman" w:cs="Times New Roman"/>
        </w:rPr>
        <w:t xml:space="preserve"> 0.05%, glucose 2.0%. The fermentation media were adjusted to pH 7.2–7.4 using 6 M NaOH or 6 M HCl.</w:t>
      </w:r>
    </w:p>
    <w:p w14:paraId="5B41ABD0" w14:textId="77777777" w:rsidR="00362C51" w:rsidRPr="00C445C9" w:rsidRDefault="00362C51" w:rsidP="00362C51">
      <w:pPr>
        <w:pStyle w:val="4"/>
        <w:keepLines w:val="0"/>
        <w:tabs>
          <w:tab w:val="num" w:pos="864"/>
        </w:tabs>
        <w:kinsoku w:val="0"/>
        <w:snapToGrid w:val="0"/>
        <w:spacing w:beforeLines="50" w:before="163" w:afterLines="50" w:after="163" w:line="240" w:lineRule="auto"/>
        <w:rPr>
          <w:rFonts w:ascii="Times New Roman" w:eastAsia="黑体" w:hAnsi="Times New Roman" w:cs="Times New Roman"/>
          <w:b w:val="0"/>
          <w:bCs w:val="0"/>
          <w:i/>
          <w:sz w:val="21"/>
          <w:szCs w:val="20"/>
          <w:lang w:eastAsia="zh-CN"/>
        </w:rPr>
      </w:pPr>
      <w:r w:rsidRPr="00C445C9">
        <w:rPr>
          <w:rFonts w:ascii="Times New Roman" w:eastAsia="黑体" w:hAnsi="Times New Roman" w:cs="Times New Roman"/>
          <w:b w:val="0"/>
          <w:bCs w:val="0"/>
          <w:i/>
          <w:sz w:val="21"/>
          <w:szCs w:val="20"/>
          <w:lang w:eastAsia="zh-CN"/>
        </w:rPr>
        <w:t>2. Genome sequencing and bioinformatic analysis</w:t>
      </w:r>
    </w:p>
    <w:p w14:paraId="01692681" w14:textId="282AC970" w:rsidR="00362C51" w:rsidRPr="00C445C9" w:rsidRDefault="00362C51" w:rsidP="00362C51">
      <w:pPr>
        <w:autoSpaceDE w:val="0"/>
        <w:autoSpaceDN w:val="0"/>
        <w:adjustRightInd w:val="0"/>
        <w:snapToGrid w:val="0"/>
        <w:ind w:firstLineChars="100" w:firstLine="210"/>
        <w:rPr>
          <w:rFonts w:ascii="Times New Roman" w:hAnsi="Times New Roman" w:cs="Times New Roman"/>
        </w:rPr>
      </w:pPr>
      <w:r w:rsidRPr="00C445C9">
        <w:rPr>
          <w:rFonts w:ascii="Times New Roman" w:hAnsi="Times New Roman" w:cs="Times New Roman"/>
        </w:rPr>
        <w:t xml:space="preserve">Extraction of the total genomic DNA from </w:t>
      </w:r>
      <w:r w:rsidRPr="00C445C9">
        <w:rPr>
          <w:rFonts w:ascii="Times New Roman" w:hAnsi="Times New Roman" w:cs="Times New Roman"/>
          <w:i/>
          <w:iCs/>
        </w:rPr>
        <w:t>Streptomyces</w:t>
      </w:r>
      <w:r w:rsidRPr="00C445C9">
        <w:rPr>
          <w:rFonts w:ascii="Times New Roman" w:hAnsi="Times New Roman" w:cs="Times New Roman"/>
        </w:rPr>
        <w:t xml:space="preserve"> sp. 1647 was carried out as described by Shi et al. [5]. High-throughput sequencing was performed by the Beijing Genomics Institute (BGI)</w:t>
      </w:r>
      <w:r w:rsidR="00743494" w:rsidRPr="00C445C9">
        <w:rPr>
          <w:rFonts w:ascii="Times New Roman" w:hAnsi="Times New Roman" w:cs="Times New Roman"/>
        </w:rPr>
        <w:t>, Shenzhen, China</w:t>
      </w:r>
      <w:r w:rsidRPr="00C445C9">
        <w:rPr>
          <w:rFonts w:ascii="Times New Roman" w:hAnsi="Times New Roman" w:cs="Times New Roman"/>
        </w:rPr>
        <w:t xml:space="preserve">, with the third-generation sequencing Pacbio RSII platform and the second-generation sequencing </w:t>
      </w:r>
      <w:r w:rsidRPr="00C445C9">
        <w:rPr>
          <w:rFonts w:ascii="Times New Roman" w:hAnsi="Times New Roman" w:cs="Times New Roman"/>
        </w:rPr>
        <w:lastRenderedPageBreak/>
        <w:t xml:space="preserve">Illumina Hiseq 4000 platform. Sequence assembly and correction were completed by SMRT Analysis v2.3.0 [6], coupled with SOAPsnp [7], SOAPindel [8], and GATK [9]. Glimmer 3.0 software was employed to predict protein-coding sequences (CDSs) [10]. Gene functional annotation was performed by </w:t>
      </w:r>
      <w:proofErr w:type="spellStart"/>
      <w:r w:rsidRPr="00C445C9">
        <w:rPr>
          <w:rFonts w:ascii="Times New Roman" w:hAnsi="Times New Roman" w:cs="Times New Roman"/>
        </w:rPr>
        <w:t>blastp</w:t>
      </w:r>
      <w:proofErr w:type="spellEnd"/>
      <w:r w:rsidRPr="00C445C9">
        <w:rPr>
          <w:rFonts w:ascii="Times New Roman" w:hAnsi="Times New Roman" w:cs="Times New Roman"/>
        </w:rPr>
        <w:t xml:space="preserve"> searches of the COG, KEGG, TrEMBL, Swiss-Port, NR, and GO databases. The online resource </w:t>
      </w:r>
      <w:r w:rsidR="00743494" w:rsidRPr="00C445C9">
        <w:rPr>
          <w:rFonts w:ascii="Times New Roman" w:hAnsi="Times New Roman" w:cs="Times New Roman"/>
        </w:rPr>
        <w:t>antibiotics and Secondary Metabolite Analysis Shell (</w:t>
      </w:r>
      <w:r w:rsidRPr="00C445C9">
        <w:rPr>
          <w:rFonts w:ascii="Times New Roman" w:hAnsi="Times New Roman" w:cs="Times New Roman"/>
        </w:rPr>
        <w:t>antiSMASH</w:t>
      </w:r>
      <w:r w:rsidR="00743494" w:rsidRPr="00C445C9">
        <w:rPr>
          <w:rFonts w:ascii="Times New Roman" w:hAnsi="Times New Roman" w:cs="Times New Roman"/>
        </w:rPr>
        <w:t>)</w:t>
      </w:r>
      <w:r w:rsidRPr="00C445C9">
        <w:rPr>
          <w:rFonts w:ascii="Times New Roman" w:hAnsi="Times New Roman" w:cs="Times New Roman"/>
        </w:rPr>
        <w:t xml:space="preserve"> Version 5.0.0</w:t>
      </w:r>
      <w:r w:rsidR="00743494" w:rsidRPr="00C445C9">
        <w:rPr>
          <w:rStyle w:val="ae"/>
          <w:rFonts w:ascii="Times New Roman" w:hAnsi="Times New Roman" w:cs="Times New Roman"/>
        </w:rPr>
        <w:footnoteReference w:customMarkFollows="1" w:id="1"/>
        <w:t>†</w:t>
      </w:r>
      <w:r w:rsidRPr="00C445C9">
        <w:rPr>
          <w:rFonts w:ascii="Times New Roman" w:hAnsi="Times New Roman" w:cs="Times New Roman"/>
        </w:rPr>
        <w:t xml:space="preserve"> was used to predict secondary metabolic biosynthesis gene clusters [11].</w:t>
      </w:r>
    </w:p>
    <w:p w14:paraId="39F6D178" w14:textId="77777777" w:rsidR="00362C51" w:rsidRPr="00C445C9" w:rsidRDefault="00362C51" w:rsidP="00362C51">
      <w:pPr>
        <w:pStyle w:val="4"/>
        <w:keepLines w:val="0"/>
        <w:tabs>
          <w:tab w:val="num" w:pos="864"/>
        </w:tabs>
        <w:kinsoku w:val="0"/>
        <w:snapToGrid w:val="0"/>
        <w:spacing w:beforeLines="50" w:before="163" w:afterLines="50" w:after="163" w:line="240" w:lineRule="auto"/>
        <w:rPr>
          <w:rFonts w:ascii="Times New Roman" w:eastAsia="黑体" w:hAnsi="Times New Roman" w:cs="Times New Roman"/>
          <w:b w:val="0"/>
          <w:bCs w:val="0"/>
          <w:i/>
          <w:sz w:val="21"/>
          <w:szCs w:val="20"/>
          <w:lang w:eastAsia="zh-CN"/>
        </w:rPr>
      </w:pPr>
      <w:r w:rsidRPr="00C445C9">
        <w:rPr>
          <w:rFonts w:ascii="Times New Roman" w:eastAsia="黑体" w:hAnsi="Times New Roman" w:cs="Times New Roman"/>
          <w:b w:val="0"/>
          <w:bCs w:val="0"/>
          <w:i/>
          <w:sz w:val="21"/>
          <w:szCs w:val="20"/>
          <w:lang w:eastAsia="zh-CN"/>
        </w:rPr>
        <w:t>3. Total RNA extraction and RNA-sequencing</w:t>
      </w:r>
    </w:p>
    <w:p w14:paraId="4CCEC1AF" w14:textId="10225B95" w:rsidR="00362C51" w:rsidRPr="00C445C9" w:rsidRDefault="00362C51" w:rsidP="00362C51">
      <w:pPr>
        <w:autoSpaceDE w:val="0"/>
        <w:autoSpaceDN w:val="0"/>
        <w:adjustRightInd w:val="0"/>
        <w:snapToGrid w:val="0"/>
        <w:ind w:firstLineChars="100" w:firstLine="210"/>
        <w:rPr>
          <w:rFonts w:ascii="Times New Roman" w:hAnsi="Times New Roman" w:cs="Times New Roman"/>
        </w:rPr>
      </w:pPr>
      <w:r w:rsidRPr="00C445C9">
        <w:rPr>
          <w:rFonts w:ascii="Times New Roman" w:hAnsi="Times New Roman" w:cs="Times New Roman"/>
        </w:rPr>
        <w:t xml:space="preserve">Total RNA extraction was performed as described by Li et al. [12]. RNA-sequencing (RNA-seq) was performed by the BGI (China), using the second-generation sequencing platform BGISEQ-500. To ensure reliability of the results, the sequencing raw data were filtered to remove low-quality and adapter contamination. Then, clean reads were aligned to the gene sequences of the </w:t>
      </w:r>
      <w:r w:rsidRPr="00C445C9">
        <w:rPr>
          <w:rFonts w:ascii="Times New Roman" w:hAnsi="Times New Roman" w:cs="Times New Roman"/>
          <w:i/>
          <w:iCs/>
        </w:rPr>
        <w:t>Streptomyces</w:t>
      </w:r>
      <w:r w:rsidRPr="00C445C9">
        <w:rPr>
          <w:rFonts w:ascii="Times New Roman" w:hAnsi="Times New Roman" w:cs="Times New Roman"/>
        </w:rPr>
        <w:t xml:space="preserve"> sp. 1647 genome or genes by means of the HISAT [13] and Bowtie 2 [14] tools, respectively. The expression levels of genes were quantified by RSEM software [15]. The Integrative Genomics Viewer (IGV) was used to visualize the results in BAM format in order to compare and analyze the genome-wide transcription levels between different biological samples [16].</w:t>
      </w:r>
    </w:p>
    <w:p w14:paraId="32E93AC1" w14:textId="77777777" w:rsidR="00362C51" w:rsidRPr="00C445C9" w:rsidRDefault="00362C51" w:rsidP="00362C51">
      <w:pPr>
        <w:pStyle w:val="4"/>
        <w:keepLines w:val="0"/>
        <w:tabs>
          <w:tab w:val="num" w:pos="864"/>
        </w:tabs>
        <w:kinsoku w:val="0"/>
        <w:snapToGrid w:val="0"/>
        <w:spacing w:beforeLines="50" w:before="163" w:afterLines="50" w:after="163" w:line="240" w:lineRule="auto"/>
        <w:rPr>
          <w:rFonts w:ascii="Times New Roman" w:eastAsia="黑体" w:hAnsi="Times New Roman" w:cs="Times New Roman"/>
          <w:b w:val="0"/>
          <w:bCs w:val="0"/>
          <w:i/>
          <w:sz w:val="21"/>
          <w:szCs w:val="20"/>
          <w:lang w:eastAsia="zh-CN"/>
        </w:rPr>
      </w:pPr>
      <w:r w:rsidRPr="00C445C9">
        <w:rPr>
          <w:rFonts w:ascii="Times New Roman" w:eastAsia="黑体" w:hAnsi="Times New Roman" w:cs="Times New Roman"/>
          <w:b w:val="0"/>
          <w:bCs w:val="0"/>
          <w:i/>
          <w:sz w:val="21"/>
          <w:szCs w:val="20"/>
          <w:lang w:eastAsia="zh-CN"/>
        </w:rPr>
        <w:t>4. Reverse transcription and real-time quantitative PCR</w:t>
      </w:r>
    </w:p>
    <w:p w14:paraId="387FD255" w14:textId="1BFEEC51" w:rsidR="00362C51" w:rsidRPr="00C445C9" w:rsidRDefault="00362C51" w:rsidP="00362C51">
      <w:pPr>
        <w:autoSpaceDE w:val="0"/>
        <w:autoSpaceDN w:val="0"/>
        <w:adjustRightInd w:val="0"/>
        <w:snapToGrid w:val="0"/>
        <w:ind w:firstLineChars="100" w:firstLine="210"/>
        <w:rPr>
          <w:rFonts w:ascii="Times New Roman" w:hAnsi="Times New Roman" w:cs="Times New Roman"/>
        </w:rPr>
      </w:pPr>
      <w:r w:rsidRPr="00C445C9">
        <w:rPr>
          <w:rFonts w:ascii="Times New Roman" w:hAnsi="Times New Roman" w:cs="Times New Roman"/>
        </w:rPr>
        <w:t xml:space="preserve">The cDNA was synthesized from 2.0 μg total RNA using the TransScript one-step gDNA Removal and cDNA Synthesis </w:t>
      </w:r>
      <w:proofErr w:type="spellStart"/>
      <w:r w:rsidRPr="00C445C9">
        <w:rPr>
          <w:rFonts w:ascii="Times New Roman" w:hAnsi="Times New Roman" w:cs="Times New Roman"/>
        </w:rPr>
        <w:t>SuperMix</w:t>
      </w:r>
      <w:proofErr w:type="spellEnd"/>
      <w:r w:rsidRPr="00C445C9">
        <w:rPr>
          <w:rFonts w:ascii="Times New Roman" w:hAnsi="Times New Roman" w:cs="Times New Roman"/>
        </w:rPr>
        <w:t xml:space="preserve"> Kit (</w:t>
      </w:r>
      <w:proofErr w:type="spellStart"/>
      <w:r w:rsidRPr="00C445C9">
        <w:rPr>
          <w:rFonts w:ascii="Times New Roman" w:hAnsi="Times New Roman" w:cs="Times New Roman"/>
        </w:rPr>
        <w:t>TransGen</w:t>
      </w:r>
      <w:proofErr w:type="spellEnd"/>
      <w:r w:rsidRPr="00C445C9">
        <w:rPr>
          <w:rFonts w:ascii="Times New Roman" w:hAnsi="Times New Roman" w:cs="Times New Roman"/>
        </w:rPr>
        <w:t xml:space="preserve">, China). Every RNA sample was also incubated in a reaction mix without reverse transcriptase, as a control to detect genomic DNA contamination. Then, gene fragments were amplified and detected using a CFX96 Touch Real-Time PCR Detection System (Bio-Rad, Singapore), as described previously by Wang et al. [17]. Each reaction (25 μL) contained 2.5 μL cDNA, 12.5 μL SYBR Green PCR Master Mix, 5 μL of forward and reverse primers mix (Table S2), and 5 μL water. Expression levels of target genes were normalized utilizing the level of </w:t>
      </w:r>
      <w:r w:rsidRPr="00C445C9">
        <w:rPr>
          <w:rFonts w:ascii="Times New Roman" w:hAnsi="Times New Roman" w:cs="Times New Roman"/>
          <w:i/>
          <w:iCs/>
        </w:rPr>
        <w:t>hrdB</w:t>
      </w:r>
      <w:r w:rsidRPr="00C445C9">
        <w:rPr>
          <w:rFonts w:ascii="Times New Roman" w:hAnsi="Times New Roman" w:cs="Times New Roman"/>
        </w:rPr>
        <w:t xml:space="preserve"> based on the method described by </w:t>
      </w:r>
      <w:proofErr w:type="spellStart"/>
      <w:r w:rsidRPr="00C445C9">
        <w:rPr>
          <w:rFonts w:ascii="Times New Roman" w:hAnsi="Times New Roman" w:cs="Times New Roman"/>
        </w:rPr>
        <w:t>Pfaffl</w:t>
      </w:r>
      <w:proofErr w:type="spellEnd"/>
      <w:r w:rsidRPr="00C445C9">
        <w:rPr>
          <w:rFonts w:ascii="Times New Roman" w:hAnsi="Times New Roman" w:cs="Times New Roman"/>
        </w:rPr>
        <w:t xml:space="preserve"> [18].</w:t>
      </w:r>
    </w:p>
    <w:p w14:paraId="3D816F53" w14:textId="77777777" w:rsidR="00362C51" w:rsidRPr="00C445C9" w:rsidRDefault="00362C51" w:rsidP="00DC5984">
      <w:pPr>
        <w:snapToGrid w:val="0"/>
        <w:rPr>
          <w:rFonts w:ascii="Times New Roman" w:hAnsi="Times New Roman" w:cs="Times New Roman"/>
          <w:b/>
          <w:bCs/>
          <w:sz w:val="18"/>
          <w:szCs w:val="18"/>
        </w:rPr>
      </w:pPr>
    </w:p>
    <w:p w14:paraId="78CBE5DB" w14:textId="1F8B4922" w:rsidR="00DC5984" w:rsidRPr="00C445C9" w:rsidRDefault="00DC5984" w:rsidP="00DC5984">
      <w:pPr>
        <w:snapToGrid w:val="0"/>
        <w:rPr>
          <w:rFonts w:ascii="Times New Roman" w:hAnsi="Times New Roman" w:cs="Times New Roman"/>
          <w:b/>
          <w:bCs/>
          <w:sz w:val="18"/>
          <w:szCs w:val="18"/>
        </w:rPr>
      </w:pPr>
      <w:r w:rsidRPr="00C445C9">
        <w:rPr>
          <w:rFonts w:ascii="Times New Roman" w:hAnsi="Times New Roman" w:cs="Times New Roman"/>
          <w:b/>
          <w:bCs/>
          <w:sz w:val="18"/>
          <w:szCs w:val="18"/>
        </w:rPr>
        <w:t xml:space="preserve">Table S2 </w:t>
      </w:r>
    </w:p>
    <w:p w14:paraId="74BC3308" w14:textId="6AD3050C" w:rsidR="00DC5984" w:rsidRPr="00C445C9" w:rsidRDefault="00DC5984" w:rsidP="00DC5984">
      <w:pPr>
        <w:snapToGrid w:val="0"/>
        <w:rPr>
          <w:rFonts w:ascii="Times New Roman" w:hAnsi="Times New Roman" w:cs="Times New Roman"/>
          <w:sz w:val="18"/>
          <w:szCs w:val="18"/>
        </w:rPr>
      </w:pPr>
      <w:r w:rsidRPr="00C445C9">
        <w:rPr>
          <w:rFonts w:ascii="Times New Roman" w:hAnsi="Times New Roman" w:cs="Times New Roman"/>
          <w:sz w:val="18"/>
          <w:szCs w:val="18"/>
        </w:rPr>
        <w:t>PCR primers used in this study.</w:t>
      </w:r>
    </w:p>
    <w:tbl>
      <w:tblPr>
        <w:tblStyle w:val="a5"/>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16"/>
        <w:gridCol w:w="3403"/>
        <w:gridCol w:w="1072"/>
        <w:gridCol w:w="3235"/>
      </w:tblGrid>
      <w:tr w:rsidR="00A75D07" w:rsidRPr="00C445C9" w14:paraId="79C09758" w14:textId="77777777" w:rsidTr="00A75D07">
        <w:tc>
          <w:tcPr>
            <w:tcW w:w="0" w:type="auto"/>
          </w:tcPr>
          <w:p w14:paraId="5C0C0C95" w14:textId="4DB21C0E" w:rsidR="00A75D07" w:rsidRPr="00C445C9" w:rsidRDefault="00A75D07" w:rsidP="00743494">
            <w:pPr>
              <w:snapToGrid w:val="0"/>
              <w:rPr>
                <w:sz w:val="18"/>
                <w:szCs w:val="18"/>
              </w:rPr>
            </w:pPr>
            <w:r w:rsidRPr="00C445C9">
              <w:rPr>
                <w:sz w:val="15"/>
                <w:szCs w:val="15"/>
              </w:rPr>
              <w:t>Primer</w:t>
            </w:r>
          </w:p>
        </w:tc>
        <w:tc>
          <w:tcPr>
            <w:tcW w:w="0" w:type="auto"/>
          </w:tcPr>
          <w:p w14:paraId="554B8552" w14:textId="44EB2392" w:rsidR="00A75D07" w:rsidRPr="00C445C9" w:rsidRDefault="00A75D07" w:rsidP="00743494">
            <w:pPr>
              <w:snapToGrid w:val="0"/>
              <w:rPr>
                <w:sz w:val="18"/>
                <w:szCs w:val="18"/>
              </w:rPr>
            </w:pPr>
            <w:r w:rsidRPr="00C445C9">
              <w:rPr>
                <w:sz w:val="15"/>
                <w:szCs w:val="15"/>
              </w:rPr>
              <w:t>Oligonucleotide (5' to 3')</w:t>
            </w:r>
          </w:p>
        </w:tc>
        <w:tc>
          <w:tcPr>
            <w:tcW w:w="0" w:type="auto"/>
          </w:tcPr>
          <w:p w14:paraId="4D4688C9" w14:textId="0BC073C1" w:rsidR="00A75D07" w:rsidRPr="00C445C9" w:rsidRDefault="00A75D07" w:rsidP="00743494">
            <w:pPr>
              <w:snapToGrid w:val="0"/>
              <w:rPr>
                <w:sz w:val="18"/>
                <w:szCs w:val="18"/>
              </w:rPr>
            </w:pPr>
            <w:r w:rsidRPr="00C445C9">
              <w:rPr>
                <w:sz w:val="15"/>
                <w:szCs w:val="15"/>
              </w:rPr>
              <w:t>Restriction site</w:t>
            </w:r>
          </w:p>
        </w:tc>
        <w:tc>
          <w:tcPr>
            <w:tcW w:w="0" w:type="auto"/>
          </w:tcPr>
          <w:p w14:paraId="794B6E0C" w14:textId="0ED9C150" w:rsidR="00A75D07" w:rsidRPr="00C445C9" w:rsidRDefault="00A75D07" w:rsidP="00743494">
            <w:pPr>
              <w:snapToGrid w:val="0"/>
              <w:rPr>
                <w:sz w:val="18"/>
                <w:szCs w:val="18"/>
              </w:rPr>
            </w:pPr>
            <w:r w:rsidRPr="00C445C9">
              <w:rPr>
                <w:sz w:val="15"/>
                <w:szCs w:val="15"/>
              </w:rPr>
              <w:t>Purpose</w:t>
            </w:r>
          </w:p>
        </w:tc>
      </w:tr>
      <w:tr w:rsidR="00A75D07" w:rsidRPr="00C445C9" w14:paraId="7A82C39A" w14:textId="77777777" w:rsidTr="00A75D07">
        <w:tc>
          <w:tcPr>
            <w:tcW w:w="0" w:type="auto"/>
            <w:tcBorders>
              <w:bottom w:val="nil"/>
            </w:tcBorders>
          </w:tcPr>
          <w:p w14:paraId="0F5D40E0" w14:textId="7125732D" w:rsidR="00A75D07" w:rsidRPr="00C445C9" w:rsidRDefault="00A75D07" w:rsidP="00743494">
            <w:pPr>
              <w:snapToGrid w:val="0"/>
              <w:rPr>
                <w:sz w:val="18"/>
                <w:szCs w:val="18"/>
              </w:rPr>
            </w:pPr>
            <w:r w:rsidRPr="00C445C9">
              <w:rPr>
                <w:sz w:val="15"/>
                <w:szCs w:val="15"/>
              </w:rPr>
              <w:t>7081-F</w:t>
            </w:r>
          </w:p>
        </w:tc>
        <w:tc>
          <w:tcPr>
            <w:tcW w:w="0" w:type="auto"/>
            <w:tcBorders>
              <w:bottom w:val="nil"/>
            </w:tcBorders>
          </w:tcPr>
          <w:p w14:paraId="078E914B" w14:textId="44C06ACD" w:rsidR="00A75D07" w:rsidRPr="00C445C9" w:rsidRDefault="00A75D07" w:rsidP="00743494">
            <w:pPr>
              <w:snapToGrid w:val="0"/>
              <w:rPr>
                <w:sz w:val="18"/>
                <w:szCs w:val="18"/>
              </w:rPr>
            </w:pPr>
            <w:r w:rsidRPr="00C445C9">
              <w:rPr>
                <w:sz w:val="15"/>
                <w:szCs w:val="15"/>
              </w:rPr>
              <w:t>TA</w:t>
            </w:r>
            <w:r w:rsidRPr="00C445C9">
              <w:rPr>
                <w:b/>
                <w:sz w:val="15"/>
                <w:szCs w:val="15"/>
                <w:u w:val="single"/>
              </w:rPr>
              <w:t>CATATG</w:t>
            </w:r>
            <w:r w:rsidRPr="00C445C9">
              <w:rPr>
                <w:sz w:val="15"/>
                <w:szCs w:val="15"/>
              </w:rPr>
              <w:t>GTTGCGGTGGTGCGGCAGGA</w:t>
            </w:r>
          </w:p>
        </w:tc>
        <w:tc>
          <w:tcPr>
            <w:tcW w:w="0" w:type="auto"/>
            <w:tcBorders>
              <w:bottom w:val="nil"/>
            </w:tcBorders>
          </w:tcPr>
          <w:p w14:paraId="03689B67" w14:textId="24CE1237" w:rsidR="00A75D07" w:rsidRPr="00C445C9" w:rsidRDefault="00A75D07" w:rsidP="00743494">
            <w:pPr>
              <w:snapToGrid w:val="0"/>
              <w:rPr>
                <w:sz w:val="18"/>
                <w:szCs w:val="18"/>
              </w:rPr>
            </w:pPr>
            <w:r w:rsidRPr="00C445C9">
              <w:rPr>
                <w:i/>
                <w:sz w:val="15"/>
                <w:szCs w:val="15"/>
              </w:rPr>
              <w:t>Nde</w:t>
            </w:r>
            <w:r w:rsidRPr="00C445C9">
              <w:rPr>
                <w:sz w:val="15"/>
                <w:szCs w:val="15"/>
              </w:rPr>
              <w:t>I</w:t>
            </w:r>
          </w:p>
        </w:tc>
        <w:tc>
          <w:tcPr>
            <w:tcW w:w="0" w:type="auto"/>
            <w:tcBorders>
              <w:bottom w:val="nil"/>
            </w:tcBorders>
          </w:tcPr>
          <w:p w14:paraId="6C7AFBF5" w14:textId="3DA78670" w:rsidR="00A75D07" w:rsidRPr="00C445C9" w:rsidRDefault="00A75D07" w:rsidP="00743494">
            <w:pPr>
              <w:snapToGrid w:val="0"/>
              <w:rPr>
                <w:sz w:val="18"/>
                <w:szCs w:val="18"/>
              </w:rPr>
            </w:pPr>
            <w:r w:rsidRPr="00C445C9">
              <w:rPr>
                <w:sz w:val="15"/>
                <w:szCs w:val="15"/>
              </w:rPr>
              <w:t xml:space="preserve">Used for amplifying gene </w:t>
            </w:r>
            <w:r w:rsidRPr="00C445C9">
              <w:rPr>
                <w:i/>
                <w:sz w:val="15"/>
                <w:szCs w:val="15"/>
              </w:rPr>
              <w:t>7081</w:t>
            </w:r>
          </w:p>
        </w:tc>
      </w:tr>
      <w:tr w:rsidR="00A75D07" w:rsidRPr="00C445C9" w14:paraId="387D7193" w14:textId="77777777" w:rsidTr="00A75D07">
        <w:tc>
          <w:tcPr>
            <w:tcW w:w="0" w:type="auto"/>
            <w:tcBorders>
              <w:top w:val="nil"/>
              <w:bottom w:val="nil"/>
            </w:tcBorders>
          </w:tcPr>
          <w:p w14:paraId="2EEA2585" w14:textId="109D965C" w:rsidR="00A75D07" w:rsidRPr="00C445C9" w:rsidRDefault="00A75D07" w:rsidP="00743494">
            <w:pPr>
              <w:snapToGrid w:val="0"/>
              <w:rPr>
                <w:sz w:val="18"/>
                <w:szCs w:val="18"/>
              </w:rPr>
            </w:pPr>
            <w:r w:rsidRPr="00C445C9">
              <w:rPr>
                <w:sz w:val="15"/>
                <w:szCs w:val="15"/>
              </w:rPr>
              <w:t>7081-R</w:t>
            </w:r>
          </w:p>
        </w:tc>
        <w:tc>
          <w:tcPr>
            <w:tcW w:w="0" w:type="auto"/>
            <w:tcBorders>
              <w:top w:val="nil"/>
              <w:bottom w:val="nil"/>
            </w:tcBorders>
          </w:tcPr>
          <w:p w14:paraId="67AE21ED" w14:textId="089DFAC0" w:rsidR="00A75D07" w:rsidRPr="00C445C9" w:rsidRDefault="00A75D07" w:rsidP="00743494">
            <w:pPr>
              <w:snapToGrid w:val="0"/>
              <w:rPr>
                <w:sz w:val="18"/>
                <w:szCs w:val="18"/>
              </w:rPr>
            </w:pPr>
            <w:r w:rsidRPr="00C445C9">
              <w:rPr>
                <w:sz w:val="15"/>
                <w:szCs w:val="15"/>
              </w:rPr>
              <w:t>GA</w:t>
            </w:r>
            <w:r w:rsidRPr="00C445C9">
              <w:rPr>
                <w:b/>
                <w:sz w:val="15"/>
                <w:szCs w:val="15"/>
                <w:u w:val="single"/>
              </w:rPr>
              <w:t>TCTAGA</w:t>
            </w:r>
            <w:r w:rsidRPr="00C445C9">
              <w:rPr>
                <w:sz w:val="15"/>
                <w:szCs w:val="15"/>
              </w:rPr>
              <w:t>CTGTTTGTTTCTGGGCGGAG</w:t>
            </w:r>
          </w:p>
        </w:tc>
        <w:tc>
          <w:tcPr>
            <w:tcW w:w="0" w:type="auto"/>
            <w:tcBorders>
              <w:top w:val="nil"/>
              <w:bottom w:val="nil"/>
            </w:tcBorders>
          </w:tcPr>
          <w:p w14:paraId="1E586D4C" w14:textId="2FA95B7D" w:rsidR="00A75D07" w:rsidRPr="00C445C9" w:rsidRDefault="00A75D07" w:rsidP="00743494">
            <w:pPr>
              <w:snapToGrid w:val="0"/>
              <w:rPr>
                <w:sz w:val="18"/>
                <w:szCs w:val="18"/>
              </w:rPr>
            </w:pPr>
            <w:r w:rsidRPr="00C445C9">
              <w:rPr>
                <w:i/>
                <w:sz w:val="15"/>
                <w:szCs w:val="15"/>
              </w:rPr>
              <w:t>Xba</w:t>
            </w:r>
            <w:r w:rsidRPr="00C445C9">
              <w:rPr>
                <w:sz w:val="15"/>
                <w:szCs w:val="15"/>
              </w:rPr>
              <w:t>I</w:t>
            </w:r>
          </w:p>
        </w:tc>
        <w:tc>
          <w:tcPr>
            <w:tcW w:w="0" w:type="auto"/>
            <w:tcBorders>
              <w:top w:val="nil"/>
              <w:bottom w:val="nil"/>
            </w:tcBorders>
          </w:tcPr>
          <w:p w14:paraId="0596DEF0" w14:textId="5F1E77E3" w:rsidR="00A75D07" w:rsidRPr="00C445C9" w:rsidRDefault="00A75D07" w:rsidP="00743494">
            <w:pPr>
              <w:snapToGrid w:val="0"/>
              <w:rPr>
                <w:sz w:val="18"/>
                <w:szCs w:val="18"/>
              </w:rPr>
            </w:pPr>
          </w:p>
        </w:tc>
      </w:tr>
      <w:tr w:rsidR="00A75D07" w:rsidRPr="00C445C9" w14:paraId="1C9F649D" w14:textId="77777777" w:rsidTr="00A75D07">
        <w:tc>
          <w:tcPr>
            <w:tcW w:w="0" w:type="auto"/>
            <w:tcBorders>
              <w:top w:val="nil"/>
              <w:bottom w:val="nil"/>
            </w:tcBorders>
          </w:tcPr>
          <w:p w14:paraId="76CA7A85" w14:textId="0F2785AF" w:rsidR="00A75D07" w:rsidRPr="00C445C9" w:rsidRDefault="00A75D07" w:rsidP="00743494">
            <w:pPr>
              <w:snapToGrid w:val="0"/>
              <w:rPr>
                <w:sz w:val="18"/>
                <w:szCs w:val="18"/>
              </w:rPr>
            </w:pPr>
            <w:r w:rsidRPr="00C445C9">
              <w:rPr>
                <w:sz w:val="15"/>
                <w:szCs w:val="15"/>
              </w:rPr>
              <w:t>7082-F</w:t>
            </w:r>
          </w:p>
        </w:tc>
        <w:tc>
          <w:tcPr>
            <w:tcW w:w="0" w:type="auto"/>
            <w:tcBorders>
              <w:top w:val="nil"/>
              <w:bottom w:val="nil"/>
            </w:tcBorders>
          </w:tcPr>
          <w:p w14:paraId="50CB43F7" w14:textId="7A4031AF" w:rsidR="00A75D07" w:rsidRPr="00C445C9" w:rsidRDefault="00A75D07" w:rsidP="00743494">
            <w:pPr>
              <w:snapToGrid w:val="0"/>
              <w:rPr>
                <w:sz w:val="18"/>
                <w:szCs w:val="18"/>
              </w:rPr>
            </w:pPr>
            <w:r w:rsidRPr="00C445C9">
              <w:rPr>
                <w:sz w:val="15"/>
                <w:szCs w:val="15"/>
              </w:rPr>
              <w:t>TA</w:t>
            </w:r>
            <w:r w:rsidRPr="00C445C9">
              <w:rPr>
                <w:b/>
                <w:sz w:val="15"/>
                <w:szCs w:val="15"/>
                <w:u w:val="single"/>
              </w:rPr>
              <w:t>CATATG</w:t>
            </w:r>
            <w:r w:rsidRPr="00C445C9">
              <w:rPr>
                <w:sz w:val="15"/>
                <w:szCs w:val="15"/>
              </w:rPr>
              <w:t>GTCGTCGTGGAAATCCGGGT</w:t>
            </w:r>
          </w:p>
        </w:tc>
        <w:tc>
          <w:tcPr>
            <w:tcW w:w="0" w:type="auto"/>
            <w:tcBorders>
              <w:top w:val="nil"/>
              <w:bottom w:val="nil"/>
            </w:tcBorders>
          </w:tcPr>
          <w:p w14:paraId="20FB3A1E" w14:textId="0BBEFFBD" w:rsidR="00A75D07" w:rsidRPr="00C445C9" w:rsidRDefault="00A75D07" w:rsidP="00743494">
            <w:pPr>
              <w:snapToGrid w:val="0"/>
              <w:rPr>
                <w:sz w:val="18"/>
                <w:szCs w:val="18"/>
              </w:rPr>
            </w:pPr>
            <w:r w:rsidRPr="00C445C9">
              <w:rPr>
                <w:i/>
                <w:sz w:val="15"/>
                <w:szCs w:val="15"/>
              </w:rPr>
              <w:t>Nde</w:t>
            </w:r>
            <w:r w:rsidRPr="00C445C9">
              <w:rPr>
                <w:sz w:val="15"/>
                <w:szCs w:val="15"/>
              </w:rPr>
              <w:t>I</w:t>
            </w:r>
          </w:p>
        </w:tc>
        <w:tc>
          <w:tcPr>
            <w:tcW w:w="0" w:type="auto"/>
            <w:tcBorders>
              <w:top w:val="nil"/>
              <w:bottom w:val="nil"/>
            </w:tcBorders>
          </w:tcPr>
          <w:p w14:paraId="3F7AF56F" w14:textId="3A607680" w:rsidR="00A75D07" w:rsidRPr="00C445C9" w:rsidRDefault="00A75D07" w:rsidP="00743494">
            <w:pPr>
              <w:snapToGrid w:val="0"/>
              <w:rPr>
                <w:sz w:val="18"/>
                <w:szCs w:val="18"/>
              </w:rPr>
            </w:pPr>
            <w:r w:rsidRPr="00C445C9">
              <w:rPr>
                <w:sz w:val="15"/>
                <w:szCs w:val="15"/>
              </w:rPr>
              <w:t xml:space="preserve">Used for amplifying gene </w:t>
            </w:r>
            <w:r w:rsidRPr="00C445C9">
              <w:rPr>
                <w:i/>
                <w:sz w:val="15"/>
                <w:szCs w:val="15"/>
              </w:rPr>
              <w:t>7082</w:t>
            </w:r>
          </w:p>
        </w:tc>
      </w:tr>
      <w:tr w:rsidR="00A75D07" w:rsidRPr="00C445C9" w14:paraId="5144E6BE" w14:textId="77777777" w:rsidTr="00A75D07">
        <w:tc>
          <w:tcPr>
            <w:tcW w:w="0" w:type="auto"/>
            <w:tcBorders>
              <w:top w:val="nil"/>
              <w:bottom w:val="nil"/>
            </w:tcBorders>
          </w:tcPr>
          <w:p w14:paraId="2429396B" w14:textId="39659E32" w:rsidR="00A75D07" w:rsidRPr="00C445C9" w:rsidRDefault="00A75D07" w:rsidP="00743494">
            <w:pPr>
              <w:snapToGrid w:val="0"/>
              <w:rPr>
                <w:sz w:val="18"/>
                <w:szCs w:val="18"/>
              </w:rPr>
            </w:pPr>
            <w:r w:rsidRPr="00C445C9">
              <w:rPr>
                <w:sz w:val="15"/>
                <w:szCs w:val="15"/>
              </w:rPr>
              <w:t>7082-R</w:t>
            </w:r>
          </w:p>
        </w:tc>
        <w:tc>
          <w:tcPr>
            <w:tcW w:w="0" w:type="auto"/>
            <w:tcBorders>
              <w:top w:val="nil"/>
              <w:bottom w:val="nil"/>
            </w:tcBorders>
          </w:tcPr>
          <w:p w14:paraId="5C8C8174" w14:textId="0A72C846" w:rsidR="00A75D07" w:rsidRPr="00C445C9" w:rsidRDefault="00A75D07" w:rsidP="00743494">
            <w:pPr>
              <w:snapToGrid w:val="0"/>
              <w:rPr>
                <w:sz w:val="18"/>
                <w:szCs w:val="18"/>
              </w:rPr>
            </w:pPr>
            <w:r w:rsidRPr="00C445C9">
              <w:rPr>
                <w:sz w:val="15"/>
                <w:szCs w:val="15"/>
              </w:rPr>
              <w:t>TA</w:t>
            </w:r>
            <w:r w:rsidRPr="00C445C9">
              <w:rPr>
                <w:b/>
                <w:sz w:val="15"/>
                <w:szCs w:val="15"/>
                <w:u w:val="single"/>
              </w:rPr>
              <w:t>GGATCC</w:t>
            </w:r>
            <w:r w:rsidRPr="00C445C9">
              <w:rPr>
                <w:sz w:val="15"/>
                <w:szCs w:val="15"/>
              </w:rPr>
              <w:t>CAACAATCTCCGACGCATCC</w:t>
            </w:r>
          </w:p>
        </w:tc>
        <w:tc>
          <w:tcPr>
            <w:tcW w:w="0" w:type="auto"/>
            <w:tcBorders>
              <w:top w:val="nil"/>
              <w:bottom w:val="nil"/>
            </w:tcBorders>
          </w:tcPr>
          <w:p w14:paraId="154F3934" w14:textId="7079CC51" w:rsidR="00A75D07" w:rsidRPr="00C445C9" w:rsidRDefault="00A75D07" w:rsidP="00743494">
            <w:pPr>
              <w:snapToGrid w:val="0"/>
              <w:rPr>
                <w:sz w:val="18"/>
                <w:szCs w:val="18"/>
              </w:rPr>
            </w:pPr>
            <w:r w:rsidRPr="00C445C9">
              <w:rPr>
                <w:i/>
                <w:sz w:val="15"/>
                <w:szCs w:val="15"/>
              </w:rPr>
              <w:t>Bam</w:t>
            </w:r>
            <w:r w:rsidRPr="00C445C9">
              <w:rPr>
                <w:sz w:val="15"/>
                <w:szCs w:val="15"/>
              </w:rPr>
              <w:t>HI</w:t>
            </w:r>
          </w:p>
        </w:tc>
        <w:tc>
          <w:tcPr>
            <w:tcW w:w="0" w:type="auto"/>
            <w:tcBorders>
              <w:top w:val="nil"/>
              <w:bottom w:val="nil"/>
            </w:tcBorders>
          </w:tcPr>
          <w:p w14:paraId="29E38D50" w14:textId="60F14D24" w:rsidR="00A75D07" w:rsidRPr="00C445C9" w:rsidRDefault="00A75D07" w:rsidP="00743494">
            <w:pPr>
              <w:snapToGrid w:val="0"/>
              <w:rPr>
                <w:sz w:val="18"/>
                <w:szCs w:val="18"/>
              </w:rPr>
            </w:pPr>
          </w:p>
        </w:tc>
      </w:tr>
      <w:tr w:rsidR="00A75D07" w:rsidRPr="00C445C9" w14:paraId="2DFCEB09" w14:textId="77777777" w:rsidTr="00A75D07">
        <w:tc>
          <w:tcPr>
            <w:tcW w:w="0" w:type="auto"/>
            <w:tcBorders>
              <w:top w:val="nil"/>
              <w:bottom w:val="nil"/>
            </w:tcBorders>
          </w:tcPr>
          <w:p w14:paraId="3AEB55EF" w14:textId="0BA023AF" w:rsidR="00A75D07" w:rsidRPr="00C445C9" w:rsidRDefault="00A75D07" w:rsidP="00743494">
            <w:pPr>
              <w:snapToGrid w:val="0"/>
              <w:rPr>
                <w:sz w:val="18"/>
                <w:szCs w:val="18"/>
              </w:rPr>
            </w:pPr>
            <w:r w:rsidRPr="00C445C9">
              <w:rPr>
                <w:sz w:val="15"/>
                <w:szCs w:val="15"/>
              </w:rPr>
              <w:t>7083-F</w:t>
            </w:r>
          </w:p>
        </w:tc>
        <w:tc>
          <w:tcPr>
            <w:tcW w:w="0" w:type="auto"/>
            <w:tcBorders>
              <w:top w:val="nil"/>
              <w:bottom w:val="nil"/>
            </w:tcBorders>
          </w:tcPr>
          <w:p w14:paraId="714C87B0" w14:textId="1985A58D" w:rsidR="00A75D07" w:rsidRPr="00C445C9" w:rsidRDefault="00A75D07" w:rsidP="00743494">
            <w:pPr>
              <w:snapToGrid w:val="0"/>
              <w:rPr>
                <w:sz w:val="18"/>
                <w:szCs w:val="18"/>
              </w:rPr>
            </w:pPr>
            <w:r w:rsidRPr="00C445C9">
              <w:rPr>
                <w:sz w:val="15"/>
                <w:szCs w:val="15"/>
              </w:rPr>
              <w:t>TA</w:t>
            </w:r>
            <w:r w:rsidRPr="00C445C9">
              <w:rPr>
                <w:b/>
                <w:sz w:val="15"/>
                <w:szCs w:val="15"/>
                <w:u w:val="single"/>
              </w:rPr>
              <w:t>CATATG</w:t>
            </w:r>
            <w:r w:rsidRPr="00C445C9">
              <w:rPr>
                <w:sz w:val="15"/>
                <w:szCs w:val="15"/>
              </w:rPr>
              <w:t>CCCACCGACGTGTTCGGCGC</w:t>
            </w:r>
          </w:p>
        </w:tc>
        <w:tc>
          <w:tcPr>
            <w:tcW w:w="0" w:type="auto"/>
            <w:tcBorders>
              <w:top w:val="nil"/>
              <w:bottom w:val="nil"/>
            </w:tcBorders>
          </w:tcPr>
          <w:p w14:paraId="1FFE7149" w14:textId="372CD5CF" w:rsidR="00A75D07" w:rsidRPr="00C445C9" w:rsidRDefault="00A75D07" w:rsidP="00743494">
            <w:pPr>
              <w:snapToGrid w:val="0"/>
              <w:rPr>
                <w:sz w:val="18"/>
                <w:szCs w:val="18"/>
              </w:rPr>
            </w:pPr>
            <w:r w:rsidRPr="00C445C9">
              <w:rPr>
                <w:i/>
                <w:sz w:val="15"/>
                <w:szCs w:val="15"/>
              </w:rPr>
              <w:t>Nde</w:t>
            </w:r>
            <w:r w:rsidRPr="00C445C9">
              <w:rPr>
                <w:sz w:val="15"/>
                <w:szCs w:val="15"/>
              </w:rPr>
              <w:t>I</w:t>
            </w:r>
          </w:p>
        </w:tc>
        <w:tc>
          <w:tcPr>
            <w:tcW w:w="0" w:type="auto"/>
            <w:tcBorders>
              <w:top w:val="nil"/>
              <w:bottom w:val="nil"/>
            </w:tcBorders>
          </w:tcPr>
          <w:p w14:paraId="5B54E9C7" w14:textId="67A6FAA7" w:rsidR="00A75D07" w:rsidRPr="00C445C9" w:rsidRDefault="00A75D07" w:rsidP="00743494">
            <w:pPr>
              <w:snapToGrid w:val="0"/>
              <w:rPr>
                <w:sz w:val="18"/>
                <w:szCs w:val="18"/>
              </w:rPr>
            </w:pPr>
            <w:r w:rsidRPr="00C445C9">
              <w:rPr>
                <w:sz w:val="15"/>
                <w:szCs w:val="15"/>
              </w:rPr>
              <w:t xml:space="preserve">Used for amplifying gene </w:t>
            </w:r>
            <w:r w:rsidRPr="00C445C9">
              <w:rPr>
                <w:i/>
                <w:sz w:val="15"/>
                <w:szCs w:val="15"/>
              </w:rPr>
              <w:t>7083</w:t>
            </w:r>
          </w:p>
        </w:tc>
      </w:tr>
      <w:tr w:rsidR="00A75D07" w:rsidRPr="00C445C9" w14:paraId="5B7E6529" w14:textId="77777777" w:rsidTr="00A75D07">
        <w:tc>
          <w:tcPr>
            <w:tcW w:w="0" w:type="auto"/>
            <w:tcBorders>
              <w:top w:val="nil"/>
              <w:bottom w:val="nil"/>
            </w:tcBorders>
          </w:tcPr>
          <w:p w14:paraId="401D0B0B" w14:textId="4E1339E5" w:rsidR="00A75D07" w:rsidRPr="00C445C9" w:rsidRDefault="00A75D07" w:rsidP="00743494">
            <w:pPr>
              <w:snapToGrid w:val="0"/>
              <w:rPr>
                <w:sz w:val="18"/>
                <w:szCs w:val="18"/>
              </w:rPr>
            </w:pPr>
            <w:r w:rsidRPr="00C445C9">
              <w:rPr>
                <w:sz w:val="15"/>
                <w:szCs w:val="15"/>
              </w:rPr>
              <w:t>7083-R</w:t>
            </w:r>
          </w:p>
        </w:tc>
        <w:tc>
          <w:tcPr>
            <w:tcW w:w="0" w:type="auto"/>
            <w:tcBorders>
              <w:top w:val="nil"/>
              <w:bottom w:val="nil"/>
            </w:tcBorders>
          </w:tcPr>
          <w:p w14:paraId="353D8DD2" w14:textId="52A0DBE9" w:rsidR="00A75D07" w:rsidRPr="00C445C9" w:rsidRDefault="00A75D07" w:rsidP="00743494">
            <w:pPr>
              <w:snapToGrid w:val="0"/>
              <w:rPr>
                <w:sz w:val="18"/>
                <w:szCs w:val="18"/>
              </w:rPr>
            </w:pPr>
            <w:r w:rsidRPr="00C445C9">
              <w:rPr>
                <w:sz w:val="15"/>
                <w:szCs w:val="15"/>
              </w:rPr>
              <w:t>TA</w:t>
            </w:r>
            <w:r w:rsidRPr="00C445C9">
              <w:rPr>
                <w:b/>
                <w:sz w:val="15"/>
                <w:szCs w:val="15"/>
                <w:u w:val="single"/>
              </w:rPr>
              <w:t>GGATCC</w:t>
            </w:r>
            <w:r w:rsidRPr="00C445C9">
              <w:rPr>
                <w:sz w:val="15"/>
                <w:szCs w:val="15"/>
              </w:rPr>
              <w:t>GAACTTCTCGCAGGTGATCG</w:t>
            </w:r>
          </w:p>
        </w:tc>
        <w:tc>
          <w:tcPr>
            <w:tcW w:w="0" w:type="auto"/>
            <w:tcBorders>
              <w:top w:val="nil"/>
              <w:bottom w:val="nil"/>
            </w:tcBorders>
          </w:tcPr>
          <w:p w14:paraId="15768F8D" w14:textId="00214BB2" w:rsidR="00A75D07" w:rsidRPr="00C445C9" w:rsidRDefault="00A75D07" w:rsidP="00743494">
            <w:pPr>
              <w:snapToGrid w:val="0"/>
              <w:rPr>
                <w:sz w:val="18"/>
                <w:szCs w:val="18"/>
              </w:rPr>
            </w:pPr>
            <w:r w:rsidRPr="00C445C9">
              <w:rPr>
                <w:i/>
                <w:sz w:val="15"/>
                <w:szCs w:val="15"/>
              </w:rPr>
              <w:t>Bam</w:t>
            </w:r>
            <w:r w:rsidRPr="00C445C9">
              <w:rPr>
                <w:sz w:val="15"/>
                <w:szCs w:val="15"/>
              </w:rPr>
              <w:t>HI</w:t>
            </w:r>
          </w:p>
        </w:tc>
        <w:tc>
          <w:tcPr>
            <w:tcW w:w="0" w:type="auto"/>
            <w:tcBorders>
              <w:top w:val="nil"/>
              <w:bottom w:val="nil"/>
            </w:tcBorders>
          </w:tcPr>
          <w:p w14:paraId="5AD18778" w14:textId="7F4CCB37" w:rsidR="00A75D07" w:rsidRPr="00C445C9" w:rsidRDefault="00A75D07" w:rsidP="00743494">
            <w:pPr>
              <w:snapToGrid w:val="0"/>
              <w:rPr>
                <w:sz w:val="18"/>
                <w:szCs w:val="18"/>
              </w:rPr>
            </w:pPr>
          </w:p>
        </w:tc>
      </w:tr>
      <w:tr w:rsidR="00A75D07" w:rsidRPr="00C445C9" w14:paraId="297BE0D7" w14:textId="77777777" w:rsidTr="00A75D07">
        <w:tc>
          <w:tcPr>
            <w:tcW w:w="0" w:type="auto"/>
            <w:tcBorders>
              <w:top w:val="nil"/>
              <w:bottom w:val="nil"/>
            </w:tcBorders>
          </w:tcPr>
          <w:p w14:paraId="11788E56" w14:textId="18619B2C" w:rsidR="00A75D07" w:rsidRPr="00C445C9" w:rsidRDefault="00A75D07" w:rsidP="00743494">
            <w:pPr>
              <w:snapToGrid w:val="0"/>
              <w:rPr>
                <w:sz w:val="18"/>
                <w:szCs w:val="18"/>
              </w:rPr>
            </w:pPr>
            <w:r w:rsidRPr="00C445C9">
              <w:rPr>
                <w:sz w:val="15"/>
                <w:szCs w:val="15"/>
              </w:rPr>
              <w:t>7089-F</w:t>
            </w:r>
          </w:p>
        </w:tc>
        <w:tc>
          <w:tcPr>
            <w:tcW w:w="0" w:type="auto"/>
            <w:tcBorders>
              <w:top w:val="nil"/>
              <w:bottom w:val="nil"/>
            </w:tcBorders>
          </w:tcPr>
          <w:p w14:paraId="58F93735" w14:textId="738AA09A" w:rsidR="00A75D07" w:rsidRPr="00C445C9" w:rsidRDefault="00A75D07" w:rsidP="00743494">
            <w:pPr>
              <w:snapToGrid w:val="0"/>
              <w:rPr>
                <w:sz w:val="18"/>
                <w:szCs w:val="18"/>
              </w:rPr>
            </w:pPr>
            <w:r w:rsidRPr="00C445C9">
              <w:rPr>
                <w:sz w:val="15"/>
                <w:szCs w:val="15"/>
              </w:rPr>
              <w:t>TA</w:t>
            </w:r>
            <w:r w:rsidRPr="00C445C9">
              <w:rPr>
                <w:b/>
                <w:sz w:val="15"/>
                <w:szCs w:val="15"/>
                <w:u w:val="single"/>
              </w:rPr>
              <w:t>CATATG</w:t>
            </w:r>
            <w:r w:rsidRPr="00C445C9">
              <w:rPr>
                <w:sz w:val="15"/>
                <w:szCs w:val="15"/>
              </w:rPr>
              <w:t>GAACTGCGGCAGCTCCAGTA</w:t>
            </w:r>
          </w:p>
        </w:tc>
        <w:tc>
          <w:tcPr>
            <w:tcW w:w="0" w:type="auto"/>
            <w:tcBorders>
              <w:top w:val="nil"/>
              <w:bottom w:val="nil"/>
            </w:tcBorders>
          </w:tcPr>
          <w:p w14:paraId="6BC7D9E9" w14:textId="2840364E" w:rsidR="00A75D07" w:rsidRPr="00C445C9" w:rsidRDefault="00A75D07" w:rsidP="00743494">
            <w:pPr>
              <w:snapToGrid w:val="0"/>
              <w:rPr>
                <w:sz w:val="18"/>
                <w:szCs w:val="18"/>
              </w:rPr>
            </w:pPr>
            <w:r w:rsidRPr="00C445C9">
              <w:rPr>
                <w:i/>
                <w:sz w:val="15"/>
                <w:szCs w:val="15"/>
              </w:rPr>
              <w:t>Nde</w:t>
            </w:r>
            <w:r w:rsidRPr="00C445C9">
              <w:rPr>
                <w:sz w:val="15"/>
                <w:szCs w:val="15"/>
              </w:rPr>
              <w:t>I</w:t>
            </w:r>
          </w:p>
        </w:tc>
        <w:tc>
          <w:tcPr>
            <w:tcW w:w="0" w:type="auto"/>
            <w:tcBorders>
              <w:top w:val="nil"/>
              <w:bottom w:val="nil"/>
            </w:tcBorders>
          </w:tcPr>
          <w:p w14:paraId="1AFBAC37" w14:textId="0DB5A6DB" w:rsidR="00A75D07" w:rsidRPr="00C445C9" w:rsidRDefault="00A75D07" w:rsidP="00743494">
            <w:pPr>
              <w:snapToGrid w:val="0"/>
              <w:rPr>
                <w:sz w:val="18"/>
                <w:szCs w:val="18"/>
              </w:rPr>
            </w:pPr>
            <w:r w:rsidRPr="00C445C9">
              <w:rPr>
                <w:sz w:val="15"/>
                <w:szCs w:val="15"/>
              </w:rPr>
              <w:t xml:space="preserve">Used for amplifying gene </w:t>
            </w:r>
            <w:r w:rsidRPr="00C445C9">
              <w:rPr>
                <w:i/>
                <w:sz w:val="15"/>
                <w:szCs w:val="15"/>
              </w:rPr>
              <w:t>7089</w:t>
            </w:r>
          </w:p>
        </w:tc>
      </w:tr>
      <w:tr w:rsidR="00A75D07" w:rsidRPr="00C445C9" w14:paraId="6C143920" w14:textId="77777777" w:rsidTr="00A75D07">
        <w:tc>
          <w:tcPr>
            <w:tcW w:w="0" w:type="auto"/>
            <w:tcBorders>
              <w:top w:val="nil"/>
              <w:bottom w:val="nil"/>
            </w:tcBorders>
          </w:tcPr>
          <w:p w14:paraId="2695C5DD" w14:textId="42700BDA" w:rsidR="00A75D07" w:rsidRPr="00C445C9" w:rsidRDefault="00A75D07" w:rsidP="00743494">
            <w:pPr>
              <w:snapToGrid w:val="0"/>
              <w:rPr>
                <w:sz w:val="18"/>
                <w:szCs w:val="18"/>
              </w:rPr>
            </w:pPr>
            <w:r w:rsidRPr="00C445C9">
              <w:rPr>
                <w:sz w:val="15"/>
                <w:szCs w:val="15"/>
              </w:rPr>
              <w:t>7089-R</w:t>
            </w:r>
          </w:p>
        </w:tc>
        <w:tc>
          <w:tcPr>
            <w:tcW w:w="0" w:type="auto"/>
            <w:tcBorders>
              <w:top w:val="nil"/>
              <w:bottom w:val="nil"/>
            </w:tcBorders>
          </w:tcPr>
          <w:p w14:paraId="5AD482D4" w14:textId="5F8388E7" w:rsidR="00A75D07" w:rsidRPr="00C445C9" w:rsidRDefault="00A75D07" w:rsidP="00743494">
            <w:pPr>
              <w:snapToGrid w:val="0"/>
              <w:rPr>
                <w:sz w:val="18"/>
                <w:szCs w:val="18"/>
              </w:rPr>
            </w:pPr>
            <w:r w:rsidRPr="00C445C9">
              <w:rPr>
                <w:sz w:val="15"/>
                <w:szCs w:val="15"/>
              </w:rPr>
              <w:t>GA</w:t>
            </w:r>
            <w:r w:rsidRPr="00C445C9">
              <w:rPr>
                <w:b/>
                <w:sz w:val="15"/>
                <w:szCs w:val="15"/>
                <w:u w:val="single"/>
              </w:rPr>
              <w:t>TCTAGA</w:t>
            </w:r>
            <w:r w:rsidRPr="00C445C9">
              <w:rPr>
                <w:sz w:val="15"/>
                <w:szCs w:val="15"/>
              </w:rPr>
              <w:t>AGTTGACGGAGGCCAAGC</w:t>
            </w:r>
          </w:p>
        </w:tc>
        <w:tc>
          <w:tcPr>
            <w:tcW w:w="0" w:type="auto"/>
            <w:tcBorders>
              <w:top w:val="nil"/>
              <w:bottom w:val="nil"/>
            </w:tcBorders>
          </w:tcPr>
          <w:p w14:paraId="25ABED2A" w14:textId="5427F689" w:rsidR="00A75D07" w:rsidRPr="00C445C9" w:rsidRDefault="00A75D07" w:rsidP="00743494">
            <w:pPr>
              <w:snapToGrid w:val="0"/>
              <w:rPr>
                <w:sz w:val="18"/>
                <w:szCs w:val="18"/>
              </w:rPr>
            </w:pPr>
            <w:r w:rsidRPr="00C445C9">
              <w:rPr>
                <w:i/>
                <w:sz w:val="15"/>
                <w:szCs w:val="15"/>
              </w:rPr>
              <w:t>Xba</w:t>
            </w:r>
            <w:r w:rsidRPr="00C445C9">
              <w:rPr>
                <w:sz w:val="15"/>
                <w:szCs w:val="15"/>
              </w:rPr>
              <w:t>I</w:t>
            </w:r>
          </w:p>
        </w:tc>
        <w:tc>
          <w:tcPr>
            <w:tcW w:w="0" w:type="auto"/>
            <w:tcBorders>
              <w:top w:val="nil"/>
              <w:bottom w:val="nil"/>
            </w:tcBorders>
          </w:tcPr>
          <w:p w14:paraId="106D6D74" w14:textId="6CFFA625" w:rsidR="00A75D07" w:rsidRPr="00C445C9" w:rsidRDefault="00A75D07" w:rsidP="00743494">
            <w:pPr>
              <w:snapToGrid w:val="0"/>
              <w:rPr>
                <w:sz w:val="18"/>
                <w:szCs w:val="18"/>
              </w:rPr>
            </w:pPr>
          </w:p>
        </w:tc>
      </w:tr>
      <w:tr w:rsidR="00A75D07" w:rsidRPr="00C445C9" w14:paraId="0B315BB9" w14:textId="77777777" w:rsidTr="00A75D07">
        <w:tc>
          <w:tcPr>
            <w:tcW w:w="0" w:type="auto"/>
            <w:tcBorders>
              <w:top w:val="nil"/>
              <w:bottom w:val="nil"/>
            </w:tcBorders>
          </w:tcPr>
          <w:p w14:paraId="17CA9832" w14:textId="1C29BFD6" w:rsidR="00A75D07" w:rsidRPr="00C445C9" w:rsidRDefault="00A75D07" w:rsidP="00A75D07">
            <w:pPr>
              <w:snapToGrid w:val="0"/>
              <w:rPr>
                <w:sz w:val="18"/>
                <w:szCs w:val="18"/>
              </w:rPr>
            </w:pPr>
            <w:r w:rsidRPr="00C445C9">
              <w:rPr>
                <w:sz w:val="15"/>
                <w:szCs w:val="15"/>
              </w:rPr>
              <w:t>7102-F</w:t>
            </w:r>
          </w:p>
        </w:tc>
        <w:tc>
          <w:tcPr>
            <w:tcW w:w="0" w:type="auto"/>
            <w:tcBorders>
              <w:top w:val="nil"/>
              <w:bottom w:val="nil"/>
            </w:tcBorders>
          </w:tcPr>
          <w:p w14:paraId="523D76D4" w14:textId="08B134F6" w:rsidR="00A75D07" w:rsidRPr="00C445C9" w:rsidRDefault="00A75D07" w:rsidP="00A75D07">
            <w:pPr>
              <w:snapToGrid w:val="0"/>
              <w:rPr>
                <w:sz w:val="18"/>
                <w:szCs w:val="18"/>
              </w:rPr>
            </w:pPr>
            <w:r w:rsidRPr="00C445C9">
              <w:rPr>
                <w:sz w:val="15"/>
                <w:szCs w:val="15"/>
              </w:rPr>
              <w:t>TA</w:t>
            </w:r>
            <w:r w:rsidRPr="00C445C9">
              <w:rPr>
                <w:b/>
                <w:sz w:val="15"/>
                <w:szCs w:val="15"/>
                <w:u w:val="single"/>
              </w:rPr>
              <w:t>TCTAGA</w:t>
            </w:r>
            <w:r w:rsidRPr="00C445C9">
              <w:rPr>
                <w:sz w:val="15"/>
                <w:szCs w:val="15"/>
              </w:rPr>
              <w:t>ACCGACGGCAGCTCAGAGCG</w:t>
            </w:r>
          </w:p>
        </w:tc>
        <w:tc>
          <w:tcPr>
            <w:tcW w:w="0" w:type="auto"/>
            <w:tcBorders>
              <w:top w:val="nil"/>
              <w:bottom w:val="nil"/>
            </w:tcBorders>
          </w:tcPr>
          <w:p w14:paraId="1B04737E" w14:textId="11496809" w:rsidR="00A75D07" w:rsidRPr="00C445C9" w:rsidRDefault="00A75D07" w:rsidP="00A75D07">
            <w:pPr>
              <w:snapToGrid w:val="0"/>
              <w:rPr>
                <w:sz w:val="18"/>
                <w:szCs w:val="18"/>
              </w:rPr>
            </w:pPr>
            <w:r w:rsidRPr="00C445C9">
              <w:rPr>
                <w:i/>
                <w:sz w:val="15"/>
                <w:szCs w:val="15"/>
              </w:rPr>
              <w:t>Nde</w:t>
            </w:r>
            <w:r w:rsidRPr="00C445C9">
              <w:rPr>
                <w:sz w:val="15"/>
                <w:szCs w:val="15"/>
              </w:rPr>
              <w:t>I</w:t>
            </w:r>
          </w:p>
        </w:tc>
        <w:tc>
          <w:tcPr>
            <w:tcW w:w="0" w:type="auto"/>
            <w:tcBorders>
              <w:top w:val="nil"/>
              <w:bottom w:val="nil"/>
            </w:tcBorders>
          </w:tcPr>
          <w:p w14:paraId="5EE07BA8" w14:textId="6AC314BA" w:rsidR="00A75D07" w:rsidRPr="00C445C9" w:rsidRDefault="00A75D07" w:rsidP="00A75D07">
            <w:pPr>
              <w:snapToGrid w:val="0"/>
              <w:rPr>
                <w:sz w:val="18"/>
                <w:szCs w:val="18"/>
              </w:rPr>
            </w:pPr>
            <w:r w:rsidRPr="00C445C9">
              <w:rPr>
                <w:sz w:val="15"/>
                <w:szCs w:val="15"/>
              </w:rPr>
              <w:t xml:space="preserve">Used for amplifying gene </w:t>
            </w:r>
            <w:r w:rsidRPr="00C445C9">
              <w:rPr>
                <w:i/>
                <w:sz w:val="15"/>
                <w:szCs w:val="15"/>
              </w:rPr>
              <w:t>7102</w:t>
            </w:r>
          </w:p>
        </w:tc>
      </w:tr>
      <w:tr w:rsidR="00A75D07" w:rsidRPr="00C445C9" w14:paraId="0D5F9EC5" w14:textId="77777777" w:rsidTr="00A75D07">
        <w:tc>
          <w:tcPr>
            <w:tcW w:w="0" w:type="auto"/>
            <w:tcBorders>
              <w:top w:val="nil"/>
              <w:bottom w:val="nil"/>
            </w:tcBorders>
          </w:tcPr>
          <w:p w14:paraId="728B8F7D" w14:textId="4828CA41" w:rsidR="00A75D07" w:rsidRPr="00C445C9" w:rsidRDefault="00A75D07" w:rsidP="00A75D07">
            <w:pPr>
              <w:snapToGrid w:val="0"/>
              <w:rPr>
                <w:sz w:val="18"/>
                <w:szCs w:val="18"/>
              </w:rPr>
            </w:pPr>
            <w:r w:rsidRPr="00C445C9">
              <w:rPr>
                <w:sz w:val="15"/>
                <w:szCs w:val="15"/>
              </w:rPr>
              <w:t>7102-R</w:t>
            </w:r>
          </w:p>
        </w:tc>
        <w:tc>
          <w:tcPr>
            <w:tcW w:w="0" w:type="auto"/>
            <w:tcBorders>
              <w:top w:val="nil"/>
              <w:bottom w:val="nil"/>
            </w:tcBorders>
          </w:tcPr>
          <w:p w14:paraId="6F0C9A87" w14:textId="5FE4072A" w:rsidR="00A75D07" w:rsidRPr="00C445C9" w:rsidRDefault="00A75D07" w:rsidP="00A75D07">
            <w:pPr>
              <w:snapToGrid w:val="0"/>
              <w:rPr>
                <w:sz w:val="18"/>
                <w:szCs w:val="18"/>
              </w:rPr>
            </w:pPr>
            <w:r w:rsidRPr="00C445C9">
              <w:rPr>
                <w:sz w:val="15"/>
                <w:szCs w:val="15"/>
              </w:rPr>
              <w:t>TA</w:t>
            </w:r>
            <w:r w:rsidRPr="00C445C9">
              <w:rPr>
                <w:b/>
                <w:sz w:val="15"/>
                <w:szCs w:val="15"/>
                <w:u w:val="single"/>
              </w:rPr>
              <w:t>GGATCC</w:t>
            </w:r>
            <w:r w:rsidRPr="00C445C9">
              <w:rPr>
                <w:sz w:val="15"/>
                <w:szCs w:val="15"/>
              </w:rPr>
              <w:t>GCGGTGTCACCTCGTGTCCC</w:t>
            </w:r>
          </w:p>
        </w:tc>
        <w:tc>
          <w:tcPr>
            <w:tcW w:w="0" w:type="auto"/>
            <w:tcBorders>
              <w:top w:val="nil"/>
              <w:bottom w:val="nil"/>
            </w:tcBorders>
          </w:tcPr>
          <w:p w14:paraId="51913171" w14:textId="49F3B125" w:rsidR="00A75D07" w:rsidRPr="00C445C9" w:rsidRDefault="00A75D07" w:rsidP="00A75D07">
            <w:pPr>
              <w:snapToGrid w:val="0"/>
              <w:rPr>
                <w:sz w:val="18"/>
                <w:szCs w:val="18"/>
              </w:rPr>
            </w:pPr>
            <w:r w:rsidRPr="00C445C9">
              <w:rPr>
                <w:i/>
                <w:sz w:val="15"/>
                <w:szCs w:val="15"/>
              </w:rPr>
              <w:t>Bam</w:t>
            </w:r>
            <w:r w:rsidRPr="00C445C9">
              <w:rPr>
                <w:sz w:val="15"/>
                <w:szCs w:val="15"/>
              </w:rPr>
              <w:t>HI</w:t>
            </w:r>
          </w:p>
        </w:tc>
        <w:tc>
          <w:tcPr>
            <w:tcW w:w="0" w:type="auto"/>
            <w:tcBorders>
              <w:top w:val="nil"/>
              <w:bottom w:val="nil"/>
            </w:tcBorders>
          </w:tcPr>
          <w:p w14:paraId="7F988F76" w14:textId="14CF5F66" w:rsidR="00A75D07" w:rsidRPr="00C445C9" w:rsidRDefault="00A75D07" w:rsidP="00A75D07">
            <w:pPr>
              <w:snapToGrid w:val="0"/>
              <w:rPr>
                <w:sz w:val="18"/>
                <w:szCs w:val="18"/>
              </w:rPr>
            </w:pPr>
          </w:p>
        </w:tc>
      </w:tr>
      <w:tr w:rsidR="00A75D07" w:rsidRPr="00C445C9" w14:paraId="2C8E59D0" w14:textId="77777777" w:rsidTr="00A75D07">
        <w:tc>
          <w:tcPr>
            <w:tcW w:w="0" w:type="auto"/>
            <w:tcBorders>
              <w:top w:val="nil"/>
              <w:bottom w:val="nil"/>
            </w:tcBorders>
          </w:tcPr>
          <w:p w14:paraId="2BA3A017" w14:textId="24DFBEF2" w:rsidR="00A75D07" w:rsidRPr="00C445C9" w:rsidRDefault="00A75D07" w:rsidP="00A75D07">
            <w:pPr>
              <w:snapToGrid w:val="0"/>
              <w:rPr>
                <w:sz w:val="18"/>
                <w:szCs w:val="18"/>
              </w:rPr>
            </w:pPr>
            <w:r w:rsidRPr="00C445C9">
              <w:rPr>
                <w:sz w:val="15"/>
                <w:szCs w:val="15"/>
              </w:rPr>
              <w:t>7098-F</w:t>
            </w:r>
          </w:p>
        </w:tc>
        <w:tc>
          <w:tcPr>
            <w:tcW w:w="0" w:type="auto"/>
            <w:tcBorders>
              <w:top w:val="nil"/>
              <w:bottom w:val="nil"/>
            </w:tcBorders>
          </w:tcPr>
          <w:p w14:paraId="3F414B14" w14:textId="36AD0FF9" w:rsidR="00A75D07" w:rsidRPr="00C445C9" w:rsidRDefault="00A75D07" w:rsidP="00A75D07">
            <w:pPr>
              <w:snapToGrid w:val="0"/>
              <w:rPr>
                <w:sz w:val="18"/>
                <w:szCs w:val="18"/>
              </w:rPr>
            </w:pPr>
            <w:r w:rsidRPr="00C445C9">
              <w:rPr>
                <w:sz w:val="15"/>
                <w:szCs w:val="15"/>
              </w:rPr>
              <w:t>TA</w:t>
            </w:r>
            <w:r w:rsidRPr="00C445C9">
              <w:rPr>
                <w:b/>
                <w:sz w:val="15"/>
                <w:szCs w:val="15"/>
                <w:u w:val="single"/>
              </w:rPr>
              <w:t>CATATG</w:t>
            </w:r>
            <w:r w:rsidRPr="00C445C9">
              <w:rPr>
                <w:sz w:val="15"/>
                <w:szCs w:val="15"/>
              </w:rPr>
              <w:t>ACCACCGCGACCCTGCCCGC</w:t>
            </w:r>
          </w:p>
        </w:tc>
        <w:tc>
          <w:tcPr>
            <w:tcW w:w="0" w:type="auto"/>
            <w:tcBorders>
              <w:top w:val="nil"/>
              <w:bottom w:val="nil"/>
            </w:tcBorders>
          </w:tcPr>
          <w:p w14:paraId="46EA04FF" w14:textId="284A96EE" w:rsidR="00A75D07" w:rsidRPr="00C445C9" w:rsidRDefault="00A75D07" w:rsidP="00A75D07">
            <w:pPr>
              <w:snapToGrid w:val="0"/>
              <w:rPr>
                <w:sz w:val="18"/>
                <w:szCs w:val="18"/>
              </w:rPr>
            </w:pPr>
            <w:r w:rsidRPr="00C445C9">
              <w:rPr>
                <w:i/>
                <w:sz w:val="15"/>
                <w:szCs w:val="15"/>
              </w:rPr>
              <w:t>Nde</w:t>
            </w:r>
            <w:r w:rsidRPr="00C445C9">
              <w:rPr>
                <w:sz w:val="15"/>
                <w:szCs w:val="15"/>
              </w:rPr>
              <w:t>I</w:t>
            </w:r>
          </w:p>
        </w:tc>
        <w:tc>
          <w:tcPr>
            <w:tcW w:w="0" w:type="auto"/>
            <w:tcBorders>
              <w:top w:val="nil"/>
              <w:bottom w:val="nil"/>
            </w:tcBorders>
          </w:tcPr>
          <w:p w14:paraId="285AB0B9" w14:textId="58FF1F93" w:rsidR="00A75D07" w:rsidRPr="00C445C9" w:rsidRDefault="00A75D07" w:rsidP="00A75D07">
            <w:pPr>
              <w:snapToGrid w:val="0"/>
              <w:rPr>
                <w:sz w:val="18"/>
                <w:szCs w:val="18"/>
              </w:rPr>
            </w:pPr>
            <w:r w:rsidRPr="00C445C9">
              <w:rPr>
                <w:sz w:val="15"/>
                <w:szCs w:val="15"/>
              </w:rPr>
              <w:t xml:space="preserve">Used for amplifying gene </w:t>
            </w:r>
            <w:r w:rsidRPr="00C445C9">
              <w:rPr>
                <w:i/>
                <w:sz w:val="15"/>
                <w:szCs w:val="15"/>
              </w:rPr>
              <w:t>7098</w:t>
            </w:r>
          </w:p>
        </w:tc>
      </w:tr>
      <w:tr w:rsidR="00A75D07" w:rsidRPr="00C445C9" w14:paraId="7D9407A9" w14:textId="77777777" w:rsidTr="00A75D07">
        <w:tc>
          <w:tcPr>
            <w:tcW w:w="0" w:type="auto"/>
            <w:tcBorders>
              <w:top w:val="nil"/>
              <w:bottom w:val="nil"/>
            </w:tcBorders>
          </w:tcPr>
          <w:p w14:paraId="026EEEF5" w14:textId="508CE946" w:rsidR="00A75D07" w:rsidRPr="00C445C9" w:rsidRDefault="00A75D07" w:rsidP="00A75D07">
            <w:pPr>
              <w:snapToGrid w:val="0"/>
              <w:rPr>
                <w:sz w:val="18"/>
                <w:szCs w:val="18"/>
              </w:rPr>
            </w:pPr>
            <w:r w:rsidRPr="00C445C9">
              <w:rPr>
                <w:sz w:val="15"/>
                <w:szCs w:val="15"/>
              </w:rPr>
              <w:t>7098-R</w:t>
            </w:r>
          </w:p>
        </w:tc>
        <w:tc>
          <w:tcPr>
            <w:tcW w:w="0" w:type="auto"/>
            <w:tcBorders>
              <w:top w:val="nil"/>
              <w:bottom w:val="nil"/>
            </w:tcBorders>
          </w:tcPr>
          <w:p w14:paraId="74D1E86B" w14:textId="48DE00D7" w:rsidR="00A75D07" w:rsidRPr="00C445C9" w:rsidRDefault="00A75D07" w:rsidP="00A75D07">
            <w:pPr>
              <w:snapToGrid w:val="0"/>
              <w:rPr>
                <w:sz w:val="18"/>
                <w:szCs w:val="18"/>
              </w:rPr>
            </w:pPr>
            <w:r w:rsidRPr="00C445C9">
              <w:rPr>
                <w:sz w:val="15"/>
                <w:szCs w:val="15"/>
              </w:rPr>
              <w:t>TA</w:t>
            </w:r>
            <w:r w:rsidRPr="00C445C9">
              <w:rPr>
                <w:b/>
                <w:sz w:val="15"/>
                <w:szCs w:val="15"/>
                <w:u w:val="single"/>
              </w:rPr>
              <w:t>GGATCC</w:t>
            </w:r>
            <w:r w:rsidRPr="00C445C9">
              <w:rPr>
                <w:sz w:val="15"/>
                <w:szCs w:val="15"/>
              </w:rPr>
              <w:t>TCATCGGGCCGCTCCCCGGG</w:t>
            </w:r>
          </w:p>
        </w:tc>
        <w:tc>
          <w:tcPr>
            <w:tcW w:w="0" w:type="auto"/>
            <w:tcBorders>
              <w:top w:val="nil"/>
              <w:bottom w:val="nil"/>
            </w:tcBorders>
          </w:tcPr>
          <w:p w14:paraId="33CE52A6" w14:textId="07D30CDA" w:rsidR="00A75D07" w:rsidRPr="00C445C9" w:rsidRDefault="00A75D07" w:rsidP="00A75D07">
            <w:pPr>
              <w:snapToGrid w:val="0"/>
              <w:rPr>
                <w:sz w:val="18"/>
                <w:szCs w:val="18"/>
              </w:rPr>
            </w:pPr>
            <w:r w:rsidRPr="00C445C9">
              <w:rPr>
                <w:i/>
                <w:sz w:val="15"/>
                <w:szCs w:val="15"/>
              </w:rPr>
              <w:t>Bam</w:t>
            </w:r>
            <w:r w:rsidRPr="00C445C9">
              <w:rPr>
                <w:sz w:val="15"/>
                <w:szCs w:val="15"/>
              </w:rPr>
              <w:t>HI</w:t>
            </w:r>
          </w:p>
        </w:tc>
        <w:tc>
          <w:tcPr>
            <w:tcW w:w="0" w:type="auto"/>
            <w:tcBorders>
              <w:top w:val="nil"/>
              <w:bottom w:val="nil"/>
            </w:tcBorders>
          </w:tcPr>
          <w:p w14:paraId="6C184E09" w14:textId="1ACE9676" w:rsidR="00A75D07" w:rsidRPr="00C445C9" w:rsidRDefault="00A75D07" w:rsidP="00A75D07">
            <w:pPr>
              <w:snapToGrid w:val="0"/>
              <w:rPr>
                <w:sz w:val="18"/>
                <w:szCs w:val="18"/>
              </w:rPr>
            </w:pPr>
          </w:p>
        </w:tc>
      </w:tr>
      <w:tr w:rsidR="00A75D07" w:rsidRPr="00C445C9" w14:paraId="372293CF" w14:textId="77777777" w:rsidTr="00A75D07">
        <w:tc>
          <w:tcPr>
            <w:tcW w:w="0" w:type="auto"/>
            <w:tcBorders>
              <w:top w:val="nil"/>
              <w:bottom w:val="nil"/>
            </w:tcBorders>
          </w:tcPr>
          <w:p w14:paraId="401643AA" w14:textId="46A0CB61" w:rsidR="00A75D07" w:rsidRPr="00C445C9" w:rsidRDefault="00A75D07" w:rsidP="00A75D07">
            <w:pPr>
              <w:snapToGrid w:val="0"/>
              <w:rPr>
                <w:sz w:val="18"/>
                <w:szCs w:val="18"/>
              </w:rPr>
            </w:pPr>
            <w:r w:rsidRPr="00C445C9">
              <w:rPr>
                <w:sz w:val="15"/>
                <w:szCs w:val="15"/>
              </w:rPr>
              <w:t>7098 Left arm-F</w:t>
            </w:r>
          </w:p>
        </w:tc>
        <w:tc>
          <w:tcPr>
            <w:tcW w:w="0" w:type="auto"/>
            <w:tcBorders>
              <w:top w:val="nil"/>
              <w:bottom w:val="nil"/>
            </w:tcBorders>
          </w:tcPr>
          <w:p w14:paraId="312EA38E" w14:textId="21A72D52" w:rsidR="00A75D07" w:rsidRPr="00C445C9" w:rsidRDefault="00A75D07" w:rsidP="00A75D07">
            <w:pPr>
              <w:snapToGrid w:val="0"/>
              <w:rPr>
                <w:sz w:val="18"/>
                <w:szCs w:val="18"/>
              </w:rPr>
            </w:pPr>
            <w:r w:rsidRPr="00C445C9">
              <w:rPr>
                <w:sz w:val="15"/>
                <w:szCs w:val="15"/>
              </w:rPr>
              <w:t>CG</w:t>
            </w:r>
            <w:r w:rsidRPr="00C445C9">
              <w:rPr>
                <w:b/>
                <w:sz w:val="15"/>
                <w:szCs w:val="15"/>
                <w:u w:val="single"/>
              </w:rPr>
              <w:t>AAGCTT</w:t>
            </w:r>
            <w:r w:rsidRPr="00C445C9">
              <w:rPr>
                <w:sz w:val="15"/>
                <w:szCs w:val="15"/>
              </w:rPr>
              <w:t>GAGTTCCTGTACCGCTACGT</w:t>
            </w:r>
          </w:p>
        </w:tc>
        <w:tc>
          <w:tcPr>
            <w:tcW w:w="0" w:type="auto"/>
            <w:tcBorders>
              <w:top w:val="nil"/>
              <w:bottom w:val="nil"/>
            </w:tcBorders>
          </w:tcPr>
          <w:p w14:paraId="65454D69" w14:textId="2582578A" w:rsidR="00A75D07" w:rsidRPr="00C445C9" w:rsidRDefault="00A75D07" w:rsidP="00A75D07">
            <w:pPr>
              <w:snapToGrid w:val="0"/>
              <w:rPr>
                <w:sz w:val="18"/>
                <w:szCs w:val="18"/>
              </w:rPr>
            </w:pPr>
            <w:proofErr w:type="spellStart"/>
            <w:r w:rsidRPr="00C445C9">
              <w:rPr>
                <w:i/>
                <w:sz w:val="15"/>
                <w:szCs w:val="15"/>
              </w:rPr>
              <w:t>Hin</w:t>
            </w:r>
            <w:r w:rsidRPr="00C445C9">
              <w:rPr>
                <w:sz w:val="15"/>
                <w:szCs w:val="15"/>
              </w:rPr>
              <w:t>dIII</w:t>
            </w:r>
            <w:proofErr w:type="spellEnd"/>
          </w:p>
        </w:tc>
        <w:tc>
          <w:tcPr>
            <w:tcW w:w="0" w:type="auto"/>
            <w:tcBorders>
              <w:top w:val="nil"/>
              <w:bottom w:val="nil"/>
            </w:tcBorders>
          </w:tcPr>
          <w:p w14:paraId="32F6E4E4" w14:textId="445DDC00" w:rsidR="00A75D07" w:rsidRPr="00C445C9" w:rsidRDefault="00A75D07" w:rsidP="00A75D07">
            <w:pPr>
              <w:snapToGrid w:val="0"/>
              <w:rPr>
                <w:sz w:val="18"/>
                <w:szCs w:val="18"/>
              </w:rPr>
            </w:pPr>
            <w:r w:rsidRPr="00C445C9">
              <w:rPr>
                <w:sz w:val="15"/>
                <w:szCs w:val="15"/>
              </w:rPr>
              <w:t xml:space="preserve">Used for amplifying the left arm of gene </w:t>
            </w:r>
            <w:r w:rsidRPr="00C445C9">
              <w:rPr>
                <w:i/>
                <w:sz w:val="15"/>
                <w:szCs w:val="15"/>
              </w:rPr>
              <w:t>7098</w:t>
            </w:r>
          </w:p>
        </w:tc>
      </w:tr>
      <w:tr w:rsidR="00A75D07" w:rsidRPr="00C445C9" w14:paraId="15A5BAFD" w14:textId="77777777" w:rsidTr="00A75D07">
        <w:tc>
          <w:tcPr>
            <w:tcW w:w="0" w:type="auto"/>
            <w:tcBorders>
              <w:top w:val="nil"/>
              <w:bottom w:val="nil"/>
            </w:tcBorders>
          </w:tcPr>
          <w:p w14:paraId="5373A587" w14:textId="14651E2E" w:rsidR="00A75D07" w:rsidRPr="00C445C9" w:rsidRDefault="00A75D07" w:rsidP="00A75D07">
            <w:pPr>
              <w:snapToGrid w:val="0"/>
              <w:rPr>
                <w:sz w:val="18"/>
                <w:szCs w:val="18"/>
              </w:rPr>
            </w:pPr>
            <w:r w:rsidRPr="00C445C9">
              <w:rPr>
                <w:sz w:val="15"/>
                <w:szCs w:val="15"/>
              </w:rPr>
              <w:t>7098 Left arm-F</w:t>
            </w:r>
          </w:p>
        </w:tc>
        <w:tc>
          <w:tcPr>
            <w:tcW w:w="0" w:type="auto"/>
            <w:tcBorders>
              <w:top w:val="nil"/>
              <w:bottom w:val="nil"/>
            </w:tcBorders>
          </w:tcPr>
          <w:p w14:paraId="16A20FED" w14:textId="06438469" w:rsidR="00A75D07" w:rsidRPr="00C445C9" w:rsidRDefault="00A75D07" w:rsidP="00A75D07">
            <w:pPr>
              <w:snapToGrid w:val="0"/>
              <w:rPr>
                <w:sz w:val="18"/>
                <w:szCs w:val="18"/>
              </w:rPr>
            </w:pPr>
            <w:r w:rsidRPr="00C445C9">
              <w:rPr>
                <w:sz w:val="15"/>
                <w:szCs w:val="15"/>
              </w:rPr>
              <w:t>TA</w:t>
            </w:r>
            <w:r w:rsidRPr="00C445C9">
              <w:rPr>
                <w:b/>
                <w:sz w:val="15"/>
                <w:szCs w:val="15"/>
                <w:u w:val="single"/>
              </w:rPr>
              <w:t>GAATTC</w:t>
            </w:r>
            <w:r w:rsidRPr="00C445C9">
              <w:rPr>
                <w:sz w:val="15"/>
                <w:szCs w:val="15"/>
              </w:rPr>
              <w:t>GGTGGTCCCTTCCGGGCGCC</w:t>
            </w:r>
          </w:p>
        </w:tc>
        <w:tc>
          <w:tcPr>
            <w:tcW w:w="0" w:type="auto"/>
            <w:tcBorders>
              <w:top w:val="nil"/>
              <w:bottom w:val="nil"/>
            </w:tcBorders>
          </w:tcPr>
          <w:p w14:paraId="6249AF71" w14:textId="673B5E60" w:rsidR="00A75D07" w:rsidRPr="00C445C9" w:rsidRDefault="00A75D07" w:rsidP="00A75D07">
            <w:pPr>
              <w:snapToGrid w:val="0"/>
              <w:rPr>
                <w:sz w:val="18"/>
                <w:szCs w:val="18"/>
              </w:rPr>
            </w:pPr>
            <w:r w:rsidRPr="00C445C9">
              <w:rPr>
                <w:i/>
                <w:sz w:val="15"/>
                <w:szCs w:val="15"/>
              </w:rPr>
              <w:t>Eco</w:t>
            </w:r>
            <w:r w:rsidRPr="00C445C9">
              <w:rPr>
                <w:sz w:val="15"/>
                <w:szCs w:val="15"/>
              </w:rPr>
              <w:t>RI</w:t>
            </w:r>
          </w:p>
        </w:tc>
        <w:tc>
          <w:tcPr>
            <w:tcW w:w="0" w:type="auto"/>
            <w:tcBorders>
              <w:top w:val="nil"/>
              <w:bottom w:val="nil"/>
            </w:tcBorders>
          </w:tcPr>
          <w:p w14:paraId="448D3029" w14:textId="2EB79248" w:rsidR="00A75D07" w:rsidRPr="00C445C9" w:rsidRDefault="00A75D07" w:rsidP="00A75D07">
            <w:pPr>
              <w:snapToGrid w:val="0"/>
              <w:rPr>
                <w:sz w:val="18"/>
                <w:szCs w:val="18"/>
              </w:rPr>
            </w:pPr>
          </w:p>
        </w:tc>
      </w:tr>
      <w:tr w:rsidR="00A75D07" w:rsidRPr="00C445C9" w14:paraId="60FCFCE4" w14:textId="77777777" w:rsidTr="00A75D07">
        <w:tc>
          <w:tcPr>
            <w:tcW w:w="0" w:type="auto"/>
            <w:tcBorders>
              <w:top w:val="nil"/>
              <w:bottom w:val="nil"/>
            </w:tcBorders>
          </w:tcPr>
          <w:p w14:paraId="0727E430" w14:textId="6BA0657C" w:rsidR="00A75D07" w:rsidRPr="00C445C9" w:rsidRDefault="00A75D07" w:rsidP="00A75D07">
            <w:pPr>
              <w:snapToGrid w:val="0"/>
              <w:rPr>
                <w:sz w:val="18"/>
                <w:szCs w:val="18"/>
              </w:rPr>
            </w:pPr>
            <w:r w:rsidRPr="00C445C9">
              <w:rPr>
                <w:sz w:val="15"/>
                <w:szCs w:val="15"/>
              </w:rPr>
              <w:t>7098 Right arm-F</w:t>
            </w:r>
          </w:p>
        </w:tc>
        <w:tc>
          <w:tcPr>
            <w:tcW w:w="0" w:type="auto"/>
            <w:tcBorders>
              <w:top w:val="nil"/>
              <w:bottom w:val="nil"/>
            </w:tcBorders>
          </w:tcPr>
          <w:p w14:paraId="2069C5A7" w14:textId="0362335F" w:rsidR="00A75D07" w:rsidRPr="00C445C9" w:rsidRDefault="00A75D07" w:rsidP="00A75D07">
            <w:pPr>
              <w:snapToGrid w:val="0"/>
              <w:rPr>
                <w:sz w:val="18"/>
                <w:szCs w:val="18"/>
              </w:rPr>
            </w:pPr>
            <w:r w:rsidRPr="00C445C9">
              <w:rPr>
                <w:sz w:val="15"/>
                <w:szCs w:val="15"/>
              </w:rPr>
              <w:t>TA</w:t>
            </w:r>
            <w:r w:rsidRPr="00C445C9">
              <w:rPr>
                <w:b/>
                <w:sz w:val="15"/>
                <w:szCs w:val="15"/>
                <w:u w:val="single"/>
              </w:rPr>
              <w:t>GAATTC</w:t>
            </w:r>
            <w:r w:rsidRPr="00C445C9">
              <w:rPr>
                <w:sz w:val="15"/>
                <w:szCs w:val="15"/>
              </w:rPr>
              <w:t>GCGCCGTGGACCAGGCCGAA</w:t>
            </w:r>
          </w:p>
        </w:tc>
        <w:tc>
          <w:tcPr>
            <w:tcW w:w="0" w:type="auto"/>
            <w:tcBorders>
              <w:top w:val="nil"/>
              <w:bottom w:val="nil"/>
            </w:tcBorders>
          </w:tcPr>
          <w:p w14:paraId="14D064B2" w14:textId="69597796" w:rsidR="00A75D07" w:rsidRPr="00C445C9" w:rsidRDefault="00A75D07" w:rsidP="00A75D07">
            <w:pPr>
              <w:snapToGrid w:val="0"/>
              <w:rPr>
                <w:sz w:val="18"/>
                <w:szCs w:val="18"/>
              </w:rPr>
            </w:pPr>
            <w:r w:rsidRPr="00C445C9">
              <w:rPr>
                <w:i/>
                <w:sz w:val="15"/>
                <w:szCs w:val="15"/>
              </w:rPr>
              <w:t>Eco</w:t>
            </w:r>
            <w:r w:rsidRPr="00C445C9">
              <w:rPr>
                <w:sz w:val="15"/>
                <w:szCs w:val="15"/>
              </w:rPr>
              <w:t>RI</w:t>
            </w:r>
          </w:p>
        </w:tc>
        <w:tc>
          <w:tcPr>
            <w:tcW w:w="0" w:type="auto"/>
            <w:tcBorders>
              <w:top w:val="nil"/>
              <w:bottom w:val="nil"/>
            </w:tcBorders>
          </w:tcPr>
          <w:p w14:paraId="12033D7A" w14:textId="5FCDB7FA" w:rsidR="00A75D07" w:rsidRPr="00C445C9" w:rsidRDefault="00A75D07" w:rsidP="00A75D07">
            <w:pPr>
              <w:snapToGrid w:val="0"/>
              <w:rPr>
                <w:sz w:val="18"/>
                <w:szCs w:val="18"/>
              </w:rPr>
            </w:pPr>
            <w:r w:rsidRPr="00C445C9">
              <w:rPr>
                <w:sz w:val="15"/>
                <w:szCs w:val="15"/>
              </w:rPr>
              <w:t xml:space="preserve">Used for amplifying the right arm of gene </w:t>
            </w:r>
            <w:r w:rsidRPr="00C445C9">
              <w:rPr>
                <w:i/>
                <w:sz w:val="15"/>
                <w:szCs w:val="15"/>
              </w:rPr>
              <w:t>7098</w:t>
            </w:r>
          </w:p>
        </w:tc>
      </w:tr>
      <w:tr w:rsidR="00A75D07" w:rsidRPr="00C445C9" w14:paraId="51BA6978" w14:textId="77777777" w:rsidTr="00A75D07">
        <w:tc>
          <w:tcPr>
            <w:tcW w:w="0" w:type="auto"/>
            <w:tcBorders>
              <w:top w:val="nil"/>
              <w:bottom w:val="nil"/>
            </w:tcBorders>
          </w:tcPr>
          <w:p w14:paraId="223FEAA5" w14:textId="284D988D" w:rsidR="00A75D07" w:rsidRPr="00C445C9" w:rsidRDefault="00A75D07" w:rsidP="00A75D07">
            <w:pPr>
              <w:snapToGrid w:val="0"/>
              <w:rPr>
                <w:sz w:val="18"/>
                <w:szCs w:val="18"/>
              </w:rPr>
            </w:pPr>
            <w:r w:rsidRPr="00C445C9">
              <w:rPr>
                <w:sz w:val="15"/>
                <w:szCs w:val="15"/>
              </w:rPr>
              <w:t>7098 Right arm-R</w:t>
            </w:r>
          </w:p>
        </w:tc>
        <w:tc>
          <w:tcPr>
            <w:tcW w:w="0" w:type="auto"/>
            <w:tcBorders>
              <w:top w:val="nil"/>
              <w:bottom w:val="nil"/>
            </w:tcBorders>
          </w:tcPr>
          <w:p w14:paraId="09197078" w14:textId="43E211A5" w:rsidR="00A75D07" w:rsidRPr="00C445C9" w:rsidRDefault="00A75D07" w:rsidP="00A75D07">
            <w:pPr>
              <w:snapToGrid w:val="0"/>
              <w:rPr>
                <w:sz w:val="18"/>
                <w:szCs w:val="18"/>
              </w:rPr>
            </w:pPr>
            <w:r w:rsidRPr="00C445C9">
              <w:rPr>
                <w:sz w:val="15"/>
                <w:szCs w:val="15"/>
              </w:rPr>
              <w:t>CG</w:t>
            </w:r>
            <w:r w:rsidRPr="00C445C9">
              <w:rPr>
                <w:b/>
                <w:sz w:val="15"/>
                <w:szCs w:val="15"/>
                <w:u w:val="single"/>
              </w:rPr>
              <w:t>AAGCTT</w:t>
            </w:r>
            <w:r w:rsidRPr="00C445C9">
              <w:rPr>
                <w:sz w:val="15"/>
                <w:szCs w:val="15"/>
              </w:rPr>
              <w:t>GTGCAGGCGGAGTGGATC</w:t>
            </w:r>
          </w:p>
        </w:tc>
        <w:tc>
          <w:tcPr>
            <w:tcW w:w="0" w:type="auto"/>
            <w:tcBorders>
              <w:top w:val="nil"/>
              <w:bottom w:val="nil"/>
            </w:tcBorders>
          </w:tcPr>
          <w:p w14:paraId="2FFC6BBC" w14:textId="52CBB82A" w:rsidR="00A75D07" w:rsidRPr="00C445C9" w:rsidRDefault="00A75D07" w:rsidP="00A75D07">
            <w:pPr>
              <w:snapToGrid w:val="0"/>
              <w:rPr>
                <w:sz w:val="18"/>
                <w:szCs w:val="18"/>
              </w:rPr>
            </w:pPr>
            <w:proofErr w:type="spellStart"/>
            <w:r w:rsidRPr="00C445C9">
              <w:rPr>
                <w:i/>
                <w:sz w:val="15"/>
                <w:szCs w:val="15"/>
              </w:rPr>
              <w:t>Hin</w:t>
            </w:r>
            <w:r w:rsidRPr="00C445C9">
              <w:rPr>
                <w:sz w:val="15"/>
                <w:szCs w:val="15"/>
              </w:rPr>
              <w:t>dIII</w:t>
            </w:r>
            <w:proofErr w:type="spellEnd"/>
          </w:p>
        </w:tc>
        <w:tc>
          <w:tcPr>
            <w:tcW w:w="0" w:type="auto"/>
            <w:tcBorders>
              <w:top w:val="nil"/>
              <w:bottom w:val="nil"/>
            </w:tcBorders>
          </w:tcPr>
          <w:p w14:paraId="647EAA11" w14:textId="19B3D004" w:rsidR="00A75D07" w:rsidRPr="00C445C9" w:rsidRDefault="00A75D07" w:rsidP="00A75D07">
            <w:pPr>
              <w:snapToGrid w:val="0"/>
              <w:rPr>
                <w:sz w:val="18"/>
                <w:szCs w:val="18"/>
              </w:rPr>
            </w:pPr>
          </w:p>
        </w:tc>
      </w:tr>
      <w:tr w:rsidR="00A75D07" w:rsidRPr="00C445C9" w14:paraId="6325F222" w14:textId="77777777" w:rsidTr="00A75D07">
        <w:tc>
          <w:tcPr>
            <w:tcW w:w="0" w:type="auto"/>
            <w:tcBorders>
              <w:top w:val="nil"/>
              <w:bottom w:val="nil"/>
            </w:tcBorders>
          </w:tcPr>
          <w:p w14:paraId="6A156387" w14:textId="6C64F933" w:rsidR="00A75D07" w:rsidRPr="00C445C9" w:rsidRDefault="00A75D07" w:rsidP="00A75D07">
            <w:pPr>
              <w:snapToGrid w:val="0"/>
              <w:rPr>
                <w:sz w:val="18"/>
                <w:szCs w:val="18"/>
              </w:rPr>
            </w:pPr>
            <w:r w:rsidRPr="00C445C9">
              <w:rPr>
                <w:sz w:val="15"/>
                <w:szCs w:val="15"/>
              </w:rPr>
              <w:t>attB-</w:t>
            </w:r>
            <w:r w:rsidRPr="00C445C9">
              <w:rPr>
                <w:i/>
                <w:sz w:val="15"/>
                <w:szCs w:val="15"/>
              </w:rPr>
              <w:t>Streptomyces</w:t>
            </w:r>
          </w:p>
        </w:tc>
        <w:tc>
          <w:tcPr>
            <w:tcW w:w="0" w:type="auto"/>
            <w:tcBorders>
              <w:top w:val="nil"/>
              <w:bottom w:val="nil"/>
            </w:tcBorders>
          </w:tcPr>
          <w:p w14:paraId="51981939" w14:textId="78B9007A" w:rsidR="00A75D07" w:rsidRPr="00C445C9" w:rsidRDefault="00A75D07" w:rsidP="00A75D07">
            <w:pPr>
              <w:snapToGrid w:val="0"/>
              <w:rPr>
                <w:sz w:val="18"/>
                <w:szCs w:val="18"/>
              </w:rPr>
            </w:pPr>
            <w:r w:rsidRPr="00C445C9">
              <w:rPr>
                <w:sz w:val="15"/>
                <w:szCs w:val="15"/>
              </w:rPr>
              <w:t>CGGTGGGGGTGCCAGGG</w:t>
            </w:r>
          </w:p>
        </w:tc>
        <w:tc>
          <w:tcPr>
            <w:tcW w:w="0" w:type="auto"/>
            <w:tcBorders>
              <w:top w:val="nil"/>
              <w:bottom w:val="nil"/>
            </w:tcBorders>
          </w:tcPr>
          <w:p w14:paraId="530C6EC1" w14:textId="6ED4F4F6"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776CF077" w14:textId="751D3860" w:rsidR="00A75D07" w:rsidRPr="00C445C9" w:rsidRDefault="00A75D07" w:rsidP="00A75D07">
            <w:pPr>
              <w:snapToGrid w:val="0"/>
              <w:rPr>
                <w:sz w:val="18"/>
                <w:szCs w:val="18"/>
              </w:rPr>
            </w:pPr>
            <w:r w:rsidRPr="00C445C9">
              <w:rPr>
                <w:sz w:val="15"/>
                <w:szCs w:val="15"/>
              </w:rPr>
              <w:t xml:space="preserve">Used for verifying the integration of ΦC31 </w:t>
            </w:r>
            <w:r w:rsidRPr="00C445C9">
              <w:rPr>
                <w:i/>
                <w:sz w:val="15"/>
                <w:szCs w:val="15"/>
              </w:rPr>
              <w:t>attB</w:t>
            </w:r>
            <w:r w:rsidRPr="00C445C9">
              <w:rPr>
                <w:sz w:val="15"/>
                <w:szCs w:val="15"/>
              </w:rPr>
              <w:t xml:space="preserve"> site</w:t>
            </w:r>
          </w:p>
        </w:tc>
      </w:tr>
      <w:tr w:rsidR="00A75D07" w:rsidRPr="00C445C9" w14:paraId="29E9F692" w14:textId="77777777" w:rsidTr="00A75D07">
        <w:tc>
          <w:tcPr>
            <w:tcW w:w="0" w:type="auto"/>
            <w:tcBorders>
              <w:top w:val="nil"/>
              <w:bottom w:val="nil"/>
            </w:tcBorders>
          </w:tcPr>
          <w:p w14:paraId="2434C78B" w14:textId="6C543856" w:rsidR="00A75D07" w:rsidRPr="00C445C9" w:rsidRDefault="00A75D07" w:rsidP="00A75D07">
            <w:pPr>
              <w:snapToGrid w:val="0"/>
              <w:rPr>
                <w:sz w:val="18"/>
                <w:szCs w:val="18"/>
              </w:rPr>
            </w:pPr>
            <w:r w:rsidRPr="00C445C9">
              <w:rPr>
                <w:sz w:val="15"/>
                <w:szCs w:val="15"/>
              </w:rPr>
              <w:t>pSET152</w:t>
            </w:r>
          </w:p>
        </w:tc>
        <w:tc>
          <w:tcPr>
            <w:tcW w:w="0" w:type="auto"/>
            <w:tcBorders>
              <w:top w:val="nil"/>
              <w:bottom w:val="nil"/>
            </w:tcBorders>
          </w:tcPr>
          <w:p w14:paraId="17D7DE24" w14:textId="76022A5C" w:rsidR="00A75D07" w:rsidRPr="00C445C9" w:rsidRDefault="00A75D07" w:rsidP="00A75D07">
            <w:pPr>
              <w:snapToGrid w:val="0"/>
              <w:rPr>
                <w:sz w:val="18"/>
                <w:szCs w:val="18"/>
              </w:rPr>
            </w:pPr>
            <w:r w:rsidRPr="00C445C9">
              <w:rPr>
                <w:sz w:val="15"/>
                <w:szCs w:val="15"/>
              </w:rPr>
              <w:t>TTCGGCGGCTTCAAGTTCGG</w:t>
            </w:r>
          </w:p>
        </w:tc>
        <w:tc>
          <w:tcPr>
            <w:tcW w:w="0" w:type="auto"/>
            <w:tcBorders>
              <w:top w:val="nil"/>
              <w:bottom w:val="nil"/>
            </w:tcBorders>
          </w:tcPr>
          <w:p w14:paraId="4F71B8DC" w14:textId="7AC66D7C"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41C6DF6A" w14:textId="1F01D428" w:rsidR="00A75D07" w:rsidRPr="00C445C9" w:rsidRDefault="00A75D07" w:rsidP="00A75D07">
            <w:pPr>
              <w:snapToGrid w:val="0"/>
              <w:rPr>
                <w:sz w:val="18"/>
                <w:szCs w:val="18"/>
              </w:rPr>
            </w:pPr>
          </w:p>
        </w:tc>
      </w:tr>
      <w:tr w:rsidR="00A75D07" w:rsidRPr="00C445C9" w14:paraId="68BB490B" w14:textId="77777777" w:rsidTr="00A75D07">
        <w:tc>
          <w:tcPr>
            <w:tcW w:w="0" w:type="auto"/>
            <w:tcBorders>
              <w:top w:val="nil"/>
              <w:bottom w:val="nil"/>
            </w:tcBorders>
          </w:tcPr>
          <w:p w14:paraId="64DC90AC" w14:textId="4C1FF3A6" w:rsidR="00A75D07" w:rsidRPr="00C445C9" w:rsidRDefault="00A75D07" w:rsidP="00A75D07">
            <w:pPr>
              <w:snapToGrid w:val="0"/>
              <w:rPr>
                <w:sz w:val="18"/>
                <w:szCs w:val="18"/>
              </w:rPr>
            </w:pPr>
            <w:r w:rsidRPr="00C445C9">
              <w:rPr>
                <w:sz w:val="15"/>
                <w:szCs w:val="15"/>
              </w:rPr>
              <w:t>7098_KOcheckP1</w:t>
            </w:r>
          </w:p>
        </w:tc>
        <w:tc>
          <w:tcPr>
            <w:tcW w:w="0" w:type="auto"/>
            <w:tcBorders>
              <w:top w:val="nil"/>
              <w:bottom w:val="nil"/>
            </w:tcBorders>
          </w:tcPr>
          <w:p w14:paraId="7CA714F6" w14:textId="00D2F443" w:rsidR="00A75D07" w:rsidRPr="00C445C9" w:rsidRDefault="00A75D07" w:rsidP="00A75D07">
            <w:pPr>
              <w:snapToGrid w:val="0"/>
              <w:rPr>
                <w:sz w:val="18"/>
                <w:szCs w:val="18"/>
              </w:rPr>
            </w:pPr>
            <w:r w:rsidRPr="00C445C9">
              <w:rPr>
                <w:sz w:val="15"/>
                <w:szCs w:val="15"/>
              </w:rPr>
              <w:t>CGAGTACCAGCACGTCCA</w:t>
            </w:r>
          </w:p>
        </w:tc>
        <w:tc>
          <w:tcPr>
            <w:tcW w:w="0" w:type="auto"/>
            <w:tcBorders>
              <w:top w:val="nil"/>
              <w:bottom w:val="nil"/>
            </w:tcBorders>
          </w:tcPr>
          <w:p w14:paraId="30DC1296" w14:textId="29633272"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0FA50759" w14:textId="16FB17EA" w:rsidR="00A75D07" w:rsidRPr="00C445C9" w:rsidRDefault="00A75D07" w:rsidP="00A75D07">
            <w:pPr>
              <w:snapToGrid w:val="0"/>
              <w:rPr>
                <w:sz w:val="18"/>
                <w:szCs w:val="18"/>
              </w:rPr>
            </w:pPr>
            <w:r w:rsidRPr="00C445C9">
              <w:rPr>
                <w:sz w:val="15"/>
                <w:szCs w:val="15"/>
              </w:rPr>
              <w:t xml:space="preserve">Used for verifying the gene </w:t>
            </w:r>
            <w:r w:rsidRPr="00C445C9">
              <w:rPr>
                <w:i/>
                <w:sz w:val="15"/>
                <w:szCs w:val="15"/>
              </w:rPr>
              <w:t>7098</w:t>
            </w:r>
            <w:r w:rsidRPr="00C445C9">
              <w:rPr>
                <w:sz w:val="15"/>
                <w:szCs w:val="15"/>
              </w:rPr>
              <w:t xml:space="preserve"> knockout strain</w:t>
            </w:r>
          </w:p>
        </w:tc>
      </w:tr>
      <w:tr w:rsidR="00A75D07" w:rsidRPr="00C445C9" w14:paraId="53499555" w14:textId="77777777" w:rsidTr="00A75D07">
        <w:tc>
          <w:tcPr>
            <w:tcW w:w="0" w:type="auto"/>
            <w:tcBorders>
              <w:top w:val="nil"/>
              <w:bottom w:val="nil"/>
            </w:tcBorders>
          </w:tcPr>
          <w:p w14:paraId="7661D83E" w14:textId="37F1505C" w:rsidR="00A75D07" w:rsidRPr="00C445C9" w:rsidRDefault="00A75D07" w:rsidP="00A75D07">
            <w:pPr>
              <w:snapToGrid w:val="0"/>
              <w:rPr>
                <w:sz w:val="18"/>
                <w:szCs w:val="18"/>
              </w:rPr>
            </w:pPr>
            <w:r w:rsidRPr="00C445C9">
              <w:rPr>
                <w:sz w:val="15"/>
                <w:szCs w:val="15"/>
              </w:rPr>
              <w:t>7098_KOcheckP2</w:t>
            </w:r>
          </w:p>
        </w:tc>
        <w:tc>
          <w:tcPr>
            <w:tcW w:w="0" w:type="auto"/>
            <w:tcBorders>
              <w:top w:val="nil"/>
              <w:bottom w:val="nil"/>
            </w:tcBorders>
          </w:tcPr>
          <w:p w14:paraId="22B1B4CB" w14:textId="3FA49EBB" w:rsidR="00A75D07" w:rsidRPr="00C445C9" w:rsidRDefault="00A75D07" w:rsidP="00A75D07">
            <w:pPr>
              <w:snapToGrid w:val="0"/>
              <w:rPr>
                <w:sz w:val="18"/>
                <w:szCs w:val="18"/>
              </w:rPr>
            </w:pPr>
            <w:r w:rsidRPr="00C445C9">
              <w:rPr>
                <w:sz w:val="15"/>
                <w:szCs w:val="15"/>
              </w:rPr>
              <w:t>GCTCGGTCTTGGTGTCGA</w:t>
            </w:r>
          </w:p>
        </w:tc>
        <w:tc>
          <w:tcPr>
            <w:tcW w:w="0" w:type="auto"/>
            <w:tcBorders>
              <w:top w:val="nil"/>
              <w:bottom w:val="nil"/>
            </w:tcBorders>
          </w:tcPr>
          <w:p w14:paraId="16718360" w14:textId="44D19756"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73EE1132" w14:textId="05C1C9A8" w:rsidR="00A75D07" w:rsidRPr="00C445C9" w:rsidRDefault="00A75D07" w:rsidP="00A75D07">
            <w:pPr>
              <w:snapToGrid w:val="0"/>
              <w:rPr>
                <w:sz w:val="18"/>
                <w:szCs w:val="18"/>
              </w:rPr>
            </w:pPr>
          </w:p>
        </w:tc>
      </w:tr>
      <w:tr w:rsidR="00A75D07" w:rsidRPr="00C445C9" w14:paraId="106EBE5A" w14:textId="77777777" w:rsidTr="00A75D07">
        <w:tc>
          <w:tcPr>
            <w:tcW w:w="0" w:type="auto"/>
            <w:tcBorders>
              <w:top w:val="nil"/>
              <w:bottom w:val="nil"/>
            </w:tcBorders>
          </w:tcPr>
          <w:p w14:paraId="23E97D69" w14:textId="296A51EA" w:rsidR="00A75D07" w:rsidRPr="00C445C9" w:rsidRDefault="00A75D07" w:rsidP="00A75D07">
            <w:pPr>
              <w:snapToGrid w:val="0"/>
              <w:rPr>
                <w:sz w:val="18"/>
                <w:szCs w:val="18"/>
              </w:rPr>
            </w:pPr>
            <w:r w:rsidRPr="00C445C9">
              <w:rPr>
                <w:sz w:val="15"/>
                <w:szCs w:val="15"/>
              </w:rPr>
              <w:t>7098_KOcheckP3</w:t>
            </w:r>
          </w:p>
        </w:tc>
        <w:tc>
          <w:tcPr>
            <w:tcW w:w="0" w:type="auto"/>
            <w:tcBorders>
              <w:top w:val="nil"/>
              <w:bottom w:val="nil"/>
            </w:tcBorders>
          </w:tcPr>
          <w:p w14:paraId="4F7CF41E" w14:textId="6ED539A6" w:rsidR="00A75D07" w:rsidRPr="00C445C9" w:rsidRDefault="00A75D07" w:rsidP="00A75D07">
            <w:pPr>
              <w:snapToGrid w:val="0"/>
              <w:rPr>
                <w:sz w:val="18"/>
                <w:szCs w:val="18"/>
              </w:rPr>
            </w:pPr>
            <w:r w:rsidRPr="00C445C9">
              <w:rPr>
                <w:sz w:val="15"/>
                <w:szCs w:val="15"/>
              </w:rPr>
              <w:t>CCCACCGACAACTTCCTGG</w:t>
            </w:r>
          </w:p>
        </w:tc>
        <w:tc>
          <w:tcPr>
            <w:tcW w:w="0" w:type="auto"/>
            <w:tcBorders>
              <w:top w:val="nil"/>
              <w:bottom w:val="nil"/>
            </w:tcBorders>
          </w:tcPr>
          <w:p w14:paraId="07AE0DFA" w14:textId="3470C491"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48F2C6A1" w14:textId="1BC9B31F" w:rsidR="00A75D07" w:rsidRPr="00C445C9" w:rsidRDefault="00A75D07" w:rsidP="00A75D07">
            <w:pPr>
              <w:snapToGrid w:val="0"/>
              <w:rPr>
                <w:sz w:val="18"/>
                <w:szCs w:val="18"/>
              </w:rPr>
            </w:pPr>
          </w:p>
        </w:tc>
      </w:tr>
      <w:tr w:rsidR="00A75D07" w:rsidRPr="00C445C9" w14:paraId="7DBCEADC" w14:textId="77777777" w:rsidTr="00A75D07">
        <w:tc>
          <w:tcPr>
            <w:tcW w:w="0" w:type="auto"/>
            <w:tcBorders>
              <w:top w:val="nil"/>
              <w:bottom w:val="nil"/>
            </w:tcBorders>
          </w:tcPr>
          <w:p w14:paraId="264DA91F" w14:textId="051185A0" w:rsidR="00A75D07" w:rsidRPr="00C445C9" w:rsidRDefault="00A75D07" w:rsidP="00A75D07">
            <w:pPr>
              <w:snapToGrid w:val="0"/>
              <w:rPr>
                <w:sz w:val="18"/>
                <w:szCs w:val="18"/>
              </w:rPr>
            </w:pPr>
            <w:r w:rsidRPr="00C445C9">
              <w:rPr>
                <w:sz w:val="15"/>
                <w:szCs w:val="15"/>
              </w:rPr>
              <w:t>7098_KOcheckP4</w:t>
            </w:r>
          </w:p>
        </w:tc>
        <w:tc>
          <w:tcPr>
            <w:tcW w:w="0" w:type="auto"/>
            <w:tcBorders>
              <w:top w:val="nil"/>
              <w:bottom w:val="nil"/>
            </w:tcBorders>
          </w:tcPr>
          <w:p w14:paraId="0C5DE1EE" w14:textId="0C400965" w:rsidR="00A75D07" w:rsidRPr="00C445C9" w:rsidRDefault="00A75D07" w:rsidP="00A75D07">
            <w:pPr>
              <w:snapToGrid w:val="0"/>
              <w:rPr>
                <w:sz w:val="18"/>
                <w:szCs w:val="18"/>
              </w:rPr>
            </w:pPr>
            <w:r w:rsidRPr="00C445C9">
              <w:rPr>
                <w:sz w:val="15"/>
                <w:szCs w:val="15"/>
              </w:rPr>
              <w:t>GATCCGCTCGCAGTCCAG</w:t>
            </w:r>
          </w:p>
        </w:tc>
        <w:tc>
          <w:tcPr>
            <w:tcW w:w="0" w:type="auto"/>
            <w:tcBorders>
              <w:top w:val="nil"/>
              <w:bottom w:val="nil"/>
            </w:tcBorders>
          </w:tcPr>
          <w:p w14:paraId="08B12EDF" w14:textId="6531CB49"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03892CE2" w14:textId="3B5AD296" w:rsidR="00A75D07" w:rsidRPr="00C445C9" w:rsidRDefault="00A75D07" w:rsidP="00A75D07">
            <w:pPr>
              <w:snapToGrid w:val="0"/>
              <w:rPr>
                <w:sz w:val="18"/>
                <w:szCs w:val="18"/>
              </w:rPr>
            </w:pPr>
          </w:p>
        </w:tc>
      </w:tr>
      <w:tr w:rsidR="00A75D07" w:rsidRPr="00C445C9" w14:paraId="494D7D9D" w14:textId="77777777" w:rsidTr="00A75D07">
        <w:tc>
          <w:tcPr>
            <w:tcW w:w="0" w:type="auto"/>
            <w:tcBorders>
              <w:top w:val="nil"/>
              <w:bottom w:val="nil"/>
            </w:tcBorders>
          </w:tcPr>
          <w:p w14:paraId="47FFEA3A" w14:textId="0FB518FF" w:rsidR="00A75D07" w:rsidRPr="00C445C9" w:rsidRDefault="00A75D07" w:rsidP="00A75D07">
            <w:pPr>
              <w:snapToGrid w:val="0"/>
              <w:rPr>
                <w:sz w:val="18"/>
                <w:szCs w:val="18"/>
              </w:rPr>
            </w:pPr>
            <w:r w:rsidRPr="00C445C9">
              <w:rPr>
                <w:sz w:val="15"/>
                <w:szCs w:val="15"/>
              </w:rPr>
              <w:t>7098_KOcheckP5</w:t>
            </w:r>
          </w:p>
        </w:tc>
        <w:tc>
          <w:tcPr>
            <w:tcW w:w="0" w:type="auto"/>
            <w:tcBorders>
              <w:top w:val="nil"/>
              <w:bottom w:val="nil"/>
            </w:tcBorders>
          </w:tcPr>
          <w:p w14:paraId="3FC99839" w14:textId="318CB60B" w:rsidR="00A75D07" w:rsidRPr="00C445C9" w:rsidRDefault="00A75D07" w:rsidP="00A75D07">
            <w:pPr>
              <w:snapToGrid w:val="0"/>
              <w:rPr>
                <w:sz w:val="18"/>
                <w:szCs w:val="18"/>
              </w:rPr>
            </w:pPr>
            <w:r w:rsidRPr="00C445C9">
              <w:rPr>
                <w:sz w:val="15"/>
                <w:szCs w:val="15"/>
              </w:rPr>
              <w:t>CTCCACCGTCCTCACCTAC</w:t>
            </w:r>
          </w:p>
        </w:tc>
        <w:tc>
          <w:tcPr>
            <w:tcW w:w="0" w:type="auto"/>
            <w:tcBorders>
              <w:top w:val="nil"/>
              <w:bottom w:val="nil"/>
            </w:tcBorders>
          </w:tcPr>
          <w:p w14:paraId="33E1A4CA" w14:textId="42509CD7"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538B0357" w14:textId="105FD876" w:rsidR="00A75D07" w:rsidRPr="00C445C9" w:rsidRDefault="00A75D07" w:rsidP="00A75D07">
            <w:pPr>
              <w:snapToGrid w:val="0"/>
              <w:rPr>
                <w:sz w:val="18"/>
                <w:szCs w:val="18"/>
              </w:rPr>
            </w:pPr>
          </w:p>
        </w:tc>
      </w:tr>
      <w:tr w:rsidR="00A75D07" w:rsidRPr="00C445C9" w14:paraId="6032805F" w14:textId="77777777" w:rsidTr="00A75D07">
        <w:tc>
          <w:tcPr>
            <w:tcW w:w="0" w:type="auto"/>
            <w:tcBorders>
              <w:top w:val="nil"/>
              <w:bottom w:val="nil"/>
            </w:tcBorders>
          </w:tcPr>
          <w:p w14:paraId="0D4152C6" w14:textId="7E30A1CE" w:rsidR="00A75D07" w:rsidRPr="00C445C9" w:rsidRDefault="00A75D07" w:rsidP="00A75D07">
            <w:pPr>
              <w:snapToGrid w:val="0"/>
              <w:rPr>
                <w:sz w:val="18"/>
                <w:szCs w:val="18"/>
              </w:rPr>
            </w:pPr>
            <w:r w:rsidRPr="00C445C9">
              <w:rPr>
                <w:sz w:val="15"/>
                <w:szCs w:val="15"/>
              </w:rPr>
              <w:t>7098_KOcheckP6</w:t>
            </w:r>
          </w:p>
        </w:tc>
        <w:tc>
          <w:tcPr>
            <w:tcW w:w="0" w:type="auto"/>
            <w:tcBorders>
              <w:top w:val="nil"/>
              <w:bottom w:val="nil"/>
            </w:tcBorders>
          </w:tcPr>
          <w:p w14:paraId="1E1120B7" w14:textId="2ABC4590" w:rsidR="00A75D07" w:rsidRPr="00C445C9" w:rsidRDefault="00A75D07" w:rsidP="00A75D07">
            <w:pPr>
              <w:snapToGrid w:val="0"/>
              <w:rPr>
                <w:sz w:val="18"/>
                <w:szCs w:val="18"/>
              </w:rPr>
            </w:pPr>
            <w:r w:rsidRPr="00C445C9">
              <w:rPr>
                <w:sz w:val="15"/>
                <w:szCs w:val="15"/>
              </w:rPr>
              <w:t>CGATCCAGAGTTCGCCGA</w:t>
            </w:r>
          </w:p>
        </w:tc>
        <w:tc>
          <w:tcPr>
            <w:tcW w:w="0" w:type="auto"/>
            <w:tcBorders>
              <w:top w:val="nil"/>
              <w:bottom w:val="nil"/>
            </w:tcBorders>
          </w:tcPr>
          <w:p w14:paraId="1220DB75" w14:textId="299DBE78"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3CD8D8DC" w14:textId="727BAA4D" w:rsidR="00A75D07" w:rsidRPr="00C445C9" w:rsidRDefault="00A75D07" w:rsidP="00A75D07">
            <w:pPr>
              <w:snapToGrid w:val="0"/>
              <w:rPr>
                <w:sz w:val="18"/>
                <w:szCs w:val="18"/>
              </w:rPr>
            </w:pPr>
          </w:p>
        </w:tc>
      </w:tr>
      <w:tr w:rsidR="00A75D07" w:rsidRPr="00C445C9" w14:paraId="142DA623" w14:textId="77777777" w:rsidTr="00A75D07">
        <w:tc>
          <w:tcPr>
            <w:tcW w:w="0" w:type="auto"/>
            <w:tcBorders>
              <w:top w:val="nil"/>
              <w:bottom w:val="nil"/>
            </w:tcBorders>
          </w:tcPr>
          <w:p w14:paraId="56FFF31C" w14:textId="13C5642E" w:rsidR="00A75D07" w:rsidRPr="00C445C9" w:rsidRDefault="00A75D07" w:rsidP="00A75D07">
            <w:pPr>
              <w:snapToGrid w:val="0"/>
              <w:rPr>
                <w:sz w:val="18"/>
                <w:szCs w:val="18"/>
              </w:rPr>
            </w:pPr>
            <w:r w:rsidRPr="00C445C9">
              <w:rPr>
                <w:sz w:val="15"/>
                <w:szCs w:val="15"/>
              </w:rPr>
              <w:t>hrdB-RT1</w:t>
            </w:r>
          </w:p>
        </w:tc>
        <w:tc>
          <w:tcPr>
            <w:tcW w:w="0" w:type="auto"/>
            <w:tcBorders>
              <w:top w:val="nil"/>
              <w:bottom w:val="nil"/>
            </w:tcBorders>
          </w:tcPr>
          <w:p w14:paraId="341E5DCD" w14:textId="16A0FB66" w:rsidR="00A75D07" w:rsidRPr="00C445C9" w:rsidRDefault="00A75D07" w:rsidP="00A75D07">
            <w:pPr>
              <w:snapToGrid w:val="0"/>
              <w:rPr>
                <w:sz w:val="18"/>
                <w:szCs w:val="18"/>
              </w:rPr>
            </w:pPr>
            <w:r w:rsidRPr="00C445C9">
              <w:rPr>
                <w:sz w:val="15"/>
                <w:szCs w:val="15"/>
              </w:rPr>
              <w:t>CTCATCGAGCGGGGCAAG</w:t>
            </w:r>
          </w:p>
        </w:tc>
        <w:tc>
          <w:tcPr>
            <w:tcW w:w="0" w:type="auto"/>
            <w:tcBorders>
              <w:top w:val="nil"/>
              <w:bottom w:val="nil"/>
            </w:tcBorders>
          </w:tcPr>
          <w:p w14:paraId="0C015924" w14:textId="23A0DDAF"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0C739EAC" w14:textId="39D11B4A" w:rsidR="00A75D07" w:rsidRPr="00C445C9" w:rsidRDefault="00A75D07" w:rsidP="00A75D07">
            <w:pPr>
              <w:snapToGrid w:val="0"/>
              <w:rPr>
                <w:sz w:val="18"/>
                <w:szCs w:val="18"/>
              </w:rPr>
            </w:pPr>
            <w:r w:rsidRPr="00C445C9">
              <w:rPr>
                <w:sz w:val="15"/>
                <w:szCs w:val="15"/>
              </w:rPr>
              <w:t xml:space="preserve">Used for the detection of </w:t>
            </w:r>
            <w:r w:rsidRPr="00C445C9">
              <w:rPr>
                <w:i/>
                <w:sz w:val="15"/>
                <w:szCs w:val="15"/>
              </w:rPr>
              <w:t>hrdB</w:t>
            </w:r>
            <w:r w:rsidRPr="00C445C9">
              <w:rPr>
                <w:sz w:val="15"/>
                <w:szCs w:val="15"/>
              </w:rPr>
              <w:t xml:space="preserve"> transcription</w:t>
            </w:r>
          </w:p>
        </w:tc>
      </w:tr>
      <w:tr w:rsidR="00A75D07" w:rsidRPr="00C445C9" w14:paraId="40C193C9" w14:textId="77777777" w:rsidTr="00A75D07">
        <w:tc>
          <w:tcPr>
            <w:tcW w:w="0" w:type="auto"/>
            <w:tcBorders>
              <w:top w:val="nil"/>
              <w:bottom w:val="nil"/>
            </w:tcBorders>
          </w:tcPr>
          <w:p w14:paraId="76054FDB" w14:textId="38D944DB" w:rsidR="00A75D07" w:rsidRPr="00C445C9" w:rsidRDefault="00A75D07" w:rsidP="00A75D07">
            <w:pPr>
              <w:snapToGrid w:val="0"/>
              <w:rPr>
                <w:sz w:val="18"/>
                <w:szCs w:val="18"/>
              </w:rPr>
            </w:pPr>
            <w:r w:rsidRPr="00C445C9">
              <w:rPr>
                <w:sz w:val="15"/>
                <w:szCs w:val="15"/>
              </w:rPr>
              <w:t>hrdB-RT2</w:t>
            </w:r>
          </w:p>
        </w:tc>
        <w:tc>
          <w:tcPr>
            <w:tcW w:w="0" w:type="auto"/>
            <w:tcBorders>
              <w:top w:val="nil"/>
              <w:bottom w:val="nil"/>
            </w:tcBorders>
          </w:tcPr>
          <w:p w14:paraId="44D56E48" w14:textId="0233665F" w:rsidR="00A75D07" w:rsidRPr="00C445C9" w:rsidRDefault="00A75D07" w:rsidP="00A75D07">
            <w:pPr>
              <w:snapToGrid w:val="0"/>
              <w:rPr>
                <w:sz w:val="18"/>
                <w:szCs w:val="18"/>
              </w:rPr>
            </w:pPr>
            <w:r w:rsidRPr="00C445C9">
              <w:rPr>
                <w:sz w:val="15"/>
                <w:szCs w:val="15"/>
              </w:rPr>
              <w:t>CCCTCCTCAATCAGCACCTG</w:t>
            </w:r>
          </w:p>
        </w:tc>
        <w:tc>
          <w:tcPr>
            <w:tcW w:w="0" w:type="auto"/>
            <w:tcBorders>
              <w:top w:val="nil"/>
              <w:bottom w:val="nil"/>
            </w:tcBorders>
          </w:tcPr>
          <w:p w14:paraId="4AF4A562" w14:textId="6D653F1D"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364B4117" w14:textId="2AC5817D" w:rsidR="00A75D07" w:rsidRPr="00C445C9" w:rsidRDefault="00A75D07" w:rsidP="00A75D07">
            <w:pPr>
              <w:snapToGrid w:val="0"/>
              <w:rPr>
                <w:sz w:val="18"/>
                <w:szCs w:val="18"/>
              </w:rPr>
            </w:pPr>
          </w:p>
        </w:tc>
      </w:tr>
      <w:tr w:rsidR="00A75D07" w:rsidRPr="00C445C9" w14:paraId="071C6809" w14:textId="77777777" w:rsidTr="00A75D07">
        <w:tc>
          <w:tcPr>
            <w:tcW w:w="0" w:type="auto"/>
            <w:tcBorders>
              <w:top w:val="nil"/>
              <w:bottom w:val="nil"/>
            </w:tcBorders>
          </w:tcPr>
          <w:p w14:paraId="1FA29879" w14:textId="08EAF1B4" w:rsidR="00A75D07" w:rsidRPr="00C445C9" w:rsidRDefault="00A75D07" w:rsidP="00A75D07">
            <w:pPr>
              <w:snapToGrid w:val="0"/>
              <w:rPr>
                <w:sz w:val="18"/>
                <w:szCs w:val="18"/>
              </w:rPr>
            </w:pPr>
            <w:r w:rsidRPr="00C445C9">
              <w:rPr>
                <w:sz w:val="15"/>
                <w:szCs w:val="15"/>
              </w:rPr>
              <w:t>5814RT1</w:t>
            </w:r>
          </w:p>
        </w:tc>
        <w:tc>
          <w:tcPr>
            <w:tcW w:w="0" w:type="auto"/>
            <w:tcBorders>
              <w:top w:val="nil"/>
              <w:bottom w:val="nil"/>
            </w:tcBorders>
          </w:tcPr>
          <w:p w14:paraId="3BC01467" w14:textId="384739CB" w:rsidR="00A75D07" w:rsidRPr="00C445C9" w:rsidRDefault="00A75D07" w:rsidP="00A75D07">
            <w:pPr>
              <w:snapToGrid w:val="0"/>
              <w:rPr>
                <w:sz w:val="18"/>
                <w:szCs w:val="18"/>
              </w:rPr>
            </w:pPr>
            <w:r w:rsidRPr="00C445C9">
              <w:rPr>
                <w:sz w:val="15"/>
                <w:szCs w:val="15"/>
              </w:rPr>
              <w:t>GAAACTGATCCCGCGCAC</w:t>
            </w:r>
          </w:p>
        </w:tc>
        <w:tc>
          <w:tcPr>
            <w:tcW w:w="0" w:type="auto"/>
            <w:tcBorders>
              <w:top w:val="nil"/>
              <w:bottom w:val="nil"/>
            </w:tcBorders>
          </w:tcPr>
          <w:p w14:paraId="52DB80F8" w14:textId="603332BF"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5D4F61AD" w14:textId="2610B0F6"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5814</w:t>
            </w:r>
            <w:r w:rsidRPr="00C445C9">
              <w:rPr>
                <w:sz w:val="15"/>
                <w:szCs w:val="15"/>
              </w:rPr>
              <w:t xml:space="preserve"> transcription</w:t>
            </w:r>
          </w:p>
        </w:tc>
      </w:tr>
      <w:tr w:rsidR="00A75D07" w:rsidRPr="00C445C9" w14:paraId="261FEB16" w14:textId="77777777" w:rsidTr="00A75D07">
        <w:tc>
          <w:tcPr>
            <w:tcW w:w="0" w:type="auto"/>
            <w:tcBorders>
              <w:top w:val="nil"/>
              <w:bottom w:val="nil"/>
            </w:tcBorders>
          </w:tcPr>
          <w:p w14:paraId="04A259A1" w14:textId="1F810272" w:rsidR="00A75D07" w:rsidRPr="00C445C9" w:rsidRDefault="00A75D07" w:rsidP="00A75D07">
            <w:pPr>
              <w:snapToGrid w:val="0"/>
              <w:rPr>
                <w:sz w:val="18"/>
                <w:szCs w:val="18"/>
              </w:rPr>
            </w:pPr>
            <w:r w:rsidRPr="00C445C9">
              <w:rPr>
                <w:sz w:val="15"/>
                <w:szCs w:val="15"/>
              </w:rPr>
              <w:t>5814RT2</w:t>
            </w:r>
          </w:p>
        </w:tc>
        <w:tc>
          <w:tcPr>
            <w:tcW w:w="0" w:type="auto"/>
            <w:tcBorders>
              <w:top w:val="nil"/>
              <w:bottom w:val="nil"/>
            </w:tcBorders>
          </w:tcPr>
          <w:p w14:paraId="63552CA2" w14:textId="33479493" w:rsidR="00A75D07" w:rsidRPr="00C445C9" w:rsidRDefault="00A75D07" w:rsidP="00A75D07">
            <w:pPr>
              <w:snapToGrid w:val="0"/>
              <w:rPr>
                <w:sz w:val="18"/>
                <w:szCs w:val="18"/>
              </w:rPr>
            </w:pPr>
            <w:r w:rsidRPr="00C445C9">
              <w:rPr>
                <w:sz w:val="15"/>
                <w:szCs w:val="15"/>
              </w:rPr>
              <w:t>CAGCACGCACAGGTACAC</w:t>
            </w:r>
          </w:p>
        </w:tc>
        <w:tc>
          <w:tcPr>
            <w:tcW w:w="0" w:type="auto"/>
            <w:tcBorders>
              <w:top w:val="nil"/>
              <w:bottom w:val="nil"/>
            </w:tcBorders>
          </w:tcPr>
          <w:p w14:paraId="559E3710" w14:textId="272EA2EE"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67CFC42F" w14:textId="49EF83DC" w:rsidR="00A75D07" w:rsidRPr="00C445C9" w:rsidRDefault="00A75D07" w:rsidP="00A75D07">
            <w:pPr>
              <w:snapToGrid w:val="0"/>
              <w:rPr>
                <w:sz w:val="18"/>
                <w:szCs w:val="18"/>
              </w:rPr>
            </w:pPr>
          </w:p>
        </w:tc>
      </w:tr>
      <w:tr w:rsidR="00A75D07" w:rsidRPr="00C445C9" w14:paraId="0AA018E0" w14:textId="77777777" w:rsidTr="00A75D07">
        <w:tc>
          <w:tcPr>
            <w:tcW w:w="0" w:type="auto"/>
            <w:tcBorders>
              <w:top w:val="nil"/>
              <w:bottom w:val="nil"/>
            </w:tcBorders>
          </w:tcPr>
          <w:p w14:paraId="48085A5C" w14:textId="5C1B97FA" w:rsidR="00A75D07" w:rsidRPr="00C445C9" w:rsidRDefault="00A75D07" w:rsidP="00A75D07">
            <w:pPr>
              <w:snapToGrid w:val="0"/>
              <w:rPr>
                <w:sz w:val="18"/>
                <w:szCs w:val="18"/>
              </w:rPr>
            </w:pPr>
            <w:r w:rsidRPr="00C445C9">
              <w:rPr>
                <w:sz w:val="15"/>
                <w:szCs w:val="15"/>
              </w:rPr>
              <w:t>5819RT1</w:t>
            </w:r>
          </w:p>
        </w:tc>
        <w:tc>
          <w:tcPr>
            <w:tcW w:w="0" w:type="auto"/>
            <w:tcBorders>
              <w:top w:val="nil"/>
              <w:bottom w:val="nil"/>
            </w:tcBorders>
          </w:tcPr>
          <w:p w14:paraId="037F5A6F" w14:textId="29A24416" w:rsidR="00A75D07" w:rsidRPr="00C445C9" w:rsidRDefault="00A75D07" w:rsidP="00A75D07">
            <w:pPr>
              <w:snapToGrid w:val="0"/>
              <w:rPr>
                <w:sz w:val="18"/>
                <w:szCs w:val="18"/>
              </w:rPr>
            </w:pPr>
            <w:r w:rsidRPr="00C445C9">
              <w:rPr>
                <w:sz w:val="15"/>
                <w:szCs w:val="15"/>
              </w:rPr>
              <w:t>CTCGCCGAGGACCACATC</w:t>
            </w:r>
          </w:p>
        </w:tc>
        <w:tc>
          <w:tcPr>
            <w:tcW w:w="0" w:type="auto"/>
            <w:tcBorders>
              <w:top w:val="nil"/>
              <w:bottom w:val="nil"/>
            </w:tcBorders>
          </w:tcPr>
          <w:p w14:paraId="47BD1417" w14:textId="432D3A42"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318A6B82" w14:textId="6961A75B"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5819</w:t>
            </w:r>
            <w:r w:rsidRPr="00C445C9">
              <w:rPr>
                <w:sz w:val="15"/>
                <w:szCs w:val="15"/>
              </w:rPr>
              <w:t xml:space="preserve"> transcription</w:t>
            </w:r>
          </w:p>
        </w:tc>
      </w:tr>
      <w:tr w:rsidR="00A75D07" w:rsidRPr="00C445C9" w14:paraId="0752AFFF" w14:textId="77777777" w:rsidTr="00A75D07">
        <w:tc>
          <w:tcPr>
            <w:tcW w:w="0" w:type="auto"/>
            <w:tcBorders>
              <w:top w:val="nil"/>
              <w:bottom w:val="nil"/>
            </w:tcBorders>
          </w:tcPr>
          <w:p w14:paraId="3010DBE7" w14:textId="511AD9E8" w:rsidR="00A75D07" w:rsidRPr="00C445C9" w:rsidRDefault="00A75D07" w:rsidP="00A75D07">
            <w:pPr>
              <w:snapToGrid w:val="0"/>
              <w:rPr>
                <w:sz w:val="18"/>
                <w:szCs w:val="18"/>
              </w:rPr>
            </w:pPr>
            <w:r w:rsidRPr="00C445C9">
              <w:rPr>
                <w:sz w:val="15"/>
                <w:szCs w:val="15"/>
              </w:rPr>
              <w:t>5819RT2</w:t>
            </w:r>
          </w:p>
        </w:tc>
        <w:tc>
          <w:tcPr>
            <w:tcW w:w="0" w:type="auto"/>
            <w:tcBorders>
              <w:top w:val="nil"/>
              <w:bottom w:val="nil"/>
            </w:tcBorders>
          </w:tcPr>
          <w:p w14:paraId="11D0EBDC" w14:textId="0E2671ED" w:rsidR="00A75D07" w:rsidRPr="00C445C9" w:rsidRDefault="00A75D07" w:rsidP="00A75D07">
            <w:pPr>
              <w:snapToGrid w:val="0"/>
              <w:rPr>
                <w:sz w:val="18"/>
                <w:szCs w:val="18"/>
              </w:rPr>
            </w:pPr>
            <w:r w:rsidRPr="00C445C9">
              <w:rPr>
                <w:sz w:val="15"/>
                <w:szCs w:val="15"/>
              </w:rPr>
              <w:t>GACCATCCAGAGCACCGG</w:t>
            </w:r>
          </w:p>
        </w:tc>
        <w:tc>
          <w:tcPr>
            <w:tcW w:w="0" w:type="auto"/>
            <w:tcBorders>
              <w:top w:val="nil"/>
              <w:bottom w:val="nil"/>
            </w:tcBorders>
          </w:tcPr>
          <w:p w14:paraId="16F52094" w14:textId="3920DFDA"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3AE703D2" w14:textId="3BB87FF0" w:rsidR="00A75D07" w:rsidRPr="00C445C9" w:rsidRDefault="00A75D07" w:rsidP="00A75D07">
            <w:pPr>
              <w:snapToGrid w:val="0"/>
              <w:rPr>
                <w:sz w:val="18"/>
                <w:szCs w:val="18"/>
              </w:rPr>
            </w:pPr>
          </w:p>
        </w:tc>
      </w:tr>
      <w:tr w:rsidR="00A75D07" w:rsidRPr="00C445C9" w14:paraId="28C08356" w14:textId="77777777" w:rsidTr="00A75D07">
        <w:tc>
          <w:tcPr>
            <w:tcW w:w="0" w:type="auto"/>
            <w:tcBorders>
              <w:top w:val="nil"/>
              <w:bottom w:val="nil"/>
            </w:tcBorders>
          </w:tcPr>
          <w:p w14:paraId="066B749A" w14:textId="73ED4000" w:rsidR="00A75D07" w:rsidRPr="00C445C9" w:rsidRDefault="00A75D07" w:rsidP="00A75D07">
            <w:pPr>
              <w:snapToGrid w:val="0"/>
              <w:rPr>
                <w:sz w:val="18"/>
                <w:szCs w:val="18"/>
              </w:rPr>
            </w:pPr>
            <w:r w:rsidRPr="00C445C9">
              <w:rPr>
                <w:sz w:val="15"/>
                <w:szCs w:val="15"/>
              </w:rPr>
              <w:lastRenderedPageBreak/>
              <w:t>5821RT1</w:t>
            </w:r>
          </w:p>
        </w:tc>
        <w:tc>
          <w:tcPr>
            <w:tcW w:w="0" w:type="auto"/>
            <w:tcBorders>
              <w:top w:val="nil"/>
              <w:bottom w:val="nil"/>
            </w:tcBorders>
          </w:tcPr>
          <w:p w14:paraId="6364DB9C" w14:textId="6FBD34F6" w:rsidR="00A75D07" w:rsidRPr="00C445C9" w:rsidRDefault="00A75D07" w:rsidP="00A75D07">
            <w:pPr>
              <w:snapToGrid w:val="0"/>
              <w:rPr>
                <w:sz w:val="18"/>
                <w:szCs w:val="18"/>
              </w:rPr>
            </w:pPr>
            <w:r w:rsidRPr="00C445C9">
              <w:rPr>
                <w:sz w:val="15"/>
                <w:szCs w:val="15"/>
              </w:rPr>
              <w:t>CTGCTGTTCCGGGCCTTC</w:t>
            </w:r>
          </w:p>
        </w:tc>
        <w:tc>
          <w:tcPr>
            <w:tcW w:w="0" w:type="auto"/>
            <w:tcBorders>
              <w:top w:val="nil"/>
              <w:bottom w:val="nil"/>
            </w:tcBorders>
          </w:tcPr>
          <w:p w14:paraId="2F49DB32" w14:textId="3D387AEC"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0A367121" w14:textId="625E2DAA"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5821</w:t>
            </w:r>
            <w:r w:rsidRPr="00C445C9">
              <w:rPr>
                <w:sz w:val="15"/>
                <w:szCs w:val="15"/>
              </w:rPr>
              <w:t xml:space="preserve"> transcription</w:t>
            </w:r>
          </w:p>
        </w:tc>
      </w:tr>
      <w:tr w:rsidR="00A75D07" w:rsidRPr="00C445C9" w14:paraId="34E841A9" w14:textId="77777777" w:rsidTr="00A75D07">
        <w:tc>
          <w:tcPr>
            <w:tcW w:w="0" w:type="auto"/>
            <w:tcBorders>
              <w:top w:val="nil"/>
              <w:bottom w:val="nil"/>
            </w:tcBorders>
          </w:tcPr>
          <w:p w14:paraId="013019EE" w14:textId="48A5B009" w:rsidR="00A75D07" w:rsidRPr="00C445C9" w:rsidRDefault="00A75D07" w:rsidP="00A75D07">
            <w:pPr>
              <w:snapToGrid w:val="0"/>
              <w:rPr>
                <w:sz w:val="18"/>
                <w:szCs w:val="18"/>
              </w:rPr>
            </w:pPr>
            <w:r w:rsidRPr="00C445C9">
              <w:rPr>
                <w:sz w:val="15"/>
                <w:szCs w:val="15"/>
              </w:rPr>
              <w:t>5821RT2</w:t>
            </w:r>
          </w:p>
        </w:tc>
        <w:tc>
          <w:tcPr>
            <w:tcW w:w="0" w:type="auto"/>
            <w:tcBorders>
              <w:top w:val="nil"/>
              <w:bottom w:val="nil"/>
            </w:tcBorders>
          </w:tcPr>
          <w:p w14:paraId="2D5F7303" w14:textId="175F2E0D" w:rsidR="00A75D07" w:rsidRPr="00C445C9" w:rsidRDefault="00A75D07" w:rsidP="00A75D07">
            <w:pPr>
              <w:snapToGrid w:val="0"/>
              <w:rPr>
                <w:sz w:val="18"/>
                <w:szCs w:val="18"/>
              </w:rPr>
            </w:pPr>
            <w:r w:rsidRPr="00C445C9">
              <w:rPr>
                <w:sz w:val="15"/>
                <w:szCs w:val="15"/>
              </w:rPr>
              <w:t>CAGGAGAGGTGTTCGGTGAG</w:t>
            </w:r>
          </w:p>
        </w:tc>
        <w:tc>
          <w:tcPr>
            <w:tcW w:w="0" w:type="auto"/>
            <w:tcBorders>
              <w:top w:val="nil"/>
              <w:bottom w:val="nil"/>
            </w:tcBorders>
          </w:tcPr>
          <w:p w14:paraId="41CC12BB" w14:textId="3AD08993"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7C7B43D2" w14:textId="3F6AD9BE" w:rsidR="00A75D07" w:rsidRPr="00C445C9" w:rsidRDefault="00A75D07" w:rsidP="00A75D07">
            <w:pPr>
              <w:snapToGrid w:val="0"/>
              <w:rPr>
                <w:sz w:val="18"/>
                <w:szCs w:val="18"/>
              </w:rPr>
            </w:pPr>
          </w:p>
        </w:tc>
      </w:tr>
      <w:tr w:rsidR="00A75D07" w:rsidRPr="00C445C9" w14:paraId="6FA934B0" w14:textId="77777777" w:rsidTr="00A75D07">
        <w:tc>
          <w:tcPr>
            <w:tcW w:w="0" w:type="auto"/>
            <w:tcBorders>
              <w:top w:val="nil"/>
              <w:bottom w:val="nil"/>
            </w:tcBorders>
          </w:tcPr>
          <w:p w14:paraId="4BAB869A" w14:textId="397667F6" w:rsidR="00A75D07" w:rsidRPr="00C445C9" w:rsidRDefault="00A75D07" w:rsidP="00A75D07">
            <w:pPr>
              <w:snapToGrid w:val="0"/>
              <w:rPr>
                <w:sz w:val="18"/>
                <w:szCs w:val="18"/>
              </w:rPr>
            </w:pPr>
            <w:r w:rsidRPr="00C445C9">
              <w:rPr>
                <w:sz w:val="15"/>
                <w:szCs w:val="15"/>
              </w:rPr>
              <w:t>7090RT1</w:t>
            </w:r>
          </w:p>
        </w:tc>
        <w:tc>
          <w:tcPr>
            <w:tcW w:w="0" w:type="auto"/>
            <w:tcBorders>
              <w:top w:val="nil"/>
              <w:bottom w:val="nil"/>
            </w:tcBorders>
          </w:tcPr>
          <w:p w14:paraId="0E579A4A" w14:textId="0E7F2DE6" w:rsidR="00A75D07" w:rsidRPr="00C445C9" w:rsidRDefault="00A75D07" w:rsidP="00A75D07">
            <w:pPr>
              <w:snapToGrid w:val="0"/>
              <w:rPr>
                <w:sz w:val="18"/>
                <w:szCs w:val="18"/>
              </w:rPr>
            </w:pPr>
            <w:r w:rsidRPr="00C445C9">
              <w:rPr>
                <w:sz w:val="15"/>
                <w:szCs w:val="15"/>
              </w:rPr>
              <w:t>GGCCTCGACATCACCGTG</w:t>
            </w:r>
          </w:p>
        </w:tc>
        <w:tc>
          <w:tcPr>
            <w:tcW w:w="0" w:type="auto"/>
            <w:tcBorders>
              <w:top w:val="nil"/>
              <w:bottom w:val="nil"/>
            </w:tcBorders>
          </w:tcPr>
          <w:p w14:paraId="51C6C247" w14:textId="6D3A9E12"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4D2BD1F3" w14:textId="520ACA45"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7090</w:t>
            </w:r>
            <w:r w:rsidRPr="00C445C9">
              <w:rPr>
                <w:sz w:val="15"/>
                <w:szCs w:val="15"/>
              </w:rPr>
              <w:t xml:space="preserve"> transcription</w:t>
            </w:r>
          </w:p>
        </w:tc>
      </w:tr>
      <w:tr w:rsidR="00A75D07" w:rsidRPr="00C445C9" w14:paraId="06E34926" w14:textId="77777777" w:rsidTr="00A75D07">
        <w:tc>
          <w:tcPr>
            <w:tcW w:w="0" w:type="auto"/>
            <w:tcBorders>
              <w:top w:val="nil"/>
              <w:bottom w:val="nil"/>
            </w:tcBorders>
          </w:tcPr>
          <w:p w14:paraId="204D0A79" w14:textId="401088C0" w:rsidR="00A75D07" w:rsidRPr="00C445C9" w:rsidRDefault="00A75D07" w:rsidP="00A75D07">
            <w:pPr>
              <w:snapToGrid w:val="0"/>
              <w:rPr>
                <w:sz w:val="18"/>
                <w:szCs w:val="18"/>
              </w:rPr>
            </w:pPr>
            <w:r w:rsidRPr="00C445C9">
              <w:rPr>
                <w:sz w:val="15"/>
                <w:szCs w:val="15"/>
              </w:rPr>
              <w:t>7090RT2</w:t>
            </w:r>
          </w:p>
        </w:tc>
        <w:tc>
          <w:tcPr>
            <w:tcW w:w="0" w:type="auto"/>
            <w:tcBorders>
              <w:top w:val="nil"/>
              <w:bottom w:val="nil"/>
            </w:tcBorders>
          </w:tcPr>
          <w:p w14:paraId="4697896A" w14:textId="555B106E" w:rsidR="00A75D07" w:rsidRPr="00C445C9" w:rsidRDefault="00A75D07" w:rsidP="00A75D07">
            <w:pPr>
              <w:snapToGrid w:val="0"/>
              <w:rPr>
                <w:sz w:val="18"/>
                <w:szCs w:val="18"/>
              </w:rPr>
            </w:pPr>
            <w:r w:rsidRPr="00C445C9">
              <w:rPr>
                <w:sz w:val="15"/>
                <w:szCs w:val="15"/>
              </w:rPr>
              <w:t>CGAAGAAACGCAGGGAGAAG</w:t>
            </w:r>
          </w:p>
        </w:tc>
        <w:tc>
          <w:tcPr>
            <w:tcW w:w="0" w:type="auto"/>
            <w:tcBorders>
              <w:top w:val="nil"/>
              <w:bottom w:val="nil"/>
            </w:tcBorders>
          </w:tcPr>
          <w:p w14:paraId="3E7F8FF5" w14:textId="7CCF184A"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495729EA" w14:textId="5117FCE0" w:rsidR="00A75D07" w:rsidRPr="00C445C9" w:rsidRDefault="00A75D07" w:rsidP="00A75D07">
            <w:pPr>
              <w:snapToGrid w:val="0"/>
              <w:rPr>
                <w:sz w:val="18"/>
                <w:szCs w:val="18"/>
              </w:rPr>
            </w:pPr>
          </w:p>
        </w:tc>
      </w:tr>
      <w:tr w:rsidR="00A75D07" w:rsidRPr="00C445C9" w14:paraId="6C9751CE" w14:textId="77777777" w:rsidTr="00A75D07">
        <w:tc>
          <w:tcPr>
            <w:tcW w:w="0" w:type="auto"/>
            <w:tcBorders>
              <w:top w:val="nil"/>
              <w:bottom w:val="nil"/>
            </w:tcBorders>
          </w:tcPr>
          <w:p w14:paraId="4879796F" w14:textId="21922E45" w:rsidR="00A75D07" w:rsidRPr="00C445C9" w:rsidRDefault="00A75D07" w:rsidP="00A75D07">
            <w:pPr>
              <w:snapToGrid w:val="0"/>
              <w:rPr>
                <w:sz w:val="18"/>
                <w:szCs w:val="18"/>
              </w:rPr>
            </w:pPr>
            <w:r w:rsidRPr="00C445C9">
              <w:rPr>
                <w:sz w:val="15"/>
                <w:szCs w:val="15"/>
              </w:rPr>
              <w:t>7091RT1</w:t>
            </w:r>
          </w:p>
        </w:tc>
        <w:tc>
          <w:tcPr>
            <w:tcW w:w="0" w:type="auto"/>
            <w:tcBorders>
              <w:top w:val="nil"/>
              <w:bottom w:val="nil"/>
            </w:tcBorders>
          </w:tcPr>
          <w:p w14:paraId="773461E0" w14:textId="0005CC89" w:rsidR="00A75D07" w:rsidRPr="00C445C9" w:rsidRDefault="00A75D07" w:rsidP="00A75D07">
            <w:pPr>
              <w:snapToGrid w:val="0"/>
              <w:rPr>
                <w:sz w:val="18"/>
                <w:szCs w:val="18"/>
              </w:rPr>
            </w:pPr>
            <w:r w:rsidRPr="00C445C9">
              <w:rPr>
                <w:sz w:val="15"/>
                <w:szCs w:val="15"/>
              </w:rPr>
              <w:t>GGAAGCCAGGTCACCGAT</w:t>
            </w:r>
          </w:p>
        </w:tc>
        <w:tc>
          <w:tcPr>
            <w:tcW w:w="0" w:type="auto"/>
            <w:tcBorders>
              <w:top w:val="nil"/>
              <w:bottom w:val="nil"/>
            </w:tcBorders>
          </w:tcPr>
          <w:p w14:paraId="2F9BC450" w14:textId="2FE3C38C"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5879D872" w14:textId="02FE880B"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7091</w:t>
            </w:r>
            <w:r w:rsidRPr="00C445C9">
              <w:rPr>
                <w:sz w:val="15"/>
                <w:szCs w:val="15"/>
              </w:rPr>
              <w:t xml:space="preserve"> transcription</w:t>
            </w:r>
          </w:p>
        </w:tc>
      </w:tr>
      <w:tr w:rsidR="00A75D07" w:rsidRPr="00C445C9" w14:paraId="54E586E7" w14:textId="77777777" w:rsidTr="00A75D07">
        <w:tc>
          <w:tcPr>
            <w:tcW w:w="0" w:type="auto"/>
            <w:tcBorders>
              <w:top w:val="nil"/>
              <w:bottom w:val="nil"/>
            </w:tcBorders>
          </w:tcPr>
          <w:p w14:paraId="3F7017CC" w14:textId="79845179" w:rsidR="00A75D07" w:rsidRPr="00C445C9" w:rsidRDefault="00A75D07" w:rsidP="00A75D07">
            <w:pPr>
              <w:snapToGrid w:val="0"/>
              <w:rPr>
                <w:sz w:val="18"/>
                <w:szCs w:val="18"/>
              </w:rPr>
            </w:pPr>
            <w:r w:rsidRPr="00C445C9">
              <w:rPr>
                <w:sz w:val="15"/>
                <w:szCs w:val="15"/>
              </w:rPr>
              <w:t>7091RT2</w:t>
            </w:r>
          </w:p>
        </w:tc>
        <w:tc>
          <w:tcPr>
            <w:tcW w:w="0" w:type="auto"/>
            <w:tcBorders>
              <w:top w:val="nil"/>
              <w:bottom w:val="nil"/>
            </w:tcBorders>
          </w:tcPr>
          <w:p w14:paraId="4A4DCC7E" w14:textId="64368784" w:rsidR="00A75D07" w:rsidRPr="00C445C9" w:rsidRDefault="00A75D07" w:rsidP="00A75D07">
            <w:pPr>
              <w:snapToGrid w:val="0"/>
              <w:rPr>
                <w:sz w:val="18"/>
                <w:szCs w:val="18"/>
              </w:rPr>
            </w:pPr>
            <w:r w:rsidRPr="00C445C9">
              <w:rPr>
                <w:sz w:val="15"/>
                <w:szCs w:val="15"/>
              </w:rPr>
              <w:t>CATCGGATCGCCCCAGTAG</w:t>
            </w:r>
          </w:p>
        </w:tc>
        <w:tc>
          <w:tcPr>
            <w:tcW w:w="0" w:type="auto"/>
            <w:tcBorders>
              <w:top w:val="nil"/>
              <w:bottom w:val="nil"/>
            </w:tcBorders>
          </w:tcPr>
          <w:p w14:paraId="25AAE062" w14:textId="4FD1A4A8"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042A45AC" w14:textId="05C7074F" w:rsidR="00A75D07" w:rsidRPr="00C445C9" w:rsidRDefault="00A75D07" w:rsidP="00A75D07">
            <w:pPr>
              <w:snapToGrid w:val="0"/>
              <w:rPr>
                <w:sz w:val="18"/>
                <w:szCs w:val="18"/>
              </w:rPr>
            </w:pPr>
          </w:p>
        </w:tc>
      </w:tr>
      <w:tr w:rsidR="00A75D07" w:rsidRPr="00C445C9" w14:paraId="22984CBF" w14:textId="77777777" w:rsidTr="00A75D07">
        <w:tc>
          <w:tcPr>
            <w:tcW w:w="0" w:type="auto"/>
            <w:tcBorders>
              <w:top w:val="nil"/>
              <w:bottom w:val="nil"/>
            </w:tcBorders>
          </w:tcPr>
          <w:p w14:paraId="5F782559" w14:textId="1AF9C49F" w:rsidR="00A75D07" w:rsidRPr="00C445C9" w:rsidRDefault="00A75D07" w:rsidP="00A75D07">
            <w:pPr>
              <w:snapToGrid w:val="0"/>
              <w:rPr>
                <w:sz w:val="18"/>
                <w:szCs w:val="18"/>
              </w:rPr>
            </w:pPr>
            <w:r w:rsidRPr="00C445C9">
              <w:rPr>
                <w:sz w:val="15"/>
                <w:szCs w:val="15"/>
              </w:rPr>
              <w:t>7092RT1</w:t>
            </w:r>
          </w:p>
        </w:tc>
        <w:tc>
          <w:tcPr>
            <w:tcW w:w="0" w:type="auto"/>
            <w:tcBorders>
              <w:top w:val="nil"/>
              <w:bottom w:val="nil"/>
            </w:tcBorders>
          </w:tcPr>
          <w:p w14:paraId="1F3DC164" w14:textId="7AF8D04A" w:rsidR="00A75D07" w:rsidRPr="00C445C9" w:rsidRDefault="00A75D07" w:rsidP="00A75D07">
            <w:pPr>
              <w:snapToGrid w:val="0"/>
              <w:rPr>
                <w:sz w:val="18"/>
                <w:szCs w:val="18"/>
              </w:rPr>
            </w:pPr>
            <w:r w:rsidRPr="00C445C9">
              <w:rPr>
                <w:sz w:val="15"/>
                <w:szCs w:val="15"/>
              </w:rPr>
              <w:t>GGCTGATCTGGCTGTCGA</w:t>
            </w:r>
          </w:p>
        </w:tc>
        <w:tc>
          <w:tcPr>
            <w:tcW w:w="0" w:type="auto"/>
            <w:tcBorders>
              <w:top w:val="nil"/>
              <w:bottom w:val="nil"/>
            </w:tcBorders>
          </w:tcPr>
          <w:p w14:paraId="1F30EF0C" w14:textId="38A68FDB"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047529F5" w14:textId="79B5D2B4"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7092</w:t>
            </w:r>
            <w:r w:rsidRPr="00C445C9">
              <w:rPr>
                <w:sz w:val="15"/>
                <w:szCs w:val="15"/>
              </w:rPr>
              <w:t xml:space="preserve"> transcription</w:t>
            </w:r>
          </w:p>
        </w:tc>
      </w:tr>
      <w:tr w:rsidR="00A75D07" w:rsidRPr="00C445C9" w14:paraId="64A7AF06" w14:textId="77777777" w:rsidTr="00A75D07">
        <w:tc>
          <w:tcPr>
            <w:tcW w:w="0" w:type="auto"/>
            <w:tcBorders>
              <w:top w:val="nil"/>
              <w:bottom w:val="nil"/>
            </w:tcBorders>
          </w:tcPr>
          <w:p w14:paraId="09BE78A7" w14:textId="365BA07E" w:rsidR="00A75D07" w:rsidRPr="00C445C9" w:rsidRDefault="00A75D07" w:rsidP="00A75D07">
            <w:pPr>
              <w:snapToGrid w:val="0"/>
              <w:rPr>
                <w:sz w:val="18"/>
                <w:szCs w:val="18"/>
              </w:rPr>
            </w:pPr>
            <w:r w:rsidRPr="00C445C9">
              <w:rPr>
                <w:sz w:val="15"/>
                <w:szCs w:val="15"/>
              </w:rPr>
              <w:t>7092RT2</w:t>
            </w:r>
          </w:p>
        </w:tc>
        <w:tc>
          <w:tcPr>
            <w:tcW w:w="0" w:type="auto"/>
            <w:tcBorders>
              <w:top w:val="nil"/>
              <w:bottom w:val="nil"/>
            </w:tcBorders>
          </w:tcPr>
          <w:p w14:paraId="6B275849" w14:textId="7428D41E" w:rsidR="00A75D07" w:rsidRPr="00C445C9" w:rsidRDefault="00A75D07" w:rsidP="00A75D07">
            <w:pPr>
              <w:snapToGrid w:val="0"/>
              <w:rPr>
                <w:sz w:val="18"/>
                <w:szCs w:val="18"/>
              </w:rPr>
            </w:pPr>
            <w:r w:rsidRPr="00C445C9">
              <w:rPr>
                <w:sz w:val="15"/>
                <w:szCs w:val="15"/>
              </w:rPr>
              <w:t>CATGGTGGCGTTCATCCG</w:t>
            </w:r>
          </w:p>
        </w:tc>
        <w:tc>
          <w:tcPr>
            <w:tcW w:w="0" w:type="auto"/>
            <w:tcBorders>
              <w:top w:val="nil"/>
              <w:bottom w:val="nil"/>
            </w:tcBorders>
          </w:tcPr>
          <w:p w14:paraId="5F72DC82" w14:textId="68E9A1B1"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47C5045E" w14:textId="334F7168" w:rsidR="00A75D07" w:rsidRPr="00C445C9" w:rsidRDefault="00A75D07" w:rsidP="00A75D07">
            <w:pPr>
              <w:snapToGrid w:val="0"/>
              <w:rPr>
                <w:sz w:val="18"/>
                <w:szCs w:val="18"/>
              </w:rPr>
            </w:pPr>
          </w:p>
        </w:tc>
      </w:tr>
      <w:tr w:rsidR="00A75D07" w:rsidRPr="00C445C9" w14:paraId="78C36B2D" w14:textId="77777777" w:rsidTr="00A75D07">
        <w:tc>
          <w:tcPr>
            <w:tcW w:w="0" w:type="auto"/>
            <w:tcBorders>
              <w:top w:val="nil"/>
              <w:bottom w:val="nil"/>
            </w:tcBorders>
          </w:tcPr>
          <w:p w14:paraId="250F6EF4" w14:textId="5D5E74A3" w:rsidR="00A75D07" w:rsidRPr="00C445C9" w:rsidRDefault="00A75D07" w:rsidP="00A75D07">
            <w:pPr>
              <w:snapToGrid w:val="0"/>
              <w:rPr>
                <w:sz w:val="18"/>
                <w:szCs w:val="18"/>
              </w:rPr>
            </w:pPr>
            <w:r w:rsidRPr="00C445C9">
              <w:rPr>
                <w:sz w:val="15"/>
                <w:szCs w:val="15"/>
              </w:rPr>
              <w:t>7093RT1</w:t>
            </w:r>
          </w:p>
        </w:tc>
        <w:tc>
          <w:tcPr>
            <w:tcW w:w="0" w:type="auto"/>
            <w:tcBorders>
              <w:top w:val="nil"/>
              <w:bottom w:val="nil"/>
            </w:tcBorders>
          </w:tcPr>
          <w:p w14:paraId="5C203E29" w14:textId="0BAD873B" w:rsidR="00A75D07" w:rsidRPr="00C445C9" w:rsidRDefault="00A75D07" w:rsidP="00A75D07">
            <w:pPr>
              <w:snapToGrid w:val="0"/>
              <w:rPr>
                <w:sz w:val="18"/>
                <w:szCs w:val="18"/>
              </w:rPr>
            </w:pPr>
            <w:r w:rsidRPr="00C445C9">
              <w:rPr>
                <w:sz w:val="15"/>
                <w:szCs w:val="15"/>
              </w:rPr>
              <w:t>CGCTACGCCTGCTGATCG</w:t>
            </w:r>
          </w:p>
        </w:tc>
        <w:tc>
          <w:tcPr>
            <w:tcW w:w="0" w:type="auto"/>
            <w:tcBorders>
              <w:top w:val="nil"/>
              <w:bottom w:val="nil"/>
            </w:tcBorders>
          </w:tcPr>
          <w:p w14:paraId="5BFD9B96" w14:textId="65ECFB09"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0FF265C1" w14:textId="4F6132E3"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7093</w:t>
            </w:r>
            <w:r w:rsidRPr="00C445C9">
              <w:rPr>
                <w:sz w:val="15"/>
                <w:szCs w:val="15"/>
              </w:rPr>
              <w:t xml:space="preserve"> transcription</w:t>
            </w:r>
          </w:p>
        </w:tc>
      </w:tr>
      <w:tr w:rsidR="00A75D07" w:rsidRPr="00C445C9" w14:paraId="55041514" w14:textId="77777777" w:rsidTr="00A75D07">
        <w:tc>
          <w:tcPr>
            <w:tcW w:w="0" w:type="auto"/>
            <w:tcBorders>
              <w:top w:val="nil"/>
              <w:bottom w:val="nil"/>
            </w:tcBorders>
          </w:tcPr>
          <w:p w14:paraId="5108B922" w14:textId="1B299922" w:rsidR="00A75D07" w:rsidRPr="00C445C9" w:rsidRDefault="00A75D07" w:rsidP="00A75D07">
            <w:pPr>
              <w:snapToGrid w:val="0"/>
              <w:rPr>
                <w:sz w:val="18"/>
                <w:szCs w:val="18"/>
              </w:rPr>
            </w:pPr>
            <w:r w:rsidRPr="00C445C9">
              <w:rPr>
                <w:sz w:val="15"/>
                <w:szCs w:val="15"/>
              </w:rPr>
              <w:t>7093RT2</w:t>
            </w:r>
          </w:p>
        </w:tc>
        <w:tc>
          <w:tcPr>
            <w:tcW w:w="0" w:type="auto"/>
            <w:tcBorders>
              <w:top w:val="nil"/>
              <w:bottom w:val="nil"/>
            </w:tcBorders>
          </w:tcPr>
          <w:p w14:paraId="56B3411D" w14:textId="25E477C2" w:rsidR="00A75D07" w:rsidRPr="00C445C9" w:rsidRDefault="00A75D07" w:rsidP="00A75D07">
            <w:pPr>
              <w:snapToGrid w:val="0"/>
              <w:rPr>
                <w:sz w:val="18"/>
                <w:szCs w:val="18"/>
              </w:rPr>
            </w:pPr>
            <w:r w:rsidRPr="00C445C9">
              <w:rPr>
                <w:sz w:val="15"/>
                <w:szCs w:val="15"/>
              </w:rPr>
              <w:t>GAGTACCCCGAGCGACTG</w:t>
            </w:r>
          </w:p>
        </w:tc>
        <w:tc>
          <w:tcPr>
            <w:tcW w:w="0" w:type="auto"/>
            <w:tcBorders>
              <w:top w:val="nil"/>
              <w:bottom w:val="nil"/>
            </w:tcBorders>
          </w:tcPr>
          <w:p w14:paraId="35D5E7BA" w14:textId="4F676C26"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7BF392FB" w14:textId="2B46AA87" w:rsidR="00A75D07" w:rsidRPr="00C445C9" w:rsidRDefault="00A75D07" w:rsidP="00A75D07">
            <w:pPr>
              <w:snapToGrid w:val="0"/>
              <w:rPr>
                <w:sz w:val="18"/>
                <w:szCs w:val="18"/>
              </w:rPr>
            </w:pPr>
          </w:p>
        </w:tc>
      </w:tr>
      <w:tr w:rsidR="00A75D07" w:rsidRPr="00C445C9" w14:paraId="6926D415" w14:textId="77777777" w:rsidTr="00A75D07">
        <w:tc>
          <w:tcPr>
            <w:tcW w:w="0" w:type="auto"/>
            <w:tcBorders>
              <w:top w:val="nil"/>
              <w:bottom w:val="nil"/>
            </w:tcBorders>
          </w:tcPr>
          <w:p w14:paraId="0CD2ADB8" w14:textId="48D30F1D" w:rsidR="00A75D07" w:rsidRPr="00C445C9" w:rsidRDefault="00A75D07" w:rsidP="00A75D07">
            <w:pPr>
              <w:snapToGrid w:val="0"/>
              <w:rPr>
                <w:sz w:val="18"/>
                <w:szCs w:val="18"/>
              </w:rPr>
            </w:pPr>
            <w:r w:rsidRPr="00C445C9">
              <w:rPr>
                <w:sz w:val="15"/>
                <w:szCs w:val="15"/>
              </w:rPr>
              <w:t>7094RT1</w:t>
            </w:r>
          </w:p>
        </w:tc>
        <w:tc>
          <w:tcPr>
            <w:tcW w:w="0" w:type="auto"/>
            <w:tcBorders>
              <w:top w:val="nil"/>
              <w:bottom w:val="nil"/>
            </w:tcBorders>
          </w:tcPr>
          <w:p w14:paraId="095F1A61" w14:textId="63F7A9DE" w:rsidR="00A75D07" w:rsidRPr="00C445C9" w:rsidRDefault="00A75D07" w:rsidP="00A75D07">
            <w:pPr>
              <w:snapToGrid w:val="0"/>
              <w:rPr>
                <w:sz w:val="18"/>
                <w:szCs w:val="18"/>
              </w:rPr>
            </w:pPr>
            <w:r w:rsidRPr="00C445C9">
              <w:rPr>
                <w:sz w:val="15"/>
                <w:szCs w:val="15"/>
              </w:rPr>
              <w:t>ACCTGTTCACCGTCTACCG</w:t>
            </w:r>
          </w:p>
        </w:tc>
        <w:tc>
          <w:tcPr>
            <w:tcW w:w="0" w:type="auto"/>
            <w:tcBorders>
              <w:top w:val="nil"/>
              <w:bottom w:val="nil"/>
            </w:tcBorders>
          </w:tcPr>
          <w:p w14:paraId="2083A700" w14:textId="4DACCC83"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18A981AD" w14:textId="5EEA03CE"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7094</w:t>
            </w:r>
            <w:r w:rsidRPr="00C445C9">
              <w:rPr>
                <w:sz w:val="15"/>
                <w:szCs w:val="15"/>
              </w:rPr>
              <w:t xml:space="preserve"> transcription</w:t>
            </w:r>
          </w:p>
        </w:tc>
      </w:tr>
      <w:tr w:rsidR="00A75D07" w:rsidRPr="00C445C9" w14:paraId="2486C227" w14:textId="77777777" w:rsidTr="00A75D07">
        <w:tc>
          <w:tcPr>
            <w:tcW w:w="0" w:type="auto"/>
            <w:tcBorders>
              <w:top w:val="nil"/>
              <w:bottom w:val="nil"/>
            </w:tcBorders>
          </w:tcPr>
          <w:p w14:paraId="246A3AD2" w14:textId="2F3C9DCA" w:rsidR="00A75D07" w:rsidRPr="00C445C9" w:rsidRDefault="00A75D07" w:rsidP="00A75D07">
            <w:pPr>
              <w:snapToGrid w:val="0"/>
              <w:rPr>
                <w:sz w:val="18"/>
                <w:szCs w:val="18"/>
              </w:rPr>
            </w:pPr>
            <w:r w:rsidRPr="00C445C9">
              <w:rPr>
                <w:sz w:val="15"/>
                <w:szCs w:val="15"/>
              </w:rPr>
              <w:t>7094RT2</w:t>
            </w:r>
          </w:p>
        </w:tc>
        <w:tc>
          <w:tcPr>
            <w:tcW w:w="0" w:type="auto"/>
            <w:tcBorders>
              <w:top w:val="nil"/>
              <w:bottom w:val="nil"/>
            </w:tcBorders>
          </w:tcPr>
          <w:p w14:paraId="1A5F5871" w14:textId="437E16B0" w:rsidR="00A75D07" w:rsidRPr="00C445C9" w:rsidRDefault="00A75D07" w:rsidP="00A75D07">
            <w:pPr>
              <w:snapToGrid w:val="0"/>
              <w:rPr>
                <w:sz w:val="18"/>
                <w:szCs w:val="18"/>
              </w:rPr>
            </w:pPr>
            <w:r w:rsidRPr="00C445C9">
              <w:rPr>
                <w:sz w:val="15"/>
                <w:szCs w:val="15"/>
              </w:rPr>
              <w:t>AGCTCCTTGGTCCAGAAGTC</w:t>
            </w:r>
          </w:p>
        </w:tc>
        <w:tc>
          <w:tcPr>
            <w:tcW w:w="0" w:type="auto"/>
            <w:tcBorders>
              <w:top w:val="nil"/>
              <w:bottom w:val="nil"/>
            </w:tcBorders>
          </w:tcPr>
          <w:p w14:paraId="56D0ABD5" w14:textId="792EAE34"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11A31980" w14:textId="75AA6178" w:rsidR="00A75D07" w:rsidRPr="00C445C9" w:rsidRDefault="00A75D07" w:rsidP="00A75D07">
            <w:pPr>
              <w:snapToGrid w:val="0"/>
              <w:rPr>
                <w:sz w:val="18"/>
                <w:szCs w:val="18"/>
              </w:rPr>
            </w:pPr>
          </w:p>
        </w:tc>
      </w:tr>
      <w:tr w:rsidR="00A75D07" w:rsidRPr="00C445C9" w14:paraId="3B5B1A0A" w14:textId="77777777" w:rsidTr="00A75D07">
        <w:tc>
          <w:tcPr>
            <w:tcW w:w="0" w:type="auto"/>
            <w:tcBorders>
              <w:top w:val="nil"/>
              <w:bottom w:val="nil"/>
            </w:tcBorders>
          </w:tcPr>
          <w:p w14:paraId="70F6189C" w14:textId="573942A4" w:rsidR="00A75D07" w:rsidRPr="00C445C9" w:rsidRDefault="00A75D07" w:rsidP="00A75D07">
            <w:pPr>
              <w:snapToGrid w:val="0"/>
              <w:rPr>
                <w:sz w:val="18"/>
                <w:szCs w:val="18"/>
              </w:rPr>
            </w:pPr>
            <w:r w:rsidRPr="00C445C9">
              <w:rPr>
                <w:sz w:val="15"/>
                <w:szCs w:val="15"/>
              </w:rPr>
              <w:t>7096RT1</w:t>
            </w:r>
          </w:p>
        </w:tc>
        <w:tc>
          <w:tcPr>
            <w:tcW w:w="0" w:type="auto"/>
            <w:tcBorders>
              <w:top w:val="nil"/>
              <w:bottom w:val="nil"/>
            </w:tcBorders>
          </w:tcPr>
          <w:p w14:paraId="2C1B1714" w14:textId="4ABE6C36" w:rsidR="00A75D07" w:rsidRPr="00C445C9" w:rsidRDefault="00A75D07" w:rsidP="00A75D07">
            <w:pPr>
              <w:snapToGrid w:val="0"/>
              <w:rPr>
                <w:sz w:val="18"/>
                <w:szCs w:val="18"/>
              </w:rPr>
            </w:pPr>
            <w:r w:rsidRPr="00C445C9">
              <w:rPr>
                <w:sz w:val="15"/>
                <w:szCs w:val="15"/>
              </w:rPr>
              <w:t>CTGGGTGATCAACGGGCG</w:t>
            </w:r>
          </w:p>
        </w:tc>
        <w:tc>
          <w:tcPr>
            <w:tcW w:w="0" w:type="auto"/>
            <w:tcBorders>
              <w:top w:val="nil"/>
              <w:bottom w:val="nil"/>
            </w:tcBorders>
          </w:tcPr>
          <w:p w14:paraId="26511E3A" w14:textId="0EDE0152"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60D32197" w14:textId="52A0F1C4"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7096</w:t>
            </w:r>
            <w:r w:rsidRPr="00C445C9">
              <w:rPr>
                <w:sz w:val="15"/>
                <w:szCs w:val="15"/>
              </w:rPr>
              <w:t xml:space="preserve"> transcription</w:t>
            </w:r>
          </w:p>
        </w:tc>
      </w:tr>
      <w:tr w:rsidR="00A75D07" w:rsidRPr="00C445C9" w14:paraId="3699FB92" w14:textId="77777777" w:rsidTr="00A75D07">
        <w:tc>
          <w:tcPr>
            <w:tcW w:w="0" w:type="auto"/>
            <w:tcBorders>
              <w:top w:val="nil"/>
              <w:bottom w:val="nil"/>
            </w:tcBorders>
          </w:tcPr>
          <w:p w14:paraId="7DE29CFF" w14:textId="064A3D45" w:rsidR="00A75D07" w:rsidRPr="00C445C9" w:rsidRDefault="00A75D07" w:rsidP="00A75D07">
            <w:pPr>
              <w:snapToGrid w:val="0"/>
              <w:rPr>
                <w:sz w:val="18"/>
                <w:szCs w:val="18"/>
              </w:rPr>
            </w:pPr>
            <w:r w:rsidRPr="00C445C9">
              <w:rPr>
                <w:sz w:val="15"/>
                <w:szCs w:val="15"/>
              </w:rPr>
              <w:t>7096RT2</w:t>
            </w:r>
          </w:p>
        </w:tc>
        <w:tc>
          <w:tcPr>
            <w:tcW w:w="0" w:type="auto"/>
            <w:tcBorders>
              <w:top w:val="nil"/>
              <w:bottom w:val="nil"/>
            </w:tcBorders>
          </w:tcPr>
          <w:p w14:paraId="79ADDCEB" w14:textId="691D37E3" w:rsidR="00A75D07" w:rsidRPr="00C445C9" w:rsidRDefault="00A75D07" w:rsidP="00A75D07">
            <w:pPr>
              <w:snapToGrid w:val="0"/>
              <w:rPr>
                <w:sz w:val="18"/>
                <w:szCs w:val="18"/>
              </w:rPr>
            </w:pPr>
            <w:r w:rsidRPr="00C445C9">
              <w:rPr>
                <w:sz w:val="15"/>
                <w:szCs w:val="15"/>
              </w:rPr>
              <w:t>CTGGTCCATCGGCAGCAC</w:t>
            </w:r>
          </w:p>
        </w:tc>
        <w:tc>
          <w:tcPr>
            <w:tcW w:w="0" w:type="auto"/>
            <w:tcBorders>
              <w:top w:val="nil"/>
              <w:bottom w:val="nil"/>
            </w:tcBorders>
          </w:tcPr>
          <w:p w14:paraId="1E010DFF" w14:textId="75E56726"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3102D6DD" w14:textId="1101673F" w:rsidR="00A75D07" w:rsidRPr="00C445C9" w:rsidRDefault="00A75D07" w:rsidP="00A75D07">
            <w:pPr>
              <w:snapToGrid w:val="0"/>
              <w:rPr>
                <w:sz w:val="18"/>
                <w:szCs w:val="18"/>
              </w:rPr>
            </w:pPr>
          </w:p>
        </w:tc>
      </w:tr>
      <w:tr w:rsidR="00A75D07" w:rsidRPr="00C445C9" w14:paraId="59BFEF05" w14:textId="77777777" w:rsidTr="00A75D07">
        <w:tc>
          <w:tcPr>
            <w:tcW w:w="0" w:type="auto"/>
            <w:tcBorders>
              <w:top w:val="nil"/>
              <w:bottom w:val="nil"/>
            </w:tcBorders>
          </w:tcPr>
          <w:p w14:paraId="1675C1A8" w14:textId="20F5E5AB" w:rsidR="00A75D07" w:rsidRPr="00C445C9" w:rsidRDefault="00A75D07" w:rsidP="00A75D07">
            <w:pPr>
              <w:snapToGrid w:val="0"/>
              <w:rPr>
                <w:sz w:val="18"/>
                <w:szCs w:val="18"/>
              </w:rPr>
            </w:pPr>
            <w:r w:rsidRPr="00C445C9">
              <w:rPr>
                <w:sz w:val="15"/>
                <w:szCs w:val="15"/>
              </w:rPr>
              <w:t>7097RT1</w:t>
            </w:r>
          </w:p>
        </w:tc>
        <w:tc>
          <w:tcPr>
            <w:tcW w:w="0" w:type="auto"/>
            <w:tcBorders>
              <w:top w:val="nil"/>
              <w:bottom w:val="nil"/>
            </w:tcBorders>
          </w:tcPr>
          <w:p w14:paraId="3E92F4F7" w14:textId="1478A1AC" w:rsidR="00A75D07" w:rsidRPr="00C445C9" w:rsidRDefault="00A75D07" w:rsidP="00A75D07">
            <w:pPr>
              <w:snapToGrid w:val="0"/>
              <w:rPr>
                <w:sz w:val="18"/>
                <w:szCs w:val="18"/>
              </w:rPr>
            </w:pPr>
            <w:r w:rsidRPr="00C445C9">
              <w:rPr>
                <w:sz w:val="15"/>
                <w:szCs w:val="15"/>
              </w:rPr>
              <w:t>GCACGTGATGGAGCTGTG</w:t>
            </w:r>
          </w:p>
        </w:tc>
        <w:tc>
          <w:tcPr>
            <w:tcW w:w="0" w:type="auto"/>
            <w:tcBorders>
              <w:top w:val="nil"/>
              <w:bottom w:val="nil"/>
            </w:tcBorders>
          </w:tcPr>
          <w:p w14:paraId="26CC84A5" w14:textId="7CB31E21"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4C54E9CD" w14:textId="0367D6AE"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7097</w:t>
            </w:r>
            <w:r w:rsidRPr="00C445C9">
              <w:rPr>
                <w:sz w:val="15"/>
                <w:szCs w:val="15"/>
              </w:rPr>
              <w:t xml:space="preserve"> transcription</w:t>
            </w:r>
          </w:p>
        </w:tc>
      </w:tr>
      <w:tr w:rsidR="00A75D07" w:rsidRPr="00C445C9" w14:paraId="5645E1AC" w14:textId="77777777" w:rsidTr="00A75D07">
        <w:tc>
          <w:tcPr>
            <w:tcW w:w="0" w:type="auto"/>
            <w:tcBorders>
              <w:top w:val="nil"/>
              <w:bottom w:val="nil"/>
            </w:tcBorders>
          </w:tcPr>
          <w:p w14:paraId="77440805" w14:textId="72DF0113" w:rsidR="00A75D07" w:rsidRPr="00C445C9" w:rsidRDefault="00A75D07" w:rsidP="00A75D07">
            <w:pPr>
              <w:snapToGrid w:val="0"/>
              <w:rPr>
                <w:sz w:val="18"/>
                <w:szCs w:val="18"/>
              </w:rPr>
            </w:pPr>
            <w:r w:rsidRPr="00C445C9">
              <w:rPr>
                <w:sz w:val="15"/>
                <w:szCs w:val="15"/>
              </w:rPr>
              <w:t>7097RT2</w:t>
            </w:r>
          </w:p>
        </w:tc>
        <w:tc>
          <w:tcPr>
            <w:tcW w:w="0" w:type="auto"/>
            <w:tcBorders>
              <w:top w:val="nil"/>
              <w:bottom w:val="nil"/>
            </w:tcBorders>
          </w:tcPr>
          <w:p w14:paraId="07F4ABC5" w14:textId="70391B94" w:rsidR="00A75D07" w:rsidRPr="00C445C9" w:rsidRDefault="00A75D07" w:rsidP="00A75D07">
            <w:pPr>
              <w:snapToGrid w:val="0"/>
              <w:rPr>
                <w:sz w:val="18"/>
                <w:szCs w:val="18"/>
              </w:rPr>
            </w:pPr>
            <w:r w:rsidRPr="00C445C9">
              <w:rPr>
                <w:sz w:val="15"/>
                <w:szCs w:val="15"/>
              </w:rPr>
              <w:t>AGGATGGTCGCGGTGATG</w:t>
            </w:r>
          </w:p>
        </w:tc>
        <w:tc>
          <w:tcPr>
            <w:tcW w:w="0" w:type="auto"/>
            <w:tcBorders>
              <w:top w:val="nil"/>
              <w:bottom w:val="nil"/>
            </w:tcBorders>
          </w:tcPr>
          <w:p w14:paraId="506E5319" w14:textId="4304C368"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3341738D" w14:textId="0F096A69" w:rsidR="00A75D07" w:rsidRPr="00C445C9" w:rsidRDefault="00A75D07" w:rsidP="00A75D07">
            <w:pPr>
              <w:snapToGrid w:val="0"/>
              <w:rPr>
                <w:sz w:val="18"/>
                <w:szCs w:val="18"/>
              </w:rPr>
            </w:pPr>
          </w:p>
        </w:tc>
      </w:tr>
      <w:tr w:rsidR="00A75D07" w:rsidRPr="00C445C9" w14:paraId="7CDE5E99" w14:textId="77777777" w:rsidTr="00A75D07">
        <w:tc>
          <w:tcPr>
            <w:tcW w:w="0" w:type="auto"/>
            <w:tcBorders>
              <w:top w:val="nil"/>
              <w:bottom w:val="nil"/>
            </w:tcBorders>
          </w:tcPr>
          <w:p w14:paraId="6C857FB9" w14:textId="59E3E956" w:rsidR="00A75D07" w:rsidRPr="00C445C9" w:rsidRDefault="00A75D07" w:rsidP="00A75D07">
            <w:pPr>
              <w:snapToGrid w:val="0"/>
              <w:rPr>
                <w:sz w:val="18"/>
                <w:szCs w:val="18"/>
              </w:rPr>
            </w:pPr>
            <w:r w:rsidRPr="00C445C9">
              <w:rPr>
                <w:sz w:val="15"/>
                <w:szCs w:val="15"/>
              </w:rPr>
              <w:t>7098RT1</w:t>
            </w:r>
          </w:p>
        </w:tc>
        <w:tc>
          <w:tcPr>
            <w:tcW w:w="0" w:type="auto"/>
            <w:tcBorders>
              <w:top w:val="nil"/>
              <w:bottom w:val="nil"/>
            </w:tcBorders>
          </w:tcPr>
          <w:p w14:paraId="5881DE6E" w14:textId="177B69BA" w:rsidR="00A75D07" w:rsidRPr="00C445C9" w:rsidRDefault="00A75D07" w:rsidP="00A75D07">
            <w:pPr>
              <w:snapToGrid w:val="0"/>
              <w:rPr>
                <w:sz w:val="18"/>
                <w:szCs w:val="18"/>
              </w:rPr>
            </w:pPr>
            <w:r w:rsidRPr="00C445C9">
              <w:rPr>
                <w:sz w:val="15"/>
                <w:szCs w:val="15"/>
              </w:rPr>
              <w:t>GCCAGTCCCGGATCTTCG</w:t>
            </w:r>
          </w:p>
        </w:tc>
        <w:tc>
          <w:tcPr>
            <w:tcW w:w="0" w:type="auto"/>
            <w:tcBorders>
              <w:top w:val="nil"/>
              <w:bottom w:val="nil"/>
            </w:tcBorders>
          </w:tcPr>
          <w:p w14:paraId="093F167A" w14:textId="28C95409"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51EF61D1" w14:textId="41A388F5"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7098</w:t>
            </w:r>
            <w:r w:rsidRPr="00C445C9">
              <w:rPr>
                <w:sz w:val="15"/>
                <w:szCs w:val="15"/>
              </w:rPr>
              <w:t xml:space="preserve"> transcription</w:t>
            </w:r>
          </w:p>
        </w:tc>
      </w:tr>
      <w:tr w:rsidR="00A75D07" w:rsidRPr="00C445C9" w14:paraId="279C252D" w14:textId="77777777" w:rsidTr="00A75D07">
        <w:tc>
          <w:tcPr>
            <w:tcW w:w="0" w:type="auto"/>
            <w:tcBorders>
              <w:top w:val="nil"/>
              <w:bottom w:val="nil"/>
            </w:tcBorders>
          </w:tcPr>
          <w:p w14:paraId="510CDAE8" w14:textId="7493C41B" w:rsidR="00A75D07" w:rsidRPr="00C445C9" w:rsidRDefault="00A75D07" w:rsidP="00A75D07">
            <w:pPr>
              <w:snapToGrid w:val="0"/>
              <w:rPr>
                <w:sz w:val="18"/>
                <w:szCs w:val="18"/>
              </w:rPr>
            </w:pPr>
            <w:r w:rsidRPr="00C445C9">
              <w:rPr>
                <w:sz w:val="15"/>
                <w:szCs w:val="15"/>
              </w:rPr>
              <w:t>7098RT2</w:t>
            </w:r>
          </w:p>
        </w:tc>
        <w:tc>
          <w:tcPr>
            <w:tcW w:w="0" w:type="auto"/>
            <w:tcBorders>
              <w:top w:val="nil"/>
              <w:bottom w:val="nil"/>
            </w:tcBorders>
          </w:tcPr>
          <w:p w14:paraId="7536D6C9" w14:textId="63D74135" w:rsidR="00A75D07" w:rsidRPr="00C445C9" w:rsidRDefault="00A75D07" w:rsidP="00A75D07">
            <w:pPr>
              <w:snapToGrid w:val="0"/>
              <w:rPr>
                <w:sz w:val="18"/>
                <w:szCs w:val="18"/>
              </w:rPr>
            </w:pPr>
            <w:r w:rsidRPr="00C445C9">
              <w:rPr>
                <w:sz w:val="15"/>
                <w:szCs w:val="15"/>
              </w:rPr>
              <w:t>GTTGACCAGTTCGAGCCAG</w:t>
            </w:r>
          </w:p>
        </w:tc>
        <w:tc>
          <w:tcPr>
            <w:tcW w:w="0" w:type="auto"/>
            <w:tcBorders>
              <w:top w:val="nil"/>
              <w:bottom w:val="nil"/>
            </w:tcBorders>
          </w:tcPr>
          <w:p w14:paraId="53DADB6C" w14:textId="4EA99C49"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79DFFD3A" w14:textId="544E0B1B" w:rsidR="00A75D07" w:rsidRPr="00C445C9" w:rsidRDefault="00A75D07" w:rsidP="00A75D07">
            <w:pPr>
              <w:snapToGrid w:val="0"/>
              <w:rPr>
                <w:sz w:val="18"/>
                <w:szCs w:val="18"/>
              </w:rPr>
            </w:pPr>
          </w:p>
        </w:tc>
      </w:tr>
      <w:tr w:rsidR="00A75D07" w:rsidRPr="00C445C9" w14:paraId="1771C06D" w14:textId="77777777" w:rsidTr="00A75D07">
        <w:tc>
          <w:tcPr>
            <w:tcW w:w="0" w:type="auto"/>
            <w:tcBorders>
              <w:top w:val="nil"/>
              <w:bottom w:val="nil"/>
            </w:tcBorders>
          </w:tcPr>
          <w:p w14:paraId="15EF4620" w14:textId="53ED82C4" w:rsidR="00A75D07" w:rsidRPr="00C445C9" w:rsidRDefault="00A75D07" w:rsidP="00A75D07">
            <w:pPr>
              <w:snapToGrid w:val="0"/>
              <w:rPr>
                <w:sz w:val="18"/>
                <w:szCs w:val="18"/>
              </w:rPr>
            </w:pPr>
            <w:r w:rsidRPr="00C445C9">
              <w:rPr>
                <w:sz w:val="15"/>
                <w:szCs w:val="15"/>
              </w:rPr>
              <w:t>7099RT1</w:t>
            </w:r>
          </w:p>
        </w:tc>
        <w:tc>
          <w:tcPr>
            <w:tcW w:w="0" w:type="auto"/>
            <w:tcBorders>
              <w:top w:val="nil"/>
              <w:bottom w:val="nil"/>
            </w:tcBorders>
          </w:tcPr>
          <w:p w14:paraId="1761FABE" w14:textId="59BE8459" w:rsidR="00A75D07" w:rsidRPr="00C445C9" w:rsidRDefault="00A75D07" w:rsidP="00A75D07">
            <w:pPr>
              <w:snapToGrid w:val="0"/>
              <w:rPr>
                <w:sz w:val="18"/>
                <w:szCs w:val="18"/>
              </w:rPr>
            </w:pPr>
            <w:r w:rsidRPr="00C445C9">
              <w:rPr>
                <w:sz w:val="15"/>
                <w:szCs w:val="15"/>
              </w:rPr>
              <w:t>TCGACACCAAGACCGAGC</w:t>
            </w:r>
          </w:p>
        </w:tc>
        <w:tc>
          <w:tcPr>
            <w:tcW w:w="0" w:type="auto"/>
            <w:tcBorders>
              <w:top w:val="nil"/>
              <w:bottom w:val="nil"/>
            </w:tcBorders>
          </w:tcPr>
          <w:p w14:paraId="24DCF895" w14:textId="5BDD6D24"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2C4AF602" w14:textId="39C9FE3D"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7099</w:t>
            </w:r>
            <w:r w:rsidRPr="00C445C9">
              <w:rPr>
                <w:sz w:val="15"/>
                <w:szCs w:val="15"/>
              </w:rPr>
              <w:t xml:space="preserve"> transcription</w:t>
            </w:r>
          </w:p>
        </w:tc>
      </w:tr>
      <w:tr w:rsidR="00A75D07" w:rsidRPr="00C445C9" w14:paraId="7CEC4FB4" w14:textId="77777777" w:rsidTr="00A75D07">
        <w:tc>
          <w:tcPr>
            <w:tcW w:w="0" w:type="auto"/>
            <w:tcBorders>
              <w:top w:val="nil"/>
              <w:bottom w:val="nil"/>
            </w:tcBorders>
          </w:tcPr>
          <w:p w14:paraId="49023203" w14:textId="7CE840CA" w:rsidR="00A75D07" w:rsidRPr="00C445C9" w:rsidRDefault="00A75D07" w:rsidP="00A75D07">
            <w:pPr>
              <w:snapToGrid w:val="0"/>
              <w:rPr>
                <w:sz w:val="18"/>
                <w:szCs w:val="18"/>
              </w:rPr>
            </w:pPr>
            <w:r w:rsidRPr="00C445C9">
              <w:rPr>
                <w:sz w:val="15"/>
                <w:szCs w:val="15"/>
              </w:rPr>
              <w:t>7099RT2</w:t>
            </w:r>
          </w:p>
        </w:tc>
        <w:tc>
          <w:tcPr>
            <w:tcW w:w="0" w:type="auto"/>
            <w:tcBorders>
              <w:top w:val="nil"/>
              <w:bottom w:val="nil"/>
            </w:tcBorders>
          </w:tcPr>
          <w:p w14:paraId="74457414" w14:textId="750A8C40" w:rsidR="00A75D07" w:rsidRPr="00C445C9" w:rsidRDefault="00A75D07" w:rsidP="00A75D07">
            <w:pPr>
              <w:snapToGrid w:val="0"/>
              <w:rPr>
                <w:sz w:val="18"/>
                <w:szCs w:val="18"/>
              </w:rPr>
            </w:pPr>
            <w:r w:rsidRPr="00C445C9">
              <w:rPr>
                <w:sz w:val="15"/>
                <w:szCs w:val="15"/>
              </w:rPr>
              <w:t>ATGTGGTGGATCGTCAGGG</w:t>
            </w:r>
          </w:p>
        </w:tc>
        <w:tc>
          <w:tcPr>
            <w:tcW w:w="0" w:type="auto"/>
            <w:tcBorders>
              <w:top w:val="nil"/>
              <w:bottom w:val="nil"/>
            </w:tcBorders>
          </w:tcPr>
          <w:p w14:paraId="27831F0D" w14:textId="58B0E900"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01EFCE66" w14:textId="4C393063" w:rsidR="00A75D07" w:rsidRPr="00C445C9" w:rsidRDefault="00A75D07" w:rsidP="00A75D07">
            <w:pPr>
              <w:snapToGrid w:val="0"/>
              <w:rPr>
                <w:sz w:val="18"/>
                <w:szCs w:val="18"/>
              </w:rPr>
            </w:pPr>
          </w:p>
        </w:tc>
      </w:tr>
      <w:tr w:rsidR="00A75D07" w:rsidRPr="00C445C9" w14:paraId="387FF020" w14:textId="77777777" w:rsidTr="00A75D07">
        <w:tc>
          <w:tcPr>
            <w:tcW w:w="0" w:type="auto"/>
            <w:tcBorders>
              <w:top w:val="nil"/>
              <w:bottom w:val="nil"/>
            </w:tcBorders>
          </w:tcPr>
          <w:p w14:paraId="1148968C" w14:textId="30B371A8" w:rsidR="00A75D07" w:rsidRPr="00C445C9" w:rsidRDefault="00A75D07" w:rsidP="00A75D07">
            <w:pPr>
              <w:snapToGrid w:val="0"/>
              <w:rPr>
                <w:sz w:val="18"/>
                <w:szCs w:val="18"/>
              </w:rPr>
            </w:pPr>
            <w:r w:rsidRPr="00C445C9">
              <w:rPr>
                <w:sz w:val="15"/>
                <w:szCs w:val="15"/>
              </w:rPr>
              <w:t>7101RT1</w:t>
            </w:r>
          </w:p>
        </w:tc>
        <w:tc>
          <w:tcPr>
            <w:tcW w:w="0" w:type="auto"/>
            <w:tcBorders>
              <w:top w:val="nil"/>
              <w:bottom w:val="nil"/>
            </w:tcBorders>
          </w:tcPr>
          <w:p w14:paraId="28C43122" w14:textId="6F1BFDFD" w:rsidR="00A75D07" w:rsidRPr="00C445C9" w:rsidRDefault="00A75D07" w:rsidP="00A75D07">
            <w:pPr>
              <w:snapToGrid w:val="0"/>
              <w:rPr>
                <w:sz w:val="18"/>
                <w:szCs w:val="18"/>
              </w:rPr>
            </w:pPr>
            <w:r w:rsidRPr="00C445C9">
              <w:rPr>
                <w:sz w:val="15"/>
                <w:szCs w:val="15"/>
              </w:rPr>
              <w:t>GACGACTGGGACGCCATG</w:t>
            </w:r>
          </w:p>
        </w:tc>
        <w:tc>
          <w:tcPr>
            <w:tcW w:w="0" w:type="auto"/>
            <w:tcBorders>
              <w:top w:val="nil"/>
              <w:bottom w:val="nil"/>
            </w:tcBorders>
          </w:tcPr>
          <w:p w14:paraId="099DA8A4" w14:textId="15E7868F"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10BA9A63" w14:textId="152B3ED5"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7101</w:t>
            </w:r>
            <w:r w:rsidRPr="00C445C9">
              <w:rPr>
                <w:sz w:val="15"/>
                <w:szCs w:val="15"/>
              </w:rPr>
              <w:t xml:space="preserve"> transcription</w:t>
            </w:r>
          </w:p>
        </w:tc>
      </w:tr>
      <w:tr w:rsidR="00A75D07" w:rsidRPr="00C445C9" w14:paraId="5AA6A33D" w14:textId="77777777" w:rsidTr="00A75D07">
        <w:tc>
          <w:tcPr>
            <w:tcW w:w="0" w:type="auto"/>
            <w:tcBorders>
              <w:top w:val="nil"/>
              <w:bottom w:val="nil"/>
            </w:tcBorders>
          </w:tcPr>
          <w:p w14:paraId="4A9B5642" w14:textId="1FEBC973" w:rsidR="00A75D07" w:rsidRPr="00C445C9" w:rsidRDefault="00A75D07" w:rsidP="00A75D07">
            <w:pPr>
              <w:snapToGrid w:val="0"/>
              <w:rPr>
                <w:sz w:val="18"/>
                <w:szCs w:val="18"/>
              </w:rPr>
            </w:pPr>
            <w:r w:rsidRPr="00C445C9">
              <w:rPr>
                <w:sz w:val="15"/>
                <w:szCs w:val="15"/>
              </w:rPr>
              <w:t>7101RT2</w:t>
            </w:r>
          </w:p>
        </w:tc>
        <w:tc>
          <w:tcPr>
            <w:tcW w:w="0" w:type="auto"/>
            <w:tcBorders>
              <w:top w:val="nil"/>
              <w:bottom w:val="nil"/>
            </w:tcBorders>
          </w:tcPr>
          <w:p w14:paraId="4448F287" w14:textId="339C020A" w:rsidR="00A75D07" w:rsidRPr="00C445C9" w:rsidRDefault="00A75D07" w:rsidP="00A75D07">
            <w:pPr>
              <w:snapToGrid w:val="0"/>
              <w:rPr>
                <w:sz w:val="18"/>
                <w:szCs w:val="18"/>
              </w:rPr>
            </w:pPr>
            <w:r w:rsidRPr="00C445C9">
              <w:rPr>
                <w:sz w:val="15"/>
                <w:szCs w:val="15"/>
              </w:rPr>
              <w:t>GGGGACTTCACGACGTAGG</w:t>
            </w:r>
          </w:p>
        </w:tc>
        <w:tc>
          <w:tcPr>
            <w:tcW w:w="0" w:type="auto"/>
            <w:tcBorders>
              <w:top w:val="nil"/>
              <w:bottom w:val="nil"/>
            </w:tcBorders>
          </w:tcPr>
          <w:p w14:paraId="3D8CF105" w14:textId="6E21E274"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1F2BDB76" w14:textId="005B5367" w:rsidR="00A75D07" w:rsidRPr="00C445C9" w:rsidRDefault="00A75D07" w:rsidP="00A75D07">
            <w:pPr>
              <w:snapToGrid w:val="0"/>
              <w:rPr>
                <w:sz w:val="18"/>
                <w:szCs w:val="18"/>
              </w:rPr>
            </w:pPr>
          </w:p>
        </w:tc>
      </w:tr>
      <w:tr w:rsidR="00A75D07" w:rsidRPr="00C445C9" w14:paraId="6165DDF8" w14:textId="77777777" w:rsidTr="00A75D07">
        <w:tc>
          <w:tcPr>
            <w:tcW w:w="0" w:type="auto"/>
            <w:tcBorders>
              <w:top w:val="nil"/>
              <w:bottom w:val="nil"/>
            </w:tcBorders>
          </w:tcPr>
          <w:p w14:paraId="2571008C" w14:textId="03071B7E" w:rsidR="00A75D07" w:rsidRPr="00C445C9" w:rsidRDefault="00A75D07" w:rsidP="00A75D07">
            <w:pPr>
              <w:snapToGrid w:val="0"/>
              <w:rPr>
                <w:sz w:val="18"/>
                <w:szCs w:val="18"/>
              </w:rPr>
            </w:pPr>
            <w:r w:rsidRPr="00C445C9">
              <w:rPr>
                <w:sz w:val="15"/>
                <w:szCs w:val="15"/>
              </w:rPr>
              <w:t>7102RT1</w:t>
            </w:r>
          </w:p>
        </w:tc>
        <w:tc>
          <w:tcPr>
            <w:tcW w:w="0" w:type="auto"/>
            <w:tcBorders>
              <w:top w:val="nil"/>
              <w:bottom w:val="nil"/>
            </w:tcBorders>
          </w:tcPr>
          <w:p w14:paraId="7B2ED080" w14:textId="42B66CCB" w:rsidR="00A75D07" w:rsidRPr="00C445C9" w:rsidRDefault="00A75D07" w:rsidP="00A75D07">
            <w:pPr>
              <w:snapToGrid w:val="0"/>
              <w:rPr>
                <w:sz w:val="18"/>
                <w:szCs w:val="18"/>
              </w:rPr>
            </w:pPr>
            <w:r w:rsidRPr="00C445C9">
              <w:rPr>
                <w:sz w:val="15"/>
                <w:szCs w:val="15"/>
              </w:rPr>
              <w:t>GCGGCTCTTCCTCGACTAC</w:t>
            </w:r>
          </w:p>
        </w:tc>
        <w:tc>
          <w:tcPr>
            <w:tcW w:w="0" w:type="auto"/>
            <w:tcBorders>
              <w:top w:val="nil"/>
              <w:bottom w:val="nil"/>
            </w:tcBorders>
          </w:tcPr>
          <w:p w14:paraId="4E01AFF1" w14:textId="24F9796C"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45D14A94" w14:textId="37162E99" w:rsidR="00A75D07" w:rsidRPr="00C445C9" w:rsidRDefault="00A75D07" w:rsidP="00A75D07">
            <w:pPr>
              <w:snapToGrid w:val="0"/>
              <w:rPr>
                <w:sz w:val="18"/>
                <w:szCs w:val="18"/>
              </w:rPr>
            </w:pPr>
            <w:r w:rsidRPr="00C445C9">
              <w:rPr>
                <w:sz w:val="15"/>
                <w:szCs w:val="15"/>
              </w:rPr>
              <w:t xml:space="preserve">Used for the detection of gene </w:t>
            </w:r>
            <w:r w:rsidRPr="00C445C9">
              <w:rPr>
                <w:i/>
                <w:sz w:val="15"/>
                <w:szCs w:val="15"/>
              </w:rPr>
              <w:t>7102</w:t>
            </w:r>
            <w:r w:rsidRPr="00C445C9">
              <w:rPr>
                <w:sz w:val="15"/>
                <w:szCs w:val="15"/>
              </w:rPr>
              <w:t xml:space="preserve"> transcription</w:t>
            </w:r>
          </w:p>
        </w:tc>
      </w:tr>
      <w:tr w:rsidR="00A75D07" w:rsidRPr="00C445C9" w14:paraId="5B033E98" w14:textId="77777777" w:rsidTr="00A75D07">
        <w:tc>
          <w:tcPr>
            <w:tcW w:w="0" w:type="auto"/>
            <w:tcBorders>
              <w:top w:val="nil"/>
              <w:bottom w:val="nil"/>
            </w:tcBorders>
          </w:tcPr>
          <w:p w14:paraId="4F206F7B" w14:textId="6B786E2E" w:rsidR="00A75D07" w:rsidRPr="00C445C9" w:rsidRDefault="00A75D07" w:rsidP="00A75D07">
            <w:pPr>
              <w:snapToGrid w:val="0"/>
              <w:rPr>
                <w:sz w:val="18"/>
                <w:szCs w:val="18"/>
              </w:rPr>
            </w:pPr>
            <w:r w:rsidRPr="00C445C9">
              <w:rPr>
                <w:sz w:val="15"/>
                <w:szCs w:val="15"/>
              </w:rPr>
              <w:t>7102RT2</w:t>
            </w:r>
          </w:p>
        </w:tc>
        <w:tc>
          <w:tcPr>
            <w:tcW w:w="0" w:type="auto"/>
            <w:tcBorders>
              <w:top w:val="nil"/>
              <w:bottom w:val="nil"/>
            </w:tcBorders>
          </w:tcPr>
          <w:p w14:paraId="2A61B0F4" w14:textId="0627C1AB" w:rsidR="00A75D07" w:rsidRPr="00C445C9" w:rsidRDefault="00A75D07" w:rsidP="00A75D07">
            <w:pPr>
              <w:snapToGrid w:val="0"/>
              <w:rPr>
                <w:sz w:val="18"/>
                <w:szCs w:val="18"/>
              </w:rPr>
            </w:pPr>
            <w:r w:rsidRPr="00C445C9">
              <w:rPr>
                <w:sz w:val="15"/>
                <w:szCs w:val="15"/>
              </w:rPr>
              <w:t>CGTCCATCAGTTCGGTGAGG</w:t>
            </w:r>
          </w:p>
        </w:tc>
        <w:tc>
          <w:tcPr>
            <w:tcW w:w="0" w:type="auto"/>
            <w:tcBorders>
              <w:top w:val="nil"/>
              <w:bottom w:val="nil"/>
            </w:tcBorders>
          </w:tcPr>
          <w:p w14:paraId="00CE505E" w14:textId="11B3F2B0"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1C014B10" w14:textId="31C78AB1" w:rsidR="00A75D07" w:rsidRPr="00C445C9" w:rsidRDefault="00A75D07" w:rsidP="00A75D07">
            <w:pPr>
              <w:snapToGrid w:val="0"/>
              <w:rPr>
                <w:sz w:val="18"/>
                <w:szCs w:val="18"/>
              </w:rPr>
            </w:pPr>
          </w:p>
        </w:tc>
      </w:tr>
      <w:tr w:rsidR="00A75D07" w:rsidRPr="00C445C9" w14:paraId="587CD5A3" w14:textId="77777777" w:rsidTr="00A75D07">
        <w:tc>
          <w:tcPr>
            <w:tcW w:w="0" w:type="auto"/>
            <w:tcBorders>
              <w:top w:val="nil"/>
              <w:bottom w:val="nil"/>
            </w:tcBorders>
          </w:tcPr>
          <w:p w14:paraId="12498F36" w14:textId="3E3D606A" w:rsidR="00A75D07" w:rsidRPr="00C445C9" w:rsidRDefault="00A75D07" w:rsidP="00A75D07">
            <w:pPr>
              <w:snapToGrid w:val="0"/>
              <w:rPr>
                <w:sz w:val="18"/>
                <w:szCs w:val="18"/>
              </w:rPr>
            </w:pPr>
            <w:r w:rsidRPr="00C445C9">
              <w:rPr>
                <w:sz w:val="15"/>
                <w:szCs w:val="15"/>
              </w:rPr>
              <w:t>N sense</w:t>
            </w:r>
          </w:p>
        </w:tc>
        <w:tc>
          <w:tcPr>
            <w:tcW w:w="0" w:type="auto"/>
            <w:tcBorders>
              <w:top w:val="nil"/>
              <w:bottom w:val="nil"/>
            </w:tcBorders>
          </w:tcPr>
          <w:p w14:paraId="2B07D821" w14:textId="53A88B30" w:rsidR="00A75D07" w:rsidRPr="00C445C9" w:rsidRDefault="00A75D07" w:rsidP="00A75D07">
            <w:pPr>
              <w:snapToGrid w:val="0"/>
              <w:rPr>
                <w:sz w:val="18"/>
                <w:szCs w:val="18"/>
              </w:rPr>
            </w:pPr>
            <w:r w:rsidRPr="00C445C9">
              <w:rPr>
                <w:sz w:val="15"/>
                <w:szCs w:val="15"/>
              </w:rPr>
              <w:t>CGATGAGGCTATTCCGACTAGGT</w:t>
            </w:r>
          </w:p>
        </w:tc>
        <w:tc>
          <w:tcPr>
            <w:tcW w:w="0" w:type="auto"/>
            <w:tcBorders>
              <w:top w:val="nil"/>
              <w:bottom w:val="nil"/>
            </w:tcBorders>
          </w:tcPr>
          <w:p w14:paraId="66FB2576" w14:textId="3F72043B"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2685299B" w14:textId="6906666A" w:rsidR="00A75D07" w:rsidRPr="00C445C9" w:rsidRDefault="00A75D07" w:rsidP="00A75D07">
            <w:pPr>
              <w:snapToGrid w:val="0"/>
              <w:rPr>
                <w:sz w:val="18"/>
                <w:szCs w:val="18"/>
              </w:rPr>
            </w:pPr>
            <w:r w:rsidRPr="00C445C9">
              <w:rPr>
                <w:sz w:val="15"/>
                <w:szCs w:val="15"/>
              </w:rPr>
              <w:t>Used for the detection of gene of N protein of HCoV-OC43</w:t>
            </w:r>
          </w:p>
        </w:tc>
      </w:tr>
      <w:tr w:rsidR="00A75D07" w:rsidRPr="00C445C9" w14:paraId="36D6D459" w14:textId="77777777" w:rsidTr="00A75D07">
        <w:tc>
          <w:tcPr>
            <w:tcW w:w="0" w:type="auto"/>
            <w:tcBorders>
              <w:top w:val="nil"/>
              <w:bottom w:val="nil"/>
            </w:tcBorders>
          </w:tcPr>
          <w:p w14:paraId="6065EA1A" w14:textId="03F091A0" w:rsidR="00A75D07" w:rsidRPr="00C445C9" w:rsidRDefault="00A75D07" w:rsidP="00A75D07">
            <w:pPr>
              <w:snapToGrid w:val="0"/>
              <w:rPr>
                <w:sz w:val="18"/>
                <w:szCs w:val="18"/>
              </w:rPr>
            </w:pPr>
            <w:r w:rsidRPr="00C445C9">
              <w:rPr>
                <w:sz w:val="15"/>
                <w:szCs w:val="15"/>
              </w:rPr>
              <w:t>N antisense</w:t>
            </w:r>
          </w:p>
        </w:tc>
        <w:tc>
          <w:tcPr>
            <w:tcW w:w="0" w:type="auto"/>
            <w:tcBorders>
              <w:top w:val="nil"/>
              <w:bottom w:val="nil"/>
            </w:tcBorders>
          </w:tcPr>
          <w:p w14:paraId="40D2D30B" w14:textId="3F0F4ACB" w:rsidR="00A75D07" w:rsidRPr="00C445C9" w:rsidRDefault="00A75D07" w:rsidP="00A75D07">
            <w:pPr>
              <w:snapToGrid w:val="0"/>
              <w:rPr>
                <w:sz w:val="18"/>
                <w:szCs w:val="18"/>
              </w:rPr>
            </w:pPr>
            <w:r w:rsidRPr="00C445C9">
              <w:rPr>
                <w:sz w:val="15"/>
                <w:szCs w:val="15"/>
              </w:rPr>
              <w:t>CCTTCCTGAGCCTTCAATATAGTAACC</w:t>
            </w:r>
          </w:p>
        </w:tc>
        <w:tc>
          <w:tcPr>
            <w:tcW w:w="0" w:type="auto"/>
            <w:tcBorders>
              <w:top w:val="nil"/>
              <w:bottom w:val="nil"/>
            </w:tcBorders>
          </w:tcPr>
          <w:p w14:paraId="72F7208A" w14:textId="1419316A"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481CC487" w14:textId="4BD90A1D" w:rsidR="00A75D07" w:rsidRPr="00C445C9" w:rsidRDefault="00A75D07" w:rsidP="00A75D07">
            <w:pPr>
              <w:snapToGrid w:val="0"/>
              <w:rPr>
                <w:sz w:val="18"/>
                <w:szCs w:val="18"/>
              </w:rPr>
            </w:pPr>
          </w:p>
        </w:tc>
      </w:tr>
      <w:tr w:rsidR="00A75D07" w:rsidRPr="00C445C9" w14:paraId="0342382C" w14:textId="77777777" w:rsidTr="00A75D07">
        <w:tc>
          <w:tcPr>
            <w:tcW w:w="0" w:type="auto"/>
            <w:tcBorders>
              <w:top w:val="nil"/>
              <w:bottom w:val="nil"/>
            </w:tcBorders>
          </w:tcPr>
          <w:p w14:paraId="0A1D4A3C" w14:textId="48B512E8" w:rsidR="00A75D07" w:rsidRPr="00C445C9" w:rsidRDefault="00A75D07" w:rsidP="00A75D07">
            <w:pPr>
              <w:snapToGrid w:val="0"/>
              <w:rPr>
                <w:sz w:val="18"/>
                <w:szCs w:val="18"/>
              </w:rPr>
            </w:pPr>
            <w:r w:rsidRPr="00C445C9">
              <w:rPr>
                <w:sz w:val="15"/>
                <w:szCs w:val="15"/>
              </w:rPr>
              <w:t>Probe-1</w:t>
            </w:r>
          </w:p>
        </w:tc>
        <w:tc>
          <w:tcPr>
            <w:tcW w:w="0" w:type="auto"/>
            <w:tcBorders>
              <w:top w:val="nil"/>
              <w:bottom w:val="nil"/>
            </w:tcBorders>
          </w:tcPr>
          <w:p w14:paraId="20B59C7E" w14:textId="65A31ADB" w:rsidR="00A75D07" w:rsidRPr="00C445C9" w:rsidRDefault="00A75D07" w:rsidP="00A75D07">
            <w:pPr>
              <w:snapToGrid w:val="0"/>
              <w:rPr>
                <w:sz w:val="18"/>
                <w:szCs w:val="18"/>
              </w:rPr>
            </w:pPr>
            <w:r w:rsidRPr="00C445C9">
              <w:rPr>
                <w:sz w:val="15"/>
                <w:szCs w:val="15"/>
              </w:rPr>
              <w:t>TAMRA-TCCGCCTGGCACGGTACTCCCT-BHQ2</w:t>
            </w:r>
          </w:p>
        </w:tc>
        <w:tc>
          <w:tcPr>
            <w:tcW w:w="0" w:type="auto"/>
            <w:tcBorders>
              <w:top w:val="nil"/>
              <w:bottom w:val="nil"/>
            </w:tcBorders>
          </w:tcPr>
          <w:p w14:paraId="72414631" w14:textId="25896B27"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6A9D2269" w14:textId="0DA83C48" w:rsidR="00A75D07" w:rsidRPr="00C445C9" w:rsidRDefault="00A75D07" w:rsidP="00A75D07">
            <w:pPr>
              <w:snapToGrid w:val="0"/>
              <w:rPr>
                <w:sz w:val="18"/>
                <w:szCs w:val="18"/>
              </w:rPr>
            </w:pPr>
          </w:p>
        </w:tc>
      </w:tr>
      <w:tr w:rsidR="00A75D07" w:rsidRPr="00C445C9" w14:paraId="4AB39DEC" w14:textId="77777777" w:rsidTr="00A75D07">
        <w:tc>
          <w:tcPr>
            <w:tcW w:w="0" w:type="auto"/>
            <w:tcBorders>
              <w:top w:val="nil"/>
              <w:bottom w:val="nil"/>
            </w:tcBorders>
          </w:tcPr>
          <w:p w14:paraId="152454E9" w14:textId="3D4A35D3" w:rsidR="00A75D07" w:rsidRPr="00C445C9" w:rsidRDefault="00A75D07" w:rsidP="00A75D07">
            <w:pPr>
              <w:snapToGrid w:val="0"/>
              <w:rPr>
                <w:sz w:val="18"/>
                <w:szCs w:val="18"/>
              </w:rPr>
            </w:pPr>
            <w:r w:rsidRPr="00C445C9">
              <w:rPr>
                <w:sz w:val="15"/>
                <w:szCs w:val="15"/>
              </w:rPr>
              <w:t>Sense</w:t>
            </w:r>
          </w:p>
        </w:tc>
        <w:tc>
          <w:tcPr>
            <w:tcW w:w="0" w:type="auto"/>
            <w:tcBorders>
              <w:top w:val="nil"/>
              <w:bottom w:val="nil"/>
            </w:tcBorders>
          </w:tcPr>
          <w:p w14:paraId="2DDA2F3C" w14:textId="62FFB991" w:rsidR="00A75D07" w:rsidRPr="00C445C9" w:rsidRDefault="00A75D07" w:rsidP="00A75D07">
            <w:pPr>
              <w:snapToGrid w:val="0"/>
              <w:rPr>
                <w:sz w:val="18"/>
                <w:szCs w:val="18"/>
              </w:rPr>
            </w:pPr>
            <w:r w:rsidRPr="00C445C9">
              <w:rPr>
                <w:sz w:val="15"/>
                <w:szCs w:val="15"/>
              </w:rPr>
              <w:t>CGGAGTCAACGGATTTGGTCGTAT</w:t>
            </w:r>
          </w:p>
        </w:tc>
        <w:tc>
          <w:tcPr>
            <w:tcW w:w="0" w:type="auto"/>
            <w:tcBorders>
              <w:top w:val="nil"/>
              <w:bottom w:val="nil"/>
            </w:tcBorders>
          </w:tcPr>
          <w:p w14:paraId="2652DA4E" w14:textId="23E08120"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1E71A0EA" w14:textId="3593F19C" w:rsidR="00A75D07" w:rsidRPr="00C445C9" w:rsidRDefault="00A75D07" w:rsidP="00A75D07">
            <w:pPr>
              <w:snapToGrid w:val="0"/>
              <w:rPr>
                <w:sz w:val="18"/>
                <w:szCs w:val="18"/>
              </w:rPr>
            </w:pPr>
            <w:r w:rsidRPr="00C445C9">
              <w:rPr>
                <w:sz w:val="15"/>
                <w:szCs w:val="15"/>
              </w:rPr>
              <w:t>Used for the detection of gene GAPDH</w:t>
            </w:r>
          </w:p>
        </w:tc>
      </w:tr>
      <w:tr w:rsidR="00A75D07" w:rsidRPr="00C445C9" w14:paraId="29D66C86" w14:textId="77777777" w:rsidTr="00A75D07">
        <w:tc>
          <w:tcPr>
            <w:tcW w:w="0" w:type="auto"/>
            <w:tcBorders>
              <w:top w:val="nil"/>
              <w:bottom w:val="nil"/>
            </w:tcBorders>
          </w:tcPr>
          <w:p w14:paraId="7ACFF1B0" w14:textId="077EC852" w:rsidR="00A75D07" w:rsidRPr="00C445C9" w:rsidRDefault="00A75D07" w:rsidP="00A75D07">
            <w:pPr>
              <w:snapToGrid w:val="0"/>
              <w:rPr>
                <w:sz w:val="18"/>
                <w:szCs w:val="18"/>
              </w:rPr>
            </w:pPr>
            <w:r w:rsidRPr="00C445C9">
              <w:rPr>
                <w:sz w:val="15"/>
                <w:szCs w:val="15"/>
              </w:rPr>
              <w:t>Antisense</w:t>
            </w:r>
          </w:p>
        </w:tc>
        <w:tc>
          <w:tcPr>
            <w:tcW w:w="0" w:type="auto"/>
            <w:tcBorders>
              <w:top w:val="nil"/>
              <w:bottom w:val="nil"/>
            </w:tcBorders>
          </w:tcPr>
          <w:p w14:paraId="1677DC95" w14:textId="25D7A0B2" w:rsidR="00A75D07" w:rsidRPr="00C445C9" w:rsidRDefault="00A75D07" w:rsidP="00A75D07">
            <w:pPr>
              <w:snapToGrid w:val="0"/>
              <w:rPr>
                <w:sz w:val="18"/>
                <w:szCs w:val="18"/>
              </w:rPr>
            </w:pPr>
            <w:r w:rsidRPr="00C445C9">
              <w:rPr>
                <w:sz w:val="15"/>
                <w:szCs w:val="15"/>
              </w:rPr>
              <w:t>AGCCTTCTCCATGGTGGTGAAGAC</w:t>
            </w:r>
          </w:p>
        </w:tc>
        <w:tc>
          <w:tcPr>
            <w:tcW w:w="0" w:type="auto"/>
            <w:tcBorders>
              <w:top w:val="nil"/>
              <w:bottom w:val="nil"/>
            </w:tcBorders>
          </w:tcPr>
          <w:p w14:paraId="0F560C7C" w14:textId="76C666D0"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67BE3CAD" w14:textId="538D9D14" w:rsidR="00A75D07" w:rsidRPr="00C445C9" w:rsidRDefault="00A75D07" w:rsidP="00A75D07">
            <w:pPr>
              <w:snapToGrid w:val="0"/>
              <w:rPr>
                <w:sz w:val="18"/>
                <w:szCs w:val="18"/>
              </w:rPr>
            </w:pPr>
          </w:p>
        </w:tc>
      </w:tr>
      <w:tr w:rsidR="00A75D07" w:rsidRPr="00C445C9" w14:paraId="79E77319" w14:textId="77777777" w:rsidTr="00A75D07">
        <w:tc>
          <w:tcPr>
            <w:tcW w:w="0" w:type="auto"/>
            <w:tcBorders>
              <w:top w:val="nil"/>
              <w:bottom w:val="nil"/>
            </w:tcBorders>
          </w:tcPr>
          <w:p w14:paraId="20209447" w14:textId="5C3C9B43" w:rsidR="00A75D07" w:rsidRPr="00C445C9" w:rsidRDefault="00A75D07" w:rsidP="00A75D07">
            <w:pPr>
              <w:snapToGrid w:val="0"/>
              <w:rPr>
                <w:sz w:val="18"/>
                <w:szCs w:val="18"/>
              </w:rPr>
            </w:pPr>
            <w:r w:rsidRPr="00C445C9">
              <w:rPr>
                <w:sz w:val="15"/>
                <w:szCs w:val="15"/>
              </w:rPr>
              <w:t>Probe-2</w:t>
            </w:r>
          </w:p>
        </w:tc>
        <w:tc>
          <w:tcPr>
            <w:tcW w:w="0" w:type="auto"/>
            <w:tcBorders>
              <w:top w:val="nil"/>
              <w:bottom w:val="nil"/>
            </w:tcBorders>
          </w:tcPr>
          <w:p w14:paraId="1CE51906" w14:textId="1C1D47F0" w:rsidR="00A75D07" w:rsidRPr="00C445C9" w:rsidRDefault="00A75D07" w:rsidP="00A75D07">
            <w:pPr>
              <w:snapToGrid w:val="0"/>
              <w:rPr>
                <w:sz w:val="18"/>
                <w:szCs w:val="18"/>
              </w:rPr>
            </w:pPr>
            <w:r w:rsidRPr="00C445C9">
              <w:rPr>
                <w:sz w:val="15"/>
                <w:szCs w:val="15"/>
              </w:rPr>
              <w:t>TAMRA- CCGTCAAGGCTGAGAACGG -BHQ2</w:t>
            </w:r>
          </w:p>
        </w:tc>
        <w:tc>
          <w:tcPr>
            <w:tcW w:w="0" w:type="auto"/>
            <w:tcBorders>
              <w:top w:val="nil"/>
              <w:bottom w:val="nil"/>
            </w:tcBorders>
          </w:tcPr>
          <w:p w14:paraId="1BFDBB9F" w14:textId="346330A0"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220E1A09" w14:textId="7329A80B" w:rsidR="00A75D07" w:rsidRPr="00C445C9" w:rsidRDefault="00A75D07" w:rsidP="00A75D07">
            <w:pPr>
              <w:snapToGrid w:val="0"/>
              <w:rPr>
                <w:sz w:val="18"/>
                <w:szCs w:val="18"/>
              </w:rPr>
            </w:pPr>
          </w:p>
        </w:tc>
      </w:tr>
      <w:tr w:rsidR="00A75D07" w:rsidRPr="00C445C9" w14:paraId="4273F76F" w14:textId="77777777" w:rsidTr="00A75D07">
        <w:tc>
          <w:tcPr>
            <w:tcW w:w="0" w:type="auto"/>
            <w:tcBorders>
              <w:top w:val="nil"/>
              <w:bottom w:val="nil"/>
            </w:tcBorders>
          </w:tcPr>
          <w:p w14:paraId="36E245DE" w14:textId="2A5D7990" w:rsidR="00A75D07" w:rsidRPr="00C445C9" w:rsidRDefault="00A75D07" w:rsidP="00A75D07">
            <w:pPr>
              <w:snapToGrid w:val="0"/>
              <w:rPr>
                <w:sz w:val="18"/>
                <w:szCs w:val="18"/>
              </w:rPr>
            </w:pPr>
            <w:r w:rsidRPr="00C445C9">
              <w:rPr>
                <w:sz w:val="15"/>
                <w:szCs w:val="15"/>
              </w:rPr>
              <w:t>M2 sense</w:t>
            </w:r>
          </w:p>
        </w:tc>
        <w:tc>
          <w:tcPr>
            <w:tcW w:w="0" w:type="auto"/>
            <w:tcBorders>
              <w:top w:val="nil"/>
              <w:bottom w:val="nil"/>
            </w:tcBorders>
          </w:tcPr>
          <w:p w14:paraId="219F181D" w14:textId="5F0D45B4" w:rsidR="00A75D07" w:rsidRPr="00C445C9" w:rsidRDefault="00A75D07" w:rsidP="00A75D07">
            <w:pPr>
              <w:snapToGrid w:val="0"/>
              <w:rPr>
                <w:sz w:val="18"/>
                <w:szCs w:val="18"/>
              </w:rPr>
            </w:pPr>
            <w:r w:rsidRPr="00C445C9">
              <w:rPr>
                <w:sz w:val="15"/>
                <w:szCs w:val="15"/>
              </w:rPr>
              <w:t>GACCRATCCTGTCACCTCTGAC</w:t>
            </w:r>
          </w:p>
        </w:tc>
        <w:tc>
          <w:tcPr>
            <w:tcW w:w="0" w:type="auto"/>
            <w:tcBorders>
              <w:top w:val="nil"/>
              <w:bottom w:val="nil"/>
            </w:tcBorders>
          </w:tcPr>
          <w:p w14:paraId="6F6CC86E" w14:textId="5C4D35BA"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3F377EB8" w14:textId="07A8C63E" w:rsidR="00A75D07" w:rsidRPr="00C445C9" w:rsidRDefault="00A75D07" w:rsidP="00A75D07">
            <w:pPr>
              <w:snapToGrid w:val="0"/>
              <w:rPr>
                <w:sz w:val="18"/>
                <w:szCs w:val="18"/>
              </w:rPr>
            </w:pPr>
            <w:r w:rsidRPr="00C445C9">
              <w:rPr>
                <w:sz w:val="15"/>
                <w:szCs w:val="15"/>
              </w:rPr>
              <w:t>Used for the detection of gene of M2 protein of IAV</w:t>
            </w:r>
          </w:p>
        </w:tc>
      </w:tr>
      <w:tr w:rsidR="00A75D07" w:rsidRPr="00C445C9" w14:paraId="286831AF" w14:textId="77777777" w:rsidTr="00A75D07">
        <w:tc>
          <w:tcPr>
            <w:tcW w:w="0" w:type="auto"/>
            <w:tcBorders>
              <w:top w:val="nil"/>
              <w:bottom w:val="nil"/>
            </w:tcBorders>
          </w:tcPr>
          <w:p w14:paraId="566811DA" w14:textId="1B37F3AB" w:rsidR="00A75D07" w:rsidRPr="00C445C9" w:rsidRDefault="00A75D07" w:rsidP="00A75D07">
            <w:pPr>
              <w:snapToGrid w:val="0"/>
              <w:rPr>
                <w:sz w:val="18"/>
                <w:szCs w:val="18"/>
              </w:rPr>
            </w:pPr>
            <w:r w:rsidRPr="00C445C9">
              <w:rPr>
                <w:sz w:val="15"/>
                <w:szCs w:val="15"/>
              </w:rPr>
              <w:t>M2 antisense</w:t>
            </w:r>
          </w:p>
        </w:tc>
        <w:tc>
          <w:tcPr>
            <w:tcW w:w="0" w:type="auto"/>
            <w:tcBorders>
              <w:top w:val="nil"/>
              <w:bottom w:val="nil"/>
            </w:tcBorders>
          </w:tcPr>
          <w:p w14:paraId="7181C37D" w14:textId="4C8BA277" w:rsidR="00A75D07" w:rsidRPr="00C445C9" w:rsidRDefault="00A75D07" w:rsidP="00A75D07">
            <w:pPr>
              <w:snapToGrid w:val="0"/>
              <w:rPr>
                <w:sz w:val="18"/>
                <w:szCs w:val="18"/>
              </w:rPr>
            </w:pPr>
            <w:r w:rsidRPr="00C445C9">
              <w:rPr>
                <w:sz w:val="15"/>
                <w:szCs w:val="15"/>
              </w:rPr>
              <w:t>GGGCATTYTGGACAAAKCGTCTACG</w:t>
            </w:r>
          </w:p>
        </w:tc>
        <w:tc>
          <w:tcPr>
            <w:tcW w:w="0" w:type="auto"/>
            <w:tcBorders>
              <w:top w:val="nil"/>
              <w:bottom w:val="nil"/>
            </w:tcBorders>
          </w:tcPr>
          <w:p w14:paraId="1A3596D0" w14:textId="191304FA" w:rsidR="00A75D07" w:rsidRPr="00C445C9" w:rsidRDefault="00A75D07" w:rsidP="00A75D07">
            <w:pPr>
              <w:snapToGrid w:val="0"/>
              <w:rPr>
                <w:sz w:val="18"/>
                <w:szCs w:val="18"/>
              </w:rPr>
            </w:pPr>
            <w:r w:rsidRPr="00C445C9">
              <w:rPr>
                <w:sz w:val="18"/>
                <w:szCs w:val="18"/>
              </w:rPr>
              <w:t>—</w:t>
            </w:r>
          </w:p>
        </w:tc>
        <w:tc>
          <w:tcPr>
            <w:tcW w:w="0" w:type="auto"/>
            <w:vMerge/>
            <w:tcBorders>
              <w:top w:val="nil"/>
              <w:bottom w:val="nil"/>
            </w:tcBorders>
          </w:tcPr>
          <w:p w14:paraId="75E82BC5" w14:textId="3B521122" w:rsidR="00A75D07" w:rsidRPr="00C445C9" w:rsidRDefault="00A75D07" w:rsidP="00A75D07">
            <w:pPr>
              <w:snapToGrid w:val="0"/>
              <w:rPr>
                <w:sz w:val="18"/>
                <w:szCs w:val="18"/>
              </w:rPr>
            </w:pPr>
          </w:p>
        </w:tc>
      </w:tr>
      <w:tr w:rsidR="00A75D07" w:rsidRPr="00C445C9" w14:paraId="0533E596" w14:textId="77777777" w:rsidTr="00A75D07">
        <w:tc>
          <w:tcPr>
            <w:tcW w:w="0" w:type="auto"/>
            <w:tcBorders>
              <w:top w:val="nil"/>
              <w:bottom w:val="nil"/>
            </w:tcBorders>
          </w:tcPr>
          <w:p w14:paraId="0AAF9CE5" w14:textId="23E483AD" w:rsidR="00A75D07" w:rsidRPr="00C445C9" w:rsidRDefault="00A75D07" w:rsidP="00A75D07">
            <w:pPr>
              <w:snapToGrid w:val="0"/>
              <w:rPr>
                <w:sz w:val="18"/>
                <w:szCs w:val="18"/>
              </w:rPr>
            </w:pPr>
            <w:r w:rsidRPr="00C445C9">
              <w:rPr>
                <w:sz w:val="15"/>
                <w:szCs w:val="15"/>
              </w:rPr>
              <w:t>β-actin sense</w:t>
            </w:r>
          </w:p>
        </w:tc>
        <w:tc>
          <w:tcPr>
            <w:tcW w:w="0" w:type="auto"/>
            <w:tcBorders>
              <w:top w:val="nil"/>
              <w:bottom w:val="nil"/>
            </w:tcBorders>
          </w:tcPr>
          <w:p w14:paraId="0E22B5EA" w14:textId="109C5287" w:rsidR="00A75D07" w:rsidRPr="00C445C9" w:rsidRDefault="00A75D07" w:rsidP="00A75D07">
            <w:pPr>
              <w:snapToGrid w:val="0"/>
              <w:rPr>
                <w:sz w:val="18"/>
                <w:szCs w:val="18"/>
              </w:rPr>
            </w:pPr>
            <w:r w:rsidRPr="00C445C9">
              <w:rPr>
                <w:sz w:val="15"/>
                <w:szCs w:val="15"/>
              </w:rPr>
              <w:t>AGTCAAGGCTGAGAACGGGAAACT</w:t>
            </w:r>
          </w:p>
        </w:tc>
        <w:tc>
          <w:tcPr>
            <w:tcW w:w="0" w:type="auto"/>
            <w:tcBorders>
              <w:top w:val="nil"/>
              <w:bottom w:val="nil"/>
            </w:tcBorders>
          </w:tcPr>
          <w:p w14:paraId="64A998BD" w14:textId="09B2AD96" w:rsidR="00A75D07" w:rsidRPr="00C445C9" w:rsidRDefault="00A75D07" w:rsidP="00A75D07">
            <w:pPr>
              <w:snapToGrid w:val="0"/>
              <w:rPr>
                <w:sz w:val="18"/>
                <w:szCs w:val="18"/>
              </w:rPr>
            </w:pPr>
            <w:r w:rsidRPr="00C445C9">
              <w:rPr>
                <w:sz w:val="18"/>
                <w:szCs w:val="18"/>
              </w:rPr>
              <w:t>—</w:t>
            </w:r>
          </w:p>
        </w:tc>
        <w:tc>
          <w:tcPr>
            <w:tcW w:w="0" w:type="auto"/>
            <w:vMerge w:val="restart"/>
            <w:tcBorders>
              <w:top w:val="nil"/>
              <w:bottom w:val="nil"/>
            </w:tcBorders>
          </w:tcPr>
          <w:p w14:paraId="4046C584" w14:textId="70C9E075" w:rsidR="00A75D07" w:rsidRPr="00C445C9" w:rsidRDefault="00A75D07" w:rsidP="00A75D07">
            <w:pPr>
              <w:snapToGrid w:val="0"/>
              <w:rPr>
                <w:sz w:val="18"/>
                <w:szCs w:val="18"/>
              </w:rPr>
            </w:pPr>
            <w:r w:rsidRPr="00C445C9">
              <w:rPr>
                <w:sz w:val="15"/>
                <w:szCs w:val="15"/>
              </w:rPr>
              <w:t>Used for the detection of gene β-actin</w:t>
            </w:r>
          </w:p>
        </w:tc>
      </w:tr>
      <w:tr w:rsidR="00A75D07" w:rsidRPr="00C445C9" w14:paraId="295ADD0E" w14:textId="77777777" w:rsidTr="00A75D07">
        <w:tc>
          <w:tcPr>
            <w:tcW w:w="0" w:type="auto"/>
            <w:tcBorders>
              <w:top w:val="nil"/>
            </w:tcBorders>
          </w:tcPr>
          <w:p w14:paraId="3EAF3522" w14:textId="5816ADE1" w:rsidR="00A75D07" w:rsidRPr="00C445C9" w:rsidRDefault="00A75D07" w:rsidP="00A75D07">
            <w:pPr>
              <w:snapToGrid w:val="0"/>
              <w:rPr>
                <w:sz w:val="18"/>
                <w:szCs w:val="18"/>
              </w:rPr>
            </w:pPr>
            <w:r w:rsidRPr="00C445C9">
              <w:rPr>
                <w:sz w:val="15"/>
                <w:szCs w:val="16"/>
              </w:rPr>
              <w:t>β-actin antisense</w:t>
            </w:r>
          </w:p>
        </w:tc>
        <w:tc>
          <w:tcPr>
            <w:tcW w:w="0" w:type="auto"/>
            <w:tcBorders>
              <w:top w:val="nil"/>
            </w:tcBorders>
          </w:tcPr>
          <w:p w14:paraId="62963B22" w14:textId="79196A59" w:rsidR="00A75D07" w:rsidRPr="00C445C9" w:rsidRDefault="00A75D07" w:rsidP="00A75D07">
            <w:pPr>
              <w:snapToGrid w:val="0"/>
              <w:rPr>
                <w:sz w:val="18"/>
                <w:szCs w:val="18"/>
              </w:rPr>
            </w:pPr>
            <w:r w:rsidRPr="00C445C9">
              <w:rPr>
                <w:sz w:val="15"/>
                <w:szCs w:val="16"/>
              </w:rPr>
              <w:t>TCCACAACATACTCAGCACCAGCA</w:t>
            </w:r>
          </w:p>
        </w:tc>
        <w:tc>
          <w:tcPr>
            <w:tcW w:w="0" w:type="auto"/>
            <w:tcBorders>
              <w:top w:val="nil"/>
            </w:tcBorders>
          </w:tcPr>
          <w:p w14:paraId="386762C4" w14:textId="26BA00E7" w:rsidR="00A75D07" w:rsidRPr="00C445C9" w:rsidRDefault="00A75D07" w:rsidP="00A75D07">
            <w:pPr>
              <w:snapToGrid w:val="0"/>
              <w:rPr>
                <w:sz w:val="18"/>
                <w:szCs w:val="18"/>
              </w:rPr>
            </w:pPr>
            <w:r w:rsidRPr="00C445C9">
              <w:rPr>
                <w:sz w:val="18"/>
                <w:szCs w:val="18"/>
              </w:rPr>
              <w:t>—</w:t>
            </w:r>
          </w:p>
        </w:tc>
        <w:tc>
          <w:tcPr>
            <w:tcW w:w="0" w:type="auto"/>
            <w:vMerge/>
            <w:tcBorders>
              <w:top w:val="nil"/>
            </w:tcBorders>
          </w:tcPr>
          <w:p w14:paraId="32FB6F61" w14:textId="5955767B" w:rsidR="00A75D07" w:rsidRPr="00C445C9" w:rsidRDefault="00A75D07" w:rsidP="00A75D07">
            <w:pPr>
              <w:snapToGrid w:val="0"/>
              <w:rPr>
                <w:sz w:val="18"/>
                <w:szCs w:val="18"/>
              </w:rPr>
            </w:pPr>
          </w:p>
        </w:tc>
      </w:tr>
    </w:tbl>
    <w:p w14:paraId="3DD3E830" w14:textId="77777777" w:rsidR="00DC5984" w:rsidRPr="00C445C9" w:rsidRDefault="00DC5984" w:rsidP="00573A2F">
      <w:pPr>
        <w:autoSpaceDE w:val="0"/>
        <w:autoSpaceDN w:val="0"/>
        <w:adjustRightInd w:val="0"/>
        <w:snapToGrid w:val="0"/>
        <w:rPr>
          <w:rFonts w:ascii="Times New Roman" w:hAnsi="Times New Roman" w:cs="Times New Roman"/>
          <w:sz w:val="18"/>
          <w:szCs w:val="18"/>
        </w:rPr>
      </w:pPr>
      <w:r w:rsidRPr="00C445C9">
        <w:rPr>
          <w:rFonts w:ascii="Times New Roman" w:hAnsi="Times New Roman" w:cs="Times New Roman"/>
          <w:sz w:val="18"/>
          <w:szCs w:val="18"/>
        </w:rPr>
        <w:t>Restriction endonuclease recognition sequences introduced by the oligonucleotides are in bold and underlined.</w:t>
      </w:r>
    </w:p>
    <w:p w14:paraId="3AF2F30A" w14:textId="15629FCD" w:rsidR="00DC5984" w:rsidRPr="00C445C9" w:rsidRDefault="00DC5984" w:rsidP="00DC5984">
      <w:pPr>
        <w:rPr>
          <w:rFonts w:ascii="Times New Roman" w:hAnsi="Times New Roman" w:cs="Times New Roman"/>
        </w:rPr>
      </w:pPr>
    </w:p>
    <w:p w14:paraId="0F5A7D86" w14:textId="77777777" w:rsidR="004858E1" w:rsidRPr="00C445C9" w:rsidRDefault="004858E1" w:rsidP="004858E1">
      <w:pPr>
        <w:snapToGrid w:val="0"/>
        <w:rPr>
          <w:rFonts w:ascii="Times New Roman" w:hAnsi="Times New Roman" w:cs="Times New Roman"/>
          <w:b/>
          <w:bCs/>
          <w:sz w:val="18"/>
          <w:szCs w:val="18"/>
        </w:rPr>
      </w:pPr>
      <w:r w:rsidRPr="00C445C9">
        <w:rPr>
          <w:rFonts w:ascii="Times New Roman" w:hAnsi="Times New Roman" w:cs="Times New Roman"/>
          <w:b/>
          <w:bCs/>
          <w:sz w:val="18"/>
          <w:szCs w:val="18"/>
        </w:rPr>
        <w:t>Table S3</w:t>
      </w:r>
    </w:p>
    <w:p w14:paraId="0974AC69" w14:textId="2E8CCC4F" w:rsidR="004858E1" w:rsidRPr="00C445C9" w:rsidRDefault="004858E1" w:rsidP="004858E1">
      <w:pPr>
        <w:snapToGrid w:val="0"/>
        <w:rPr>
          <w:rFonts w:ascii="Times New Roman" w:hAnsi="Times New Roman" w:cs="Times New Roman"/>
          <w:sz w:val="18"/>
          <w:szCs w:val="18"/>
        </w:rPr>
      </w:pPr>
      <w:r w:rsidRPr="00C445C9">
        <w:rPr>
          <w:rFonts w:ascii="Times New Roman" w:hAnsi="Times New Roman" w:cs="Times New Roman"/>
          <w:sz w:val="18"/>
          <w:szCs w:val="18"/>
        </w:rPr>
        <w:t>Anti-IAV activity of the fermentation crude extract from</w:t>
      </w:r>
      <w:r w:rsidRPr="00C445C9">
        <w:rPr>
          <w:rFonts w:ascii="Times New Roman" w:hAnsi="Times New Roman" w:cs="Times New Roman"/>
          <w:i/>
          <w:iCs/>
          <w:sz w:val="18"/>
          <w:szCs w:val="18"/>
        </w:rPr>
        <w:t xml:space="preserve"> Streptomyces</w:t>
      </w:r>
      <w:r w:rsidRPr="00C445C9">
        <w:rPr>
          <w:rFonts w:ascii="Times New Roman" w:hAnsi="Times New Roman" w:cs="Times New Roman"/>
          <w:sz w:val="18"/>
          <w:szCs w:val="18"/>
        </w:rPr>
        <w:t xml:space="preserve"> sp. 1647.</w:t>
      </w:r>
      <w:r w:rsidR="00F47C71" w:rsidRPr="00C445C9">
        <w:rPr>
          <w:rFonts w:ascii="Times New Roman" w:hAnsi="Times New Roman" w:cs="Times New Roman"/>
          <w:sz w:val="18"/>
          <w:szCs w:val="18"/>
        </w:rPr>
        <w:t xml:space="preserve"> </w:t>
      </w:r>
    </w:p>
    <w:tbl>
      <w:tblPr>
        <w:tblStyle w:val="a5"/>
        <w:tblW w:w="0" w:type="auto"/>
        <w:tblBorders>
          <w:left w:val="none" w:sz="0" w:space="0" w:color="auto"/>
          <w:bottom w:val="single" w:sz="4" w:space="0" w:color="auto"/>
          <w:right w:val="none" w:sz="0" w:space="0" w:color="auto"/>
          <w:insideV w:val="none" w:sz="0" w:space="0" w:color="auto"/>
        </w:tblBorders>
        <w:tblLook w:val="04A0" w:firstRow="1" w:lastRow="0" w:firstColumn="1" w:lastColumn="0" w:noHBand="0" w:noVBand="1"/>
      </w:tblPr>
      <w:tblGrid>
        <w:gridCol w:w="1231"/>
        <w:gridCol w:w="902"/>
        <w:gridCol w:w="704"/>
        <w:gridCol w:w="788"/>
        <w:gridCol w:w="883"/>
        <w:gridCol w:w="254"/>
        <w:gridCol w:w="1276"/>
        <w:gridCol w:w="890"/>
        <w:gridCol w:w="251"/>
        <w:gridCol w:w="880"/>
        <w:gridCol w:w="967"/>
      </w:tblGrid>
      <w:tr w:rsidR="00E1394A" w:rsidRPr="00C445C9" w14:paraId="7A1F84F2" w14:textId="77777777" w:rsidTr="00E1394A">
        <w:tc>
          <w:tcPr>
            <w:tcW w:w="1524" w:type="dxa"/>
            <w:vMerge w:val="restart"/>
            <w:vAlign w:val="center"/>
          </w:tcPr>
          <w:p w14:paraId="63435716" w14:textId="032A25A8" w:rsidR="00E1394A" w:rsidRPr="00C445C9" w:rsidRDefault="00E1394A" w:rsidP="00E1394A">
            <w:pPr>
              <w:snapToGrid w:val="0"/>
              <w:rPr>
                <w:sz w:val="18"/>
                <w:szCs w:val="18"/>
              </w:rPr>
            </w:pPr>
            <w:r w:rsidRPr="00C445C9">
              <w:rPr>
                <w:sz w:val="15"/>
                <w:szCs w:val="15"/>
              </w:rPr>
              <w:t>Sample information</w:t>
            </w:r>
            <w:r w:rsidRPr="00C445C9">
              <w:rPr>
                <w:sz w:val="15"/>
                <w:szCs w:val="15"/>
                <w:vertAlign w:val="superscript"/>
              </w:rPr>
              <w:t>#</w:t>
            </w:r>
          </w:p>
        </w:tc>
        <w:tc>
          <w:tcPr>
            <w:tcW w:w="1114" w:type="dxa"/>
            <w:vMerge w:val="restart"/>
            <w:vAlign w:val="center"/>
          </w:tcPr>
          <w:p w14:paraId="2970CAB9" w14:textId="02F3497E" w:rsidR="00E1394A" w:rsidRPr="00C445C9" w:rsidRDefault="00E1394A" w:rsidP="00E1394A">
            <w:pPr>
              <w:snapToGrid w:val="0"/>
              <w:rPr>
                <w:sz w:val="18"/>
                <w:szCs w:val="18"/>
              </w:rPr>
            </w:pPr>
            <w:r w:rsidRPr="00C445C9">
              <w:rPr>
                <w:sz w:val="15"/>
                <w:szCs w:val="15"/>
              </w:rPr>
              <w:t>Dose</w:t>
            </w:r>
          </w:p>
        </w:tc>
        <w:tc>
          <w:tcPr>
            <w:tcW w:w="704" w:type="dxa"/>
            <w:vMerge w:val="restart"/>
            <w:vAlign w:val="center"/>
          </w:tcPr>
          <w:p w14:paraId="671DEBFA" w14:textId="4A5727BD" w:rsidR="00E1394A" w:rsidRPr="00C445C9" w:rsidRDefault="00E1394A" w:rsidP="00E1394A">
            <w:pPr>
              <w:snapToGrid w:val="0"/>
              <w:rPr>
                <w:sz w:val="18"/>
                <w:szCs w:val="18"/>
              </w:rPr>
            </w:pPr>
            <w:r w:rsidRPr="00C445C9">
              <w:rPr>
                <w:sz w:val="15"/>
                <w:szCs w:val="15"/>
              </w:rPr>
              <w:t>TC</w:t>
            </w:r>
            <w:r w:rsidRPr="00C445C9">
              <w:rPr>
                <w:sz w:val="15"/>
                <w:szCs w:val="15"/>
                <w:vertAlign w:val="subscript"/>
              </w:rPr>
              <w:t>50</w:t>
            </w:r>
          </w:p>
        </w:tc>
        <w:tc>
          <w:tcPr>
            <w:tcW w:w="1972" w:type="dxa"/>
            <w:gridSpan w:val="2"/>
          </w:tcPr>
          <w:p w14:paraId="5AEFC286" w14:textId="38AFD929" w:rsidR="00E1394A" w:rsidRPr="00C445C9" w:rsidRDefault="00E1394A" w:rsidP="00E1394A">
            <w:pPr>
              <w:snapToGrid w:val="0"/>
              <w:rPr>
                <w:sz w:val="18"/>
                <w:szCs w:val="18"/>
              </w:rPr>
            </w:pPr>
            <w:r w:rsidRPr="00C445C9">
              <w:rPr>
                <w:sz w:val="15"/>
                <w:szCs w:val="15"/>
              </w:rPr>
              <w:t>A/Wuhan/359/1995 (H3N2)</w:t>
            </w:r>
          </w:p>
        </w:tc>
        <w:tc>
          <w:tcPr>
            <w:tcW w:w="290" w:type="dxa"/>
            <w:tcBorders>
              <w:bottom w:val="nil"/>
            </w:tcBorders>
          </w:tcPr>
          <w:p w14:paraId="6B330B50" w14:textId="77777777" w:rsidR="00E1394A" w:rsidRPr="00C445C9" w:rsidRDefault="00E1394A" w:rsidP="00E1394A">
            <w:pPr>
              <w:snapToGrid w:val="0"/>
              <w:rPr>
                <w:sz w:val="15"/>
                <w:szCs w:val="15"/>
              </w:rPr>
            </w:pPr>
          </w:p>
        </w:tc>
        <w:tc>
          <w:tcPr>
            <w:tcW w:w="3118" w:type="dxa"/>
            <w:gridSpan w:val="2"/>
          </w:tcPr>
          <w:p w14:paraId="02DB7CDA" w14:textId="64033C74" w:rsidR="00E1394A" w:rsidRPr="00C445C9" w:rsidRDefault="00E1394A" w:rsidP="00E1394A">
            <w:pPr>
              <w:snapToGrid w:val="0"/>
              <w:rPr>
                <w:sz w:val="18"/>
                <w:szCs w:val="18"/>
              </w:rPr>
            </w:pPr>
            <w:r w:rsidRPr="00C445C9">
              <w:rPr>
                <w:sz w:val="15"/>
                <w:szCs w:val="15"/>
              </w:rPr>
              <w:t xml:space="preserve">A/Tianjin </w:t>
            </w:r>
            <w:proofErr w:type="spellStart"/>
            <w:r w:rsidRPr="00C445C9">
              <w:rPr>
                <w:sz w:val="15"/>
                <w:szCs w:val="15"/>
              </w:rPr>
              <w:t>Jinnan</w:t>
            </w:r>
            <w:proofErr w:type="spellEnd"/>
            <w:r w:rsidRPr="00C445C9">
              <w:rPr>
                <w:sz w:val="15"/>
                <w:szCs w:val="15"/>
              </w:rPr>
              <w:t>/15/2009 (H1N1, OP resistant)</w:t>
            </w:r>
          </w:p>
        </w:tc>
        <w:tc>
          <w:tcPr>
            <w:tcW w:w="284" w:type="dxa"/>
            <w:tcBorders>
              <w:bottom w:val="nil"/>
            </w:tcBorders>
          </w:tcPr>
          <w:p w14:paraId="021B6C44" w14:textId="77777777" w:rsidR="00E1394A" w:rsidRPr="00C445C9" w:rsidRDefault="00E1394A" w:rsidP="00E1394A">
            <w:pPr>
              <w:snapToGrid w:val="0"/>
              <w:rPr>
                <w:sz w:val="15"/>
                <w:szCs w:val="15"/>
              </w:rPr>
            </w:pPr>
          </w:p>
        </w:tc>
        <w:tc>
          <w:tcPr>
            <w:tcW w:w="2334" w:type="dxa"/>
            <w:gridSpan w:val="2"/>
            <w:vAlign w:val="center"/>
          </w:tcPr>
          <w:p w14:paraId="05B7E02B" w14:textId="3BFD5E67" w:rsidR="00E1394A" w:rsidRPr="00C445C9" w:rsidRDefault="00E1394A" w:rsidP="00E1394A">
            <w:pPr>
              <w:snapToGrid w:val="0"/>
              <w:rPr>
                <w:sz w:val="18"/>
                <w:szCs w:val="18"/>
              </w:rPr>
            </w:pPr>
            <w:r w:rsidRPr="00C445C9">
              <w:rPr>
                <w:sz w:val="15"/>
                <w:szCs w:val="15"/>
              </w:rPr>
              <w:t>A/Fort Monmouth/1/1947 (H1N1)</w:t>
            </w:r>
          </w:p>
        </w:tc>
      </w:tr>
      <w:tr w:rsidR="00E1394A" w:rsidRPr="00C445C9" w14:paraId="6A3F4EAE" w14:textId="77777777" w:rsidTr="00E1394A">
        <w:tc>
          <w:tcPr>
            <w:tcW w:w="1524" w:type="dxa"/>
            <w:vMerge/>
            <w:vAlign w:val="center"/>
          </w:tcPr>
          <w:p w14:paraId="550CAB5F" w14:textId="77777777" w:rsidR="00E1394A" w:rsidRPr="00C445C9" w:rsidRDefault="00E1394A" w:rsidP="00E1394A">
            <w:pPr>
              <w:snapToGrid w:val="0"/>
              <w:rPr>
                <w:sz w:val="15"/>
                <w:szCs w:val="15"/>
              </w:rPr>
            </w:pPr>
          </w:p>
        </w:tc>
        <w:tc>
          <w:tcPr>
            <w:tcW w:w="1114" w:type="dxa"/>
            <w:vMerge/>
            <w:vAlign w:val="center"/>
          </w:tcPr>
          <w:p w14:paraId="62173A25" w14:textId="77777777" w:rsidR="00E1394A" w:rsidRPr="00C445C9" w:rsidRDefault="00E1394A" w:rsidP="00E1394A">
            <w:pPr>
              <w:snapToGrid w:val="0"/>
              <w:rPr>
                <w:sz w:val="15"/>
                <w:szCs w:val="15"/>
              </w:rPr>
            </w:pPr>
          </w:p>
        </w:tc>
        <w:tc>
          <w:tcPr>
            <w:tcW w:w="704" w:type="dxa"/>
            <w:vMerge/>
            <w:vAlign w:val="center"/>
          </w:tcPr>
          <w:p w14:paraId="301E8717" w14:textId="77777777" w:rsidR="00E1394A" w:rsidRPr="00C445C9" w:rsidRDefault="00E1394A" w:rsidP="00E1394A">
            <w:pPr>
              <w:snapToGrid w:val="0"/>
              <w:rPr>
                <w:sz w:val="15"/>
                <w:szCs w:val="15"/>
              </w:rPr>
            </w:pPr>
          </w:p>
        </w:tc>
        <w:tc>
          <w:tcPr>
            <w:tcW w:w="838" w:type="dxa"/>
            <w:vAlign w:val="center"/>
          </w:tcPr>
          <w:p w14:paraId="533AD57A" w14:textId="0EDA43EF" w:rsidR="00E1394A" w:rsidRPr="00C445C9" w:rsidRDefault="00E1394A" w:rsidP="00E1394A">
            <w:pPr>
              <w:snapToGrid w:val="0"/>
              <w:rPr>
                <w:sz w:val="15"/>
                <w:szCs w:val="15"/>
              </w:rPr>
            </w:pPr>
            <w:r w:rsidRPr="00C445C9">
              <w:rPr>
                <w:sz w:val="15"/>
                <w:szCs w:val="15"/>
              </w:rPr>
              <w:t>IC</w:t>
            </w:r>
            <w:r w:rsidRPr="00C445C9">
              <w:rPr>
                <w:sz w:val="15"/>
                <w:szCs w:val="15"/>
                <w:vertAlign w:val="subscript"/>
              </w:rPr>
              <w:t>50</w:t>
            </w:r>
          </w:p>
        </w:tc>
        <w:tc>
          <w:tcPr>
            <w:tcW w:w="1134" w:type="dxa"/>
          </w:tcPr>
          <w:p w14:paraId="1E315B8B" w14:textId="67C12C82" w:rsidR="00E1394A" w:rsidRPr="00C445C9" w:rsidRDefault="00E1394A" w:rsidP="00E1394A">
            <w:pPr>
              <w:snapToGrid w:val="0"/>
              <w:rPr>
                <w:sz w:val="15"/>
                <w:szCs w:val="15"/>
              </w:rPr>
            </w:pPr>
            <w:r w:rsidRPr="00C445C9">
              <w:rPr>
                <w:sz w:val="15"/>
                <w:szCs w:val="15"/>
              </w:rPr>
              <w:t>SI</w:t>
            </w:r>
          </w:p>
        </w:tc>
        <w:tc>
          <w:tcPr>
            <w:tcW w:w="290" w:type="dxa"/>
            <w:tcBorders>
              <w:top w:val="nil"/>
              <w:bottom w:val="single" w:sz="4" w:space="0" w:color="000000" w:themeColor="text1"/>
            </w:tcBorders>
          </w:tcPr>
          <w:p w14:paraId="344B1826" w14:textId="77777777" w:rsidR="00E1394A" w:rsidRPr="00C445C9" w:rsidRDefault="00E1394A" w:rsidP="00E1394A">
            <w:pPr>
              <w:snapToGrid w:val="0"/>
              <w:rPr>
                <w:sz w:val="15"/>
                <w:szCs w:val="15"/>
              </w:rPr>
            </w:pPr>
          </w:p>
        </w:tc>
        <w:tc>
          <w:tcPr>
            <w:tcW w:w="1842" w:type="dxa"/>
          </w:tcPr>
          <w:p w14:paraId="6691A355" w14:textId="2045E411" w:rsidR="00E1394A" w:rsidRPr="00C445C9" w:rsidRDefault="00E1394A" w:rsidP="00E1394A">
            <w:pPr>
              <w:snapToGrid w:val="0"/>
              <w:rPr>
                <w:sz w:val="15"/>
                <w:szCs w:val="15"/>
              </w:rPr>
            </w:pPr>
            <w:r w:rsidRPr="00C445C9">
              <w:rPr>
                <w:sz w:val="15"/>
                <w:szCs w:val="15"/>
              </w:rPr>
              <w:t>IC</w:t>
            </w:r>
            <w:r w:rsidRPr="00C445C9">
              <w:rPr>
                <w:sz w:val="15"/>
                <w:szCs w:val="15"/>
                <w:vertAlign w:val="subscript"/>
              </w:rPr>
              <w:t>50</w:t>
            </w:r>
          </w:p>
        </w:tc>
        <w:tc>
          <w:tcPr>
            <w:tcW w:w="1276" w:type="dxa"/>
            <w:vAlign w:val="center"/>
          </w:tcPr>
          <w:p w14:paraId="7C33EAC9" w14:textId="1022E6CC" w:rsidR="00E1394A" w:rsidRPr="00C445C9" w:rsidRDefault="00E1394A" w:rsidP="00E1394A">
            <w:pPr>
              <w:snapToGrid w:val="0"/>
              <w:rPr>
                <w:sz w:val="18"/>
                <w:szCs w:val="18"/>
              </w:rPr>
            </w:pPr>
            <w:r w:rsidRPr="00C445C9">
              <w:rPr>
                <w:sz w:val="15"/>
                <w:szCs w:val="15"/>
              </w:rPr>
              <w:t>SI</w:t>
            </w:r>
          </w:p>
        </w:tc>
        <w:tc>
          <w:tcPr>
            <w:tcW w:w="284" w:type="dxa"/>
            <w:tcBorders>
              <w:top w:val="nil"/>
              <w:bottom w:val="single" w:sz="4" w:space="0" w:color="000000" w:themeColor="text1"/>
            </w:tcBorders>
          </w:tcPr>
          <w:p w14:paraId="4FC01612" w14:textId="77777777" w:rsidR="00E1394A" w:rsidRPr="00C445C9" w:rsidRDefault="00E1394A" w:rsidP="00E1394A">
            <w:pPr>
              <w:snapToGrid w:val="0"/>
              <w:rPr>
                <w:sz w:val="15"/>
                <w:szCs w:val="15"/>
              </w:rPr>
            </w:pPr>
          </w:p>
        </w:tc>
        <w:tc>
          <w:tcPr>
            <w:tcW w:w="992" w:type="dxa"/>
            <w:vAlign w:val="center"/>
          </w:tcPr>
          <w:p w14:paraId="6EC32B56" w14:textId="71150DD2" w:rsidR="00E1394A" w:rsidRPr="00C445C9" w:rsidRDefault="00E1394A" w:rsidP="00E1394A">
            <w:pPr>
              <w:snapToGrid w:val="0"/>
              <w:rPr>
                <w:sz w:val="15"/>
                <w:szCs w:val="15"/>
              </w:rPr>
            </w:pPr>
            <w:r w:rsidRPr="00C445C9">
              <w:rPr>
                <w:sz w:val="15"/>
                <w:szCs w:val="15"/>
              </w:rPr>
              <w:t>IC</w:t>
            </w:r>
            <w:r w:rsidRPr="00C445C9">
              <w:rPr>
                <w:sz w:val="15"/>
                <w:szCs w:val="15"/>
                <w:vertAlign w:val="subscript"/>
              </w:rPr>
              <w:t>50</w:t>
            </w:r>
          </w:p>
        </w:tc>
        <w:tc>
          <w:tcPr>
            <w:tcW w:w="1342" w:type="dxa"/>
            <w:vAlign w:val="center"/>
          </w:tcPr>
          <w:p w14:paraId="50626812" w14:textId="06F2FE05" w:rsidR="00E1394A" w:rsidRPr="00C445C9" w:rsidRDefault="00E1394A" w:rsidP="00E1394A">
            <w:pPr>
              <w:snapToGrid w:val="0"/>
              <w:rPr>
                <w:sz w:val="18"/>
                <w:szCs w:val="18"/>
              </w:rPr>
            </w:pPr>
            <w:r w:rsidRPr="00C445C9">
              <w:rPr>
                <w:sz w:val="15"/>
                <w:szCs w:val="15"/>
              </w:rPr>
              <w:t>SI</w:t>
            </w:r>
          </w:p>
        </w:tc>
      </w:tr>
      <w:tr w:rsidR="00E1394A" w:rsidRPr="00C445C9" w14:paraId="79C41A1F" w14:textId="77777777" w:rsidTr="00E1394A">
        <w:tc>
          <w:tcPr>
            <w:tcW w:w="1524" w:type="dxa"/>
            <w:tcBorders>
              <w:bottom w:val="nil"/>
            </w:tcBorders>
            <w:vAlign w:val="center"/>
          </w:tcPr>
          <w:p w14:paraId="263C2204" w14:textId="5E26E99E" w:rsidR="00E1394A" w:rsidRPr="00C445C9" w:rsidRDefault="00E1394A" w:rsidP="00E1394A">
            <w:pPr>
              <w:snapToGrid w:val="0"/>
              <w:rPr>
                <w:sz w:val="18"/>
                <w:szCs w:val="18"/>
              </w:rPr>
            </w:pPr>
            <w:r w:rsidRPr="00C445C9">
              <w:rPr>
                <w:sz w:val="15"/>
                <w:szCs w:val="15"/>
              </w:rPr>
              <w:t>1647-A3-1</w:t>
            </w:r>
          </w:p>
        </w:tc>
        <w:tc>
          <w:tcPr>
            <w:tcW w:w="1114" w:type="dxa"/>
            <w:tcBorders>
              <w:bottom w:val="nil"/>
            </w:tcBorders>
          </w:tcPr>
          <w:p w14:paraId="6BF1AEB8" w14:textId="15DD3F6C" w:rsidR="00E1394A" w:rsidRPr="00C445C9" w:rsidRDefault="00E1394A" w:rsidP="00E1394A">
            <w:pPr>
              <w:snapToGrid w:val="0"/>
              <w:rPr>
                <w:sz w:val="18"/>
                <w:szCs w:val="18"/>
              </w:rPr>
            </w:pPr>
            <w:r w:rsidRPr="00C445C9">
              <w:rPr>
                <w:sz w:val="15"/>
                <w:szCs w:val="15"/>
              </w:rPr>
              <w:t>Dilution ratio</w:t>
            </w:r>
          </w:p>
        </w:tc>
        <w:tc>
          <w:tcPr>
            <w:tcW w:w="704" w:type="dxa"/>
            <w:tcBorders>
              <w:bottom w:val="nil"/>
            </w:tcBorders>
            <w:vAlign w:val="center"/>
          </w:tcPr>
          <w:p w14:paraId="31C8BCAF" w14:textId="25A2F46A" w:rsidR="00E1394A" w:rsidRPr="00C445C9" w:rsidRDefault="00E1394A" w:rsidP="00E1394A">
            <w:pPr>
              <w:snapToGrid w:val="0"/>
              <w:rPr>
                <w:sz w:val="18"/>
                <w:szCs w:val="18"/>
              </w:rPr>
            </w:pPr>
            <w:r w:rsidRPr="00C445C9">
              <w:rPr>
                <w:sz w:val="15"/>
                <w:szCs w:val="15"/>
              </w:rPr>
              <w:t>&gt;1/10</w:t>
            </w:r>
          </w:p>
        </w:tc>
        <w:tc>
          <w:tcPr>
            <w:tcW w:w="838" w:type="dxa"/>
            <w:tcBorders>
              <w:bottom w:val="nil"/>
            </w:tcBorders>
            <w:vAlign w:val="center"/>
          </w:tcPr>
          <w:p w14:paraId="7CFB5884" w14:textId="2CA5F4B4" w:rsidR="00E1394A" w:rsidRPr="00C445C9" w:rsidRDefault="00E1394A" w:rsidP="00E1394A">
            <w:pPr>
              <w:snapToGrid w:val="0"/>
              <w:rPr>
                <w:sz w:val="18"/>
                <w:szCs w:val="18"/>
              </w:rPr>
            </w:pPr>
            <w:r w:rsidRPr="00C445C9">
              <w:rPr>
                <w:sz w:val="15"/>
                <w:szCs w:val="15"/>
              </w:rPr>
              <w:t>4/10000</w:t>
            </w:r>
          </w:p>
        </w:tc>
        <w:tc>
          <w:tcPr>
            <w:tcW w:w="1134" w:type="dxa"/>
            <w:tcBorders>
              <w:top w:val="single" w:sz="4" w:space="0" w:color="000000" w:themeColor="text1"/>
              <w:bottom w:val="nil"/>
            </w:tcBorders>
            <w:vAlign w:val="center"/>
          </w:tcPr>
          <w:p w14:paraId="517FC314" w14:textId="1DAD2010" w:rsidR="00E1394A" w:rsidRPr="00C445C9" w:rsidRDefault="00E1394A" w:rsidP="00E1394A">
            <w:pPr>
              <w:snapToGrid w:val="0"/>
              <w:rPr>
                <w:sz w:val="18"/>
                <w:szCs w:val="18"/>
              </w:rPr>
            </w:pPr>
            <w:r w:rsidRPr="00C445C9">
              <w:rPr>
                <w:sz w:val="15"/>
                <w:szCs w:val="15"/>
              </w:rPr>
              <w:t>&gt;250.0</w:t>
            </w:r>
          </w:p>
        </w:tc>
        <w:tc>
          <w:tcPr>
            <w:tcW w:w="290" w:type="dxa"/>
            <w:tcBorders>
              <w:top w:val="single" w:sz="4" w:space="0" w:color="000000" w:themeColor="text1"/>
              <w:bottom w:val="nil"/>
            </w:tcBorders>
          </w:tcPr>
          <w:p w14:paraId="17631770" w14:textId="77777777" w:rsidR="00E1394A" w:rsidRPr="00C445C9" w:rsidRDefault="00E1394A" w:rsidP="00E1394A">
            <w:pPr>
              <w:snapToGrid w:val="0"/>
              <w:rPr>
                <w:sz w:val="15"/>
                <w:szCs w:val="15"/>
              </w:rPr>
            </w:pPr>
          </w:p>
        </w:tc>
        <w:tc>
          <w:tcPr>
            <w:tcW w:w="1842" w:type="dxa"/>
            <w:tcBorders>
              <w:top w:val="single" w:sz="4" w:space="0" w:color="000000" w:themeColor="text1"/>
              <w:bottom w:val="nil"/>
            </w:tcBorders>
            <w:vAlign w:val="center"/>
          </w:tcPr>
          <w:p w14:paraId="2D6BAB50" w14:textId="3FEA3795" w:rsidR="00E1394A" w:rsidRPr="00C445C9" w:rsidRDefault="00E1394A" w:rsidP="00E1394A">
            <w:pPr>
              <w:snapToGrid w:val="0"/>
              <w:rPr>
                <w:sz w:val="18"/>
                <w:szCs w:val="18"/>
              </w:rPr>
            </w:pPr>
            <w:r w:rsidRPr="00C445C9">
              <w:rPr>
                <w:sz w:val="15"/>
                <w:szCs w:val="15"/>
              </w:rPr>
              <w:t>13/10000</w:t>
            </w:r>
          </w:p>
        </w:tc>
        <w:tc>
          <w:tcPr>
            <w:tcW w:w="1276" w:type="dxa"/>
            <w:tcBorders>
              <w:top w:val="single" w:sz="4" w:space="0" w:color="000000" w:themeColor="text1"/>
              <w:bottom w:val="nil"/>
            </w:tcBorders>
            <w:vAlign w:val="center"/>
          </w:tcPr>
          <w:p w14:paraId="1697D5C3" w14:textId="276BAA77" w:rsidR="00E1394A" w:rsidRPr="00C445C9" w:rsidRDefault="00E1394A" w:rsidP="00E1394A">
            <w:pPr>
              <w:snapToGrid w:val="0"/>
              <w:rPr>
                <w:sz w:val="18"/>
                <w:szCs w:val="18"/>
              </w:rPr>
            </w:pPr>
            <w:r w:rsidRPr="00C445C9">
              <w:rPr>
                <w:sz w:val="15"/>
                <w:szCs w:val="15"/>
              </w:rPr>
              <w:t>76.9</w:t>
            </w:r>
          </w:p>
        </w:tc>
        <w:tc>
          <w:tcPr>
            <w:tcW w:w="284" w:type="dxa"/>
            <w:tcBorders>
              <w:top w:val="single" w:sz="4" w:space="0" w:color="000000" w:themeColor="text1"/>
              <w:bottom w:val="nil"/>
            </w:tcBorders>
          </w:tcPr>
          <w:p w14:paraId="160E831F" w14:textId="77777777" w:rsidR="00E1394A" w:rsidRPr="00C445C9" w:rsidRDefault="00E1394A" w:rsidP="00E1394A">
            <w:pPr>
              <w:snapToGrid w:val="0"/>
              <w:rPr>
                <w:sz w:val="15"/>
                <w:szCs w:val="15"/>
              </w:rPr>
            </w:pPr>
          </w:p>
        </w:tc>
        <w:tc>
          <w:tcPr>
            <w:tcW w:w="992" w:type="dxa"/>
            <w:tcBorders>
              <w:bottom w:val="nil"/>
            </w:tcBorders>
            <w:vAlign w:val="center"/>
          </w:tcPr>
          <w:p w14:paraId="59F04812" w14:textId="171B86C9" w:rsidR="00E1394A" w:rsidRPr="00C445C9" w:rsidRDefault="00E1394A" w:rsidP="00E1394A">
            <w:pPr>
              <w:snapToGrid w:val="0"/>
              <w:rPr>
                <w:sz w:val="18"/>
                <w:szCs w:val="18"/>
              </w:rPr>
            </w:pPr>
            <w:r w:rsidRPr="00C445C9">
              <w:rPr>
                <w:sz w:val="15"/>
                <w:szCs w:val="15"/>
              </w:rPr>
              <w:t>12/10000</w:t>
            </w:r>
          </w:p>
        </w:tc>
        <w:tc>
          <w:tcPr>
            <w:tcW w:w="1342" w:type="dxa"/>
            <w:tcBorders>
              <w:bottom w:val="nil"/>
            </w:tcBorders>
            <w:vAlign w:val="center"/>
          </w:tcPr>
          <w:p w14:paraId="7209B726" w14:textId="41F8AB25" w:rsidR="00E1394A" w:rsidRPr="00C445C9" w:rsidRDefault="00E1394A" w:rsidP="00E1394A">
            <w:pPr>
              <w:snapToGrid w:val="0"/>
              <w:rPr>
                <w:sz w:val="18"/>
                <w:szCs w:val="18"/>
              </w:rPr>
            </w:pPr>
            <w:r w:rsidRPr="00C445C9">
              <w:rPr>
                <w:sz w:val="15"/>
                <w:szCs w:val="15"/>
              </w:rPr>
              <w:t>&gt;83.3</w:t>
            </w:r>
          </w:p>
        </w:tc>
      </w:tr>
      <w:tr w:rsidR="00E1394A" w:rsidRPr="00C445C9" w14:paraId="1CBF6862" w14:textId="77777777" w:rsidTr="00E1394A">
        <w:tc>
          <w:tcPr>
            <w:tcW w:w="1524" w:type="dxa"/>
            <w:tcBorders>
              <w:top w:val="nil"/>
              <w:bottom w:val="nil"/>
            </w:tcBorders>
            <w:vAlign w:val="center"/>
          </w:tcPr>
          <w:p w14:paraId="732B1810" w14:textId="72154CD4" w:rsidR="00E1394A" w:rsidRPr="00C445C9" w:rsidRDefault="00E1394A" w:rsidP="00E1394A">
            <w:pPr>
              <w:snapToGrid w:val="0"/>
              <w:rPr>
                <w:sz w:val="18"/>
                <w:szCs w:val="18"/>
              </w:rPr>
            </w:pPr>
            <w:r w:rsidRPr="00C445C9">
              <w:rPr>
                <w:sz w:val="15"/>
                <w:szCs w:val="15"/>
              </w:rPr>
              <w:t>1647-A3-2</w:t>
            </w:r>
          </w:p>
        </w:tc>
        <w:tc>
          <w:tcPr>
            <w:tcW w:w="1114" w:type="dxa"/>
            <w:tcBorders>
              <w:top w:val="nil"/>
              <w:bottom w:val="nil"/>
            </w:tcBorders>
          </w:tcPr>
          <w:p w14:paraId="574700F1" w14:textId="36314426" w:rsidR="00E1394A" w:rsidRPr="00C445C9" w:rsidRDefault="00E1394A" w:rsidP="00E1394A">
            <w:pPr>
              <w:snapToGrid w:val="0"/>
              <w:rPr>
                <w:sz w:val="18"/>
                <w:szCs w:val="18"/>
              </w:rPr>
            </w:pPr>
            <w:r w:rsidRPr="00C445C9">
              <w:rPr>
                <w:sz w:val="15"/>
                <w:szCs w:val="15"/>
              </w:rPr>
              <w:t>Dilution ratio</w:t>
            </w:r>
          </w:p>
        </w:tc>
        <w:tc>
          <w:tcPr>
            <w:tcW w:w="704" w:type="dxa"/>
            <w:tcBorders>
              <w:top w:val="nil"/>
              <w:bottom w:val="nil"/>
            </w:tcBorders>
            <w:vAlign w:val="center"/>
          </w:tcPr>
          <w:p w14:paraId="59FC0361" w14:textId="7787425F" w:rsidR="00E1394A" w:rsidRPr="00C445C9" w:rsidRDefault="00E1394A" w:rsidP="00E1394A">
            <w:pPr>
              <w:snapToGrid w:val="0"/>
              <w:rPr>
                <w:sz w:val="18"/>
                <w:szCs w:val="18"/>
              </w:rPr>
            </w:pPr>
            <w:r w:rsidRPr="00C445C9">
              <w:rPr>
                <w:sz w:val="15"/>
                <w:szCs w:val="15"/>
              </w:rPr>
              <w:t>&gt;1/10</w:t>
            </w:r>
          </w:p>
        </w:tc>
        <w:tc>
          <w:tcPr>
            <w:tcW w:w="838" w:type="dxa"/>
            <w:tcBorders>
              <w:top w:val="nil"/>
              <w:bottom w:val="nil"/>
            </w:tcBorders>
            <w:vAlign w:val="center"/>
          </w:tcPr>
          <w:p w14:paraId="341A744F" w14:textId="55729C23" w:rsidR="00E1394A" w:rsidRPr="00C445C9" w:rsidRDefault="00E1394A" w:rsidP="00E1394A">
            <w:pPr>
              <w:snapToGrid w:val="0"/>
              <w:rPr>
                <w:sz w:val="18"/>
                <w:szCs w:val="18"/>
              </w:rPr>
            </w:pPr>
            <w:r w:rsidRPr="00C445C9">
              <w:rPr>
                <w:sz w:val="15"/>
                <w:szCs w:val="15"/>
              </w:rPr>
              <w:t>5/10000</w:t>
            </w:r>
          </w:p>
        </w:tc>
        <w:tc>
          <w:tcPr>
            <w:tcW w:w="1134" w:type="dxa"/>
            <w:tcBorders>
              <w:top w:val="nil"/>
              <w:bottom w:val="nil"/>
            </w:tcBorders>
            <w:vAlign w:val="center"/>
          </w:tcPr>
          <w:p w14:paraId="75ECCCE5" w14:textId="2A84C14F" w:rsidR="00E1394A" w:rsidRPr="00C445C9" w:rsidRDefault="00E1394A" w:rsidP="00E1394A">
            <w:pPr>
              <w:snapToGrid w:val="0"/>
              <w:rPr>
                <w:sz w:val="18"/>
                <w:szCs w:val="18"/>
              </w:rPr>
            </w:pPr>
            <w:r w:rsidRPr="00C445C9">
              <w:rPr>
                <w:sz w:val="15"/>
                <w:szCs w:val="15"/>
              </w:rPr>
              <w:t>&gt;200.0</w:t>
            </w:r>
          </w:p>
        </w:tc>
        <w:tc>
          <w:tcPr>
            <w:tcW w:w="290" w:type="dxa"/>
            <w:tcBorders>
              <w:top w:val="nil"/>
              <w:bottom w:val="nil"/>
            </w:tcBorders>
          </w:tcPr>
          <w:p w14:paraId="049A052E" w14:textId="77777777" w:rsidR="00E1394A" w:rsidRPr="00C445C9" w:rsidRDefault="00E1394A" w:rsidP="00E1394A">
            <w:pPr>
              <w:snapToGrid w:val="0"/>
              <w:rPr>
                <w:sz w:val="15"/>
                <w:szCs w:val="15"/>
              </w:rPr>
            </w:pPr>
          </w:p>
        </w:tc>
        <w:tc>
          <w:tcPr>
            <w:tcW w:w="1842" w:type="dxa"/>
            <w:tcBorders>
              <w:top w:val="nil"/>
              <w:bottom w:val="nil"/>
            </w:tcBorders>
            <w:vAlign w:val="center"/>
          </w:tcPr>
          <w:p w14:paraId="187D5100" w14:textId="4F86E207" w:rsidR="00E1394A" w:rsidRPr="00C445C9" w:rsidRDefault="00E1394A" w:rsidP="00E1394A">
            <w:pPr>
              <w:snapToGrid w:val="0"/>
              <w:rPr>
                <w:sz w:val="18"/>
                <w:szCs w:val="18"/>
              </w:rPr>
            </w:pPr>
            <w:r w:rsidRPr="00C445C9">
              <w:rPr>
                <w:sz w:val="15"/>
                <w:szCs w:val="15"/>
              </w:rPr>
              <w:t>7/10000</w:t>
            </w:r>
          </w:p>
        </w:tc>
        <w:tc>
          <w:tcPr>
            <w:tcW w:w="1276" w:type="dxa"/>
            <w:tcBorders>
              <w:top w:val="nil"/>
              <w:bottom w:val="nil"/>
            </w:tcBorders>
            <w:vAlign w:val="center"/>
          </w:tcPr>
          <w:p w14:paraId="1A991E61" w14:textId="642B8584" w:rsidR="00E1394A" w:rsidRPr="00C445C9" w:rsidRDefault="00E1394A" w:rsidP="00E1394A">
            <w:pPr>
              <w:snapToGrid w:val="0"/>
              <w:rPr>
                <w:sz w:val="18"/>
                <w:szCs w:val="18"/>
              </w:rPr>
            </w:pPr>
            <w:r w:rsidRPr="00C445C9">
              <w:rPr>
                <w:sz w:val="15"/>
                <w:szCs w:val="15"/>
              </w:rPr>
              <w:t>142.8</w:t>
            </w:r>
          </w:p>
        </w:tc>
        <w:tc>
          <w:tcPr>
            <w:tcW w:w="284" w:type="dxa"/>
            <w:tcBorders>
              <w:top w:val="nil"/>
              <w:bottom w:val="nil"/>
            </w:tcBorders>
          </w:tcPr>
          <w:p w14:paraId="4976ADC3" w14:textId="77777777" w:rsidR="00E1394A" w:rsidRPr="00C445C9" w:rsidRDefault="00E1394A" w:rsidP="00E1394A">
            <w:pPr>
              <w:snapToGrid w:val="0"/>
              <w:rPr>
                <w:sz w:val="15"/>
                <w:szCs w:val="15"/>
              </w:rPr>
            </w:pPr>
          </w:p>
        </w:tc>
        <w:tc>
          <w:tcPr>
            <w:tcW w:w="992" w:type="dxa"/>
            <w:tcBorders>
              <w:top w:val="nil"/>
              <w:bottom w:val="nil"/>
            </w:tcBorders>
            <w:vAlign w:val="center"/>
          </w:tcPr>
          <w:p w14:paraId="7F2F3D9C" w14:textId="45C8F548" w:rsidR="00E1394A" w:rsidRPr="00C445C9" w:rsidRDefault="00E1394A" w:rsidP="00E1394A">
            <w:pPr>
              <w:snapToGrid w:val="0"/>
              <w:rPr>
                <w:sz w:val="18"/>
                <w:szCs w:val="18"/>
              </w:rPr>
            </w:pPr>
            <w:r w:rsidRPr="00C445C9">
              <w:rPr>
                <w:sz w:val="15"/>
                <w:szCs w:val="15"/>
              </w:rPr>
              <w:t>8/10000</w:t>
            </w:r>
          </w:p>
        </w:tc>
        <w:tc>
          <w:tcPr>
            <w:tcW w:w="1342" w:type="dxa"/>
            <w:tcBorders>
              <w:top w:val="nil"/>
              <w:bottom w:val="nil"/>
            </w:tcBorders>
            <w:vAlign w:val="center"/>
          </w:tcPr>
          <w:p w14:paraId="525B89B9" w14:textId="7BCA9429" w:rsidR="00E1394A" w:rsidRPr="00C445C9" w:rsidRDefault="00E1394A" w:rsidP="00E1394A">
            <w:pPr>
              <w:snapToGrid w:val="0"/>
              <w:rPr>
                <w:sz w:val="18"/>
                <w:szCs w:val="18"/>
              </w:rPr>
            </w:pPr>
            <w:r w:rsidRPr="00C445C9">
              <w:rPr>
                <w:sz w:val="15"/>
                <w:szCs w:val="15"/>
              </w:rPr>
              <w:t>&gt;125.0</w:t>
            </w:r>
          </w:p>
        </w:tc>
      </w:tr>
      <w:tr w:rsidR="00E1394A" w:rsidRPr="00C445C9" w14:paraId="180590E9" w14:textId="77777777" w:rsidTr="00E1394A">
        <w:tc>
          <w:tcPr>
            <w:tcW w:w="1524" w:type="dxa"/>
            <w:tcBorders>
              <w:top w:val="nil"/>
              <w:bottom w:val="nil"/>
            </w:tcBorders>
            <w:vAlign w:val="center"/>
          </w:tcPr>
          <w:p w14:paraId="761439D6" w14:textId="1FD9D71F" w:rsidR="00E1394A" w:rsidRPr="00C445C9" w:rsidRDefault="00E1394A" w:rsidP="00E1394A">
            <w:pPr>
              <w:snapToGrid w:val="0"/>
              <w:rPr>
                <w:sz w:val="18"/>
                <w:szCs w:val="18"/>
              </w:rPr>
            </w:pPr>
            <w:r w:rsidRPr="00C445C9">
              <w:rPr>
                <w:sz w:val="15"/>
                <w:szCs w:val="15"/>
              </w:rPr>
              <w:t>1647-A3</w:t>
            </w:r>
            <w:r w:rsidR="004D782E" w:rsidRPr="00C445C9">
              <w:rPr>
                <w:sz w:val="15"/>
                <w:szCs w:val="15"/>
              </w:rPr>
              <w:t xml:space="preserve"> </w:t>
            </w:r>
            <w:r w:rsidRPr="00C445C9">
              <w:rPr>
                <w:sz w:val="15"/>
                <w:szCs w:val="15"/>
              </w:rPr>
              <w:t>+</w:t>
            </w:r>
            <w:r w:rsidR="004D782E" w:rsidRPr="00C445C9">
              <w:rPr>
                <w:sz w:val="15"/>
                <w:szCs w:val="15"/>
              </w:rPr>
              <w:t xml:space="preserve"> </w:t>
            </w:r>
            <w:r w:rsidRPr="00C445C9">
              <w:rPr>
                <w:sz w:val="15"/>
                <w:szCs w:val="15"/>
              </w:rPr>
              <w:t>Fe</w:t>
            </w:r>
            <w:r w:rsidRPr="00C445C9">
              <w:rPr>
                <w:sz w:val="15"/>
                <w:szCs w:val="15"/>
                <w:vertAlign w:val="superscript"/>
              </w:rPr>
              <w:t>3+</w:t>
            </w:r>
          </w:p>
        </w:tc>
        <w:tc>
          <w:tcPr>
            <w:tcW w:w="1114" w:type="dxa"/>
            <w:tcBorders>
              <w:top w:val="nil"/>
              <w:bottom w:val="nil"/>
            </w:tcBorders>
          </w:tcPr>
          <w:p w14:paraId="00FBB677" w14:textId="4499EA3B" w:rsidR="00E1394A" w:rsidRPr="00C445C9" w:rsidRDefault="00E1394A" w:rsidP="00E1394A">
            <w:pPr>
              <w:snapToGrid w:val="0"/>
              <w:rPr>
                <w:sz w:val="18"/>
                <w:szCs w:val="18"/>
              </w:rPr>
            </w:pPr>
            <w:r w:rsidRPr="00C445C9">
              <w:rPr>
                <w:sz w:val="15"/>
                <w:szCs w:val="15"/>
              </w:rPr>
              <w:t>Dilution ratio</w:t>
            </w:r>
          </w:p>
        </w:tc>
        <w:tc>
          <w:tcPr>
            <w:tcW w:w="704" w:type="dxa"/>
            <w:tcBorders>
              <w:top w:val="nil"/>
              <w:bottom w:val="nil"/>
            </w:tcBorders>
            <w:vAlign w:val="center"/>
          </w:tcPr>
          <w:p w14:paraId="5393A01D" w14:textId="5FBBA2C9" w:rsidR="00E1394A" w:rsidRPr="00C445C9" w:rsidRDefault="00E1394A" w:rsidP="00E1394A">
            <w:pPr>
              <w:snapToGrid w:val="0"/>
              <w:rPr>
                <w:sz w:val="18"/>
                <w:szCs w:val="18"/>
              </w:rPr>
            </w:pPr>
            <w:r w:rsidRPr="00C445C9">
              <w:rPr>
                <w:sz w:val="15"/>
                <w:szCs w:val="15"/>
              </w:rPr>
              <w:t>1/10</w:t>
            </w:r>
          </w:p>
        </w:tc>
        <w:tc>
          <w:tcPr>
            <w:tcW w:w="838" w:type="dxa"/>
            <w:tcBorders>
              <w:top w:val="nil"/>
              <w:bottom w:val="nil"/>
            </w:tcBorders>
            <w:vAlign w:val="center"/>
          </w:tcPr>
          <w:p w14:paraId="61724ACE" w14:textId="3C60F28E" w:rsidR="00E1394A" w:rsidRPr="00C445C9" w:rsidRDefault="00E1394A" w:rsidP="00E1394A">
            <w:pPr>
              <w:snapToGrid w:val="0"/>
              <w:rPr>
                <w:sz w:val="18"/>
                <w:szCs w:val="18"/>
              </w:rPr>
            </w:pPr>
            <w:r w:rsidRPr="00C445C9">
              <w:rPr>
                <w:sz w:val="15"/>
                <w:szCs w:val="15"/>
              </w:rPr>
              <w:t>7/10000</w:t>
            </w:r>
          </w:p>
        </w:tc>
        <w:tc>
          <w:tcPr>
            <w:tcW w:w="1134" w:type="dxa"/>
            <w:tcBorders>
              <w:top w:val="nil"/>
              <w:bottom w:val="nil"/>
            </w:tcBorders>
            <w:vAlign w:val="center"/>
          </w:tcPr>
          <w:p w14:paraId="78ACB712" w14:textId="6E45FCE3" w:rsidR="00E1394A" w:rsidRPr="00C445C9" w:rsidRDefault="00E1394A" w:rsidP="00E1394A">
            <w:pPr>
              <w:snapToGrid w:val="0"/>
              <w:rPr>
                <w:sz w:val="18"/>
                <w:szCs w:val="18"/>
              </w:rPr>
            </w:pPr>
            <w:r w:rsidRPr="00C445C9">
              <w:rPr>
                <w:sz w:val="15"/>
                <w:szCs w:val="15"/>
              </w:rPr>
              <w:t>142.9</w:t>
            </w:r>
          </w:p>
        </w:tc>
        <w:tc>
          <w:tcPr>
            <w:tcW w:w="290" w:type="dxa"/>
            <w:tcBorders>
              <w:top w:val="nil"/>
              <w:bottom w:val="nil"/>
            </w:tcBorders>
          </w:tcPr>
          <w:p w14:paraId="69BFACD2" w14:textId="77777777" w:rsidR="00E1394A" w:rsidRPr="00C445C9" w:rsidRDefault="00E1394A" w:rsidP="00E1394A">
            <w:pPr>
              <w:snapToGrid w:val="0"/>
              <w:rPr>
                <w:sz w:val="15"/>
                <w:szCs w:val="15"/>
              </w:rPr>
            </w:pPr>
          </w:p>
        </w:tc>
        <w:tc>
          <w:tcPr>
            <w:tcW w:w="1842" w:type="dxa"/>
            <w:tcBorders>
              <w:top w:val="nil"/>
              <w:bottom w:val="nil"/>
            </w:tcBorders>
            <w:vAlign w:val="center"/>
          </w:tcPr>
          <w:p w14:paraId="14F81F82" w14:textId="23C57900" w:rsidR="00E1394A" w:rsidRPr="00C445C9" w:rsidRDefault="00E1394A" w:rsidP="00E1394A">
            <w:pPr>
              <w:snapToGrid w:val="0"/>
              <w:rPr>
                <w:sz w:val="18"/>
                <w:szCs w:val="18"/>
              </w:rPr>
            </w:pPr>
            <w:r w:rsidRPr="00C445C9">
              <w:rPr>
                <w:sz w:val="15"/>
                <w:szCs w:val="15"/>
              </w:rPr>
              <w:t>NT</w:t>
            </w:r>
          </w:p>
        </w:tc>
        <w:tc>
          <w:tcPr>
            <w:tcW w:w="1276" w:type="dxa"/>
            <w:tcBorders>
              <w:top w:val="nil"/>
              <w:bottom w:val="nil"/>
            </w:tcBorders>
            <w:vAlign w:val="center"/>
          </w:tcPr>
          <w:p w14:paraId="0DDD7C58" w14:textId="3739BFAB" w:rsidR="00E1394A" w:rsidRPr="00C445C9" w:rsidRDefault="00E1394A" w:rsidP="00E1394A">
            <w:pPr>
              <w:snapToGrid w:val="0"/>
              <w:rPr>
                <w:sz w:val="18"/>
                <w:szCs w:val="18"/>
              </w:rPr>
            </w:pPr>
            <w:r w:rsidRPr="00C445C9">
              <w:rPr>
                <w:sz w:val="15"/>
                <w:szCs w:val="15"/>
              </w:rPr>
              <w:t>NT</w:t>
            </w:r>
          </w:p>
        </w:tc>
        <w:tc>
          <w:tcPr>
            <w:tcW w:w="284" w:type="dxa"/>
            <w:tcBorders>
              <w:top w:val="nil"/>
              <w:bottom w:val="nil"/>
            </w:tcBorders>
          </w:tcPr>
          <w:p w14:paraId="173BC14D" w14:textId="77777777" w:rsidR="00E1394A" w:rsidRPr="00C445C9" w:rsidRDefault="00E1394A" w:rsidP="00E1394A">
            <w:pPr>
              <w:snapToGrid w:val="0"/>
              <w:rPr>
                <w:sz w:val="15"/>
                <w:szCs w:val="15"/>
              </w:rPr>
            </w:pPr>
          </w:p>
        </w:tc>
        <w:tc>
          <w:tcPr>
            <w:tcW w:w="992" w:type="dxa"/>
            <w:tcBorders>
              <w:top w:val="nil"/>
              <w:bottom w:val="nil"/>
            </w:tcBorders>
            <w:vAlign w:val="center"/>
          </w:tcPr>
          <w:p w14:paraId="04F805B4" w14:textId="68F4ED2D" w:rsidR="00E1394A" w:rsidRPr="00C445C9" w:rsidRDefault="00E1394A" w:rsidP="00E1394A">
            <w:pPr>
              <w:snapToGrid w:val="0"/>
              <w:rPr>
                <w:sz w:val="18"/>
                <w:szCs w:val="18"/>
              </w:rPr>
            </w:pPr>
            <w:r w:rsidRPr="00C445C9">
              <w:rPr>
                <w:sz w:val="15"/>
                <w:szCs w:val="15"/>
              </w:rPr>
              <w:t>NT</w:t>
            </w:r>
          </w:p>
        </w:tc>
        <w:tc>
          <w:tcPr>
            <w:tcW w:w="1342" w:type="dxa"/>
            <w:tcBorders>
              <w:top w:val="nil"/>
              <w:bottom w:val="nil"/>
            </w:tcBorders>
            <w:vAlign w:val="center"/>
          </w:tcPr>
          <w:p w14:paraId="39FF73AD" w14:textId="2C59481A" w:rsidR="00E1394A" w:rsidRPr="00C445C9" w:rsidRDefault="00E1394A" w:rsidP="00E1394A">
            <w:pPr>
              <w:snapToGrid w:val="0"/>
              <w:rPr>
                <w:sz w:val="18"/>
                <w:szCs w:val="18"/>
              </w:rPr>
            </w:pPr>
            <w:r w:rsidRPr="00C445C9">
              <w:rPr>
                <w:sz w:val="15"/>
                <w:szCs w:val="15"/>
              </w:rPr>
              <w:t>NT</w:t>
            </w:r>
          </w:p>
        </w:tc>
      </w:tr>
      <w:tr w:rsidR="00E1394A" w:rsidRPr="00C445C9" w14:paraId="7D9D2B70" w14:textId="77777777" w:rsidTr="00E1394A">
        <w:tc>
          <w:tcPr>
            <w:tcW w:w="1524" w:type="dxa"/>
            <w:tcBorders>
              <w:top w:val="nil"/>
              <w:bottom w:val="nil"/>
            </w:tcBorders>
            <w:vAlign w:val="center"/>
          </w:tcPr>
          <w:p w14:paraId="2895050D" w14:textId="782FE110" w:rsidR="00E1394A" w:rsidRPr="00C445C9" w:rsidRDefault="00E1394A" w:rsidP="00E1394A">
            <w:pPr>
              <w:snapToGrid w:val="0"/>
              <w:rPr>
                <w:sz w:val="18"/>
                <w:szCs w:val="18"/>
              </w:rPr>
            </w:pPr>
            <w:r w:rsidRPr="00C445C9">
              <w:rPr>
                <w:sz w:val="15"/>
                <w:szCs w:val="15"/>
              </w:rPr>
              <w:t>OP</w:t>
            </w:r>
          </w:p>
        </w:tc>
        <w:tc>
          <w:tcPr>
            <w:tcW w:w="1114" w:type="dxa"/>
            <w:tcBorders>
              <w:top w:val="nil"/>
              <w:bottom w:val="nil"/>
            </w:tcBorders>
          </w:tcPr>
          <w:p w14:paraId="77EF855B" w14:textId="45C03C60" w:rsidR="00E1394A" w:rsidRPr="00C445C9" w:rsidRDefault="00E1394A" w:rsidP="00E1394A">
            <w:pPr>
              <w:snapToGrid w:val="0"/>
              <w:rPr>
                <w:sz w:val="18"/>
                <w:szCs w:val="18"/>
              </w:rPr>
            </w:pPr>
            <w:r w:rsidRPr="00C445C9">
              <w:rPr>
                <w:sz w:val="15"/>
                <w:szCs w:val="15"/>
              </w:rPr>
              <w:t>µ</w:t>
            </w:r>
            <w:proofErr w:type="spellStart"/>
            <w:r w:rsidRPr="00C445C9">
              <w:rPr>
                <w:sz w:val="15"/>
                <w:szCs w:val="15"/>
              </w:rPr>
              <w:t>g</w:t>
            </w:r>
            <w:r w:rsidRPr="00C445C9">
              <w:rPr>
                <w:rFonts w:eastAsia="微软雅黑"/>
                <w:sz w:val="15"/>
                <w:szCs w:val="15"/>
              </w:rPr>
              <w:t>∙</w:t>
            </w:r>
            <w:r w:rsidRPr="00C445C9">
              <w:rPr>
                <w:sz w:val="15"/>
                <w:szCs w:val="15"/>
              </w:rPr>
              <w:t>mL</w:t>
            </w:r>
            <w:proofErr w:type="spellEnd"/>
            <w:r w:rsidRPr="00C445C9">
              <w:rPr>
                <w:sz w:val="15"/>
                <w:szCs w:val="15"/>
                <w:vertAlign w:val="superscript"/>
              </w:rPr>
              <w:t>–1</w:t>
            </w:r>
          </w:p>
        </w:tc>
        <w:tc>
          <w:tcPr>
            <w:tcW w:w="704" w:type="dxa"/>
            <w:tcBorders>
              <w:top w:val="nil"/>
              <w:bottom w:val="nil"/>
            </w:tcBorders>
            <w:vAlign w:val="center"/>
          </w:tcPr>
          <w:p w14:paraId="3ADBF8C2" w14:textId="5D3B13F9" w:rsidR="00E1394A" w:rsidRPr="00C445C9" w:rsidRDefault="00E1394A" w:rsidP="00E1394A">
            <w:pPr>
              <w:snapToGrid w:val="0"/>
              <w:rPr>
                <w:sz w:val="18"/>
                <w:szCs w:val="18"/>
              </w:rPr>
            </w:pPr>
            <w:r w:rsidRPr="00C445C9">
              <w:rPr>
                <w:sz w:val="15"/>
                <w:szCs w:val="15"/>
              </w:rPr>
              <w:t>1260.00</w:t>
            </w:r>
          </w:p>
        </w:tc>
        <w:tc>
          <w:tcPr>
            <w:tcW w:w="838" w:type="dxa"/>
            <w:tcBorders>
              <w:top w:val="nil"/>
              <w:bottom w:val="nil"/>
            </w:tcBorders>
            <w:vAlign w:val="center"/>
          </w:tcPr>
          <w:p w14:paraId="23E2F854" w14:textId="173DA712" w:rsidR="00E1394A" w:rsidRPr="00C445C9" w:rsidRDefault="00E1394A" w:rsidP="00E1394A">
            <w:pPr>
              <w:snapToGrid w:val="0"/>
              <w:rPr>
                <w:sz w:val="18"/>
                <w:szCs w:val="18"/>
              </w:rPr>
            </w:pPr>
            <w:r w:rsidRPr="00C445C9">
              <w:rPr>
                <w:sz w:val="15"/>
                <w:szCs w:val="15"/>
              </w:rPr>
              <w:t>1.63</w:t>
            </w:r>
          </w:p>
        </w:tc>
        <w:tc>
          <w:tcPr>
            <w:tcW w:w="1134" w:type="dxa"/>
            <w:tcBorders>
              <w:top w:val="nil"/>
              <w:bottom w:val="nil"/>
            </w:tcBorders>
            <w:vAlign w:val="center"/>
          </w:tcPr>
          <w:p w14:paraId="555D7DCA" w14:textId="76A89479" w:rsidR="00E1394A" w:rsidRPr="00C445C9" w:rsidRDefault="00E1394A" w:rsidP="00E1394A">
            <w:pPr>
              <w:snapToGrid w:val="0"/>
              <w:rPr>
                <w:sz w:val="18"/>
                <w:szCs w:val="18"/>
              </w:rPr>
            </w:pPr>
            <w:r w:rsidRPr="00C445C9">
              <w:rPr>
                <w:sz w:val="15"/>
                <w:szCs w:val="15"/>
              </w:rPr>
              <w:t>773.0</w:t>
            </w:r>
          </w:p>
        </w:tc>
        <w:tc>
          <w:tcPr>
            <w:tcW w:w="290" w:type="dxa"/>
            <w:tcBorders>
              <w:top w:val="nil"/>
              <w:bottom w:val="nil"/>
            </w:tcBorders>
          </w:tcPr>
          <w:p w14:paraId="6DABE452" w14:textId="77777777" w:rsidR="00E1394A" w:rsidRPr="00C445C9" w:rsidRDefault="00E1394A" w:rsidP="00E1394A">
            <w:pPr>
              <w:snapToGrid w:val="0"/>
              <w:rPr>
                <w:sz w:val="15"/>
                <w:szCs w:val="15"/>
              </w:rPr>
            </w:pPr>
          </w:p>
        </w:tc>
        <w:tc>
          <w:tcPr>
            <w:tcW w:w="1842" w:type="dxa"/>
            <w:tcBorders>
              <w:top w:val="nil"/>
              <w:bottom w:val="nil"/>
            </w:tcBorders>
            <w:vAlign w:val="center"/>
          </w:tcPr>
          <w:p w14:paraId="7EAF8EF6" w14:textId="7955DA7D" w:rsidR="00E1394A" w:rsidRPr="00C445C9" w:rsidRDefault="00E1394A" w:rsidP="00E1394A">
            <w:pPr>
              <w:snapToGrid w:val="0"/>
              <w:rPr>
                <w:sz w:val="18"/>
                <w:szCs w:val="18"/>
              </w:rPr>
            </w:pPr>
            <w:r w:rsidRPr="00C445C9">
              <w:rPr>
                <w:sz w:val="15"/>
                <w:szCs w:val="15"/>
              </w:rPr>
              <w:t>50.66</w:t>
            </w:r>
          </w:p>
        </w:tc>
        <w:tc>
          <w:tcPr>
            <w:tcW w:w="1276" w:type="dxa"/>
            <w:tcBorders>
              <w:top w:val="nil"/>
              <w:bottom w:val="nil"/>
            </w:tcBorders>
            <w:vAlign w:val="center"/>
          </w:tcPr>
          <w:p w14:paraId="300C78BE" w14:textId="483F78EC" w:rsidR="00E1394A" w:rsidRPr="00C445C9" w:rsidRDefault="00E1394A" w:rsidP="00E1394A">
            <w:pPr>
              <w:snapToGrid w:val="0"/>
              <w:rPr>
                <w:sz w:val="18"/>
                <w:szCs w:val="18"/>
              </w:rPr>
            </w:pPr>
            <w:r w:rsidRPr="00C445C9">
              <w:rPr>
                <w:sz w:val="15"/>
                <w:szCs w:val="15"/>
              </w:rPr>
              <w:t>24.9</w:t>
            </w:r>
          </w:p>
        </w:tc>
        <w:tc>
          <w:tcPr>
            <w:tcW w:w="284" w:type="dxa"/>
            <w:tcBorders>
              <w:top w:val="nil"/>
              <w:bottom w:val="nil"/>
            </w:tcBorders>
          </w:tcPr>
          <w:p w14:paraId="65760A0D" w14:textId="77777777" w:rsidR="00E1394A" w:rsidRPr="00C445C9" w:rsidRDefault="00E1394A" w:rsidP="00E1394A">
            <w:pPr>
              <w:snapToGrid w:val="0"/>
              <w:rPr>
                <w:sz w:val="15"/>
                <w:szCs w:val="15"/>
              </w:rPr>
            </w:pPr>
          </w:p>
        </w:tc>
        <w:tc>
          <w:tcPr>
            <w:tcW w:w="992" w:type="dxa"/>
            <w:tcBorders>
              <w:top w:val="nil"/>
              <w:bottom w:val="nil"/>
            </w:tcBorders>
            <w:vAlign w:val="center"/>
          </w:tcPr>
          <w:p w14:paraId="6980D0C9" w14:textId="6A73544D" w:rsidR="00E1394A" w:rsidRPr="00C445C9" w:rsidRDefault="00E1394A" w:rsidP="00E1394A">
            <w:pPr>
              <w:snapToGrid w:val="0"/>
              <w:rPr>
                <w:sz w:val="18"/>
                <w:szCs w:val="18"/>
              </w:rPr>
            </w:pPr>
            <w:r w:rsidRPr="00C445C9">
              <w:rPr>
                <w:sz w:val="15"/>
                <w:szCs w:val="15"/>
              </w:rPr>
              <w:t>2.01</w:t>
            </w:r>
          </w:p>
        </w:tc>
        <w:tc>
          <w:tcPr>
            <w:tcW w:w="1342" w:type="dxa"/>
            <w:tcBorders>
              <w:top w:val="nil"/>
              <w:bottom w:val="nil"/>
            </w:tcBorders>
            <w:vAlign w:val="center"/>
          </w:tcPr>
          <w:p w14:paraId="0DD69EF7" w14:textId="43A81045" w:rsidR="00E1394A" w:rsidRPr="00C445C9" w:rsidRDefault="00E1394A" w:rsidP="00E1394A">
            <w:pPr>
              <w:snapToGrid w:val="0"/>
              <w:rPr>
                <w:sz w:val="18"/>
                <w:szCs w:val="18"/>
              </w:rPr>
            </w:pPr>
            <w:r w:rsidRPr="00C445C9">
              <w:rPr>
                <w:sz w:val="15"/>
                <w:szCs w:val="15"/>
              </w:rPr>
              <w:t>626.9</w:t>
            </w:r>
          </w:p>
        </w:tc>
      </w:tr>
      <w:tr w:rsidR="00E1394A" w:rsidRPr="00C445C9" w14:paraId="5764839C" w14:textId="77777777" w:rsidTr="00E1394A">
        <w:tc>
          <w:tcPr>
            <w:tcW w:w="1524" w:type="dxa"/>
            <w:tcBorders>
              <w:top w:val="nil"/>
            </w:tcBorders>
            <w:vAlign w:val="center"/>
          </w:tcPr>
          <w:p w14:paraId="1198735B" w14:textId="2184FCC9" w:rsidR="00E1394A" w:rsidRPr="00C445C9" w:rsidRDefault="00E1394A" w:rsidP="00E1394A">
            <w:pPr>
              <w:snapToGrid w:val="0"/>
              <w:rPr>
                <w:sz w:val="18"/>
                <w:szCs w:val="18"/>
              </w:rPr>
            </w:pPr>
            <w:r w:rsidRPr="00C445C9">
              <w:rPr>
                <w:sz w:val="15"/>
                <w:szCs w:val="15"/>
              </w:rPr>
              <w:t>RBV</w:t>
            </w:r>
          </w:p>
        </w:tc>
        <w:tc>
          <w:tcPr>
            <w:tcW w:w="1114" w:type="dxa"/>
            <w:tcBorders>
              <w:top w:val="nil"/>
            </w:tcBorders>
          </w:tcPr>
          <w:p w14:paraId="208E33B7" w14:textId="68AF7341" w:rsidR="00E1394A" w:rsidRPr="00C445C9" w:rsidRDefault="00E1394A" w:rsidP="00E1394A">
            <w:pPr>
              <w:snapToGrid w:val="0"/>
              <w:rPr>
                <w:sz w:val="18"/>
                <w:szCs w:val="18"/>
              </w:rPr>
            </w:pPr>
            <w:r w:rsidRPr="00C445C9">
              <w:rPr>
                <w:sz w:val="15"/>
                <w:szCs w:val="15"/>
              </w:rPr>
              <w:t>µ</w:t>
            </w:r>
            <w:proofErr w:type="spellStart"/>
            <w:r w:rsidRPr="00C445C9">
              <w:rPr>
                <w:sz w:val="15"/>
                <w:szCs w:val="15"/>
              </w:rPr>
              <w:t>g</w:t>
            </w:r>
            <w:r w:rsidRPr="00C445C9">
              <w:rPr>
                <w:rFonts w:eastAsia="微软雅黑"/>
                <w:sz w:val="15"/>
                <w:szCs w:val="15"/>
              </w:rPr>
              <w:t>∙</w:t>
            </w:r>
            <w:r w:rsidRPr="00C445C9">
              <w:rPr>
                <w:sz w:val="15"/>
                <w:szCs w:val="15"/>
              </w:rPr>
              <w:t>mL</w:t>
            </w:r>
            <w:proofErr w:type="spellEnd"/>
            <w:r w:rsidRPr="00C445C9">
              <w:rPr>
                <w:sz w:val="15"/>
                <w:szCs w:val="15"/>
                <w:vertAlign w:val="superscript"/>
              </w:rPr>
              <w:t>–1</w:t>
            </w:r>
          </w:p>
        </w:tc>
        <w:tc>
          <w:tcPr>
            <w:tcW w:w="704" w:type="dxa"/>
            <w:tcBorders>
              <w:top w:val="nil"/>
            </w:tcBorders>
            <w:vAlign w:val="center"/>
          </w:tcPr>
          <w:p w14:paraId="0A62BC2A" w14:textId="3E7A16B1" w:rsidR="00E1394A" w:rsidRPr="00C445C9" w:rsidRDefault="00E1394A" w:rsidP="00E1394A">
            <w:pPr>
              <w:snapToGrid w:val="0"/>
              <w:rPr>
                <w:sz w:val="18"/>
                <w:szCs w:val="18"/>
              </w:rPr>
            </w:pPr>
            <w:r w:rsidRPr="00C445C9">
              <w:rPr>
                <w:sz w:val="15"/>
                <w:szCs w:val="15"/>
              </w:rPr>
              <w:t>1164.10</w:t>
            </w:r>
          </w:p>
        </w:tc>
        <w:tc>
          <w:tcPr>
            <w:tcW w:w="838" w:type="dxa"/>
            <w:tcBorders>
              <w:top w:val="nil"/>
            </w:tcBorders>
            <w:vAlign w:val="center"/>
          </w:tcPr>
          <w:p w14:paraId="08D95215" w14:textId="504E44FB" w:rsidR="00E1394A" w:rsidRPr="00C445C9" w:rsidRDefault="00E1394A" w:rsidP="00E1394A">
            <w:pPr>
              <w:snapToGrid w:val="0"/>
              <w:rPr>
                <w:sz w:val="18"/>
                <w:szCs w:val="18"/>
              </w:rPr>
            </w:pPr>
            <w:r w:rsidRPr="00C445C9">
              <w:rPr>
                <w:sz w:val="15"/>
                <w:szCs w:val="15"/>
              </w:rPr>
              <w:t>1.92</w:t>
            </w:r>
          </w:p>
        </w:tc>
        <w:tc>
          <w:tcPr>
            <w:tcW w:w="1134" w:type="dxa"/>
            <w:tcBorders>
              <w:top w:val="nil"/>
            </w:tcBorders>
            <w:vAlign w:val="center"/>
          </w:tcPr>
          <w:p w14:paraId="142E934C" w14:textId="65B91ECF" w:rsidR="00E1394A" w:rsidRPr="00C445C9" w:rsidRDefault="00E1394A" w:rsidP="00E1394A">
            <w:pPr>
              <w:snapToGrid w:val="0"/>
              <w:rPr>
                <w:sz w:val="18"/>
                <w:szCs w:val="18"/>
              </w:rPr>
            </w:pPr>
            <w:r w:rsidRPr="00C445C9">
              <w:rPr>
                <w:sz w:val="15"/>
                <w:szCs w:val="15"/>
              </w:rPr>
              <w:t>606.3</w:t>
            </w:r>
          </w:p>
        </w:tc>
        <w:tc>
          <w:tcPr>
            <w:tcW w:w="290" w:type="dxa"/>
            <w:tcBorders>
              <w:top w:val="nil"/>
            </w:tcBorders>
          </w:tcPr>
          <w:p w14:paraId="4F499BA5" w14:textId="77777777" w:rsidR="00E1394A" w:rsidRPr="00C445C9" w:rsidRDefault="00E1394A" w:rsidP="00E1394A">
            <w:pPr>
              <w:snapToGrid w:val="0"/>
              <w:rPr>
                <w:sz w:val="15"/>
                <w:szCs w:val="15"/>
              </w:rPr>
            </w:pPr>
          </w:p>
        </w:tc>
        <w:tc>
          <w:tcPr>
            <w:tcW w:w="1842" w:type="dxa"/>
            <w:tcBorders>
              <w:top w:val="nil"/>
            </w:tcBorders>
            <w:vAlign w:val="center"/>
          </w:tcPr>
          <w:p w14:paraId="59D58FC4" w14:textId="766301D1" w:rsidR="00E1394A" w:rsidRPr="00C445C9" w:rsidRDefault="00E1394A" w:rsidP="00E1394A">
            <w:pPr>
              <w:snapToGrid w:val="0"/>
              <w:rPr>
                <w:sz w:val="18"/>
                <w:szCs w:val="18"/>
              </w:rPr>
            </w:pPr>
            <w:r w:rsidRPr="00C445C9">
              <w:rPr>
                <w:sz w:val="15"/>
                <w:szCs w:val="15"/>
              </w:rPr>
              <w:t>3.18</w:t>
            </w:r>
          </w:p>
        </w:tc>
        <w:tc>
          <w:tcPr>
            <w:tcW w:w="1276" w:type="dxa"/>
            <w:tcBorders>
              <w:top w:val="nil"/>
            </w:tcBorders>
            <w:vAlign w:val="center"/>
          </w:tcPr>
          <w:p w14:paraId="70F94524" w14:textId="699F5668" w:rsidR="00E1394A" w:rsidRPr="00C445C9" w:rsidRDefault="00E1394A" w:rsidP="00E1394A">
            <w:pPr>
              <w:snapToGrid w:val="0"/>
              <w:rPr>
                <w:sz w:val="18"/>
                <w:szCs w:val="18"/>
              </w:rPr>
            </w:pPr>
            <w:r w:rsidRPr="00C445C9">
              <w:rPr>
                <w:sz w:val="15"/>
                <w:szCs w:val="15"/>
              </w:rPr>
              <w:t>366.1</w:t>
            </w:r>
          </w:p>
        </w:tc>
        <w:tc>
          <w:tcPr>
            <w:tcW w:w="284" w:type="dxa"/>
            <w:tcBorders>
              <w:top w:val="nil"/>
            </w:tcBorders>
          </w:tcPr>
          <w:p w14:paraId="6B6F2738" w14:textId="77777777" w:rsidR="00E1394A" w:rsidRPr="00C445C9" w:rsidRDefault="00E1394A" w:rsidP="00E1394A">
            <w:pPr>
              <w:snapToGrid w:val="0"/>
              <w:rPr>
                <w:sz w:val="15"/>
                <w:szCs w:val="15"/>
              </w:rPr>
            </w:pPr>
          </w:p>
        </w:tc>
        <w:tc>
          <w:tcPr>
            <w:tcW w:w="992" w:type="dxa"/>
            <w:tcBorders>
              <w:top w:val="nil"/>
            </w:tcBorders>
            <w:vAlign w:val="center"/>
          </w:tcPr>
          <w:p w14:paraId="25DE6858" w14:textId="7C6C8D21" w:rsidR="00E1394A" w:rsidRPr="00C445C9" w:rsidRDefault="00E1394A" w:rsidP="00E1394A">
            <w:pPr>
              <w:snapToGrid w:val="0"/>
              <w:rPr>
                <w:sz w:val="18"/>
                <w:szCs w:val="18"/>
              </w:rPr>
            </w:pPr>
            <w:r w:rsidRPr="00C445C9">
              <w:rPr>
                <w:sz w:val="15"/>
                <w:szCs w:val="15"/>
              </w:rPr>
              <w:t>2.06</w:t>
            </w:r>
          </w:p>
        </w:tc>
        <w:tc>
          <w:tcPr>
            <w:tcW w:w="1342" w:type="dxa"/>
            <w:tcBorders>
              <w:top w:val="nil"/>
            </w:tcBorders>
            <w:vAlign w:val="center"/>
          </w:tcPr>
          <w:p w14:paraId="6055D1F5" w14:textId="6826B773" w:rsidR="00E1394A" w:rsidRPr="00C445C9" w:rsidRDefault="00E1394A" w:rsidP="00E1394A">
            <w:pPr>
              <w:snapToGrid w:val="0"/>
              <w:rPr>
                <w:sz w:val="18"/>
                <w:szCs w:val="18"/>
              </w:rPr>
            </w:pPr>
            <w:r w:rsidRPr="00C445C9">
              <w:rPr>
                <w:sz w:val="15"/>
                <w:szCs w:val="15"/>
              </w:rPr>
              <w:t>565.1</w:t>
            </w:r>
          </w:p>
        </w:tc>
      </w:tr>
    </w:tbl>
    <w:p w14:paraId="5C88C7A6" w14:textId="5E6D8024" w:rsidR="004858E1" w:rsidRPr="00C445C9" w:rsidRDefault="004858E1" w:rsidP="003B551A">
      <w:pPr>
        <w:autoSpaceDE w:val="0"/>
        <w:autoSpaceDN w:val="0"/>
        <w:adjustRightInd w:val="0"/>
        <w:snapToGrid w:val="0"/>
        <w:rPr>
          <w:rFonts w:ascii="Times New Roman" w:hAnsi="Times New Roman" w:cs="Times New Roman"/>
          <w:sz w:val="18"/>
          <w:szCs w:val="18"/>
        </w:rPr>
      </w:pPr>
      <w:r w:rsidRPr="00C445C9">
        <w:rPr>
          <w:rFonts w:ascii="Times New Roman" w:hAnsi="Times New Roman" w:cs="Times New Roman"/>
          <w:sz w:val="18"/>
          <w:szCs w:val="18"/>
        </w:rPr>
        <w:t xml:space="preserve">1647-A3-1 and 1647-A3-2 are two biological duplicate samples of </w:t>
      </w:r>
      <w:r w:rsidRPr="00C445C9">
        <w:rPr>
          <w:rFonts w:ascii="Times New Roman" w:hAnsi="Times New Roman" w:cs="Times New Roman"/>
          <w:i/>
          <w:sz w:val="18"/>
          <w:szCs w:val="18"/>
        </w:rPr>
        <w:t>Streptomyces</w:t>
      </w:r>
      <w:r w:rsidRPr="00C445C9">
        <w:rPr>
          <w:rFonts w:ascii="Times New Roman" w:hAnsi="Times New Roman" w:cs="Times New Roman"/>
          <w:sz w:val="18"/>
          <w:szCs w:val="18"/>
        </w:rPr>
        <w:t xml:space="preserve"> sp. 1647 </w:t>
      </w:r>
      <w:r w:rsidR="004D782E" w:rsidRPr="00C445C9">
        <w:rPr>
          <w:rFonts w:ascii="Times New Roman" w:hAnsi="Times New Roman" w:cs="Times New Roman"/>
          <w:sz w:val="18"/>
          <w:szCs w:val="18"/>
        </w:rPr>
        <w:t xml:space="preserve">WT </w:t>
      </w:r>
      <w:r w:rsidRPr="00C445C9">
        <w:rPr>
          <w:rFonts w:ascii="Times New Roman" w:hAnsi="Times New Roman" w:cs="Times New Roman"/>
          <w:sz w:val="18"/>
          <w:szCs w:val="18"/>
        </w:rPr>
        <w:t>strain cultured by A3 medium. 1647-A3</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Fe</w:t>
      </w:r>
      <w:r w:rsidRPr="00C445C9">
        <w:rPr>
          <w:rFonts w:ascii="Times New Roman" w:hAnsi="Times New Roman" w:cs="Times New Roman"/>
          <w:sz w:val="18"/>
          <w:szCs w:val="18"/>
          <w:vertAlign w:val="superscript"/>
        </w:rPr>
        <w:t>3+</w:t>
      </w:r>
      <w:r w:rsidRPr="00C445C9">
        <w:rPr>
          <w:rFonts w:ascii="Times New Roman" w:hAnsi="Times New Roman" w:cs="Times New Roman"/>
          <w:sz w:val="18"/>
          <w:szCs w:val="18"/>
        </w:rPr>
        <w:t xml:space="preserve"> is the sample of </w:t>
      </w:r>
      <w:r w:rsidR="004D782E" w:rsidRPr="00C445C9">
        <w:rPr>
          <w:rFonts w:ascii="Times New Roman" w:hAnsi="Times New Roman" w:cs="Times New Roman"/>
          <w:sz w:val="18"/>
          <w:szCs w:val="18"/>
        </w:rPr>
        <w:t>WT</w:t>
      </w:r>
      <w:r w:rsidRPr="00C445C9">
        <w:rPr>
          <w:rFonts w:ascii="Times New Roman" w:hAnsi="Times New Roman" w:cs="Times New Roman"/>
          <w:sz w:val="18"/>
          <w:szCs w:val="18"/>
        </w:rPr>
        <w:t xml:space="preserve"> strain cultured by A3</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Fe</w:t>
      </w:r>
      <w:r w:rsidRPr="00C445C9">
        <w:rPr>
          <w:rFonts w:ascii="Times New Roman" w:hAnsi="Times New Roman" w:cs="Times New Roman"/>
          <w:sz w:val="18"/>
          <w:szCs w:val="18"/>
          <w:vertAlign w:val="superscript"/>
        </w:rPr>
        <w:t>3+</w:t>
      </w:r>
      <w:r w:rsidRPr="00C445C9">
        <w:rPr>
          <w:rFonts w:ascii="Times New Roman" w:hAnsi="Times New Roman" w:cs="Times New Roman"/>
          <w:sz w:val="18"/>
          <w:szCs w:val="18"/>
        </w:rPr>
        <w:t xml:space="preserve"> medium. The fermentation supernatants of the 1647 strains at 5 days were collected and tested for anti-IAV activity. </w:t>
      </w:r>
      <w:r w:rsidR="004D782E" w:rsidRPr="00C445C9">
        <w:rPr>
          <w:rFonts w:ascii="Times New Roman" w:hAnsi="Times New Roman" w:cs="Times New Roman"/>
          <w:sz w:val="18"/>
          <w:szCs w:val="18"/>
        </w:rPr>
        <w:t>O</w:t>
      </w:r>
      <w:r w:rsidRPr="00C445C9">
        <w:rPr>
          <w:rFonts w:ascii="Times New Roman" w:hAnsi="Times New Roman" w:cs="Times New Roman"/>
          <w:sz w:val="18"/>
          <w:szCs w:val="18"/>
        </w:rPr>
        <w:t>seltamivir phosphate</w:t>
      </w:r>
      <w:r w:rsidR="004D782E" w:rsidRPr="00C445C9">
        <w:rPr>
          <w:rFonts w:ascii="Times New Roman" w:hAnsi="Times New Roman" w:cs="Times New Roman"/>
          <w:sz w:val="18"/>
          <w:szCs w:val="18"/>
        </w:rPr>
        <w:t xml:space="preserve"> (OP</w:t>
      </w:r>
      <w:r w:rsidRPr="00C445C9">
        <w:rPr>
          <w:rFonts w:ascii="Times New Roman" w:hAnsi="Times New Roman" w:cs="Times New Roman"/>
          <w:sz w:val="18"/>
          <w:szCs w:val="18"/>
        </w:rPr>
        <w:t xml:space="preserve">) and </w:t>
      </w:r>
      <w:r w:rsidR="004D782E" w:rsidRPr="00C445C9">
        <w:rPr>
          <w:rFonts w:ascii="Times New Roman" w:hAnsi="Times New Roman" w:cs="Times New Roman"/>
          <w:sz w:val="18"/>
          <w:szCs w:val="18"/>
        </w:rPr>
        <w:t xml:space="preserve">ribavirin </w:t>
      </w:r>
      <w:r w:rsidRPr="00C445C9">
        <w:rPr>
          <w:rFonts w:ascii="Times New Roman" w:hAnsi="Times New Roman" w:cs="Times New Roman"/>
          <w:sz w:val="18"/>
          <w:szCs w:val="18"/>
        </w:rPr>
        <w:t>(</w:t>
      </w:r>
      <w:r w:rsidR="004D782E" w:rsidRPr="00C445C9">
        <w:rPr>
          <w:rFonts w:ascii="Times New Roman" w:hAnsi="Times New Roman" w:cs="Times New Roman"/>
          <w:sz w:val="18"/>
          <w:szCs w:val="18"/>
        </w:rPr>
        <w:t>RBV</w:t>
      </w:r>
      <w:r w:rsidRPr="00C445C9">
        <w:rPr>
          <w:rFonts w:ascii="Times New Roman" w:hAnsi="Times New Roman" w:cs="Times New Roman"/>
          <w:sz w:val="18"/>
          <w:szCs w:val="18"/>
        </w:rPr>
        <w:t>) were used as positive control compounds</w:t>
      </w:r>
      <w:r w:rsidR="004D782E" w:rsidRPr="00C445C9">
        <w:rPr>
          <w:rFonts w:ascii="Times New Roman" w:hAnsi="Times New Roman" w:cs="Times New Roman"/>
          <w:sz w:val="18"/>
          <w:szCs w:val="18"/>
        </w:rPr>
        <w:t>.</w:t>
      </w:r>
      <w:r w:rsidRPr="00C445C9">
        <w:rPr>
          <w:rFonts w:ascii="Times New Roman" w:hAnsi="Times New Roman" w:cs="Times New Roman"/>
          <w:sz w:val="18"/>
          <w:szCs w:val="18"/>
        </w:rPr>
        <w:t xml:space="preserve"> NT: not tested.</w:t>
      </w:r>
    </w:p>
    <w:p w14:paraId="3825FF12" w14:textId="77777777" w:rsidR="00362C51" w:rsidRPr="00C445C9" w:rsidRDefault="00362C51" w:rsidP="00362C51">
      <w:pPr>
        <w:jc w:val="center"/>
      </w:pPr>
      <w:r w:rsidRPr="00C445C9">
        <w:rPr>
          <w:noProof/>
        </w:rPr>
        <w:lastRenderedPageBreak/>
        <w:drawing>
          <wp:inline distT="0" distB="0" distL="0" distR="0" wp14:anchorId="1873E660" wp14:editId="3159B7C2">
            <wp:extent cx="6191885" cy="587565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91885" cy="5875655"/>
                    </a:xfrm>
                    <a:prstGeom prst="rect">
                      <a:avLst/>
                    </a:prstGeom>
                    <a:noFill/>
                    <a:ln>
                      <a:noFill/>
                    </a:ln>
                  </pic:spPr>
                </pic:pic>
              </a:graphicData>
            </a:graphic>
          </wp:inline>
        </w:drawing>
      </w:r>
    </w:p>
    <w:p w14:paraId="24B7263D" w14:textId="77777777" w:rsidR="00362C51" w:rsidRPr="00C445C9" w:rsidRDefault="00362C51" w:rsidP="00362C51">
      <w:pPr>
        <w:jc w:val="center"/>
      </w:pPr>
    </w:p>
    <w:p w14:paraId="2142BDB1" w14:textId="1C5547DE" w:rsidR="00362C51" w:rsidRPr="00C445C9" w:rsidRDefault="00362C51" w:rsidP="00362C51">
      <w:pPr>
        <w:snapToGrid w:val="0"/>
        <w:rPr>
          <w:rFonts w:ascii="Times New Roman" w:hAnsi="Times New Roman" w:cs="Times New Roman"/>
          <w:sz w:val="18"/>
          <w:szCs w:val="18"/>
        </w:rPr>
      </w:pPr>
      <w:r w:rsidRPr="00C445C9">
        <w:rPr>
          <w:rFonts w:ascii="Times New Roman" w:hAnsi="Times New Roman" w:cs="Times New Roman"/>
          <w:b/>
          <w:bCs/>
          <w:sz w:val="18"/>
          <w:szCs w:val="18"/>
        </w:rPr>
        <w:t xml:space="preserve">Fig. S1. </w:t>
      </w:r>
      <w:r w:rsidRPr="00C445C9">
        <w:rPr>
          <w:rFonts w:ascii="Times New Roman" w:hAnsi="Times New Roman" w:cs="Times New Roman"/>
          <w:sz w:val="18"/>
          <w:szCs w:val="18"/>
        </w:rPr>
        <w:t xml:space="preserve">Gene expression levels of clusters 27, 28, and 36 in </w:t>
      </w:r>
      <w:r w:rsidRPr="00C445C9">
        <w:rPr>
          <w:rFonts w:ascii="Times New Roman" w:hAnsi="Times New Roman" w:cs="Times New Roman"/>
          <w:i/>
          <w:sz w:val="18"/>
          <w:szCs w:val="18"/>
        </w:rPr>
        <w:t>Streptomyces</w:t>
      </w:r>
      <w:r w:rsidRPr="00C445C9">
        <w:rPr>
          <w:rFonts w:ascii="Times New Roman" w:hAnsi="Times New Roman" w:cs="Times New Roman"/>
          <w:sz w:val="18"/>
          <w:szCs w:val="18"/>
        </w:rPr>
        <w:t xml:space="preserve"> sp. 1647 as detected by qRT-PCR. The mycelia of </w:t>
      </w:r>
      <w:r w:rsidRPr="00C445C9">
        <w:rPr>
          <w:rFonts w:ascii="Times New Roman" w:hAnsi="Times New Roman" w:cs="Times New Roman"/>
          <w:i/>
          <w:sz w:val="18"/>
          <w:szCs w:val="18"/>
        </w:rPr>
        <w:t>Streptomyces</w:t>
      </w:r>
      <w:r w:rsidRPr="00C445C9">
        <w:rPr>
          <w:rFonts w:ascii="Times New Roman" w:hAnsi="Times New Roman" w:cs="Times New Roman"/>
          <w:sz w:val="18"/>
          <w:szCs w:val="18"/>
        </w:rPr>
        <w:t xml:space="preserve"> sp. 1647 from A3 and B7 media at the early stage of fermentation (24, 48, and 72 h) and A3</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Fe</w:t>
      </w:r>
      <w:r w:rsidRPr="00C445C9">
        <w:rPr>
          <w:rFonts w:ascii="Times New Roman" w:hAnsi="Times New Roman" w:cs="Times New Roman"/>
          <w:sz w:val="18"/>
          <w:szCs w:val="18"/>
          <w:vertAlign w:val="superscript"/>
        </w:rPr>
        <w:t>3+</w:t>
      </w:r>
      <w:r w:rsidRPr="00C445C9">
        <w:rPr>
          <w:rFonts w:ascii="Times New Roman" w:hAnsi="Times New Roman" w:cs="Times New Roman"/>
          <w:sz w:val="18"/>
          <w:szCs w:val="18"/>
        </w:rPr>
        <w:t xml:space="preserve"> medium at 48 h were collected for the extraction of total RNA. The genes—namely, </w:t>
      </w:r>
      <w:r w:rsidRPr="00C445C9">
        <w:rPr>
          <w:rFonts w:ascii="Times New Roman" w:hAnsi="Times New Roman" w:cs="Times New Roman"/>
          <w:i/>
          <w:sz w:val="18"/>
          <w:szCs w:val="18"/>
        </w:rPr>
        <w:t>C27-5814</w:t>
      </w:r>
      <w:r w:rsidRPr="00C445C9">
        <w:rPr>
          <w:rFonts w:ascii="Times New Roman" w:hAnsi="Times New Roman" w:cs="Times New Roman"/>
          <w:sz w:val="18"/>
          <w:szCs w:val="18"/>
        </w:rPr>
        <w:t xml:space="preserve"> (</w:t>
      </w:r>
      <w:proofErr w:type="spellStart"/>
      <w:r w:rsidRPr="00C445C9">
        <w:rPr>
          <w:rFonts w:ascii="Times New Roman" w:hAnsi="Times New Roman" w:cs="Times New Roman"/>
          <w:sz w:val="18"/>
          <w:szCs w:val="18"/>
        </w:rPr>
        <w:t>dhb</w:t>
      </w:r>
      <w:proofErr w:type="spellEnd"/>
      <w:r w:rsidRPr="00C445C9">
        <w:rPr>
          <w:rFonts w:ascii="Times New Roman" w:hAnsi="Times New Roman" w:cs="Times New Roman"/>
          <w:sz w:val="18"/>
          <w:szCs w:val="18"/>
        </w:rPr>
        <w:t xml:space="preserve">), </w:t>
      </w:r>
      <w:r w:rsidRPr="00C445C9">
        <w:rPr>
          <w:rFonts w:ascii="Times New Roman" w:hAnsi="Times New Roman" w:cs="Times New Roman"/>
          <w:i/>
          <w:sz w:val="18"/>
          <w:szCs w:val="18"/>
        </w:rPr>
        <w:t>C27-5819</w:t>
      </w:r>
      <w:r w:rsidRPr="00C445C9">
        <w:rPr>
          <w:rFonts w:ascii="Times New Roman" w:hAnsi="Times New Roman" w:cs="Times New Roman"/>
          <w:sz w:val="18"/>
          <w:szCs w:val="18"/>
        </w:rPr>
        <w:t xml:space="preserve"> (NRPS)</w:t>
      </w:r>
      <w:r w:rsidR="004D782E" w:rsidRPr="00C445C9">
        <w:rPr>
          <w:rFonts w:ascii="Times New Roman" w:hAnsi="Times New Roman" w:cs="Times New Roman"/>
          <w:sz w:val="18"/>
          <w:szCs w:val="18"/>
        </w:rPr>
        <w:t>,</w:t>
      </w:r>
      <w:r w:rsidRPr="00C445C9">
        <w:rPr>
          <w:rFonts w:ascii="Times New Roman" w:hAnsi="Times New Roman" w:cs="Times New Roman"/>
          <w:sz w:val="18"/>
          <w:szCs w:val="18"/>
        </w:rPr>
        <w:t xml:space="preserve"> and </w:t>
      </w:r>
      <w:r w:rsidRPr="00C445C9">
        <w:rPr>
          <w:rFonts w:ascii="Times New Roman" w:hAnsi="Times New Roman" w:cs="Times New Roman"/>
          <w:i/>
          <w:sz w:val="18"/>
          <w:szCs w:val="18"/>
        </w:rPr>
        <w:t>C27-5821</w:t>
      </w:r>
      <w:r w:rsidRPr="00C445C9">
        <w:rPr>
          <w:rFonts w:ascii="Times New Roman" w:hAnsi="Times New Roman" w:cs="Times New Roman"/>
          <w:sz w:val="18"/>
          <w:szCs w:val="18"/>
        </w:rPr>
        <w:t xml:space="preserve"> (transporter) in cluster 27; </w:t>
      </w:r>
      <w:r w:rsidRPr="00C445C9">
        <w:rPr>
          <w:rFonts w:ascii="Times New Roman" w:hAnsi="Times New Roman" w:cs="Times New Roman"/>
          <w:i/>
          <w:sz w:val="18"/>
          <w:szCs w:val="18"/>
        </w:rPr>
        <w:t>C28-5949</w:t>
      </w:r>
      <w:r w:rsidRPr="00C445C9">
        <w:rPr>
          <w:rFonts w:ascii="Times New Roman" w:hAnsi="Times New Roman" w:cs="Times New Roman"/>
          <w:sz w:val="18"/>
          <w:szCs w:val="18"/>
        </w:rPr>
        <w:t xml:space="preserve"> (</w:t>
      </w:r>
      <w:proofErr w:type="spellStart"/>
      <w:r w:rsidRPr="00C445C9">
        <w:rPr>
          <w:rFonts w:ascii="Times New Roman" w:hAnsi="Times New Roman" w:cs="Times New Roman"/>
          <w:sz w:val="18"/>
          <w:szCs w:val="18"/>
        </w:rPr>
        <w:t>IucA_IucC</w:t>
      </w:r>
      <w:proofErr w:type="spellEnd"/>
      <w:r w:rsidRPr="00C445C9">
        <w:rPr>
          <w:rFonts w:ascii="Times New Roman" w:hAnsi="Times New Roman" w:cs="Times New Roman"/>
          <w:sz w:val="18"/>
          <w:szCs w:val="18"/>
        </w:rPr>
        <w:t xml:space="preserve">), </w:t>
      </w:r>
      <w:r w:rsidRPr="00C445C9">
        <w:rPr>
          <w:rFonts w:ascii="Times New Roman" w:hAnsi="Times New Roman" w:cs="Times New Roman"/>
          <w:i/>
          <w:sz w:val="18"/>
          <w:szCs w:val="18"/>
        </w:rPr>
        <w:t>C28-5950</w:t>
      </w:r>
      <w:r w:rsidRPr="00C445C9">
        <w:rPr>
          <w:rFonts w:ascii="Times New Roman" w:hAnsi="Times New Roman" w:cs="Times New Roman"/>
          <w:sz w:val="18"/>
          <w:szCs w:val="18"/>
        </w:rPr>
        <w:t xml:space="preserve"> (transporter), and </w:t>
      </w:r>
      <w:r w:rsidRPr="00C445C9">
        <w:rPr>
          <w:rFonts w:ascii="Times New Roman" w:hAnsi="Times New Roman" w:cs="Times New Roman"/>
          <w:i/>
          <w:sz w:val="18"/>
          <w:szCs w:val="18"/>
        </w:rPr>
        <w:t>C28-5951</w:t>
      </w:r>
      <w:r w:rsidRPr="00C445C9">
        <w:rPr>
          <w:rFonts w:ascii="Times New Roman" w:hAnsi="Times New Roman" w:cs="Times New Roman"/>
          <w:sz w:val="18"/>
          <w:szCs w:val="18"/>
        </w:rPr>
        <w:t xml:space="preserve"> (ATP-grasp) in cluster 28; and </w:t>
      </w:r>
      <w:r w:rsidRPr="00C445C9">
        <w:rPr>
          <w:rFonts w:ascii="Times New Roman" w:hAnsi="Times New Roman" w:cs="Times New Roman"/>
          <w:i/>
          <w:sz w:val="18"/>
          <w:szCs w:val="18"/>
        </w:rPr>
        <w:t>C36-7094</w:t>
      </w:r>
      <w:r w:rsidRPr="00C445C9">
        <w:rPr>
          <w:rFonts w:ascii="Times New Roman" w:hAnsi="Times New Roman" w:cs="Times New Roman"/>
          <w:sz w:val="18"/>
          <w:szCs w:val="18"/>
        </w:rPr>
        <w:t xml:space="preserve"> (NRPS), </w:t>
      </w:r>
      <w:r w:rsidRPr="00C445C9">
        <w:rPr>
          <w:rFonts w:ascii="Times New Roman" w:hAnsi="Times New Roman" w:cs="Times New Roman"/>
          <w:i/>
          <w:sz w:val="18"/>
          <w:szCs w:val="18"/>
        </w:rPr>
        <w:t>C36-7097</w:t>
      </w:r>
      <w:r w:rsidRPr="00C445C9">
        <w:rPr>
          <w:rFonts w:ascii="Times New Roman" w:hAnsi="Times New Roman" w:cs="Times New Roman"/>
          <w:sz w:val="18"/>
          <w:szCs w:val="18"/>
        </w:rPr>
        <w:t xml:space="preserve"> (NRPS), and </w:t>
      </w:r>
      <w:r w:rsidRPr="00C445C9">
        <w:rPr>
          <w:rFonts w:ascii="Times New Roman" w:hAnsi="Times New Roman" w:cs="Times New Roman"/>
          <w:i/>
          <w:sz w:val="18"/>
          <w:szCs w:val="18"/>
        </w:rPr>
        <w:t>C36-7098</w:t>
      </w:r>
      <w:r w:rsidRPr="00C445C9">
        <w:rPr>
          <w:rFonts w:ascii="Times New Roman" w:hAnsi="Times New Roman" w:cs="Times New Roman"/>
          <w:sz w:val="18"/>
          <w:szCs w:val="18"/>
        </w:rPr>
        <w:t xml:space="preserve"> (NRPS) in cluster 36—were selected to detect their expression levels under different fermentation conditions (A3, B7, and A3</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Fe</w:t>
      </w:r>
      <w:r w:rsidRPr="00C445C9">
        <w:rPr>
          <w:rFonts w:ascii="Times New Roman" w:hAnsi="Times New Roman" w:cs="Times New Roman"/>
          <w:sz w:val="18"/>
          <w:szCs w:val="18"/>
          <w:vertAlign w:val="superscript"/>
        </w:rPr>
        <w:t>3+</w:t>
      </w:r>
      <w:r w:rsidRPr="00C445C9">
        <w:rPr>
          <w:rFonts w:ascii="Times New Roman" w:hAnsi="Times New Roman" w:cs="Times New Roman"/>
          <w:sz w:val="18"/>
          <w:szCs w:val="18"/>
        </w:rPr>
        <w:t xml:space="preserve"> media). The expression levels of the target genes were normalized to the principal sigma factor gene </w:t>
      </w:r>
      <w:r w:rsidRPr="00C445C9">
        <w:rPr>
          <w:rFonts w:ascii="Times New Roman" w:hAnsi="Times New Roman" w:cs="Times New Roman"/>
          <w:i/>
          <w:sz w:val="18"/>
          <w:szCs w:val="18"/>
        </w:rPr>
        <w:t>hrdB</w:t>
      </w:r>
      <w:r w:rsidRPr="00C445C9">
        <w:rPr>
          <w:rFonts w:ascii="Times New Roman" w:hAnsi="Times New Roman" w:cs="Times New Roman"/>
          <w:sz w:val="18"/>
          <w:szCs w:val="18"/>
        </w:rPr>
        <w:t xml:space="preserve">. </w:t>
      </w:r>
      <w:r w:rsidR="004D782E" w:rsidRPr="00C445C9">
        <w:rPr>
          <w:rFonts w:ascii="Times New Roman" w:hAnsi="Times New Roman" w:cs="Times New Roman"/>
          <w:sz w:val="18"/>
          <w:szCs w:val="18"/>
        </w:rPr>
        <w:t xml:space="preserve">(a)–(c) </w:t>
      </w:r>
      <w:r w:rsidRPr="00C445C9">
        <w:rPr>
          <w:rFonts w:ascii="Times New Roman" w:hAnsi="Times New Roman" w:cs="Times New Roman"/>
          <w:sz w:val="18"/>
          <w:szCs w:val="18"/>
        </w:rPr>
        <w:t xml:space="preserve">The relative expression level of each sample was represented as the value related to the sample B7-24. The gene expression level in clusters </w:t>
      </w:r>
      <w:r w:rsidR="004D782E" w:rsidRPr="00C445C9">
        <w:rPr>
          <w:rFonts w:ascii="Times New Roman" w:hAnsi="Times New Roman" w:cs="Times New Roman"/>
          <w:sz w:val="18"/>
          <w:szCs w:val="18"/>
        </w:rPr>
        <w:t xml:space="preserve">(d) </w:t>
      </w:r>
      <w:r w:rsidRPr="00C445C9">
        <w:rPr>
          <w:rFonts w:ascii="Times New Roman" w:hAnsi="Times New Roman" w:cs="Times New Roman"/>
          <w:sz w:val="18"/>
          <w:szCs w:val="18"/>
        </w:rPr>
        <w:t xml:space="preserve">27 and </w:t>
      </w:r>
      <w:r w:rsidR="004D782E" w:rsidRPr="00C445C9">
        <w:rPr>
          <w:rFonts w:ascii="Times New Roman" w:hAnsi="Times New Roman" w:cs="Times New Roman"/>
          <w:sz w:val="18"/>
          <w:szCs w:val="18"/>
        </w:rPr>
        <w:t xml:space="preserve">(e) </w:t>
      </w:r>
      <w:r w:rsidRPr="00C445C9">
        <w:rPr>
          <w:rFonts w:ascii="Times New Roman" w:hAnsi="Times New Roman" w:cs="Times New Roman"/>
          <w:sz w:val="18"/>
          <w:szCs w:val="18"/>
        </w:rPr>
        <w:t xml:space="preserve">28 from A3 medium and in cluster </w:t>
      </w:r>
      <w:r w:rsidR="004D782E" w:rsidRPr="00C445C9">
        <w:rPr>
          <w:rFonts w:ascii="Times New Roman" w:hAnsi="Times New Roman" w:cs="Times New Roman"/>
          <w:sz w:val="18"/>
          <w:szCs w:val="18"/>
        </w:rPr>
        <w:t xml:space="preserve">(f) </w:t>
      </w:r>
      <w:r w:rsidRPr="00C445C9">
        <w:rPr>
          <w:rFonts w:ascii="Times New Roman" w:hAnsi="Times New Roman" w:cs="Times New Roman"/>
          <w:sz w:val="18"/>
          <w:szCs w:val="18"/>
        </w:rPr>
        <w:t>36 of strain from A1 medium were set as the control, respectively. The error bars represent the SD of triplicate independent experiments</w:t>
      </w:r>
      <w:r w:rsidR="003B551A" w:rsidRPr="00C445C9">
        <w:rPr>
          <w:rFonts w:ascii="Times New Roman" w:hAnsi="Times New Roman" w:cs="Times New Roman" w:hint="eastAsia"/>
          <w:sz w:val="18"/>
          <w:szCs w:val="18"/>
        </w:rPr>
        <w:t>.</w:t>
      </w:r>
      <w:r w:rsidR="003B551A" w:rsidRPr="00C445C9">
        <w:rPr>
          <w:rFonts w:ascii="Times New Roman" w:hAnsi="Times New Roman" w:cs="Times New Roman"/>
          <w:sz w:val="18"/>
          <w:szCs w:val="18"/>
        </w:rPr>
        <w:t xml:space="preserve"> </w:t>
      </w:r>
      <w:r w:rsidRPr="00C445C9">
        <w:rPr>
          <w:rFonts w:ascii="Times New Roman" w:hAnsi="Times New Roman" w:cs="Times New Roman"/>
          <w:sz w:val="18"/>
          <w:szCs w:val="18"/>
        </w:rPr>
        <w:t xml:space="preserve">Student’s </w:t>
      </w:r>
      <w:r w:rsidRPr="00C445C9">
        <w:rPr>
          <w:rFonts w:ascii="Times New Roman" w:hAnsi="Times New Roman" w:cs="Times New Roman"/>
          <w:i/>
          <w:sz w:val="18"/>
          <w:szCs w:val="18"/>
        </w:rPr>
        <w:t>t</w:t>
      </w:r>
      <w:r w:rsidRPr="00C445C9">
        <w:rPr>
          <w:rFonts w:ascii="Times New Roman" w:hAnsi="Times New Roman" w:cs="Times New Roman"/>
          <w:sz w:val="18"/>
          <w:szCs w:val="18"/>
        </w:rPr>
        <w:t xml:space="preserve">-test, * </w:t>
      </w:r>
      <w:r w:rsidRPr="00C445C9">
        <w:rPr>
          <w:rFonts w:ascii="Times New Roman" w:hAnsi="Times New Roman" w:cs="Times New Roman"/>
          <w:i/>
          <w:sz w:val="18"/>
          <w:szCs w:val="18"/>
        </w:rPr>
        <w:t>p</w:t>
      </w:r>
      <w:r w:rsidR="004D782E" w:rsidRPr="00C445C9">
        <w:rPr>
          <w:rFonts w:ascii="Times New Roman" w:hAnsi="Times New Roman" w:cs="Times New Roman"/>
          <w:i/>
          <w:sz w:val="18"/>
          <w:szCs w:val="18"/>
        </w:rPr>
        <w:t xml:space="preserve"> </w:t>
      </w:r>
      <w:r w:rsidRPr="00C445C9">
        <w:rPr>
          <w:rFonts w:ascii="Times New Roman" w:hAnsi="Times New Roman" w:cs="Times New Roman"/>
          <w:sz w:val="18"/>
          <w:szCs w:val="18"/>
        </w:rPr>
        <w:t>&lt;</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 xml:space="preserve">0.05, ** </w:t>
      </w:r>
      <w:r w:rsidRPr="00C445C9">
        <w:rPr>
          <w:rFonts w:ascii="Times New Roman" w:hAnsi="Times New Roman" w:cs="Times New Roman"/>
          <w:i/>
          <w:sz w:val="18"/>
          <w:szCs w:val="18"/>
        </w:rPr>
        <w:t>p</w:t>
      </w:r>
      <w:r w:rsidR="004D782E" w:rsidRPr="00C445C9">
        <w:rPr>
          <w:rFonts w:ascii="Times New Roman" w:hAnsi="Times New Roman" w:cs="Times New Roman"/>
          <w:i/>
          <w:sz w:val="18"/>
          <w:szCs w:val="18"/>
        </w:rPr>
        <w:t xml:space="preserve"> </w:t>
      </w:r>
      <w:r w:rsidRPr="00C445C9">
        <w:rPr>
          <w:rFonts w:ascii="Times New Roman" w:hAnsi="Times New Roman" w:cs="Times New Roman"/>
          <w:sz w:val="18"/>
          <w:szCs w:val="18"/>
        </w:rPr>
        <w:t>&lt;</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 xml:space="preserve">0.01, *** </w:t>
      </w:r>
      <w:r w:rsidRPr="00C445C9">
        <w:rPr>
          <w:rFonts w:ascii="Times New Roman" w:hAnsi="Times New Roman" w:cs="Times New Roman"/>
          <w:i/>
          <w:sz w:val="18"/>
          <w:szCs w:val="18"/>
        </w:rPr>
        <w:t>p</w:t>
      </w:r>
      <w:r w:rsidR="004D782E" w:rsidRPr="00C445C9">
        <w:rPr>
          <w:rFonts w:ascii="Times New Roman" w:hAnsi="Times New Roman" w:cs="Times New Roman"/>
          <w:i/>
          <w:sz w:val="18"/>
          <w:szCs w:val="18"/>
        </w:rPr>
        <w:t xml:space="preserve"> </w:t>
      </w:r>
      <w:r w:rsidRPr="00C445C9">
        <w:rPr>
          <w:rFonts w:ascii="Times New Roman" w:hAnsi="Times New Roman" w:cs="Times New Roman"/>
          <w:sz w:val="18"/>
          <w:szCs w:val="18"/>
        </w:rPr>
        <w:t>&lt;</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0.001.</w:t>
      </w:r>
    </w:p>
    <w:p w14:paraId="30ACE518" w14:textId="77777777" w:rsidR="00362C51" w:rsidRPr="00C445C9" w:rsidRDefault="00362C51" w:rsidP="00362C51">
      <w:pPr>
        <w:jc w:val="center"/>
      </w:pPr>
      <w:r w:rsidRPr="00C445C9">
        <w:rPr>
          <w:noProof/>
        </w:rPr>
        <w:lastRenderedPageBreak/>
        <w:drawing>
          <wp:inline distT="0" distB="0" distL="0" distR="0" wp14:anchorId="17DE61E0" wp14:editId="495D8EBD">
            <wp:extent cx="5746115" cy="6576060"/>
            <wp:effectExtent l="0" t="0" r="698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46115" cy="6576060"/>
                    </a:xfrm>
                    <a:prstGeom prst="rect">
                      <a:avLst/>
                    </a:prstGeom>
                    <a:noFill/>
                    <a:ln>
                      <a:noFill/>
                    </a:ln>
                  </pic:spPr>
                </pic:pic>
              </a:graphicData>
            </a:graphic>
          </wp:inline>
        </w:drawing>
      </w:r>
    </w:p>
    <w:p w14:paraId="73DD9D09" w14:textId="7E75322D" w:rsidR="00362C51" w:rsidRPr="00C445C9" w:rsidRDefault="00362C51" w:rsidP="00362C51">
      <w:pPr>
        <w:snapToGrid w:val="0"/>
        <w:rPr>
          <w:rFonts w:ascii="Times New Roman" w:hAnsi="Times New Roman" w:cs="Times New Roman"/>
          <w:b/>
          <w:bCs/>
          <w:sz w:val="18"/>
          <w:szCs w:val="18"/>
        </w:rPr>
      </w:pPr>
      <w:r w:rsidRPr="00C445C9">
        <w:rPr>
          <w:rFonts w:ascii="Times New Roman" w:hAnsi="Times New Roman" w:cs="Times New Roman"/>
          <w:b/>
          <w:bCs/>
          <w:sz w:val="18"/>
          <w:szCs w:val="18"/>
        </w:rPr>
        <w:t xml:space="preserve">Fig. S2. </w:t>
      </w:r>
      <w:r w:rsidRPr="00C445C9">
        <w:rPr>
          <w:rFonts w:ascii="Times New Roman" w:hAnsi="Times New Roman" w:cs="Times New Roman"/>
          <w:sz w:val="18"/>
          <w:szCs w:val="18"/>
        </w:rPr>
        <w:t>Inhibitory activities and qRT-PCR analysis of gene expression in the core NRPS region of cluster 36 in the WT strain and overexpression strains.</w:t>
      </w:r>
      <w:r w:rsidRPr="00C445C9">
        <w:rPr>
          <w:rFonts w:ascii="Times New Roman" w:hAnsi="Times New Roman" w:cs="Times New Roman" w:hint="eastAsia"/>
          <w:b/>
          <w:bCs/>
          <w:sz w:val="18"/>
          <w:szCs w:val="18"/>
        </w:rPr>
        <w:t xml:space="preserve"> </w:t>
      </w:r>
      <w:r w:rsidRPr="00C445C9">
        <w:rPr>
          <w:rFonts w:ascii="Times New Roman" w:hAnsi="Times New Roman" w:cs="Times New Roman"/>
          <w:sz w:val="18"/>
          <w:szCs w:val="18"/>
        </w:rPr>
        <w:t xml:space="preserve">Inhibitory activities of the fermentation supernatant </w:t>
      </w:r>
      <w:proofErr w:type="gramStart"/>
      <w:r w:rsidRPr="00C445C9">
        <w:rPr>
          <w:rFonts w:ascii="Times New Roman" w:hAnsi="Times New Roman" w:cs="Times New Roman"/>
          <w:sz w:val="18"/>
          <w:szCs w:val="18"/>
        </w:rPr>
        <w:t>samples</w:t>
      </w:r>
      <w:proofErr w:type="gramEnd"/>
      <w:r w:rsidRPr="00C445C9">
        <w:rPr>
          <w:rFonts w:ascii="Times New Roman" w:hAnsi="Times New Roman" w:cs="Times New Roman"/>
          <w:sz w:val="18"/>
          <w:szCs w:val="18"/>
        </w:rPr>
        <w:t>, collected from the WT strain and gene (</w:t>
      </w:r>
      <w:r w:rsidR="004D782E" w:rsidRPr="00C445C9">
        <w:rPr>
          <w:rFonts w:ascii="Times New Roman" w:hAnsi="Times New Roman" w:cs="Times New Roman" w:hint="eastAsia"/>
          <w:sz w:val="18"/>
          <w:szCs w:val="18"/>
        </w:rPr>
        <w:t>a</w:t>
      </w:r>
      <w:r w:rsidRPr="00C445C9">
        <w:rPr>
          <w:rFonts w:ascii="Times New Roman" w:hAnsi="Times New Roman" w:cs="Times New Roman"/>
          <w:sz w:val="18"/>
          <w:szCs w:val="18"/>
        </w:rPr>
        <w:t xml:space="preserve">) </w:t>
      </w:r>
      <w:r w:rsidRPr="00C445C9">
        <w:rPr>
          <w:rFonts w:ascii="Times New Roman" w:hAnsi="Times New Roman" w:cs="Times New Roman"/>
          <w:i/>
          <w:iCs/>
          <w:sz w:val="18"/>
          <w:szCs w:val="18"/>
        </w:rPr>
        <w:t>7081</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b</w:t>
      </w:r>
      <w:r w:rsidRPr="00C445C9">
        <w:rPr>
          <w:rFonts w:ascii="Times New Roman" w:hAnsi="Times New Roman" w:cs="Times New Roman"/>
          <w:sz w:val="18"/>
          <w:szCs w:val="18"/>
        </w:rPr>
        <w:t xml:space="preserve">) </w:t>
      </w:r>
      <w:r w:rsidRPr="00C445C9">
        <w:rPr>
          <w:rFonts w:ascii="Times New Roman" w:hAnsi="Times New Roman" w:cs="Times New Roman"/>
          <w:i/>
          <w:iCs/>
          <w:sz w:val="18"/>
          <w:szCs w:val="18"/>
        </w:rPr>
        <w:t>7082</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c</w:t>
      </w:r>
      <w:r w:rsidRPr="00C445C9">
        <w:rPr>
          <w:rFonts w:ascii="Times New Roman" w:hAnsi="Times New Roman" w:cs="Times New Roman"/>
          <w:sz w:val="18"/>
          <w:szCs w:val="18"/>
        </w:rPr>
        <w:t xml:space="preserve">) </w:t>
      </w:r>
      <w:r w:rsidRPr="00C445C9">
        <w:rPr>
          <w:rFonts w:ascii="Times New Roman" w:hAnsi="Times New Roman" w:cs="Times New Roman"/>
          <w:i/>
          <w:iCs/>
          <w:sz w:val="18"/>
          <w:szCs w:val="18"/>
        </w:rPr>
        <w:t>7083</w:t>
      </w:r>
      <w:r w:rsidRPr="00C445C9">
        <w:rPr>
          <w:rFonts w:ascii="Times New Roman" w:hAnsi="Times New Roman" w:cs="Times New Roman"/>
          <w:sz w:val="18"/>
          <w:szCs w:val="18"/>
        </w:rPr>
        <w:t>, and (</w:t>
      </w:r>
      <w:r w:rsidR="004D782E" w:rsidRPr="00C445C9">
        <w:rPr>
          <w:rFonts w:ascii="Times New Roman" w:hAnsi="Times New Roman" w:cs="Times New Roman"/>
          <w:sz w:val="18"/>
          <w:szCs w:val="18"/>
        </w:rPr>
        <w:t>d</w:t>
      </w:r>
      <w:r w:rsidRPr="00C445C9">
        <w:rPr>
          <w:rFonts w:ascii="Times New Roman" w:hAnsi="Times New Roman" w:cs="Times New Roman"/>
          <w:sz w:val="18"/>
          <w:szCs w:val="18"/>
        </w:rPr>
        <w:t xml:space="preserve">) </w:t>
      </w:r>
      <w:r w:rsidRPr="00C445C9">
        <w:rPr>
          <w:rFonts w:ascii="Times New Roman" w:hAnsi="Times New Roman" w:cs="Times New Roman"/>
          <w:i/>
          <w:iCs/>
          <w:sz w:val="18"/>
          <w:szCs w:val="18"/>
        </w:rPr>
        <w:t>7089</w:t>
      </w:r>
      <w:r w:rsidRPr="00C445C9">
        <w:rPr>
          <w:rFonts w:ascii="Times New Roman" w:hAnsi="Times New Roman" w:cs="Times New Roman"/>
          <w:sz w:val="18"/>
          <w:szCs w:val="18"/>
        </w:rPr>
        <w:t xml:space="preserve"> overexpression strains cultured in A1, A2, and A3</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w:t>
      </w:r>
      <w:r w:rsidR="004D782E" w:rsidRPr="00C445C9">
        <w:rPr>
          <w:rFonts w:ascii="Times New Roman" w:hAnsi="Times New Roman" w:cs="Times New Roman"/>
          <w:sz w:val="18"/>
          <w:szCs w:val="18"/>
        </w:rPr>
        <w:t xml:space="preserve"> </w:t>
      </w:r>
      <w:r w:rsidRPr="00C445C9">
        <w:rPr>
          <w:rFonts w:ascii="Times New Roman" w:hAnsi="Times New Roman" w:cs="Times New Roman"/>
          <w:sz w:val="18"/>
          <w:szCs w:val="18"/>
        </w:rPr>
        <w:t>Fe</w:t>
      </w:r>
      <w:r w:rsidRPr="00C445C9">
        <w:rPr>
          <w:rFonts w:ascii="Times New Roman" w:hAnsi="Times New Roman" w:cs="Times New Roman"/>
          <w:sz w:val="18"/>
          <w:szCs w:val="18"/>
          <w:vertAlign w:val="superscript"/>
        </w:rPr>
        <w:t>3+</w:t>
      </w:r>
      <w:r w:rsidRPr="00C445C9">
        <w:rPr>
          <w:rFonts w:ascii="Times New Roman" w:hAnsi="Times New Roman" w:cs="Times New Roman"/>
          <w:sz w:val="18"/>
          <w:szCs w:val="18"/>
        </w:rPr>
        <w:t xml:space="preserve"> media, are given. The fermentation broth was diluted three-fold and the reduction of virus-induced CPE was recorded. (</w:t>
      </w:r>
      <w:r w:rsidR="004D782E" w:rsidRPr="00C445C9">
        <w:rPr>
          <w:rFonts w:ascii="Times New Roman" w:hAnsi="Times New Roman" w:cs="Times New Roman"/>
          <w:sz w:val="18"/>
          <w:szCs w:val="18"/>
        </w:rPr>
        <w:t>e</w:t>
      </w:r>
      <w:r w:rsidRPr="00C445C9">
        <w:rPr>
          <w:rFonts w:ascii="Times New Roman" w:hAnsi="Times New Roman" w:cs="Times New Roman"/>
          <w:sz w:val="18"/>
          <w:szCs w:val="18"/>
        </w:rPr>
        <w:t xml:space="preserve">) The qRT-PCR analysis of the gene expression level in the core NRPS region of the cluster 36 WT strain and gene </w:t>
      </w:r>
      <w:r w:rsidRPr="00C445C9">
        <w:rPr>
          <w:rFonts w:ascii="Times New Roman" w:hAnsi="Times New Roman" w:cs="Times New Roman"/>
          <w:i/>
          <w:iCs/>
          <w:sz w:val="18"/>
          <w:szCs w:val="18"/>
        </w:rPr>
        <w:t>7102</w:t>
      </w:r>
      <w:r w:rsidRPr="00C445C9">
        <w:rPr>
          <w:rFonts w:ascii="Times New Roman" w:hAnsi="Times New Roman" w:cs="Times New Roman"/>
          <w:sz w:val="18"/>
          <w:szCs w:val="18"/>
        </w:rPr>
        <w:t xml:space="preserve">-overexpressing strain (1647/pL-7102) cultured by A1 medium. The mycelia of these two strains were collected at 48 h for the extraction of total RNA. The mRNA levels of the target genes were normalized to the principal sigma factor gene </w:t>
      </w:r>
      <w:r w:rsidRPr="00C445C9">
        <w:rPr>
          <w:rFonts w:ascii="Times New Roman" w:hAnsi="Times New Roman" w:cs="Times New Roman"/>
          <w:i/>
          <w:iCs/>
          <w:sz w:val="18"/>
          <w:szCs w:val="18"/>
        </w:rPr>
        <w:t>hrdB</w:t>
      </w:r>
      <w:r w:rsidRPr="00C445C9">
        <w:rPr>
          <w:rFonts w:ascii="Times New Roman" w:hAnsi="Times New Roman" w:cs="Times New Roman"/>
          <w:sz w:val="18"/>
          <w:szCs w:val="18"/>
        </w:rPr>
        <w:t xml:space="preserve">. The relative fold changes of the genes in the core NRPS region of cluster 36 from the </w:t>
      </w:r>
      <w:r w:rsidRPr="00C445C9">
        <w:rPr>
          <w:rFonts w:ascii="Times New Roman" w:hAnsi="Times New Roman" w:cs="Times New Roman"/>
          <w:i/>
          <w:iCs/>
          <w:sz w:val="18"/>
          <w:szCs w:val="18"/>
        </w:rPr>
        <w:t>7102</w:t>
      </w:r>
      <w:r w:rsidRPr="00C445C9">
        <w:rPr>
          <w:rFonts w:ascii="Times New Roman" w:hAnsi="Times New Roman" w:cs="Times New Roman"/>
          <w:sz w:val="18"/>
          <w:szCs w:val="18"/>
        </w:rPr>
        <w:t xml:space="preserve">-overexpressing strain compared with those from the </w:t>
      </w:r>
      <w:r w:rsidR="004D782E" w:rsidRPr="00C445C9">
        <w:rPr>
          <w:rFonts w:ascii="Times New Roman" w:hAnsi="Times New Roman" w:cs="Times New Roman"/>
          <w:sz w:val="18"/>
          <w:szCs w:val="18"/>
        </w:rPr>
        <w:t>WT</w:t>
      </w:r>
      <w:r w:rsidRPr="00C445C9">
        <w:rPr>
          <w:rFonts w:ascii="Times New Roman" w:hAnsi="Times New Roman" w:cs="Times New Roman"/>
          <w:sz w:val="18"/>
          <w:szCs w:val="18"/>
        </w:rPr>
        <w:t xml:space="preserve"> strain were calculated.</w:t>
      </w:r>
      <w:r w:rsidR="004D782E" w:rsidRPr="00C445C9">
        <w:rPr>
          <w:rFonts w:ascii="Times New Roman" w:hAnsi="Times New Roman" w:cs="Times New Roman"/>
          <w:sz w:val="18"/>
          <w:szCs w:val="18"/>
        </w:rPr>
        <w:t xml:space="preserve"> Con: treated with equal amounts of ddH</w:t>
      </w:r>
      <w:r w:rsidR="004D782E" w:rsidRPr="00C445C9">
        <w:rPr>
          <w:rFonts w:ascii="Times New Roman" w:hAnsi="Times New Roman" w:cs="Times New Roman"/>
          <w:sz w:val="18"/>
          <w:szCs w:val="18"/>
          <w:vertAlign w:val="subscript"/>
        </w:rPr>
        <w:t>2</w:t>
      </w:r>
      <w:r w:rsidR="004D782E" w:rsidRPr="00C445C9">
        <w:rPr>
          <w:rFonts w:ascii="Times New Roman" w:hAnsi="Times New Roman" w:cs="Times New Roman"/>
          <w:sz w:val="18"/>
          <w:szCs w:val="18"/>
        </w:rPr>
        <w:t>O.</w:t>
      </w:r>
    </w:p>
    <w:p w14:paraId="7BC46364" w14:textId="77777777" w:rsidR="00362C51" w:rsidRPr="00C445C9" w:rsidRDefault="00362C51" w:rsidP="004858E1">
      <w:pPr>
        <w:rPr>
          <w:b/>
        </w:rPr>
      </w:pPr>
    </w:p>
    <w:p w14:paraId="12465BDA" w14:textId="77777777" w:rsidR="004858E1" w:rsidRPr="00C445C9" w:rsidRDefault="004858E1" w:rsidP="004858E1">
      <w:pPr>
        <w:snapToGrid w:val="0"/>
        <w:rPr>
          <w:rFonts w:ascii="Times New Roman" w:hAnsi="Times New Roman" w:cs="Times New Roman"/>
          <w:b/>
          <w:bCs/>
          <w:sz w:val="18"/>
          <w:szCs w:val="18"/>
        </w:rPr>
      </w:pPr>
      <w:r w:rsidRPr="00C445C9">
        <w:rPr>
          <w:rFonts w:ascii="Times New Roman" w:hAnsi="Times New Roman" w:cs="Times New Roman"/>
          <w:b/>
          <w:bCs/>
          <w:sz w:val="18"/>
          <w:szCs w:val="18"/>
        </w:rPr>
        <w:t xml:space="preserve">Table S4 </w:t>
      </w:r>
    </w:p>
    <w:p w14:paraId="06600273" w14:textId="6962E70A" w:rsidR="004858E1" w:rsidRPr="00C445C9" w:rsidRDefault="004858E1" w:rsidP="004858E1">
      <w:pPr>
        <w:snapToGrid w:val="0"/>
        <w:rPr>
          <w:rFonts w:ascii="Times New Roman" w:hAnsi="Times New Roman" w:cs="Times New Roman"/>
          <w:sz w:val="18"/>
          <w:szCs w:val="18"/>
        </w:rPr>
      </w:pPr>
      <w:r w:rsidRPr="00C445C9">
        <w:rPr>
          <w:rFonts w:ascii="Times New Roman" w:hAnsi="Times New Roman" w:cs="Times New Roman"/>
          <w:sz w:val="18"/>
          <w:szCs w:val="18"/>
        </w:rPr>
        <w:t>Proposed functions of the core genes in cluster 36.</w:t>
      </w:r>
    </w:p>
    <w:tbl>
      <w:tblPr>
        <w:tblStyle w:val="a5"/>
        <w:tblW w:w="303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009"/>
        <w:gridCol w:w="1846"/>
        <w:gridCol w:w="1096"/>
      </w:tblGrid>
      <w:tr w:rsidR="004858E1" w:rsidRPr="00C445C9" w14:paraId="28B2732C" w14:textId="77777777" w:rsidTr="00E1394A">
        <w:trPr>
          <w:tblHeader/>
        </w:trPr>
        <w:tc>
          <w:tcPr>
            <w:tcW w:w="303" w:type="pct"/>
            <w:tcBorders>
              <w:top w:val="single" w:sz="4" w:space="0" w:color="auto"/>
              <w:bottom w:val="single" w:sz="4" w:space="0" w:color="auto"/>
            </w:tcBorders>
            <w:vAlign w:val="center"/>
          </w:tcPr>
          <w:p w14:paraId="2C4AB2C5" w14:textId="77777777" w:rsidR="004858E1" w:rsidRPr="00C445C9" w:rsidRDefault="004858E1" w:rsidP="00E1394A">
            <w:pPr>
              <w:autoSpaceDE w:val="0"/>
              <w:autoSpaceDN w:val="0"/>
              <w:adjustRightInd w:val="0"/>
              <w:rPr>
                <w:bCs/>
                <w:sz w:val="15"/>
                <w:szCs w:val="15"/>
              </w:rPr>
            </w:pPr>
            <w:r w:rsidRPr="00C445C9">
              <w:rPr>
                <w:bCs/>
                <w:sz w:val="15"/>
                <w:szCs w:val="15"/>
              </w:rPr>
              <w:t>Gene</w:t>
            </w:r>
          </w:p>
        </w:tc>
        <w:tc>
          <w:tcPr>
            <w:tcW w:w="1893" w:type="pct"/>
            <w:tcBorders>
              <w:top w:val="single" w:sz="4" w:space="0" w:color="auto"/>
              <w:bottom w:val="single" w:sz="4" w:space="0" w:color="auto"/>
            </w:tcBorders>
            <w:vAlign w:val="center"/>
          </w:tcPr>
          <w:p w14:paraId="48B903DC" w14:textId="77777777" w:rsidR="004858E1" w:rsidRPr="00C445C9" w:rsidRDefault="004858E1" w:rsidP="00E1394A">
            <w:pPr>
              <w:autoSpaceDE w:val="0"/>
              <w:autoSpaceDN w:val="0"/>
              <w:adjustRightInd w:val="0"/>
              <w:rPr>
                <w:bCs/>
                <w:sz w:val="15"/>
                <w:szCs w:val="15"/>
              </w:rPr>
            </w:pPr>
            <w:r w:rsidRPr="00C445C9">
              <w:rPr>
                <w:bCs/>
                <w:sz w:val="15"/>
                <w:szCs w:val="15"/>
              </w:rPr>
              <w:t>Proposed function</w:t>
            </w:r>
          </w:p>
        </w:tc>
        <w:tc>
          <w:tcPr>
            <w:tcW w:w="1744" w:type="pct"/>
            <w:tcBorders>
              <w:top w:val="single" w:sz="4" w:space="0" w:color="auto"/>
              <w:bottom w:val="single" w:sz="4" w:space="0" w:color="auto"/>
            </w:tcBorders>
            <w:vAlign w:val="center"/>
          </w:tcPr>
          <w:p w14:paraId="7CD5F605" w14:textId="77777777" w:rsidR="004858E1" w:rsidRPr="00C445C9" w:rsidRDefault="004858E1" w:rsidP="00E1394A">
            <w:pPr>
              <w:pStyle w:val="a6"/>
              <w:rPr>
                <w:bCs/>
                <w:sz w:val="15"/>
                <w:szCs w:val="15"/>
              </w:rPr>
            </w:pPr>
            <w:r w:rsidRPr="00C445C9">
              <w:rPr>
                <w:bCs/>
                <w:sz w:val="15"/>
                <w:szCs w:val="15"/>
              </w:rPr>
              <w:t>Protein homolog</w:t>
            </w:r>
          </w:p>
          <w:p w14:paraId="374C1B9F" w14:textId="77777777" w:rsidR="004858E1" w:rsidRPr="00C445C9" w:rsidRDefault="004858E1" w:rsidP="00E1394A">
            <w:pPr>
              <w:autoSpaceDE w:val="0"/>
              <w:autoSpaceDN w:val="0"/>
              <w:adjustRightInd w:val="0"/>
              <w:rPr>
                <w:bCs/>
                <w:sz w:val="15"/>
                <w:szCs w:val="15"/>
              </w:rPr>
            </w:pPr>
            <w:r w:rsidRPr="00C445C9">
              <w:rPr>
                <w:bCs/>
                <w:sz w:val="15"/>
                <w:szCs w:val="15"/>
              </w:rPr>
              <w:t>(GenBank accession number and origin)</w:t>
            </w:r>
          </w:p>
        </w:tc>
        <w:tc>
          <w:tcPr>
            <w:tcW w:w="1060" w:type="pct"/>
            <w:tcBorders>
              <w:top w:val="single" w:sz="4" w:space="0" w:color="auto"/>
              <w:bottom w:val="single" w:sz="4" w:space="0" w:color="auto"/>
            </w:tcBorders>
            <w:vAlign w:val="center"/>
          </w:tcPr>
          <w:p w14:paraId="7DCC7BB3" w14:textId="77777777" w:rsidR="004858E1" w:rsidRPr="00C445C9" w:rsidRDefault="004858E1" w:rsidP="00E1394A">
            <w:pPr>
              <w:autoSpaceDE w:val="0"/>
              <w:autoSpaceDN w:val="0"/>
              <w:adjustRightInd w:val="0"/>
              <w:rPr>
                <w:bCs/>
                <w:sz w:val="15"/>
                <w:szCs w:val="15"/>
              </w:rPr>
            </w:pPr>
            <w:r w:rsidRPr="00C445C9">
              <w:rPr>
                <w:bCs/>
                <w:sz w:val="15"/>
                <w:szCs w:val="15"/>
              </w:rPr>
              <w:t>Identity (%) / Similarity (%)</w:t>
            </w:r>
          </w:p>
        </w:tc>
      </w:tr>
      <w:tr w:rsidR="004858E1" w:rsidRPr="00C445C9" w14:paraId="5653002B" w14:textId="77777777" w:rsidTr="00E1394A">
        <w:tc>
          <w:tcPr>
            <w:tcW w:w="303" w:type="pct"/>
            <w:tcBorders>
              <w:top w:val="single" w:sz="4" w:space="0" w:color="auto"/>
            </w:tcBorders>
            <w:vAlign w:val="center"/>
          </w:tcPr>
          <w:p w14:paraId="60F91D40" w14:textId="77777777" w:rsidR="004858E1" w:rsidRPr="00C445C9" w:rsidRDefault="004858E1" w:rsidP="00E1394A">
            <w:pPr>
              <w:autoSpaceDE w:val="0"/>
              <w:autoSpaceDN w:val="0"/>
              <w:adjustRightInd w:val="0"/>
              <w:rPr>
                <w:bCs/>
                <w:i/>
                <w:sz w:val="15"/>
                <w:szCs w:val="15"/>
              </w:rPr>
            </w:pPr>
            <w:r w:rsidRPr="00C445C9">
              <w:rPr>
                <w:bCs/>
                <w:i/>
                <w:sz w:val="15"/>
                <w:szCs w:val="15"/>
              </w:rPr>
              <w:t>7092</w:t>
            </w:r>
          </w:p>
        </w:tc>
        <w:tc>
          <w:tcPr>
            <w:tcW w:w="1893" w:type="pct"/>
            <w:tcBorders>
              <w:top w:val="single" w:sz="4" w:space="0" w:color="auto"/>
            </w:tcBorders>
            <w:vAlign w:val="center"/>
          </w:tcPr>
          <w:p w14:paraId="4FE3F7EA" w14:textId="77777777" w:rsidR="004858E1" w:rsidRPr="00C445C9" w:rsidRDefault="004858E1" w:rsidP="00E1394A">
            <w:pPr>
              <w:autoSpaceDE w:val="0"/>
              <w:autoSpaceDN w:val="0"/>
              <w:adjustRightInd w:val="0"/>
              <w:rPr>
                <w:bCs/>
                <w:sz w:val="15"/>
                <w:szCs w:val="15"/>
              </w:rPr>
            </w:pPr>
            <w:r w:rsidRPr="00C445C9">
              <w:rPr>
                <w:bCs/>
                <w:sz w:val="15"/>
                <w:szCs w:val="15"/>
              </w:rPr>
              <w:t>MFS transporter</w:t>
            </w:r>
          </w:p>
        </w:tc>
        <w:tc>
          <w:tcPr>
            <w:tcW w:w="1744" w:type="pct"/>
            <w:tcBorders>
              <w:top w:val="single" w:sz="4" w:space="0" w:color="auto"/>
            </w:tcBorders>
            <w:vAlign w:val="center"/>
          </w:tcPr>
          <w:p w14:paraId="77AAB9C6" w14:textId="77777777" w:rsidR="004858E1" w:rsidRPr="00C445C9" w:rsidRDefault="004858E1" w:rsidP="00E1394A">
            <w:pPr>
              <w:autoSpaceDE w:val="0"/>
              <w:autoSpaceDN w:val="0"/>
              <w:adjustRightInd w:val="0"/>
              <w:rPr>
                <w:bCs/>
                <w:sz w:val="15"/>
                <w:szCs w:val="15"/>
              </w:rPr>
            </w:pPr>
            <w:r w:rsidRPr="00C445C9">
              <w:rPr>
                <w:bCs/>
                <w:sz w:val="15"/>
                <w:szCs w:val="15"/>
              </w:rPr>
              <w:t xml:space="preserve">WP_097234569.1, </w:t>
            </w:r>
            <w:r w:rsidRPr="00C445C9">
              <w:rPr>
                <w:bCs/>
                <w:i/>
                <w:sz w:val="15"/>
                <w:szCs w:val="15"/>
              </w:rPr>
              <w:t>Streptomyces</w:t>
            </w:r>
          </w:p>
        </w:tc>
        <w:tc>
          <w:tcPr>
            <w:tcW w:w="1060" w:type="pct"/>
            <w:tcBorders>
              <w:top w:val="single" w:sz="4" w:space="0" w:color="auto"/>
            </w:tcBorders>
            <w:vAlign w:val="center"/>
          </w:tcPr>
          <w:p w14:paraId="6BA5E51A" w14:textId="77777777" w:rsidR="004858E1" w:rsidRPr="00C445C9" w:rsidRDefault="004858E1" w:rsidP="00E1394A">
            <w:pPr>
              <w:autoSpaceDE w:val="0"/>
              <w:autoSpaceDN w:val="0"/>
              <w:adjustRightInd w:val="0"/>
              <w:rPr>
                <w:bCs/>
                <w:sz w:val="15"/>
                <w:szCs w:val="15"/>
              </w:rPr>
            </w:pPr>
            <w:r w:rsidRPr="00C445C9">
              <w:rPr>
                <w:bCs/>
                <w:sz w:val="15"/>
                <w:szCs w:val="15"/>
              </w:rPr>
              <w:t>95/97</w:t>
            </w:r>
          </w:p>
        </w:tc>
      </w:tr>
      <w:tr w:rsidR="004858E1" w:rsidRPr="00C445C9" w14:paraId="06884420" w14:textId="77777777" w:rsidTr="00E1394A">
        <w:tc>
          <w:tcPr>
            <w:tcW w:w="303" w:type="pct"/>
            <w:vAlign w:val="center"/>
          </w:tcPr>
          <w:p w14:paraId="493A56D9" w14:textId="77777777" w:rsidR="004858E1" w:rsidRPr="00C445C9" w:rsidRDefault="004858E1" w:rsidP="00E1394A">
            <w:pPr>
              <w:autoSpaceDE w:val="0"/>
              <w:autoSpaceDN w:val="0"/>
              <w:adjustRightInd w:val="0"/>
              <w:rPr>
                <w:bCs/>
                <w:i/>
                <w:sz w:val="15"/>
                <w:szCs w:val="15"/>
              </w:rPr>
            </w:pPr>
            <w:r w:rsidRPr="00C445C9">
              <w:rPr>
                <w:bCs/>
                <w:i/>
                <w:sz w:val="15"/>
                <w:szCs w:val="15"/>
              </w:rPr>
              <w:lastRenderedPageBreak/>
              <w:t>7093</w:t>
            </w:r>
          </w:p>
        </w:tc>
        <w:tc>
          <w:tcPr>
            <w:tcW w:w="1893" w:type="pct"/>
            <w:vAlign w:val="center"/>
          </w:tcPr>
          <w:p w14:paraId="5E22ABE1" w14:textId="77777777" w:rsidR="004858E1" w:rsidRPr="00C445C9" w:rsidRDefault="004858E1" w:rsidP="00E1394A">
            <w:pPr>
              <w:autoSpaceDE w:val="0"/>
              <w:autoSpaceDN w:val="0"/>
              <w:adjustRightInd w:val="0"/>
              <w:rPr>
                <w:bCs/>
                <w:sz w:val="15"/>
                <w:szCs w:val="15"/>
              </w:rPr>
            </w:pPr>
            <w:r w:rsidRPr="00C445C9">
              <w:rPr>
                <w:bCs/>
                <w:sz w:val="15"/>
                <w:szCs w:val="15"/>
              </w:rPr>
              <w:t>Condensation domain-containing protein</w:t>
            </w:r>
          </w:p>
        </w:tc>
        <w:tc>
          <w:tcPr>
            <w:tcW w:w="1744" w:type="pct"/>
            <w:vAlign w:val="center"/>
          </w:tcPr>
          <w:p w14:paraId="7328C9E6" w14:textId="77777777" w:rsidR="004858E1" w:rsidRPr="00C445C9" w:rsidRDefault="004858E1" w:rsidP="00E1394A">
            <w:pPr>
              <w:autoSpaceDE w:val="0"/>
              <w:autoSpaceDN w:val="0"/>
              <w:adjustRightInd w:val="0"/>
              <w:rPr>
                <w:bCs/>
                <w:sz w:val="15"/>
                <w:szCs w:val="15"/>
              </w:rPr>
            </w:pPr>
            <w:r w:rsidRPr="00C445C9">
              <w:rPr>
                <w:bCs/>
                <w:sz w:val="15"/>
                <w:szCs w:val="15"/>
              </w:rPr>
              <w:t xml:space="preserve">WP_051830313.1, </w:t>
            </w:r>
            <w:r w:rsidRPr="00C445C9">
              <w:rPr>
                <w:bCs/>
                <w:i/>
                <w:sz w:val="15"/>
                <w:szCs w:val="15"/>
              </w:rPr>
              <w:t xml:space="preserve">Streptomyces </w:t>
            </w:r>
            <w:proofErr w:type="spellStart"/>
            <w:r w:rsidRPr="00C445C9">
              <w:rPr>
                <w:bCs/>
                <w:i/>
                <w:sz w:val="15"/>
                <w:szCs w:val="15"/>
              </w:rPr>
              <w:t>novaecaesareae</w:t>
            </w:r>
            <w:proofErr w:type="spellEnd"/>
          </w:p>
        </w:tc>
        <w:tc>
          <w:tcPr>
            <w:tcW w:w="1060" w:type="pct"/>
            <w:vAlign w:val="center"/>
          </w:tcPr>
          <w:p w14:paraId="7ED683B9" w14:textId="77777777" w:rsidR="004858E1" w:rsidRPr="00C445C9" w:rsidRDefault="004858E1" w:rsidP="00E1394A">
            <w:pPr>
              <w:autoSpaceDE w:val="0"/>
              <w:autoSpaceDN w:val="0"/>
              <w:adjustRightInd w:val="0"/>
              <w:rPr>
                <w:bCs/>
                <w:sz w:val="15"/>
                <w:szCs w:val="15"/>
              </w:rPr>
            </w:pPr>
            <w:r w:rsidRPr="00C445C9">
              <w:rPr>
                <w:bCs/>
                <w:sz w:val="15"/>
                <w:szCs w:val="15"/>
              </w:rPr>
              <w:t>84/89</w:t>
            </w:r>
          </w:p>
        </w:tc>
      </w:tr>
      <w:tr w:rsidR="004858E1" w:rsidRPr="00C445C9" w14:paraId="7A178876" w14:textId="77777777" w:rsidTr="00E1394A">
        <w:tc>
          <w:tcPr>
            <w:tcW w:w="303" w:type="pct"/>
            <w:vAlign w:val="center"/>
          </w:tcPr>
          <w:p w14:paraId="34AA331A" w14:textId="77777777" w:rsidR="004858E1" w:rsidRPr="00C445C9" w:rsidRDefault="004858E1" w:rsidP="00E1394A">
            <w:pPr>
              <w:autoSpaceDE w:val="0"/>
              <w:autoSpaceDN w:val="0"/>
              <w:adjustRightInd w:val="0"/>
              <w:rPr>
                <w:bCs/>
                <w:i/>
                <w:sz w:val="15"/>
                <w:szCs w:val="15"/>
              </w:rPr>
            </w:pPr>
            <w:r w:rsidRPr="00C445C9">
              <w:rPr>
                <w:bCs/>
                <w:i/>
                <w:sz w:val="15"/>
                <w:szCs w:val="15"/>
              </w:rPr>
              <w:t>7094</w:t>
            </w:r>
          </w:p>
        </w:tc>
        <w:tc>
          <w:tcPr>
            <w:tcW w:w="1893" w:type="pct"/>
            <w:vAlign w:val="center"/>
          </w:tcPr>
          <w:p w14:paraId="00773E1F" w14:textId="77777777" w:rsidR="004858E1" w:rsidRPr="00C445C9" w:rsidRDefault="004858E1" w:rsidP="00E1394A">
            <w:pPr>
              <w:autoSpaceDE w:val="0"/>
              <w:autoSpaceDN w:val="0"/>
              <w:adjustRightInd w:val="0"/>
              <w:rPr>
                <w:bCs/>
                <w:sz w:val="15"/>
                <w:szCs w:val="15"/>
              </w:rPr>
            </w:pPr>
            <w:r w:rsidRPr="00C445C9">
              <w:rPr>
                <w:bCs/>
                <w:sz w:val="15"/>
                <w:szCs w:val="15"/>
              </w:rPr>
              <w:t>Non-ribosomal peptide synthetase</w:t>
            </w:r>
          </w:p>
        </w:tc>
        <w:tc>
          <w:tcPr>
            <w:tcW w:w="1744" w:type="pct"/>
            <w:vAlign w:val="center"/>
          </w:tcPr>
          <w:p w14:paraId="7996DE49" w14:textId="77777777" w:rsidR="004858E1" w:rsidRPr="00C445C9" w:rsidRDefault="004858E1" w:rsidP="00E1394A">
            <w:pPr>
              <w:autoSpaceDE w:val="0"/>
              <w:autoSpaceDN w:val="0"/>
              <w:adjustRightInd w:val="0"/>
              <w:rPr>
                <w:bCs/>
                <w:sz w:val="15"/>
                <w:szCs w:val="15"/>
              </w:rPr>
            </w:pPr>
            <w:r w:rsidRPr="00C445C9">
              <w:rPr>
                <w:bCs/>
                <w:sz w:val="15"/>
                <w:szCs w:val="15"/>
              </w:rPr>
              <w:t xml:space="preserve">WP_030244576.1, </w:t>
            </w:r>
            <w:r w:rsidRPr="00C445C9">
              <w:rPr>
                <w:bCs/>
                <w:i/>
                <w:sz w:val="15"/>
                <w:szCs w:val="15"/>
              </w:rPr>
              <w:t>Streptomyces</w:t>
            </w:r>
            <w:r w:rsidRPr="00C445C9">
              <w:rPr>
                <w:bCs/>
                <w:sz w:val="15"/>
                <w:szCs w:val="15"/>
              </w:rPr>
              <w:t xml:space="preserve"> sp. NRRL S-350</w:t>
            </w:r>
          </w:p>
        </w:tc>
        <w:tc>
          <w:tcPr>
            <w:tcW w:w="1060" w:type="pct"/>
            <w:vAlign w:val="center"/>
          </w:tcPr>
          <w:p w14:paraId="2BDA8B1C" w14:textId="77777777" w:rsidR="004858E1" w:rsidRPr="00C445C9" w:rsidRDefault="004858E1" w:rsidP="00E1394A">
            <w:pPr>
              <w:autoSpaceDE w:val="0"/>
              <w:autoSpaceDN w:val="0"/>
              <w:adjustRightInd w:val="0"/>
              <w:rPr>
                <w:bCs/>
                <w:sz w:val="15"/>
                <w:szCs w:val="15"/>
              </w:rPr>
            </w:pPr>
            <w:r w:rsidRPr="00C445C9">
              <w:rPr>
                <w:bCs/>
                <w:sz w:val="15"/>
                <w:szCs w:val="15"/>
              </w:rPr>
              <w:t>90/92</w:t>
            </w:r>
          </w:p>
        </w:tc>
      </w:tr>
      <w:tr w:rsidR="004858E1" w:rsidRPr="00C445C9" w14:paraId="3EF961DB" w14:textId="77777777" w:rsidTr="00E1394A">
        <w:tc>
          <w:tcPr>
            <w:tcW w:w="303" w:type="pct"/>
            <w:vAlign w:val="center"/>
          </w:tcPr>
          <w:p w14:paraId="73DB0828" w14:textId="77777777" w:rsidR="004858E1" w:rsidRPr="00C445C9" w:rsidRDefault="004858E1" w:rsidP="00E1394A">
            <w:pPr>
              <w:autoSpaceDE w:val="0"/>
              <w:autoSpaceDN w:val="0"/>
              <w:adjustRightInd w:val="0"/>
              <w:rPr>
                <w:bCs/>
                <w:i/>
                <w:sz w:val="15"/>
                <w:szCs w:val="15"/>
              </w:rPr>
            </w:pPr>
            <w:r w:rsidRPr="00C445C9">
              <w:rPr>
                <w:bCs/>
                <w:i/>
                <w:sz w:val="15"/>
                <w:szCs w:val="15"/>
              </w:rPr>
              <w:t>7096</w:t>
            </w:r>
          </w:p>
        </w:tc>
        <w:tc>
          <w:tcPr>
            <w:tcW w:w="1893" w:type="pct"/>
            <w:vAlign w:val="center"/>
          </w:tcPr>
          <w:p w14:paraId="34D4D8F3" w14:textId="77777777" w:rsidR="004858E1" w:rsidRPr="00C445C9" w:rsidRDefault="004858E1" w:rsidP="00E1394A">
            <w:pPr>
              <w:autoSpaceDE w:val="0"/>
              <w:autoSpaceDN w:val="0"/>
              <w:adjustRightInd w:val="0"/>
              <w:rPr>
                <w:bCs/>
                <w:sz w:val="15"/>
                <w:szCs w:val="15"/>
              </w:rPr>
            </w:pPr>
            <w:r w:rsidRPr="00C445C9">
              <w:rPr>
                <w:bCs/>
                <w:sz w:val="15"/>
                <w:szCs w:val="15"/>
              </w:rPr>
              <w:t>Acyl-CoA dehydrogenase</w:t>
            </w:r>
          </w:p>
        </w:tc>
        <w:tc>
          <w:tcPr>
            <w:tcW w:w="1744" w:type="pct"/>
            <w:vAlign w:val="center"/>
          </w:tcPr>
          <w:p w14:paraId="6493A3D6" w14:textId="77777777" w:rsidR="004858E1" w:rsidRPr="00C445C9" w:rsidRDefault="004858E1" w:rsidP="00E1394A">
            <w:pPr>
              <w:autoSpaceDE w:val="0"/>
              <w:autoSpaceDN w:val="0"/>
              <w:adjustRightInd w:val="0"/>
              <w:rPr>
                <w:bCs/>
                <w:sz w:val="15"/>
                <w:szCs w:val="15"/>
              </w:rPr>
            </w:pPr>
            <w:r w:rsidRPr="00C445C9">
              <w:rPr>
                <w:bCs/>
                <w:sz w:val="15"/>
                <w:szCs w:val="15"/>
              </w:rPr>
              <w:t xml:space="preserve">WP_030244573.1, </w:t>
            </w:r>
            <w:r w:rsidRPr="00C445C9">
              <w:rPr>
                <w:bCs/>
                <w:i/>
                <w:sz w:val="15"/>
                <w:szCs w:val="15"/>
              </w:rPr>
              <w:t>Streptomyces</w:t>
            </w:r>
            <w:r w:rsidRPr="00C445C9">
              <w:rPr>
                <w:bCs/>
                <w:sz w:val="15"/>
                <w:szCs w:val="15"/>
              </w:rPr>
              <w:t xml:space="preserve"> sp. NRRL S-350</w:t>
            </w:r>
          </w:p>
        </w:tc>
        <w:tc>
          <w:tcPr>
            <w:tcW w:w="1060" w:type="pct"/>
            <w:vAlign w:val="center"/>
          </w:tcPr>
          <w:p w14:paraId="0F01467A" w14:textId="77777777" w:rsidR="004858E1" w:rsidRPr="00C445C9" w:rsidRDefault="004858E1" w:rsidP="00E1394A">
            <w:pPr>
              <w:autoSpaceDE w:val="0"/>
              <w:autoSpaceDN w:val="0"/>
              <w:adjustRightInd w:val="0"/>
              <w:rPr>
                <w:bCs/>
                <w:sz w:val="15"/>
                <w:szCs w:val="15"/>
              </w:rPr>
            </w:pPr>
            <w:r w:rsidRPr="00C445C9">
              <w:rPr>
                <w:bCs/>
                <w:sz w:val="15"/>
                <w:szCs w:val="15"/>
              </w:rPr>
              <w:t>96/98</w:t>
            </w:r>
          </w:p>
        </w:tc>
      </w:tr>
      <w:tr w:rsidR="004858E1" w:rsidRPr="00C445C9" w14:paraId="106CE9F4" w14:textId="77777777" w:rsidTr="00E1394A">
        <w:tc>
          <w:tcPr>
            <w:tcW w:w="303" w:type="pct"/>
            <w:vAlign w:val="center"/>
          </w:tcPr>
          <w:p w14:paraId="002BD67E" w14:textId="77777777" w:rsidR="004858E1" w:rsidRPr="00C445C9" w:rsidRDefault="004858E1" w:rsidP="00E1394A">
            <w:pPr>
              <w:autoSpaceDE w:val="0"/>
              <w:autoSpaceDN w:val="0"/>
              <w:adjustRightInd w:val="0"/>
              <w:rPr>
                <w:bCs/>
                <w:i/>
                <w:sz w:val="15"/>
                <w:szCs w:val="15"/>
              </w:rPr>
            </w:pPr>
            <w:r w:rsidRPr="00C445C9">
              <w:rPr>
                <w:bCs/>
                <w:i/>
                <w:sz w:val="15"/>
                <w:szCs w:val="15"/>
              </w:rPr>
              <w:t>7097</w:t>
            </w:r>
          </w:p>
        </w:tc>
        <w:tc>
          <w:tcPr>
            <w:tcW w:w="1893" w:type="pct"/>
            <w:vAlign w:val="center"/>
          </w:tcPr>
          <w:p w14:paraId="2CD061A3" w14:textId="77777777" w:rsidR="004858E1" w:rsidRPr="00C445C9" w:rsidRDefault="004858E1" w:rsidP="00E1394A">
            <w:pPr>
              <w:autoSpaceDE w:val="0"/>
              <w:autoSpaceDN w:val="0"/>
              <w:adjustRightInd w:val="0"/>
              <w:rPr>
                <w:bCs/>
                <w:sz w:val="15"/>
                <w:szCs w:val="15"/>
              </w:rPr>
            </w:pPr>
            <w:r w:rsidRPr="00C445C9">
              <w:rPr>
                <w:bCs/>
                <w:sz w:val="15"/>
                <w:szCs w:val="15"/>
              </w:rPr>
              <w:t>Amino acid adenylation domain-containing protein</w:t>
            </w:r>
          </w:p>
        </w:tc>
        <w:tc>
          <w:tcPr>
            <w:tcW w:w="1744" w:type="pct"/>
            <w:vAlign w:val="center"/>
          </w:tcPr>
          <w:p w14:paraId="513E7718" w14:textId="77777777" w:rsidR="004858E1" w:rsidRPr="00C445C9" w:rsidRDefault="004858E1" w:rsidP="00E1394A">
            <w:pPr>
              <w:autoSpaceDE w:val="0"/>
              <w:autoSpaceDN w:val="0"/>
              <w:adjustRightInd w:val="0"/>
              <w:rPr>
                <w:bCs/>
                <w:sz w:val="15"/>
                <w:szCs w:val="15"/>
              </w:rPr>
            </w:pPr>
            <w:r w:rsidRPr="00C445C9">
              <w:rPr>
                <w:bCs/>
                <w:sz w:val="15"/>
                <w:szCs w:val="15"/>
              </w:rPr>
              <w:t xml:space="preserve">WP_033332634.1, </w:t>
            </w:r>
            <w:r w:rsidRPr="00C445C9">
              <w:rPr>
                <w:bCs/>
                <w:i/>
                <w:sz w:val="15"/>
                <w:szCs w:val="15"/>
              </w:rPr>
              <w:t xml:space="preserve">Streptomyces </w:t>
            </w:r>
            <w:proofErr w:type="spellStart"/>
            <w:r w:rsidRPr="00C445C9">
              <w:rPr>
                <w:bCs/>
                <w:i/>
                <w:sz w:val="15"/>
                <w:szCs w:val="15"/>
              </w:rPr>
              <w:t>novaecaesareae</w:t>
            </w:r>
            <w:proofErr w:type="spellEnd"/>
          </w:p>
        </w:tc>
        <w:tc>
          <w:tcPr>
            <w:tcW w:w="1060" w:type="pct"/>
            <w:vAlign w:val="center"/>
          </w:tcPr>
          <w:p w14:paraId="646BA384" w14:textId="77777777" w:rsidR="004858E1" w:rsidRPr="00C445C9" w:rsidRDefault="004858E1" w:rsidP="00E1394A">
            <w:pPr>
              <w:autoSpaceDE w:val="0"/>
              <w:autoSpaceDN w:val="0"/>
              <w:adjustRightInd w:val="0"/>
              <w:rPr>
                <w:bCs/>
                <w:sz w:val="15"/>
                <w:szCs w:val="15"/>
              </w:rPr>
            </w:pPr>
            <w:r w:rsidRPr="00C445C9">
              <w:rPr>
                <w:bCs/>
                <w:sz w:val="15"/>
                <w:szCs w:val="15"/>
              </w:rPr>
              <w:t>88/89</w:t>
            </w:r>
          </w:p>
        </w:tc>
      </w:tr>
      <w:tr w:rsidR="004858E1" w:rsidRPr="00C445C9" w14:paraId="29CC7663" w14:textId="77777777" w:rsidTr="00E1394A">
        <w:tc>
          <w:tcPr>
            <w:tcW w:w="303" w:type="pct"/>
            <w:vAlign w:val="center"/>
          </w:tcPr>
          <w:p w14:paraId="3D57F7CE" w14:textId="77777777" w:rsidR="004858E1" w:rsidRPr="00C445C9" w:rsidRDefault="004858E1" w:rsidP="00E1394A">
            <w:pPr>
              <w:autoSpaceDE w:val="0"/>
              <w:autoSpaceDN w:val="0"/>
              <w:adjustRightInd w:val="0"/>
              <w:rPr>
                <w:bCs/>
                <w:i/>
                <w:sz w:val="15"/>
                <w:szCs w:val="15"/>
              </w:rPr>
            </w:pPr>
            <w:r w:rsidRPr="00C445C9">
              <w:rPr>
                <w:bCs/>
                <w:i/>
                <w:sz w:val="15"/>
                <w:szCs w:val="15"/>
              </w:rPr>
              <w:t>7098</w:t>
            </w:r>
          </w:p>
        </w:tc>
        <w:tc>
          <w:tcPr>
            <w:tcW w:w="1893" w:type="pct"/>
            <w:vAlign w:val="center"/>
          </w:tcPr>
          <w:p w14:paraId="72CA5C38" w14:textId="77777777" w:rsidR="004858E1" w:rsidRPr="00C445C9" w:rsidRDefault="004858E1" w:rsidP="00E1394A">
            <w:pPr>
              <w:autoSpaceDE w:val="0"/>
              <w:autoSpaceDN w:val="0"/>
              <w:adjustRightInd w:val="0"/>
              <w:rPr>
                <w:bCs/>
                <w:sz w:val="15"/>
                <w:szCs w:val="15"/>
              </w:rPr>
            </w:pPr>
            <w:r w:rsidRPr="00C445C9">
              <w:rPr>
                <w:bCs/>
                <w:sz w:val="15"/>
                <w:szCs w:val="15"/>
              </w:rPr>
              <w:t>AFD class I and PP-binding domain-containing protein</w:t>
            </w:r>
          </w:p>
        </w:tc>
        <w:tc>
          <w:tcPr>
            <w:tcW w:w="1744" w:type="pct"/>
            <w:vAlign w:val="center"/>
          </w:tcPr>
          <w:p w14:paraId="5840CDFF" w14:textId="77777777" w:rsidR="004858E1" w:rsidRPr="00C445C9" w:rsidRDefault="004858E1" w:rsidP="00E1394A">
            <w:pPr>
              <w:autoSpaceDE w:val="0"/>
              <w:autoSpaceDN w:val="0"/>
              <w:adjustRightInd w:val="0"/>
              <w:rPr>
                <w:bCs/>
                <w:sz w:val="15"/>
                <w:szCs w:val="15"/>
              </w:rPr>
            </w:pPr>
            <w:r w:rsidRPr="00C445C9">
              <w:rPr>
                <w:bCs/>
                <w:sz w:val="15"/>
                <w:szCs w:val="15"/>
              </w:rPr>
              <w:t xml:space="preserve">WP_063832417.1, </w:t>
            </w:r>
            <w:r w:rsidRPr="00C445C9">
              <w:rPr>
                <w:bCs/>
                <w:i/>
                <w:sz w:val="15"/>
                <w:szCs w:val="15"/>
              </w:rPr>
              <w:t xml:space="preserve">Streptomyces </w:t>
            </w:r>
            <w:proofErr w:type="spellStart"/>
            <w:r w:rsidRPr="00C445C9">
              <w:rPr>
                <w:bCs/>
                <w:i/>
                <w:sz w:val="15"/>
                <w:szCs w:val="15"/>
              </w:rPr>
              <w:t>novaecaesareae</w:t>
            </w:r>
            <w:proofErr w:type="spellEnd"/>
          </w:p>
        </w:tc>
        <w:tc>
          <w:tcPr>
            <w:tcW w:w="1060" w:type="pct"/>
            <w:vAlign w:val="center"/>
          </w:tcPr>
          <w:p w14:paraId="492BA101" w14:textId="77777777" w:rsidR="004858E1" w:rsidRPr="00C445C9" w:rsidRDefault="004858E1" w:rsidP="00E1394A">
            <w:pPr>
              <w:autoSpaceDE w:val="0"/>
              <w:autoSpaceDN w:val="0"/>
              <w:adjustRightInd w:val="0"/>
              <w:rPr>
                <w:bCs/>
                <w:sz w:val="15"/>
                <w:szCs w:val="15"/>
              </w:rPr>
            </w:pPr>
            <w:r w:rsidRPr="00C445C9">
              <w:rPr>
                <w:bCs/>
                <w:sz w:val="15"/>
                <w:szCs w:val="15"/>
              </w:rPr>
              <w:t>89/92</w:t>
            </w:r>
          </w:p>
        </w:tc>
      </w:tr>
      <w:tr w:rsidR="004858E1" w:rsidRPr="00C445C9" w14:paraId="4C9C45A9" w14:textId="77777777" w:rsidTr="00E1394A">
        <w:tc>
          <w:tcPr>
            <w:tcW w:w="303" w:type="pct"/>
            <w:vAlign w:val="center"/>
          </w:tcPr>
          <w:p w14:paraId="23E67155" w14:textId="77777777" w:rsidR="004858E1" w:rsidRPr="00C445C9" w:rsidRDefault="004858E1" w:rsidP="00E1394A">
            <w:pPr>
              <w:autoSpaceDE w:val="0"/>
              <w:autoSpaceDN w:val="0"/>
              <w:adjustRightInd w:val="0"/>
              <w:rPr>
                <w:bCs/>
                <w:i/>
                <w:sz w:val="15"/>
                <w:szCs w:val="15"/>
              </w:rPr>
            </w:pPr>
            <w:r w:rsidRPr="00C445C9">
              <w:rPr>
                <w:bCs/>
                <w:i/>
                <w:sz w:val="15"/>
                <w:szCs w:val="15"/>
              </w:rPr>
              <w:t>7099</w:t>
            </w:r>
          </w:p>
        </w:tc>
        <w:tc>
          <w:tcPr>
            <w:tcW w:w="1893" w:type="pct"/>
            <w:vAlign w:val="center"/>
          </w:tcPr>
          <w:p w14:paraId="5A969AA6" w14:textId="77777777" w:rsidR="004858E1" w:rsidRPr="00C445C9" w:rsidRDefault="004858E1" w:rsidP="00E1394A">
            <w:pPr>
              <w:autoSpaceDE w:val="0"/>
              <w:autoSpaceDN w:val="0"/>
              <w:adjustRightInd w:val="0"/>
              <w:rPr>
                <w:bCs/>
                <w:sz w:val="15"/>
                <w:szCs w:val="15"/>
              </w:rPr>
            </w:pPr>
            <w:r w:rsidRPr="00C445C9">
              <w:rPr>
                <w:bCs/>
                <w:sz w:val="15"/>
                <w:szCs w:val="15"/>
              </w:rPr>
              <w:t>NAD-dependent Epimerase/dehydratase family protein</w:t>
            </w:r>
          </w:p>
        </w:tc>
        <w:tc>
          <w:tcPr>
            <w:tcW w:w="1744" w:type="pct"/>
            <w:vAlign w:val="center"/>
          </w:tcPr>
          <w:p w14:paraId="5EB7CB2A" w14:textId="77777777" w:rsidR="004858E1" w:rsidRPr="00C445C9" w:rsidRDefault="004858E1" w:rsidP="00E1394A">
            <w:pPr>
              <w:autoSpaceDE w:val="0"/>
              <w:autoSpaceDN w:val="0"/>
              <w:adjustRightInd w:val="0"/>
              <w:rPr>
                <w:bCs/>
                <w:sz w:val="15"/>
                <w:szCs w:val="15"/>
              </w:rPr>
            </w:pPr>
            <w:r w:rsidRPr="00C445C9">
              <w:rPr>
                <w:bCs/>
                <w:sz w:val="15"/>
                <w:szCs w:val="15"/>
              </w:rPr>
              <w:t xml:space="preserve">WP_030062138.1, </w:t>
            </w:r>
            <w:r w:rsidRPr="00C445C9">
              <w:rPr>
                <w:bCs/>
                <w:i/>
                <w:sz w:val="15"/>
                <w:szCs w:val="15"/>
              </w:rPr>
              <w:t xml:space="preserve">Streptomyces </w:t>
            </w:r>
            <w:proofErr w:type="spellStart"/>
            <w:r w:rsidRPr="00C445C9">
              <w:rPr>
                <w:bCs/>
                <w:i/>
                <w:sz w:val="15"/>
                <w:szCs w:val="15"/>
              </w:rPr>
              <w:t>novaecaesareae</w:t>
            </w:r>
            <w:proofErr w:type="spellEnd"/>
          </w:p>
        </w:tc>
        <w:tc>
          <w:tcPr>
            <w:tcW w:w="1060" w:type="pct"/>
            <w:vAlign w:val="center"/>
          </w:tcPr>
          <w:p w14:paraId="4BF9E392" w14:textId="77777777" w:rsidR="004858E1" w:rsidRPr="00C445C9" w:rsidRDefault="004858E1" w:rsidP="00E1394A">
            <w:pPr>
              <w:autoSpaceDE w:val="0"/>
              <w:autoSpaceDN w:val="0"/>
              <w:adjustRightInd w:val="0"/>
              <w:rPr>
                <w:bCs/>
                <w:sz w:val="15"/>
                <w:szCs w:val="15"/>
              </w:rPr>
            </w:pPr>
            <w:r w:rsidRPr="00C445C9">
              <w:rPr>
                <w:bCs/>
                <w:sz w:val="15"/>
                <w:szCs w:val="15"/>
              </w:rPr>
              <w:t>84/87</w:t>
            </w:r>
          </w:p>
        </w:tc>
      </w:tr>
      <w:tr w:rsidR="004858E1" w:rsidRPr="00C445C9" w14:paraId="2FFA5DAF" w14:textId="77777777" w:rsidTr="00E1394A">
        <w:tc>
          <w:tcPr>
            <w:tcW w:w="303" w:type="pct"/>
            <w:vAlign w:val="center"/>
          </w:tcPr>
          <w:p w14:paraId="22293445" w14:textId="77777777" w:rsidR="004858E1" w:rsidRPr="00C445C9" w:rsidRDefault="004858E1" w:rsidP="00E1394A">
            <w:pPr>
              <w:autoSpaceDE w:val="0"/>
              <w:autoSpaceDN w:val="0"/>
              <w:adjustRightInd w:val="0"/>
              <w:rPr>
                <w:bCs/>
                <w:i/>
                <w:sz w:val="15"/>
                <w:szCs w:val="15"/>
              </w:rPr>
            </w:pPr>
            <w:r w:rsidRPr="00C445C9">
              <w:rPr>
                <w:bCs/>
                <w:i/>
                <w:sz w:val="15"/>
                <w:szCs w:val="15"/>
              </w:rPr>
              <w:t>7100</w:t>
            </w:r>
          </w:p>
        </w:tc>
        <w:tc>
          <w:tcPr>
            <w:tcW w:w="1893" w:type="pct"/>
            <w:vAlign w:val="center"/>
          </w:tcPr>
          <w:p w14:paraId="21C706AC" w14:textId="77777777" w:rsidR="004858E1" w:rsidRPr="00C445C9" w:rsidRDefault="004858E1" w:rsidP="00E1394A">
            <w:pPr>
              <w:autoSpaceDE w:val="0"/>
              <w:autoSpaceDN w:val="0"/>
              <w:adjustRightInd w:val="0"/>
              <w:rPr>
                <w:bCs/>
                <w:sz w:val="15"/>
                <w:szCs w:val="15"/>
              </w:rPr>
            </w:pPr>
            <w:r w:rsidRPr="00C445C9">
              <w:rPr>
                <w:bCs/>
                <w:sz w:val="15"/>
                <w:szCs w:val="15"/>
              </w:rPr>
              <w:t>Hypothetical protein</w:t>
            </w:r>
          </w:p>
        </w:tc>
        <w:tc>
          <w:tcPr>
            <w:tcW w:w="1744" w:type="pct"/>
            <w:vAlign w:val="center"/>
          </w:tcPr>
          <w:p w14:paraId="6B57B286" w14:textId="77777777" w:rsidR="004858E1" w:rsidRPr="00C445C9" w:rsidRDefault="004858E1" w:rsidP="00E1394A">
            <w:pPr>
              <w:autoSpaceDE w:val="0"/>
              <w:autoSpaceDN w:val="0"/>
              <w:adjustRightInd w:val="0"/>
              <w:rPr>
                <w:bCs/>
                <w:sz w:val="15"/>
                <w:szCs w:val="15"/>
              </w:rPr>
            </w:pPr>
            <w:r w:rsidRPr="00C445C9">
              <w:rPr>
                <w:bCs/>
                <w:sz w:val="15"/>
                <w:szCs w:val="15"/>
              </w:rPr>
              <w:t xml:space="preserve">WP_063347501.1, </w:t>
            </w:r>
            <w:r w:rsidRPr="00C445C9">
              <w:rPr>
                <w:bCs/>
                <w:i/>
                <w:sz w:val="15"/>
                <w:szCs w:val="15"/>
              </w:rPr>
              <w:t>Streptomyces</w:t>
            </w:r>
            <w:r w:rsidRPr="00C445C9">
              <w:rPr>
                <w:bCs/>
                <w:sz w:val="15"/>
                <w:szCs w:val="15"/>
              </w:rPr>
              <w:t xml:space="preserve"> sp. MJM8645</w:t>
            </w:r>
          </w:p>
        </w:tc>
        <w:tc>
          <w:tcPr>
            <w:tcW w:w="1060" w:type="pct"/>
            <w:vAlign w:val="center"/>
          </w:tcPr>
          <w:p w14:paraId="1E68A7CE" w14:textId="77777777" w:rsidR="004858E1" w:rsidRPr="00C445C9" w:rsidRDefault="004858E1" w:rsidP="00E1394A">
            <w:pPr>
              <w:autoSpaceDE w:val="0"/>
              <w:autoSpaceDN w:val="0"/>
              <w:adjustRightInd w:val="0"/>
              <w:rPr>
                <w:bCs/>
                <w:sz w:val="15"/>
                <w:szCs w:val="15"/>
              </w:rPr>
            </w:pPr>
            <w:r w:rsidRPr="00C445C9">
              <w:rPr>
                <w:bCs/>
                <w:sz w:val="15"/>
                <w:szCs w:val="15"/>
              </w:rPr>
              <w:t>51/66</w:t>
            </w:r>
          </w:p>
        </w:tc>
      </w:tr>
      <w:tr w:rsidR="004858E1" w:rsidRPr="00C445C9" w14:paraId="35FE5FA7" w14:textId="77777777" w:rsidTr="00E1394A">
        <w:tc>
          <w:tcPr>
            <w:tcW w:w="303" w:type="pct"/>
            <w:vAlign w:val="center"/>
          </w:tcPr>
          <w:p w14:paraId="32E8BFDE" w14:textId="77777777" w:rsidR="004858E1" w:rsidRPr="00C445C9" w:rsidRDefault="004858E1" w:rsidP="00E1394A">
            <w:pPr>
              <w:autoSpaceDE w:val="0"/>
              <w:autoSpaceDN w:val="0"/>
              <w:adjustRightInd w:val="0"/>
              <w:rPr>
                <w:bCs/>
                <w:i/>
                <w:sz w:val="15"/>
                <w:szCs w:val="15"/>
              </w:rPr>
            </w:pPr>
            <w:r w:rsidRPr="00C445C9">
              <w:rPr>
                <w:bCs/>
                <w:i/>
                <w:sz w:val="15"/>
                <w:szCs w:val="15"/>
              </w:rPr>
              <w:t>7101</w:t>
            </w:r>
          </w:p>
        </w:tc>
        <w:tc>
          <w:tcPr>
            <w:tcW w:w="1893" w:type="pct"/>
            <w:vAlign w:val="center"/>
          </w:tcPr>
          <w:p w14:paraId="26157174" w14:textId="77777777" w:rsidR="004858E1" w:rsidRPr="00C445C9" w:rsidRDefault="004858E1" w:rsidP="00E1394A">
            <w:pPr>
              <w:autoSpaceDE w:val="0"/>
              <w:autoSpaceDN w:val="0"/>
              <w:adjustRightInd w:val="0"/>
              <w:rPr>
                <w:bCs/>
                <w:sz w:val="15"/>
                <w:szCs w:val="15"/>
              </w:rPr>
            </w:pPr>
            <w:r w:rsidRPr="00C445C9">
              <w:rPr>
                <w:bCs/>
                <w:sz w:val="15"/>
                <w:szCs w:val="15"/>
              </w:rPr>
              <w:t>SDR family oxidoreductase</w:t>
            </w:r>
          </w:p>
        </w:tc>
        <w:tc>
          <w:tcPr>
            <w:tcW w:w="1744" w:type="pct"/>
            <w:vAlign w:val="center"/>
          </w:tcPr>
          <w:p w14:paraId="1FAE45C3" w14:textId="77777777" w:rsidR="004858E1" w:rsidRPr="00C445C9" w:rsidRDefault="004858E1" w:rsidP="00E1394A">
            <w:pPr>
              <w:autoSpaceDE w:val="0"/>
              <w:autoSpaceDN w:val="0"/>
              <w:adjustRightInd w:val="0"/>
              <w:rPr>
                <w:bCs/>
                <w:sz w:val="15"/>
                <w:szCs w:val="15"/>
              </w:rPr>
            </w:pPr>
            <w:r w:rsidRPr="00C445C9">
              <w:rPr>
                <w:bCs/>
                <w:sz w:val="15"/>
                <w:szCs w:val="15"/>
              </w:rPr>
              <w:t xml:space="preserve">WP_100573496.1, </w:t>
            </w:r>
            <w:r w:rsidRPr="00C445C9">
              <w:rPr>
                <w:bCs/>
                <w:i/>
                <w:sz w:val="15"/>
                <w:szCs w:val="15"/>
              </w:rPr>
              <w:t>Streptomyces</w:t>
            </w:r>
            <w:r w:rsidRPr="00C445C9">
              <w:rPr>
                <w:bCs/>
                <w:sz w:val="15"/>
                <w:szCs w:val="15"/>
              </w:rPr>
              <w:t xml:space="preserve"> sp. CB01201</w:t>
            </w:r>
          </w:p>
        </w:tc>
        <w:tc>
          <w:tcPr>
            <w:tcW w:w="1060" w:type="pct"/>
            <w:vAlign w:val="center"/>
          </w:tcPr>
          <w:p w14:paraId="7BB6FC6A" w14:textId="77777777" w:rsidR="004858E1" w:rsidRPr="00C445C9" w:rsidRDefault="004858E1" w:rsidP="00E1394A">
            <w:pPr>
              <w:autoSpaceDE w:val="0"/>
              <w:autoSpaceDN w:val="0"/>
              <w:adjustRightInd w:val="0"/>
              <w:rPr>
                <w:bCs/>
                <w:sz w:val="15"/>
                <w:szCs w:val="15"/>
              </w:rPr>
            </w:pPr>
            <w:r w:rsidRPr="00C445C9">
              <w:rPr>
                <w:bCs/>
                <w:sz w:val="15"/>
                <w:szCs w:val="15"/>
              </w:rPr>
              <w:t>86/91</w:t>
            </w:r>
          </w:p>
        </w:tc>
      </w:tr>
      <w:tr w:rsidR="004858E1" w:rsidRPr="00C445C9" w14:paraId="3A6E15D2" w14:textId="77777777" w:rsidTr="00E1394A">
        <w:tc>
          <w:tcPr>
            <w:tcW w:w="303" w:type="pct"/>
            <w:tcBorders>
              <w:bottom w:val="single" w:sz="4" w:space="0" w:color="auto"/>
            </w:tcBorders>
            <w:vAlign w:val="center"/>
          </w:tcPr>
          <w:p w14:paraId="7AA847EE" w14:textId="77777777" w:rsidR="004858E1" w:rsidRPr="00C445C9" w:rsidRDefault="004858E1" w:rsidP="00E1394A">
            <w:pPr>
              <w:autoSpaceDE w:val="0"/>
              <w:autoSpaceDN w:val="0"/>
              <w:adjustRightInd w:val="0"/>
              <w:rPr>
                <w:bCs/>
                <w:i/>
                <w:sz w:val="15"/>
                <w:szCs w:val="15"/>
              </w:rPr>
            </w:pPr>
            <w:r w:rsidRPr="00C445C9">
              <w:rPr>
                <w:bCs/>
                <w:i/>
                <w:sz w:val="15"/>
                <w:szCs w:val="15"/>
              </w:rPr>
              <w:t>7102</w:t>
            </w:r>
          </w:p>
        </w:tc>
        <w:tc>
          <w:tcPr>
            <w:tcW w:w="1893" w:type="pct"/>
            <w:tcBorders>
              <w:bottom w:val="single" w:sz="4" w:space="0" w:color="auto"/>
            </w:tcBorders>
            <w:vAlign w:val="center"/>
          </w:tcPr>
          <w:p w14:paraId="24DC737E" w14:textId="77777777" w:rsidR="004858E1" w:rsidRPr="00C445C9" w:rsidRDefault="004858E1" w:rsidP="00E1394A">
            <w:pPr>
              <w:autoSpaceDE w:val="0"/>
              <w:autoSpaceDN w:val="0"/>
              <w:adjustRightInd w:val="0"/>
              <w:rPr>
                <w:bCs/>
                <w:sz w:val="15"/>
                <w:szCs w:val="15"/>
              </w:rPr>
            </w:pPr>
            <w:r w:rsidRPr="00C445C9">
              <w:rPr>
                <w:bCs/>
                <w:sz w:val="15"/>
                <w:szCs w:val="15"/>
              </w:rPr>
              <w:t>TetR family transcriptional regulator</w:t>
            </w:r>
          </w:p>
        </w:tc>
        <w:tc>
          <w:tcPr>
            <w:tcW w:w="1744" w:type="pct"/>
            <w:tcBorders>
              <w:bottom w:val="single" w:sz="4" w:space="0" w:color="auto"/>
            </w:tcBorders>
            <w:vAlign w:val="center"/>
          </w:tcPr>
          <w:p w14:paraId="38477055" w14:textId="77777777" w:rsidR="004858E1" w:rsidRPr="00C445C9" w:rsidRDefault="004858E1" w:rsidP="00E1394A">
            <w:pPr>
              <w:autoSpaceDE w:val="0"/>
              <w:autoSpaceDN w:val="0"/>
              <w:adjustRightInd w:val="0"/>
              <w:rPr>
                <w:bCs/>
                <w:sz w:val="15"/>
                <w:szCs w:val="15"/>
              </w:rPr>
            </w:pPr>
            <w:r w:rsidRPr="00C445C9">
              <w:rPr>
                <w:bCs/>
                <w:sz w:val="15"/>
                <w:szCs w:val="15"/>
              </w:rPr>
              <w:t xml:space="preserve">WP_037961261.1, </w:t>
            </w:r>
            <w:r w:rsidRPr="00C445C9">
              <w:rPr>
                <w:bCs/>
                <w:i/>
                <w:sz w:val="15"/>
                <w:szCs w:val="15"/>
              </w:rPr>
              <w:t>Streptomyces</w:t>
            </w:r>
            <w:r w:rsidRPr="00C445C9">
              <w:rPr>
                <w:bCs/>
                <w:sz w:val="15"/>
                <w:szCs w:val="15"/>
              </w:rPr>
              <w:t xml:space="preserve"> sp. PRh5</w:t>
            </w:r>
          </w:p>
        </w:tc>
        <w:tc>
          <w:tcPr>
            <w:tcW w:w="1060" w:type="pct"/>
            <w:tcBorders>
              <w:bottom w:val="single" w:sz="4" w:space="0" w:color="auto"/>
            </w:tcBorders>
            <w:vAlign w:val="center"/>
          </w:tcPr>
          <w:p w14:paraId="27AD3244" w14:textId="77777777" w:rsidR="004858E1" w:rsidRPr="00C445C9" w:rsidRDefault="004858E1" w:rsidP="00E1394A">
            <w:pPr>
              <w:autoSpaceDE w:val="0"/>
              <w:autoSpaceDN w:val="0"/>
              <w:adjustRightInd w:val="0"/>
              <w:rPr>
                <w:bCs/>
                <w:sz w:val="15"/>
                <w:szCs w:val="15"/>
              </w:rPr>
            </w:pPr>
            <w:r w:rsidRPr="00C445C9">
              <w:rPr>
                <w:bCs/>
                <w:sz w:val="15"/>
                <w:szCs w:val="15"/>
              </w:rPr>
              <w:t>81/88</w:t>
            </w:r>
          </w:p>
        </w:tc>
      </w:tr>
    </w:tbl>
    <w:p w14:paraId="6115D5D6" w14:textId="352A37BC" w:rsidR="004858E1" w:rsidRPr="00C445C9" w:rsidRDefault="004858E1" w:rsidP="004858E1">
      <w:pPr>
        <w:rPr>
          <w:b/>
        </w:rPr>
      </w:pPr>
    </w:p>
    <w:p w14:paraId="7F36490F" w14:textId="77777777" w:rsidR="00362C51" w:rsidRPr="00C445C9" w:rsidRDefault="00362C51" w:rsidP="00362C51">
      <w:pPr>
        <w:snapToGrid w:val="0"/>
        <w:jc w:val="center"/>
        <w:rPr>
          <w:rFonts w:ascii="Times New Roman" w:hAnsi="Times New Roman" w:cs="Times New Roman"/>
          <w:sz w:val="18"/>
          <w:szCs w:val="18"/>
        </w:rPr>
      </w:pPr>
      <w:r w:rsidRPr="00C445C9">
        <w:rPr>
          <w:noProof/>
        </w:rPr>
        <w:lastRenderedPageBreak/>
        <w:drawing>
          <wp:inline distT="0" distB="0" distL="0" distR="0" wp14:anchorId="1F6B8DF8" wp14:editId="7C32282D">
            <wp:extent cx="5842000" cy="8139430"/>
            <wp:effectExtent l="0" t="0" r="635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2000" cy="8139430"/>
                    </a:xfrm>
                    <a:prstGeom prst="rect">
                      <a:avLst/>
                    </a:prstGeom>
                    <a:noFill/>
                    <a:ln>
                      <a:noFill/>
                    </a:ln>
                  </pic:spPr>
                </pic:pic>
              </a:graphicData>
            </a:graphic>
          </wp:inline>
        </w:drawing>
      </w:r>
    </w:p>
    <w:p w14:paraId="7C6651FD" w14:textId="0848FA0E" w:rsidR="004D782E" w:rsidRPr="00C445C9" w:rsidRDefault="00362C51" w:rsidP="004858E1">
      <w:pPr>
        <w:snapToGrid w:val="0"/>
        <w:rPr>
          <w:rFonts w:ascii="Times New Roman" w:hAnsi="Times New Roman" w:cs="Times New Roman"/>
          <w:b/>
          <w:bCs/>
          <w:sz w:val="18"/>
          <w:szCs w:val="18"/>
        </w:rPr>
      </w:pPr>
      <w:r w:rsidRPr="00C445C9">
        <w:rPr>
          <w:rFonts w:ascii="Times New Roman" w:hAnsi="Times New Roman" w:cs="Times New Roman"/>
          <w:b/>
          <w:bCs/>
          <w:sz w:val="18"/>
          <w:szCs w:val="18"/>
        </w:rPr>
        <w:t xml:space="preserve">Fig. S3. </w:t>
      </w:r>
      <w:r w:rsidRPr="00C445C9">
        <w:rPr>
          <w:rFonts w:ascii="Times New Roman" w:hAnsi="Times New Roman" w:cs="Times New Roman"/>
          <w:sz w:val="18"/>
          <w:szCs w:val="18"/>
        </w:rPr>
        <w:t xml:space="preserve">NMR spectra for </w:t>
      </w:r>
      <w:proofErr w:type="spellStart"/>
      <w:r w:rsidRPr="00C445C9">
        <w:rPr>
          <w:rFonts w:ascii="Times New Roman" w:hAnsi="Times New Roman" w:cs="Times New Roman"/>
          <w:sz w:val="18"/>
          <w:szCs w:val="18"/>
        </w:rPr>
        <w:t>omicsynin</w:t>
      </w:r>
      <w:proofErr w:type="spellEnd"/>
      <w:r w:rsidRPr="00C445C9">
        <w:rPr>
          <w:rFonts w:ascii="Times New Roman" w:hAnsi="Times New Roman" w:cs="Times New Roman"/>
          <w:sz w:val="18"/>
          <w:szCs w:val="18"/>
        </w:rPr>
        <w:t xml:space="preserve"> A1.</w:t>
      </w:r>
      <w:r w:rsidRPr="00C445C9">
        <w:rPr>
          <w:rFonts w:ascii="Times New Roman" w:hAnsi="Times New Roman" w:cs="Times New Roman" w:hint="eastAsia"/>
          <w:sz w:val="18"/>
          <w:szCs w:val="18"/>
        </w:rPr>
        <w:t xml:space="preserve"> </w:t>
      </w:r>
      <w:r w:rsidRPr="00C445C9">
        <w:rPr>
          <w:rFonts w:ascii="Times New Roman" w:hAnsi="Times New Roman" w:cs="Times New Roman"/>
          <w:sz w:val="18"/>
          <w:szCs w:val="18"/>
        </w:rPr>
        <w:t>(</w:t>
      </w:r>
      <w:r w:rsidR="004D782E" w:rsidRPr="00C445C9">
        <w:rPr>
          <w:rFonts w:ascii="Times New Roman" w:hAnsi="Times New Roman" w:cs="Times New Roman"/>
          <w:sz w:val="18"/>
          <w:szCs w:val="18"/>
        </w:rPr>
        <w:t>a</w:t>
      </w:r>
      <w:r w:rsidRPr="00C445C9">
        <w:rPr>
          <w:rFonts w:ascii="Times New Roman" w:hAnsi="Times New Roman" w:cs="Times New Roman"/>
          <w:sz w:val="18"/>
          <w:szCs w:val="18"/>
        </w:rPr>
        <w:t xml:space="preserve">) </w:t>
      </w:r>
      <w:r w:rsidRPr="00C445C9">
        <w:rPr>
          <w:rFonts w:ascii="Times New Roman" w:hAnsi="Times New Roman" w:cs="Times New Roman"/>
          <w:sz w:val="18"/>
          <w:szCs w:val="18"/>
          <w:vertAlign w:val="superscript"/>
        </w:rPr>
        <w:t>1</w:t>
      </w:r>
      <w:r w:rsidRPr="00C445C9">
        <w:rPr>
          <w:rFonts w:ascii="Times New Roman" w:hAnsi="Times New Roman" w:cs="Times New Roman"/>
          <w:sz w:val="18"/>
          <w:szCs w:val="18"/>
        </w:rPr>
        <w:t>H-NMR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b</w:t>
      </w:r>
      <w:r w:rsidRPr="00C445C9">
        <w:rPr>
          <w:rFonts w:ascii="Times New Roman" w:hAnsi="Times New Roman" w:cs="Times New Roman"/>
          <w:sz w:val="18"/>
          <w:szCs w:val="18"/>
        </w:rPr>
        <w:t xml:space="preserve">) </w:t>
      </w:r>
      <w:r w:rsidRPr="00C445C9">
        <w:rPr>
          <w:rFonts w:ascii="Times New Roman" w:hAnsi="Times New Roman" w:cs="Times New Roman"/>
          <w:sz w:val="18"/>
          <w:szCs w:val="18"/>
          <w:vertAlign w:val="superscript"/>
        </w:rPr>
        <w:t>13</w:t>
      </w:r>
      <w:r w:rsidRPr="00C445C9">
        <w:rPr>
          <w:rFonts w:ascii="Times New Roman" w:hAnsi="Times New Roman" w:cs="Times New Roman"/>
          <w:sz w:val="18"/>
          <w:szCs w:val="18"/>
        </w:rPr>
        <w:t>C-NMR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c</w:t>
      </w:r>
      <w:r w:rsidRPr="00C445C9">
        <w:rPr>
          <w:rFonts w:ascii="Times New Roman" w:hAnsi="Times New Roman" w:cs="Times New Roman"/>
          <w:sz w:val="18"/>
          <w:szCs w:val="18"/>
        </w:rPr>
        <w:t>) DEPT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d</w:t>
      </w:r>
      <w:r w:rsidRPr="00C445C9">
        <w:rPr>
          <w:rFonts w:ascii="Times New Roman" w:hAnsi="Times New Roman" w:cs="Times New Roman"/>
          <w:sz w:val="18"/>
          <w:szCs w:val="18"/>
        </w:rPr>
        <w:t xml:space="preserve">) </w:t>
      </w:r>
      <w:r w:rsidRPr="00C445C9">
        <w:rPr>
          <w:rFonts w:ascii="Times New Roman" w:hAnsi="Times New Roman" w:cs="Times New Roman"/>
          <w:sz w:val="18"/>
          <w:szCs w:val="18"/>
          <w:vertAlign w:val="superscript"/>
        </w:rPr>
        <w:t>1</w:t>
      </w:r>
      <w:r w:rsidRPr="00C445C9">
        <w:rPr>
          <w:rFonts w:ascii="Times New Roman" w:hAnsi="Times New Roman" w:cs="Times New Roman"/>
          <w:sz w:val="18"/>
          <w:szCs w:val="18"/>
        </w:rPr>
        <w:t>H</w:t>
      </w:r>
      <w:r w:rsidR="004D782E" w:rsidRPr="00C445C9">
        <w:rPr>
          <w:rFonts w:ascii="Times New Roman" w:hAnsi="Times New Roman" w:cs="Times New Roman"/>
          <w:sz w:val="18"/>
          <w:szCs w:val="18"/>
        </w:rPr>
        <w:t>–</w:t>
      </w:r>
      <w:r w:rsidRPr="00C445C9">
        <w:rPr>
          <w:rFonts w:ascii="Times New Roman" w:hAnsi="Times New Roman" w:cs="Times New Roman"/>
          <w:sz w:val="18"/>
          <w:szCs w:val="18"/>
          <w:vertAlign w:val="superscript"/>
        </w:rPr>
        <w:t>1</w:t>
      </w:r>
      <w:r w:rsidRPr="00C445C9">
        <w:rPr>
          <w:rFonts w:ascii="Times New Roman" w:hAnsi="Times New Roman" w:cs="Times New Roman"/>
          <w:sz w:val="18"/>
          <w:szCs w:val="18"/>
        </w:rPr>
        <w:t>H COSY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e</w:t>
      </w:r>
      <w:r w:rsidRPr="00C445C9">
        <w:rPr>
          <w:rFonts w:ascii="Times New Roman" w:hAnsi="Times New Roman" w:cs="Times New Roman"/>
          <w:sz w:val="18"/>
          <w:szCs w:val="18"/>
        </w:rPr>
        <w:t>) HSQC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f</w:t>
      </w:r>
      <w:r w:rsidRPr="00C445C9">
        <w:rPr>
          <w:rFonts w:ascii="Times New Roman" w:hAnsi="Times New Roman" w:cs="Times New Roman"/>
          <w:sz w:val="18"/>
          <w:szCs w:val="18"/>
        </w:rPr>
        <w:t>) HMBC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xml:space="preserve">; (G) </w:t>
      </w:r>
      <w:r w:rsidRPr="00C445C9">
        <w:rPr>
          <w:rFonts w:ascii="Times New Roman" w:hAnsi="Times New Roman" w:cs="Times New Roman"/>
          <w:sz w:val="18"/>
          <w:szCs w:val="18"/>
          <w:vertAlign w:val="superscript"/>
        </w:rPr>
        <w:t>1</w:t>
      </w:r>
      <w:r w:rsidRPr="00C445C9">
        <w:rPr>
          <w:rFonts w:ascii="Times New Roman" w:hAnsi="Times New Roman" w:cs="Times New Roman"/>
          <w:sz w:val="18"/>
          <w:szCs w:val="18"/>
        </w:rPr>
        <w:t>H</w:t>
      </w:r>
      <w:r w:rsidR="004D782E" w:rsidRPr="00C445C9">
        <w:rPr>
          <w:rFonts w:ascii="Times New Roman" w:hAnsi="Times New Roman" w:cs="Times New Roman"/>
          <w:sz w:val="18"/>
          <w:szCs w:val="18"/>
        </w:rPr>
        <w:t>–</w:t>
      </w:r>
      <w:r w:rsidRPr="00C445C9">
        <w:rPr>
          <w:rFonts w:ascii="Times New Roman" w:hAnsi="Times New Roman" w:cs="Times New Roman"/>
          <w:sz w:val="18"/>
          <w:szCs w:val="18"/>
          <w:vertAlign w:val="superscript"/>
        </w:rPr>
        <w:t>1</w:t>
      </w:r>
      <w:r w:rsidRPr="00C445C9">
        <w:rPr>
          <w:rFonts w:ascii="Times New Roman" w:hAnsi="Times New Roman" w:cs="Times New Roman"/>
          <w:sz w:val="18"/>
          <w:szCs w:val="18"/>
        </w:rPr>
        <w:t>H NOESY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w:t>
      </w:r>
    </w:p>
    <w:p w14:paraId="6D9218D7" w14:textId="18CFF302" w:rsidR="003B551A" w:rsidRPr="00C445C9" w:rsidRDefault="003B551A" w:rsidP="004858E1">
      <w:pPr>
        <w:snapToGrid w:val="0"/>
        <w:rPr>
          <w:rFonts w:ascii="Times New Roman" w:hAnsi="Times New Roman" w:cs="Times New Roman"/>
          <w:b/>
          <w:bCs/>
          <w:sz w:val="18"/>
          <w:szCs w:val="18"/>
        </w:rPr>
      </w:pPr>
    </w:p>
    <w:p w14:paraId="7CAA53C9" w14:textId="77777777" w:rsidR="003B551A" w:rsidRPr="00C445C9" w:rsidRDefault="003B551A" w:rsidP="004858E1">
      <w:pPr>
        <w:snapToGrid w:val="0"/>
        <w:rPr>
          <w:rFonts w:ascii="Times New Roman" w:hAnsi="Times New Roman" w:cs="Times New Roman"/>
          <w:b/>
          <w:bCs/>
          <w:sz w:val="18"/>
          <w:szCs w:val="18"/>
        </w:rPr>
      </w:pPr>
    </w:p>
    <w:p w14:paraId="61B56017" w14:textId="77777777" w:rsidR="004D782E" w:rsidRPr="00C445C9" w:rsidRDefault="004D782E" w:rsidP="004858E1">
      <w:pPr>
        <w:snapToGrid w:val="0"/>
        <w:rPr>
          <w:rFonts w:ascii="Times New Roman" w:hAnsi="Times New Roman" w:cs="Times New Roman"/>
          <w:b/>
          <w:bCs/>
          <w:sz w:val="18"/>
          <w:szCs w:val="18"/>
        </w:rPr>
      </w:pPr>
    </w:p>
    <w:p w14:paraId="405C1808" w14:textId="0D226AC2" w:rsidR="004858E1" w:rsidRPr="00C445C9" w:rsidRDefault="004858E1" w:rsidP="004858E1">
      <w:pPr>
        <w:snapToGrid w:val="0"/>
        <w:rPr>
          <w:rFonts w:ascii="Times New Roman" w:hAnsi="Times New Roman" w:cs="Times New Roman"/>
          <w:b/>
          <w:bCs/>
          <w:sz w:val="18"/>
          <w:szCs w:val="18"/>
        </w:rPr>
      </w:pPr>
      <w:r w:rsidRPr="00C445C9">
        <w:rPr>
          <w:rFonts w:ascii="Times New Roman" w:hAnsi="Times New Roman" w:cs="Times New Roman"/>
          <w:b/>
          <w:bCs/>
          <w:sz w:val="18"/>
          <w:szCs w:val="18"/>
        </w:rPr>
        <w:lastRenderedPageBreak/>
        <w:t xml:space="preserve">Table S5 </w:t>
      </w:r>
    </w:p>
    <w:p w14:paraId="1DB9672F" w14:textId="0FA3ADF4" w:rsidR="004858E1" w:rsidRPr="00C445C9" w:rsidRDefault="004858E1" w:rsidP="004858E1">
      <w:pPr>
        <w:snapToGrid w:val="0"/>
        <w:rPr>
          <w:rFonts w:ascii="Times New Roman" w:hAnsi="Times New Roman" w:cs="Times New Roman"/>
          <w:sz w:val="18"/>
          <w:szCs w:val="18"/>
        </w:rPr>
      </w:pPr>
      <w:r w:rsidRPr="00C445C9">
        <w:rPr>
          <w:rFonts w:ascii="Times New Roman" w:hAnsi="Times New Roman" w:cs="Times New Roman"/>
          <w:sz w:val="18"/>
          <w:szCs w:val="18"/>
        </w:rPr>
        <w:t xml:space="preserve">NMR data of </w:t>
      </w:r>
      <w:proofErr w:type="spellStart"/>
      <w:r w:rsidRPr="00C445C9">
        <w:rPr>
          <w:rFonts w:ascii="Times New Roman" w:hAnsi="Times New Roman" w:cs="Times New Roman"/>
          <w:sz w:val="18"/>
          <w:szCs w:val="18"/>
        </w:rPr>
        <w:t>omicsynin</w:t>
      </w:r>
      <w:proofErr w:type="spellEnd"/>
      <w:r w:rsidRPr="00C445C9">
        <w:rPr>
          <w:rFonts w:ascii="Times New Roman" w:hAnsi="Times New Roman" w:cs="Times New Roman"/>
          <w:sz w:val="18"/>
          <w:szCs w:val="18"/>
        </w:rPr>
        <w:t xml:space="preserve"> A1 and </w:t>
      </w:r>
      <w:proofErr w:type="spellStart"/>
      <w:r w:rsidRPr="00C445C9">
        <w:rPr>
          <w:rFonts w:ascii="Times New Roman" w:hAnsi="Times New Roman" w:cs="Times New Roman"/>
          <w:sz w:val="18"/>
          <w:szCs w:val="18"/>
        </w:rPr>
        <w:t>omicsynin</w:t>
      </w:r>
      <w:proofErr w:type="spellEnd"/>
      <w:r w:rsidRPr="00C445C9">
        <w:rPr>
          <w:rFonts w:ascii="Times New Roman" w:hAnsi="Times New Roman" w:cs="Times New Roman"/>
          <w:sz w:val="18"/>
          <w:szCs w:val="18"/>
        </w:rPr>
        <w:t xml:space="preserve"> A2</w:t>
      </w:r>
      <w:r w:rsidRPr="00C445C9">
        <w:rPr>
          <w:rFonts w:ascii="Times New Roman" w:hAnsi="Times New Roman" w:cs="Times New Roman"/>
          <w:sz w:val="18"/>
          <w:szCs w:val="18"/>
          <w:vertAlign w:val="superscript"/>
        </w:rPr>
        <w:t>a</w:t>
      </w:r>
      <w:r w:rsidRPr="00C445C9">
        <w:rPr>
          <w:rFonts w:ascii="Times New Roman" w:hAnsi="Times New Roman" w:cs="Times New Roman"/>
          <w:sz w:val="18"/>
          <w:szCs w:val="18"/>
        </w:rPr>
        <w:t>.</w:t>
      </w:r>
    </w:p>
    <w:tbl>
      <w:tblPr>
        <w:tblStyle w:val="a5"/>
        <w:tblW w:w="0" w:type="auto"/>
        <w:tblLook w:val="04A0" w:firstRow="1" w:lastRow="0" w:firstColumn="1" w:lastColumn="0" w:noHBand="0" w:noVBand="1"/>
      </w:tblPr>
      <w:tblGrid>
        <w:gridCol w:w="558"/>
        <w:gridCol w:w="633"/>
        <w:gridCol w:w="1366"/>
        <w:gridCol w:w="837"/>
        <w:gridCol w:w="222"/>
        <w:gridCol w:w="1366"/>
        <w:gridCol w:w="837"/>
      </w:tblGrid>
      <w:tr w:rsidR="004D782E" w:rsidRPr="00C445C9" w14:paraId="4033D51F" w14:textId="77777777" w:rsidTr="004D782E">
        <w:tc>
          <w:tcPr>
            <w:tcW w:w="0" w:type="auto"/>
            <w:vMerge w:val="restart"/>
            <w:tcBorders>
              <w:top w:val="single" w:sz="4" w:space="0" w:color="auto"/>
              <w:left w:val="nil"/>
              <w:right w:val="nil"/>
            </w:tcBorders>
          </w:tcPr>
          <w:p w14:paraId="02FFE5C5" w14:textId="3918EB7A" w:rsidR="004D782E" w:rsidRPr="00C445C9" w:rsidRDefault="00D65E2C" w:rsidP="004D782E">
            <w:pPr>
              <w:snapToGrid w:val="0"/>
              <w:rPr>
                <w:sz w:val="18"/>
                <w:szCs w:val="18"/>
              </w:rPr>
            </w:pPr>
            <w:r>
              <w:rPr>
                <w:rFonts w:hint="eastAsia"/>
                <w:iCs/>
                <w:snapToGrid w:val="0"/>
                <w:sz w:val="15"/>
                <w:szCs w:val="15"/>
              </w:rPr>
              <w:t>AA</w:t>
            </w:r>
          </w:p>
        </w:tc>
        <w:tc>
          <w:tcPr>
            <w:tcW w:w="0" w:type="auto"/>
            <w:vMerge w:val="restart"/>
            <w:tcBorders>
              <w:top w:val="single" w:sz="4" w:space="0" w:color="auto"/>
              <w:left w:val="nil"/>
              <w:right w:val="nil"/>
            </w:tcBorders>
          </w:tcPr>
          <w:p w14:paraId="2E1E67DF" w14:textId="02CD05E7" w:rsidR="004D782E" w:rsidRPr="00C445C9" w:rsidRDefault="004D782E" w:rsidP="004D782E">
            <w:pPr>
              <w:snapToGrid w:val="0"/>
              <w:rPr>
                <w:sz w:val="18"/>
                <w:szCs w:val="18"/>
              </w:rPr>
            </w:pPr>
            <w:r w:rsidRPr="00C445C9">
              <w:rPr>
                <w:sz w:val="15"/>
                <w:szCs w:val="15"/>
              </w:rPr>
              <w:t>No.</w:t>
            </w:r>
          </w:p>
        </w:tc>
        <w:tc>
          <w:tcPr>
            <w:tcW w:w="0" w:type="auto"/>
            <w:tcBorders>
              <w:top w:val="single" w:sz="4" w:space="0" w:color="auto"/>
              <w:left w:val="nil"/>
              <w:bottom w:val="single" w:sz="4" w:space="0" w:color="auto"/>
              <w:right w:val="nil"/>
            </w:tcBorders>
          </w:tcPr>
          <w:p w14:paraId="5F839D6B" w14:textId="0E6822FF" w:rsidR="004D782E" w:rsidRPr="00C445C9" w:rsidRDefault="004D782E" w:rsidP="004D782E">
            <w:pPr>
              <w:snapToGrid w:val="0"/>
              <w:rPr>
                <w:sz w:val="18"/>
                <w:szCs w:val="18"/>
              </w:rPr>
            </w:pPr>
            <w:proofErr w:type="spellStart"/>
            <w:r w:rsidRPr="00C445C9">
              <w:rPr>
                <w:bCs/>
                <w:sz w:val="15"/>
                <w:szCs w:val="15"/>
              </w:rPr>
              <w:t>Omicsynin</w:t>
            </w:r>
            <w:proofErr w:type="spellEnd"/>
            <w:r w:rsidRPr="00C445C9">
              <w:rPr>
                <w:bCs/>
                <w:sz w:val="15"/>
                <w:szCs w:val="15"/>
              </w:rPr>
              <w:t xml:space="preserve"> A1</w:t>
            </w:r>
          </w:p>
        </w:tc>
        <w:tc>
          <w:tcPr>
            <w:tcW w:w="0" w:type="auto"/>
            <w:tcBorders>
              <w:top w:val="single" w:sz="4" w:space="0" w:color="auto"/>
              <w:left w:val="nil"/>
              <w:right w:val="nil"/>
            </w:tcBorders>
          </w:tcPr>
          <w:p w14:paraId="573B06AF" w14:textId="77777777" w:rsidR="004D782E" w:rsidRPr="00C445C9" w:rsidRDefault="004D782E" w:rsidP="004D782E">
            <w:pPr>
              <w:snapToGrid w:val="0"/>
              <w:rPr>
                <w:sz w:val="18"/>
                <w:szCs w:val="18"/>
              </w:rPr>
            </w:pPr>
          </w:p>
        </w:tc>
        <w:tc>
          <w:tcPr>
            <w:tcW w:w="0" w:type="auto"/>
            <w:tcBorders>
              <w:top w:val="single" w:sz="4" w:space="0" w:color="auto"/>
              <w:left w:val="nil"/>
              <w:bottom w:val="nil"/>
              <w:right w:val="nil"/>
            </w:tcBorders>
          </w:tcPr>
          <w:p w14:paraId="0E7C483C" w14:textId="67F9978B" w:rsidR="004D782E" w:rsidRPr="00C445C9" w:rsidRDefault="004D782E" w:rsidP="004D782E">
            <w:pPr>
              <w:snapToGrid w:val="0"/>
              <w:rPr>
                <w:sz w:val="18"/>
                <w:szCs w:val="18"/>
              </w:rPr>
            </w:pPr>
          </w:p>
        </w:tc>
        <w:tc>
          <w:tcPr>
            <w:tcW w:w="0" w:type="auto"/>
            <w:tcBorders>
              <w:left w:val="nil"/>
              <w:right w:val="nil"/>
            </w:tcBorders>
          </w:tcPr>
          <w:p w14:paraId="50EBE569" w14:textId="6D37903A" w:rsidR="004D782E" w:rsidRPr="00C445C9" w:rsidRDefault="004D782E" w:rsidP="004D782E">
            <w:pPr>
              <w:snapToGrid w:val="0"/>
              <w:rPr>
                <w:sz w:val="18"/>
                <w:szCs w:val="18"/>
              </w:rPr>
            </w:pPr>
            <w:proofErr w:type="spellStart"/>
            <w:r w:rsidRPr="00C445C9">
              <w:rPr>
                <w:bCs/>
                <w:sz w:val="15"/>
                <w:szCs w:val="15"/>
              </w:rPr>
              <w:t>Omicsynin</w:t>
            </w:r>
            <w:proofErr w:type="spellEnd"/>
            <w:r w:rsidRPr="00C445C9">
              <w:rPr>
                <w:bCs/>
                <w:sz w:val="15"/>
                <w:szCs w:val="15"/>
              </w:rPr>
              <w:t xml:space="preserve"> A2</w:t>
            </w:r>
          </w:p>
        </w:tc>
        <w:tc>
          <w:tcPr>
            <w:tcW w:w="0" w:type="auto"/>
            <w:tcBorders>
              <w:left w:val="nil"/>
              <w:right w:val="nil"/>
            </w:tcBorders>
          </w:tcPr>
          <w:p w14:paraId="04CCCF28" w14:textId="77777777" w:rsidR="004D782E" w:rsidRPr="00C445C9" w:rsidRDefault="004D782E" w:rsidP="004D782E">
            <w:pPr>
              <w:snapToGrid w:val="0"/>
              <w:rPr>
                <w:sz w:val="18"/>
                <w:szCs w:val="18"/>
              </w:rPr>
            </w:pPr>
          </w:p>
        </w:tc>
      </w:tr>
      <w:tr w:rsidR="004D782E" w:rsidRPr="00C445C9" w14:paraId="46AB2D8B" w14:textId="77777777" w:rsidTr="004D782E">
        <w:tc>
          <w:tcPr>
            <w:tcW w:w="0" w:type="auto"/>
            <w:vMerge/>
            <w:tcBorders>
              <w:left w:val="nil"/>
              <w:bottom w:val="single" w:sz="4" w:space="0" w:color="auto"/>
              <w:right w:val="nil"/>
            </w:tcBorders>
          </w:tcPr>
          <w:p w14:paraId="1F83EAD1" w14:textId="77777777" w:rsidR="004D782E" w:rsidRPr="00C445C9" w:rsidRDefault="004D782E" w:rsidP="004D782E">
            <w:pPr>
              <w:snapToGrid w:val="0"/>
              <w:rPr>
                <w:sz w:val="18"/>
                <w:szCs w:val="18"/>
              </w:rPr>
            </w:pPr>
          </w:p>
        </w:tc>
        <w:tc>
          <w:tcPr>
            <w:tcW w:w="0" w:type="auto"/>
            <w:vMerge/>
            <w:tcBorders>
              <w:left w:val="nil"/>
              <w:bottom w:val="single" w:sz="4" w:space="0" w:color="auto"/>
              <w:right w:val="nil"/>
            </w:tcBorders>
          </w:tcPr>
          <w:p w14:paraId="22D424A0" w14:textId="77777777" w:rsidR="004D782E" w:rsidRPr="00C445C9" w:rsidRDefault="004D782E" w:rsidP="004D782E">
            <w:pPr>
              <w:snapToGrid w:val="0"/>
              <w:rPr>
                <w:sz w:val="18"/>
                <w:szCs w:val="18"/>
              </w:rPr>
            </w:pPr>
          </w:p>
        </w:tc>
        <w:tc>
          <w:tcPr>
            <w:tcW w:w="0" w:type="auto"/>
            <w:tcBorders>
              <w:left w:val="nil"/>
              <w:bottom w:val="single" w:sz="4" w:space="0" w:color="auto"/>
              <w:right w:val="nil"/>
            </w:tcBorders>
          </w:tcPr>
          <w:p w14:paraId="3F8DD9A7" w14:textId="1B8A854E" w:rsidR="004D782E" w:rsidRPr="00C445C9" w:rsidRDefault="004D782E" w:rsidP="004D782E">
            <w:pPr>
              <w:snapToGrid w:val="0"/>
              <w:rPr>
                <w:sz w:val="18"/>
                <w:szCs w:val="18"/>
              </w:rPr>
            </w:pPr>
            <w:proofErr w:type="spellStart"/>
            <w:r w:rsidRPr="00C445C9">
              <w:rPr>
                <w:i/>
                <w:sz w:val="15"/>
                <w:szCs w:val="15"/>
              </w:rPr>
              <w:t>δ</w:t>
            </w:r>
            <w:r w:rsidRPr="00C56A0F">
              <w:rPr>
                <w:sz w:val="15"/>
                <w:szCs w:val="15"/>
                <w:vertAlign w:val="subscript"/>
              </w:rPr>
              <w:t>H</w:t>
            </w:r>
            <w:proofErr w:type="spellEnd"/>
          </w:p>
        </w:tc>
        <w:tc>
          <w:tcPr>
            <w:tcW w:w="0" w:type="auto"/>
            <w:tcBorders>
              <w:left w:val="nil"/>
              <w:bottom w:val="single" w:sz="4" w:space="0" w:color="auto"/>
              <w:right w:val="nil"/>
            </w:tcBorders>
          </w:tcPr>
          <w:p w14:paraId="3FE3B91B" w14:textId="2C28C97E" w:rsidR="004D782E" w:rsidRPr="00C445C9" w:rsidRDefault="004D782E" w:rsidP="004D782E">
            <w:pPr>
              <w:snapToGrid w:val="0"/>
              <w:rPr>
                <w:sz w:val="18"/>
                <w:szCs w:val="18"/>
              </w:rPr>
            </w:pPr>
            <w:proofErr w:type="spellStart"/>
            <w:r w:rsidRPr="00C445C9">
              <w:rPr>
                <w:i/>
                <w:sz w:val="15"/>
                <w:szCs w:val="15"/>
              </w:rPr>
              <w:t>δ</w:t>
            </w:r>
            <w:r w:rsidRPr="00C445C9">
              <w:rPr>
                <w:sz w:val="15"/>
                <w:szCs w:val="15"/>
                <w:vertAlign w:val="subscript"/>
              </w:rPr>
              <w:t>C</w:t>
            </w:r>
            <w:proofErr w:type="spellEnd"/>
            <w:r w:rsidRPr="00C445C9">
              <w:rPr>
                <w:sz w:val="15"/>
                <w:szCs w:val="15"/>
              </w:rPr>
              <w:t>, type</w:t>
            </w:r>
          </w:p>
        </w:tc>
        <w:tc>
          <w:tcPr>
            <w:tcW w:w="0" w:type="auto"/>
            <w:tcBorders>
              <w:top w:val="nil"/>
              <w:left w:val="nil"/>
              <w:bottom w:val="single" w:sz="4" w:space="0" w:color="auto"/>
              <w:right w:val="nil"/>
            </w:tcBorders>
          </w:tcPr>
          <w:p w14:paraId="1E4107B1" w14:textId="77777777" w:rsidR="004D782E" w:rsidRPr="00C445C9" w:rsidRDefault="004D782E" w:rsidP="004D782E">
            <w:pPr>
              <w:snapToGrid w:val="0"/>
              <w:rPr>
                <w:sz w:val="18"/>
                <w:szCs w:val="18"/>
              </w:rPr>
            </w:pPr>
          </w:p>
        </w:tc>
        <w:tc>
          <w:tcPr>
            <w:tcW w:w="0" w:type="auto"/>
            <w:tcBorders>
              <w:top w:val="single" w:sz="4" w:space="0" w:color="auto"/>
              <w:left w:val="nil"/>
              <w:bottom w:val="single" w:sz="4" w:space="0" w:color="auto"/>
              <w:right w:val="nil"/>
            </w:tcBorders>
          </w:tcPr>
          <w:p w14:paraId="3FD0E4B2" w14:textId="33C6BD8B" w:rsidR="004D782E" w:rsidRPr="00C445C9" w:rsidRDefault="004D782E" w:rsidP="004D782E">
            <w:pPr>
              <w:snapToGrid w:val="0"/>
              <w:rPr>
                <w:sz w:val="18"/>
                <w:szCs w:val="18"/>
              </w:rPr>
            </w:pPr>
            <w:proofErr w:type="spellStart"/>
            <w:r w:rsidRPr="00C445C9">
              <w:rPr>
                <w:i/>
                <w:sz w:val="15"/>
                <w:szCs w:val="15"/>
              </w:rPr>
              <w:t>δ</w:t>
            </w:r>
            <w:r w:rsidRPr="00C445C9">
              <w:rPr>
                <w:sz w:val="15"/>
                <w:szCs w:val="15"/>
                <w:vertAlign w:val="subscript"/>
              </w:rPr>
              <w:t>H</w:t>
            </w:r>
            <w:proofErr w:type="spellEnd"/>
          </w:p>
        </w:tc>
        <w:tc>
          <w:tcPr>
            <w:tcW w:w="0" w:type="auto"/>
            <w:tcBorders>
              <w:top w:val="single" w:sz="4" w:space="0" w:color="auto"/>
              <w:left w:val="nil"/>
              <w:bottom w:val="single" w:sz="4" w:space="0" w:color="auto"/>
              <w:right w:val="nil"/>
            </w:tcBorders>
          </w:tcPr>
          <w:p w14:paraId="4BE260DF" w14:textId="6A623E02" w:rsidR="004D782E" w:rsidRPr="00C445C9" w:rsidRDefault="004D782E" w:rsidP="004D782E">
            <w:pPr>
              <w:snapToGrid w:val="0"/>
              <w:rPr>
                <w:sz w:val="18"/>
                <w:szCs w:val="18"/>
              </w:rPr>
            </w:pPr>
            <w:proofErr w:type="spellStart"/>
            <w:r w:rsidRPr="00C445C9">
              <w:rPr>
                <w:i/>
                <w:sz w:val="15"/>
                <w:szCs w:val="15"/>
              </w:rPr>
              <w:t>δ</w:t>
            </w:r>
            <w:r w:rsidRPr="00C445C9">
              <w:rPr>
                <w:sz w:val="15"/>
                <w:szCs w:val="15"/>
                <w:vertAlign w:val="subscript"/>
              </w:rPr>
              <w:t>C</w:t>
            </w:r>
            <w:proofErr w:type="spellEnd"/>
            <w:r w:rsidRPr="00C445C9">
              <w:rPr>
                <w:sz w:val="15"/>
                <w:szCs w:val="15"/>
              </w:rPr>
              <w:t>, type</w:t>
            </w:r>
          </w:p>
        </w:tc>
      </w:tr>
      <w:tr w:rsidR="004D782E" w:rsidRPr="00C445C9" w14:paraId="4517FE82" w14:textId="77777777" w:rsidTr="006260DA">
        <w:tc>
          <w:tcPr>
            <w:tcW w:w="0" w:type="auto"/>
            <w:vMerge w:val="restart"/>
            <w:tcBorders>
              <w:top w:val="single" w:sz="4" w:space="0" w:color="auto"/>
              <w:left w:val="nil"/>
              <w:right w:val="nil"/>
            </w:tcBorders>
          </w:tcPr>
          <w:p w14:paraId="2FFF01DE" w14:textId="19FC9AE8" w:rsidR="004D782E" w:rsidRPr="00C445C9" w:rsidRDefault="004D782E" w:rsidP="004D782E">
            <w:pPr>
              <w:snapToGrid w:val="0"/>
              <w:rPr>
                <w:sz w:val="18"/>
                <w:szCs w:val="18"/>
              </w:rPr>
            </w:pPr>
            <w:proofErr w:type="spellStart"/>
            <w:r w:rsidRPr="00C445C9">
              <w:rPr>
                <w:sz w:val="15"/>
                <w:szCs w:val="15"/>
              </w:rPr>
              <w:t>Phe</w:t>
            </w:r>
            <w:proofErr w:type="spellEnd"/>
          </w:p>
        </w:tc>
        <w:tc>
          <w:tcPr>
            <w:tcW w:w="0" w:type="auto"/>
            <w:tcBorders>
              <w:top w:val="single" w:sz="4" w:space="0" w:color="auto"/>
              <w:left w:val="nil"/>
              <w:bottom w:val="nil"/>
              <w:right w:val="nil"/>
            </w:tcBorders>
          </w:tcPr>
          <w:p w14:paraId="64F7695A" w14:textId="0ACF66EA" w:rsidR="004D782E" w:rsidRPr="00C445C9" w:rsidRDefault="004D782E" w:rsidP="004D782E">
            <w:pPr>
              <w:snapToGrid w:val="0"/>
              <w:rPr>
                <w:sz w:val="18"/>
                <w:szCs w:val="18"/>
              </w:rPr>
            </w:pPr>
            <w:r w:rsidRPr="00C445C9">
              <w:rPr>
                <w:sz w:val="15"/>
                <w:szCs w:val="15"/>
              </w:rPr>
              <w:t>1</w:t>
            </w:r>
          </w:p>
        </w:tc>
        <w:tc>
          <w:tcPr>
            <w:tcW w:w="0" w:type="auto"/>
            <w:tcBorders>
              <w:top w:val="single" w:sz="4" w:space="0" w:color="auto"/>
              <w:left w:val="nil"/>
              <w:bottom w:val="nil"/>
              <w:right w:val="nil"/>
            </w:tcBorders>
          </w:tcPr>
          <w:p w14:paraId="02919B62" w14:textId="6AAA5BB8" w:rsidR="004D782E" w:rsidRPr="00C445C9" w:rsidRDefault="004D782E" w:rsidP="004D782E">
            <w:pPr>
              <w:snapToGrid w:val="0"/>
              <w:rPr>
                <w:sz w:val="18"/>
                <w:szCs w:val="18"/>
              </w:rPr>
            </w:pPr>
            <w:r w:rsidRPr="00C445C9">
              <w:rPr>
                <w:bCs/>
                <w:sz w:val="15"/>
                <w:szCs w:val="15"/>
              </w:rPr>
              <w:t>—</w:t>
            </w:r>
          </w:p>
        </w:tc>
        <w:tc>
          <w:tcPr>
            <w:tcW w:w="0" w:type="auto"/>
            <w:tcBorders>
              <w:top w:val="single" w:sz="4" w:space="0" w:color="auto"/>
              <w:left w:val="nil"/>
              <w:bottom w:val="nil"/>
              <w:right w:val="nil"/>
            </w:tcBorders>
          </w:tcPr>
          <w:p w14:paraId="2702B17B" w14:textId="470D1859" w:rsidR="004D782E" w:rsidRPr="00C445C9" w:rsidRDefault="004D782E" w:rsidP="004D782E">
            <w:pPr>
              <w:snapToGrid w:val="0"/>
              <w:rPr>
                <w:sz w:val="18"/>
                <w:szCs w:val="18"/>
              </w:rPr>
            </w:pPr>
            <w:r w:rsidRPr="00C445C9">
              <w:rPr>
                <w:sz w:val="15"/>
                <w:szCs w:val="15"/>
              </w:rPr>
              <w:t>173.5, C</w:t>
            </w:r>
          </w:p>
        </w:tc>
        <w:tc>
          <w:tcPr>
            <w:tcW w:w="0" w:type="auto"/>
            <w:tcBorders>
              <w:left w:val="nil"/>
              <w:bottom w:val="nil"/>
              <w:right w:val="nil"/>
            </w:tcBorders>
          </w:tcPr>
          <w:p w14:paraId="2D5F7BFA" w14:textId="77777777" w:rsidR="004D782E" w:rsidRPr="00C445C9" w:rsidRDefault="004D782E" w:rsidP="004D782E">
            <w:pPr>
              <w:snapToGrid w:val="0"/>
              <w:rPr>
                <w:sz w:val="18"/>
                <w:szCs w:val="18"/>
              </w:rPr>
            </w:pPr>
          </w:p>
        </w:tc>
        <w:tc>
          <w:tcPr>
            <w:tcW w:w="0" w:type="auto"/>
            <w:tcBorders>
              <w:top w:val="single" w:sz="4" w:space="0" w:color="auto"/>
              <w:left w:val="nil"/>
              <w:bottom w:val="nil"/>
              <w:right w:val="nil"/>
            </w:tcBorders>
          </w:tcPr>
          <w:p w14:paraId="4323EA74" w14:textId="669D2E67" w:rsidR="004D782E" w:rsidRPr="00C445C9" w:rsidRDefault="004D782E" w:rsidP="004D782E">
            <w:pPr>
              <w:snapToGrid w:val="0"/>
              <w:rPr>
                <w:sz w:val="18"/>
                <w:szCs w:val="18"/>
              </w:rPr>
            </w:pPr>
            <w:r w:rsidRPr="00C445C9">
              <w:rPr>
                <w:bCs/>
                <w:sz w:val="15"/>
                <w:szCs w:val="15"/>
              </w:rPr>
              <w:t>—</w:t>
            </w:r>
          </w:p>
        </w:tc>
        <w:tc>
          <w:tcPr>
            <w:tcW w:w="0" w:type="auto"/>
            <w:tcBorders>
              <w:top w:val="single" w:sz="4" w:space="0" w:color="auto"/>
              <w:left w:val="nil"/>
              <w:bottom w:val="nil"/>
              <w:right w:val="nil"/>
            </w:tcBorders>
          </w:tcPr>
          <w:p w14:paraId="53E64CAA" w14:textId="767EE0CB" w:rsidR="004D782E" w:rsidRPr="00C445C9" w:rsidRDefault="004D782E" w:rsidP="004D782E">
            <w:pPr>
              <w:snapToGrid w:val="0"/>
              <w:rPr>
                <w:sz w:val="18"/>
                <w:szCs w:val="18"/>
              </w:rPr>
            </w:pPr>
            <w:r w:rsidRPr="00C445C9">
              <w:rPr>
                <w:sz w:val="15"/>
                <w:szCs w:val="15"/>
              </w:rPr>
              <w:t>173.8, C</w:t>
            </w:r>
          </w:p>
        </w:tc>
      </w:tr>
      <w:tr w:rsidR="004D782E" w:rsidRPr="00C445C9" w14:paraId="57A92D7D" w14:textId="77777777" w:rsidTr="006260DA">
        <w:tc>
          <w:tcPr>
            <w:tcW w:w="0" w:type="auto"/>
            <w:vMerge/>
            <w:tcBorders>
              <w:left w:val="nil"/>
              <w:right w:val="nil"/>
            </w:tcBorders>
          </w:tcPr>
          <w:p w14:paraId="448B9885"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3A66F13F" w14:textId="5C6BF4AF" w:rsidR="004D782E" w:rsidRPr="00C445C9" w:rsidRDefault="004D782E" w:rsidP="004D782E">
            <w:pPr>
              <w:snapToGrid w:val="0"/>
              <w:rPr>
                <w:sz w:val="18"/>
                <w:szCs w:val="18"/>
              </w:rPr>
            </w:pPr>
            <w:r w:rsidRPr="00C445C9">
              <w:rPr>
                <w:sz w:val="15"/>
                <w:szCs w:val="15"/>
              </w:rPr>
              <w:t>2</w:t>
            </w:r>
          </w:p>
        </w:tc>
        <w:tc>
          <w:tcPr>
            <w:tcW w:w="0" w:type="auto"/>
            <w:tcBorders>
              <w:top w:val="nil"/>
              <w:left w:val="nil"/>
              <w:bottom w:val="nil"/>
              <w:right w:val="nil"/>
            </w:tcBorders>
          </w:tcPr>
          <w:p w14:paraId="1A41C9F1" w14:textId="5E133435" w:rsidR="004D782E" w:rsidRPr="00C445C9" w:rsidRDefault="004D782E" w:rsidP="004D782E">
            <w:pPr>
              <w:snapToGrid w:val="0"/>
              <w:rPr>
                <w:sz w:val="18"/>
                <w:szCs w:val="18"/>
              </w:rPr>
            </w:pPr>
            <w:r w:rsidRPr="00C445C9">
              <w:rPr>
                <w:sz w:val="15"/>
                <w:szCs w:val="15"/>
              </w:rPr>
              <w:t>4.28, m</w:t>
            </w:r>
            <w:r w:rsidR="00C56A0F" w:rsidRPr="00C56A0F">
              <w:rPr>
                <w:i/>
                <w:iCs/>
                <w:sz w:val="15"/>
                <w:szCs w:val="15"/>
                <w:vertAlign w:val="superscript"/>
              </w:rPr>
              <w:t>c</w:t>
            </w:r>
          </w:p>
        </w:tc>
        <w:tc>
          <w:tcPr>
            <w:tcW w:w="0" w:type="auto"/>
            <w:tcBorders>
              <w:top w:val="nil"/>
              <w:left w:val="nil"/>
              <w:bottom w:val="nil"/>
              <w:right w:val="nil"/>
            </w:tcBorders>
          </w:tcPr>
          <w:p w14:paraId="68ECE409" w14:textId="15B9672A" w:rsidR="004D782E" w:rsidRPr="00C445C9" w:rsidRDefault="004D782E" w:rsidP="004D782E">
            <w:pPr>
              <w:snapToGrid w:val="0"/>
              <w:rPr>
                <w:sz w:val="18"/>
                <w:szCs w:val="18"/>
              </w:rPr>
            </w:pPr>
            <w:r w:rsidRPr="00C445C9">
              <w:rPr>
                <w:sz w:val="15"/>
                <w:szCs w:val="15"/>
              </w:rPr>
              <w:t>54.2, CH</w:t>
            </w:r>
          </w:p>
        </w:tc>
        <w:tc>
          <w:tcPr>
            <w:tcW w:w="0" w:type="auto"/>
            <w:tcBorders>
              <w:top w:val="nil"/>
              <w:left w:val="nil"/>
              <w:bottom w:val="nil"/>
              <w:right w:val="nil"/>
            </w:tcBorders>
          </w:tcPr>
          <w:p w14:paraId="62F52407"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1741CEC" w14:textId="7C82BB16" w:rsidR="004D782E" w:rsidRPr="00C445C9" w:rsidRDefault="004D782E" w:rsidP="004D782E">
            <w:pPr>
              <w:snapToGrid w:val="0"/>
              <w:rPr>
                <w:sz w:val="18"/>
                <w:szCs w:val="18"/>
              </w:rPr>
            </w:pPr>
            <w:r w:rsidRPr="00C445C9">
              <w:rPr>
                <w:sz w:val="15"/>
                <w:szCs w:val="15"/>
              </w:rPr>
              <w:t>4.30, m</w:t>
            </w:r>
          </w:p>
        </w:tc>
        <w:tc>
          <w:tcPr>
            <w:tcW w:w="0" w:type="auto"/>
            <w:tcBorders>
              <w:top w:val="nil"/>
              <w:left w:val="nil"/>
              <w:bottom w:val="nil"/>
              <w:right w:val="nil"/>
            </w:tcBorders>
          </w:tcPr>
          <w:p w14:paraId="0E8677A8" w14:textId="3E503833" w:rsidR="004D782E" w:rsidRPr="00C445C9" w:rsidRDefault="004D782E" w:rsidP="004D782E">
            <w:pPr>
              <w:snapToGrid w:val="0"/>
              <w:rPr>
                <w:sz w:val="18"/>
                <w:szCs w:val="18"/>
              </w:rPr>
            </w:pPr>
            <w:r w:rsidRPr="00C445C9">
              <w:rPr>
                <w:sz w:val="15"/>
                <w:szCs w:val="15"/>
              </w:rPr>
              <w:t>54.1, CH</w:t>
            </w:r>
          </w:p>
        </w:tc>
      </w:tr>
      <w:tr w:rsidR="004D782E" w:rsidRPr="00C445C9" w14:paraId="63E430A9" w14:textId="77777777" w:rsidTr="006260DA">
        <w:tc>
          <w:tcPr>
            <w:tcW w:w="0" w:type="auto"/>
            <w:vMerge/>
            <w:tcBorders>
              <w:left w:val="nil"/>
              <w:right w:val="nil"/>
            </w:tcBorders>
          </w:tcPr>
          <w:p w14:paraId="1042FCDD" w14:textId="77777777" w:rsidR="004D782E" w:rsidRPr="00C445C9" w:rsidRDefault="004D782E" w:rsidP="004D782E">
            <w:pPr>
              <w:snapToGrid w:val="0"/>
              <w:rPr>
                <w:sz w:val="18"/>
                <w:szCs w:val="18"/>
              </w:rPr>
            </w:pPr>
          </w:p>
        </w:tc>
        <w:tc>
          <w:tcPr>
            <w:tcW w:w="0" w:type="auto"/>
            <w:vMerge w:val="restart"/>
            <w:tcBorders>
              <w:top w:val="nil"/>
              <w:left w:val="nil"/>
              <w:bottom w:val="nil"/>
              <w:right w:val="nil"/>
            </w:tcBorders>
          </w:tcPr>
          <w:p w14:paraId="74EB65B3" w14:textId="04B77653" w:rsidR="004D782E" w:rsidRPr="00C445C9" w:rsidRDefault="004D782E" w:rsidP="004D782E">
            <w:pPr>
              <w:snapToGrid w:val="0"/>
              <w:rPr>
                <w:sz w:val="18"/>
                <w:szCs w:val="18"/>
              </w:rPr>
            </w:pPr>
            <w:r w:rsidRPr="00C445C9">
              <w:rPr>
                <w:sz w:val="15"/>
                <w:szCs w:val="15"/>
              </w:rPr>
              <w:t>3</w:t>
            </w:r>
          </w:p>
        </w:tc>
        <w:tc>
          <w:tcPr>
            <w:tcW w:w="0" w:type="auto"/>
            <w:tcBorders>
              <w:top w:val="nil"/>
              <w:left w:val="nil"/>
              <w:bottom w:val="nil"/>
              <w:right w:val="nil"/>
            </w:tcBorders>
          </w:tcPr>
          <w:p w14:paraId="05A985CF" w14:textId="0D430D3F" w:rsidR="004D782E" w:rsidRPr="00C445C9" w:rsidRDefault="004D782E" w:rsidP="004D782E">
            <w:pPr>
              <w:snapToGrid w:val="0"/>
              <w:rPr>
                <w:sz w:val="18"/>
                <w:szCs w:val="18"/>
              </w:rPr>
            </w:pPr>
            <w:r w:rsidRPr="00C445C9">
              <w:rPr>
                <w:sz w:val="15"/>
                <w:szCs w:val="15"/>
              </w:rPr>
              <w:t>3.01, dd (13.8, 6.0)</w:t>
            </w:r>
          </w:p>
        </w:tc>
        <w:tc>
          <w:tcPr>
            <w:tcW w:w="0" w:type="auto"/>
            <w:vMerge w:val="restart"/>
            <w:tcBorders>
              <w:top w:val="nil"/>
              <w:left w:val="nil"/>
              <w:right w:val="nil"/>
            </w:tcBorders>
          </w:tcPr>
          <w:p w14:paraId="537EFA64" w14:textId="605FDB1D" w:rsidR="004D782E" w:rsidRPr="00C445C9" w:rsidRDefault="004D782E" w:rsidP="004D782E">
            <w:pPr>
              <w:snapToGrid w:val="0"/>
              <w:rPr>
                <w:sz w:val="18"/>
                <w:szCs w:val="18"/>
              </w:rPr>
            </w:pPr>
            <w:r w:rsidRPr="00C445C9">
              <w:rPr>
                <w:sz w:val="15"/>
                <w:szCs w:val="15"/>
              </w:rPr>
              <w:t>37.5, CH</w:t>
            </w:r>
            <w:r w:rsidRPr="00C445C9">
              <w:rPr>
                <w:sz w:val="15"/>
                <w:szCs w:val="15"/>
                <w:vertAlign w:val="subscript"/>
              </w:rPr>
              <w:t>2</w:t>
            </w:r>
          </w:p>
        </w:tc>
        <w:tc>
          <w:tcPr>
            <w:tcW w:w="0" w:type="auto"/>
            <w:tcBorders>
              <w:top w:val="nil"/>
              <w:left w:val="nil"/>
              <w:bottom w:val="nil"/>
              <w:right w:val="nil"/>
            </w:tcBorders>
          </w:tcPr>
          <w:p w14:paraId="49589DE7"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67AE7D02" w14:textId="2688C416" w:rsidR="004D782E" w:rsidRPr="00C445C9" w:rsidRDefault="004D782E" w:rsidP="004D782E">
            <w:pPr>
              <w:snapToGrid w:val="0"/>
              <w:rPr>
                <w:sz w:val="18"/>
                <w:szCs w:val="18"/>
              </w:rPr>
            </w:pPr>
            <w:r w:rsidRPr="00C445C9">
              <w:rPr>
                <w:sz w:val="15"/>
                <w:szCs w:val="15"/>
              </w:rPr>
              <w:t>2.98, dd (12.2, 3.6)</w:t>
            </w:r>
          </w:p>
        </w:tc>
        <w:tc>
          <w:tcPr>
            <w:tcW w:w="0" w:type="auto"/>
            <w:vMerge w:val="restart"/>
            <w:tcBorders>
              <w:top w:val="nil"/>
              <w:left w:val="nil"/>
              <w:right w:val="nil"/>
            </w:tcBorders>
          </w:tcPr>
          <w:p w14:paraId="2BFEAA9E" w14:textId="67D74560" w:rsidR="004D782E" w:rsidRPr="00C445C9" w:rsidRDefault="004D782E" w:rsidP="004D782E">
            <w:pPr>
              <w:snapToGrid w:val="0"/>
              <w:rPr>
                <w:sz w:val="18"/>
                <w:szCs w:val="18"/>
              </w:rPr>
            </w:pPr>
            <w:r w:rsidRPr="00C445C9">
              <w:rPr>
                <w:sz w:val="15"/>
                <w:szCs w:val="15"/>
              </w:rPr>
              <w:t>37.5, CH</w:t>
            </w:r>
            <w:r w:rsidRPr="00C445C9">
              <w:rPr>
                <w:sz w:val="15"/>
                <w:szCs w:val="15"/>
                <w:vertAlign w:val="subscript"/>
              </w:rPr>
              <w:t>2</w:t>
            </w:r>
          </w:p>
        </w:tc>
      </w:tr>
      <w:tr w:rsidR="004D782E" w:rsidRPr="00C445C9" w14:paraId="0099BDFA" w14:textId="77777777" w:rsidTr="006260DA">
        <w:tc>
          <w:tcPr>
            <w:tcW w:w="0" w:type="auto"/>
            <w:vMerge/>
            <w:tcBorders>
              <w:left w:val="nil"/>
              <w:right w:val="nil"/>
            </w:tcBorders>
          </w:tcPr>
          <w:p w14:paraId="442BA540" w14:textId="77777777" w:rsidR="004D782E" w:rsidRPr="00C445C9" w:rsidRDefault="004D782E" w:rsidP="004D782E">
            <w:pPr>
              <w:snapToGrid w:val="0"/>
              <w:rPr>
                <w:sz w:val="18"/>
                <w:szCs w:val="18"/>
              </w:rPr>
            </w:pPr>
          </w:p>
        </w:tc>
        <w:tc>
          <w:tcPr>
            <w:tcW w:w="0" w:type="auto"/>
            <w:vMerge/>
            <w:tcBorders>
              <w:top w:val="nil"/>
              <w:left w:val="nil"/>
              <w:bottom w:val="nil"/>
              <w:right w:val="nil"/>
            </w:tcBorders>
          </w:tcPr>
          <w:p w14:paraId="596F6AA1"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225A8F49" w14:textId="5865CE56" w:rsidR="004D782E" w:rsidRPr="00C445C9" w:rsidRDefault="004D782E" w:rsidP="004D782E">
            <w:pPr>
              <w:snapToGrid w:val="0"/>
              <w:rPr>
                <w:sz w:val="18"/>
                <w:szCs w:val="18"/>
              </w:rPr>
            </w:pPr>
            <w:r w:rsidRPr="00C445C9">
              <w:rPr>
                <w:sz w:val="15"/>
                <w:szCs w:val="15"/>
              </w:rPr>
              <w:t>2.86, dd (13.8, 5.4)</w:t>
            </w:r>
          </w:p>
        </w:tc>
        <w:tc>
          <w:tcPr>
            <w:tcW w:w="0" w:type="auto"/>
            <w:vMerge/>
            <w:tcBorders>
              <w:left w:val="nil"/>
              <w:bottom w:val="nil"/>
              <w:right w:val="nil"/>
            </w:tcBorders>
          </w:tcPr>
          <w:p w14:paraId="0737B379"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EECD529"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5EBA8C8A" w14:textId="488D555B" w:rsidR="004D782E" w:rsidRPr="00C445C9" w:rsidRDefault="004D782E" w:rsidP="004D782E">
            <w:pPr>
              <w:snapToGrid w:val="0"/>
              <w:rPr>
                <w:sz w:val="18"/>
                <w:szCs w:val="18"/>
              </w:rPr>
            </w:pPr>
            <w:r w:rsidRPr="00C445C9">
              <w:rPr>
                <w:sz w:val="15"/>
                <w:szCs w:val="15"/>
              </w:rPr>
              <w:t>2.86, dd (12.2, 6.6)</w:t>
            </w:r>
          </w:p>
        </w:tc>
        <w:tc>
          <w:tcPr>
            <w:tcW w:w="0" w:type="auto"/>
            <w:vMerge/>
            <w:tcBorders>
              <w:left w:val="nil"/>
              <w:bottom w:val="nil"/>
              <w:right w:val="nil"/>
            </w:tcBorders>
          </w:tcPr>
          <w:p w14:paraId="35AE73B5" w14:textId="77777777" w:rsidR="004D782E" w:rsidRPr="00C445C9" w:rsidRDefault="004D782E" w:rsidP="004D782E">
            <w:pPr>
              <w:snapToGrid w:val="0"/>
              <w:rPr>
                <w:sz w:val="18"/>
                <w:szCs w:val="18"/>
              </w:rPr>
            </w:pPr>
          </w:p>
        </w:tc>
      </w:tr>
      <w:tr w:rsidR="004D782E" w:rsidRPr="00C445C9" w14:paraId="7E0342FD" w14:textId="77777777" w:rsidTr="006260DA">
        <w:tc>
          <w:tcPr>
            <w:tcW w:w="0" w:type="auto"/>
            <w:vMerge/>
            <w:tcBorders>
              <w:left w:val="nil"/>
              <w:right w:val="nil"/>
            </w:tcBorders>
          </w:tcPr>
          <w:p w14:paraId="2519BD6B"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6784820B" w14:textId="54A99B2C" w:rsidR="004D782E" w:rsidRPr="00C445C9" w:rsidRDefault="004D782E" w:rsidP="004D782E">
            <w:pPr>
              <w:snapToGrid w:val="0"/>
              <w:rPr>
                <w:sz w:val="18"/>
                <w:szCs w:val="18"/>
              </w:rPr>
            </w:pPr>
            <w:r w:rsidRPr="00C445C9">
              <w:rPr>
                <w:sz w:val="15"/>
                <w:szCs w:val="15"/>
              </w:rPr>
              <w:t>4</w:t>
            </w:r>
          </w:p>
        </w:tc>
        <w:tc>
          <w:tcPr>
            <w:tcW w:w="0" w:type="auto"/>
            <w:tcBorders>
              <w:top w:val="nil"/>
              <w:left w:val="nil"/>
              <w:bottom w:val="nil"/>
              <w:right w:val="nil"/>
            </w:tcBorders>
          </w:tcPr>
          <w:p w14:paraId="617DD2F9" w14:textId="37AF780D"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33137D10" w14:textId="2BEF358E" w:rsidR="004D782E" w:rsidRPr="00C445C9" w:rsidRDefault="004D782E" w:rsidP="004D782E">
            <w:pPr>
              <w:snapToGrid w:val="0"/>
              <w:rPr>
                <w:sz w:val="18"/>
                <w:szCs w:val="18"/>
              </w:rPr>
            </w:pPr>
            <w:r w:rsidRPr="00C445C9">
              <w:rPr>
                <w:sz w:val="15"/>
                <w:szCs w:val="15"/>
              </w:rPr>
              <w:t>137.4, C</w:t>
            </w:r>
          </w:p>
        </w:tc>
        <w:tc>
          <w:tcPr>
            <w:tcW w:w="0" w:type="auto"/>
            <w:tcBorders>
              <w:top w:val="nil"/>
              <w:left w:val="nil"/>
              <w:bottom w:val="nil"/>
              <w:right w:val="nil"/>
            </w:tcBorders>
          </w:tcPr>
          <w:p w14:paraId="0DB1AA27"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3D95DC0" w14:textId="6DC8DE40"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74EE88CE" w14:textId="711069F5" w:rsidR="004D782E" w:rsidRPr="00C445C9" w:rsidRDefault="004D782E" w:rsidP="004D782E">
            <w:pPr>
              <w:snapToGrid w:val="0"/>
              <w:rPr>
                <w:sz w:val="18"/>
                <w:szCs w:val="18"/>
              </w:rPr>
            </w:pPr>
            <w:r w:rsidRPr="00C445C9">
              <w:rPr>
                <w:sz w:val="15"/>
                <w:szCs w:val="15"/>
              </w:rPr>
              <w:t>137.4, C</w:t>
            </w:r>
          </w:p>
        </w:tc>
      </w:tr>
      <w:tr w:rsidR="004D782E" w:rsidRPr="00C445C9" w14:paraId="7D10D5B4" w14:textId="77777777" w:rsidTr="006260DA">
        <w:tc>
          <w:tcPr>
            <w:tcW w:w="0" w:type="auto"/>
            <w:vMerge/>
            <w:tcBorders>
              <w:left w:val="nil"/>
              <w:right w:val="nil"/>
            </w:tcBorders>
          </w:tcPr>
          <w:p w14:paraId="5E2DE35D"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21783F94" w14:textId="12E658EA" w:rsidR="004D782E" w:rsidRPr="00C445C9" w:rsidRDefault="004D782E" w:rsidP="004D782E">
            <w:pPr>
              <w:snapToGrid w:val="0"/>
              <w:rPr>
                <w:sz w:val="18"/>
                <w:szCs w:val="18"/>
              </w:rPr>
            </w:pPr>
            <w:r w:rsidRPr="00C445C9">
              <w:rPr>
                <w:sz w:val="15"/>
                <w:szCs w:val="15"/>
              </w:rPr>
              <w:t>5</w:t>
            </w:r>
          </w:p>
        </w:tc>
        <w:tc>
          <w:tcPr>
            <w:tcW w:w="0" w:type="auto"/>
            <w:tcBorders>
              <w:top w:val="nil"/>
              <w:left w:val="nil"/>
              <w:bottom w:val="nil"/>
              <w:right w:val="nil"/>
            </w:tcBorders>
          </w:tcPr>
          <w:p w14:paraId="1D2BCD9C" w14:textId="2ADF372A" w:rsidR="004D782E" w:rsidRPr="00C445C9" w:rsidRDefault="004D782E" w:rsidP="004D782E">
            <w:pPr>
              <w:snapToGrid w:val="0"/>
              <w:rPr>
                <w:sz w:val="18"/>
                <w:szCs w:val="18"/>
              </w:rPr>
            </w:pPr>
            <w:r w:rsidRPr="00C445C9">
              <w:rPr>
                <w:sz w:val="15"/>
                <w:szCs w:val="15"/>
              </w:rPr>
              <w:t xml:space="preserve">7.16, </w:t>
            </w:r>
            <w:proofErr w:type="spellStart"/>
            <w:r w:rsidRPr="00C445C9">
              <w:rPr>
                <w:sz w:val="15"/>
                <w:szCs w:val="15"/>
              </w:rPr>
              <w:t>ov</w:t>
            </w:r>
            <w:r w:rsidRPr="00C445C9">
              <w:rPr>
                <w:i/>
                <w:sz w:val="15"/>
                <w:szCs w:val="15"/>
                <w:vertAlign w:val="superscript"/>
              </w:rPr>
              <w:t>b</w:t>
            </w:r>
            <w:proofErr w:type="spellEnd"/>
          </w:p>
        </w:tc>
        <w:tc>
          <w:tcPr>
            <w:tcW w:w="0" w:type="auto"/>
            <w:tcBorders>
              <w:top w:val="nil"/>
              <w:left w:val="nil"/>
              <w:bottom w:val="nil"/>
              <w:right w:val="nil"/>
            </w:tcBorders>
          </w:tcPr>
          <w:p w14:paraId="347BA008" w14:textId="1EC6C558" w:rsidR="004D782E" w:rsidRPr="00C445C9" w:rsidRDefault="004D782E" w:rsidP="004D782E">
            <w:pPr>
              <w:snapToGrid w:val="0"/>
              <w:rPr>
                <w:sz w:val="18"/>
                <w:szCs w:val="18"/>
              </w:rPr>
            </w:pPr>
            <w:r w:rsidRPr="00C445C9">
              <w:rPr>
                <w:sz w:val="15"/>
                <w:szCs w:val="15"/>
              </w:rPr>
              <w:t>129.2, CH</w:t>
            </w:r>
          </w:p>
        </w:tc>
        <w:tc>
          <w:tcPr>
            <w:tcW w:w="0" w:type="auto"/>
            <w:tcBorders>
              <w:top w:val="nil"/>
              <w:left w:val="nil"/>
              <w:bottom w:val="nil"/>
              <w:right w:val="nil"/>
            </w:tcBorders>
          </w:tcPr>
          <w:p w14:paraId="05B71BE4"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5CB5AA28" w14:textId="1DBDDD68" w:rsidR="004D782E" w:rsidRPr="00C445C9" w:rsidRDefault="004D782E" w:rsidP="004D782E">
            <w:pPr>
              <w:snapToGrid w:val="0"/>
              <w:rPr>
                <w:sz w:val="18"/>
                <w:szCs w:val="18"/>
              </w:rPr>
            </w:pPr>
            <w:r w:rsidRPr="00C445C9">
              <w:rPr>
                <w:sz w:val="15"/>
                <w:szCs w:val="15"/>
              </w:rPr>
              <w:t xml:space="preserve">7.16, </w:t>
            </w:r>
            <w:proofErr w:type="spellStart"/>
            <w:r w:rsidRPr="00C445C9">
              <w:rPr>
                <w:sz w:val="15"/>
                <w:szCs w:val="15"/>
              </w:rPr>
              <w:t>ov</w:t>
            </w:r>
            <w:proofErr w:type="spellEnd"/>
            <w:r w:rsidRPr="00C445C9">
              <w:rPr>
                <w:sz w:val="15"/>
                <w:szCs w:val="15"/>
              </w:rPr>
              <w:t xml:space="preserve"> </w:t>
            </w:r>
            <w:r w:rsidRPr="00C445C9">
              <w:rPr>
                <w:i/>
                <w:sz w:val="15"/>
                <w:szCs w:val="15"/>
                <w:vertAlign w:val="superscript"/>
              </w:rPr>
              <w:t>b</w:t>
            </w:r>
          </w:p>
        </w:tc>
        <w:tc>
          <w:tcPr>
            <w:tcW w:w="0" w:type="auto"/>
            <w:tcBorders>
              <w:top w:val="nil"/>
              <w:left w:val="nil"/>
              <w:bottom w:val="nil"/>
              <w:right w:val="nil"/>
            </w:tcBorders>
          </w:tcPr>
          <w:p w14:paraId="404DA071" w14:textId="17E3ACEF" w:rsidR="004D782E" w:rsidRPr="00C445C9" w:rsidRDefault="004D782E" w:rsidP="004D782E">
            <w:pPr>
              <w:snapToGrid w:val="0"/>
              <w:rPr>
                <w:sz w:val="18"/>
                <w:szCs w:val="18"/>
              </w:rPr>
            </w:pPr>
            <w:r w:rsidRPr="00C445C9">
              <w:rPr>
                <w:sz w:val="15"/>
                <w:szCs w:val="15"/>
              </w:rPr>
              <w:t>129.2, CH</w:t>
            </w:r>
          </w:p>
        </w:tc>
      </w:tr>
      <w:tr w:rsidR="004D782E" w:rsidRPr="00C445C9" w14:paraId="13F6FE9F" w14:textId="77777777" w:rsidTr="006260DA">
        <w:tc>
          <w:tcPr>
            <w:tcW w:w="0" w:type="auto"/>
            <w:vMerge/>
            <w:tcBorders>
              <w:left w:val="nil"/>
              <w:right w:val="nil"/>
            </w:tcBorders>
          </w:tcPr>
          <w:p w14:paraId="09E3659C"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3BDD807" w14:textId="4A8D85FA" w:rsidR="004D782E" w:rsidRPr="00C445C9" w:rsidRDefault="004D782E" w:rsidP="004D782E">
            <w:pPr>
              <w:snapToGrid w:val="0"/>
              <w:rPr>
                <w:sz w:val="18"/>
                <w:szCs w:val="18"/>
              </w:rPr>
            </w:pPr>
            <w:r w:rsidRPr="00C445C9">
              <w:rPr>
                <w:sz w:val="15"/>
                <w:szCs w:val="15"/>
              </w:rPr>
              <w:t>6</w:t>
            </w:r>
          </w:p>
        </w:tc>
        <w:tc>
          <w:tcPr>
            <w:tcW w:w="0" w:type="auto"/>
            <w:tcBorders>
              <w:top w:val="nil"/>
              <w:left w:val="nil"/>
              <w:bottom w:val="nil"/>
              <w:right w:val="nil"/>
            </w:tcBorders>
          </w:tcPr>
          <w:p w14:paraId="551573E3" w14:textId="3259ACD3" w:rsidR="004D782E" w:rsidRPr="00C445C9" w:rsidRDefault="004D782E" w:rsidP="004D782E">
            <w:pPr>
              <w:snapToGrid w:val="0"/>
              <w:rPr>
                <w:sz w:val="18"/>
                <w:szCs w:val="18"/>
              </w:rPr>
            </w:pPr>
            <w:r w:rsidRPr="00C445C9">
              <w:rPr>
                <w:sz w:val="15"/>
                <w:szCs w:val="15"/>
              </w:rPr>
              <w:t xml:space="preserve">7.23, </w:t>
            </w:r>
            <w:proofErr w:type="spellStart"/>
            <w:r w:rsidRPr="00C445C9">
              <w:rPr>
                <w:sz w:val="15"/>
                <w:szCs w:val="15"/>
              </w:rPr>
              <w:t>ov</w:t>
            </w:r>
            <w:proofErr w:type="spellEnd"/>
          </w:p>
        </w:tc>
        <w:tc>
          <w:tcPr>
            <w:tcW w:w="0" w:type="auto"/>
            <w:tcBorders>
              <w:top w:val="nil"/>
              <w:left w:val="nil"/>
              <w:bottom w:val="nil"/>
              <w:right w:val="nil"/>
            </w:tcBorders>
          </w:tcPr>
          <w:p w14:paraId="330BA24F" w14:textId="3547EECC" w:rsidR="004D782E" w:rsidRPr="00C445C9" w:rsidRDefault="004D782E" w:rsidP="004D782E">
            <w:pPr>
              <w:snapToGrid w:val="0"/>
              <w:rPr>
                <w:sz w:val="18"/>
                <w:szCs w:val="18"/>
              </w:rPr>
            </w:pPr>
            <w:r w:rsidRPr="00C445C9">
              <w:rPr>
                <w:sz w:val="15"/>
                <w:szCs w:val="15"/>
              </w:rPr>
              <w:t>128.1, CH</w:t>
            </w:r>
          </w:p>
        </w:tc>
        <w:tc>
          <w:tcPr>
            <w:tcW w:w="0" w:type="auto"/>
            <w:tcBorders>
              <w:top w:val="nil"/>
              <w:left w:val="nil"/>
              <w:bottom w:val="nil"/>
              <w:right w:val="nil"/>
            </w:tcBorders>
          </w:tcPr>
          <w:p w14:paraId="605E782E"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2335617E" w14:textId="146E119D" w:rsidR="004D782E" w:rsidRPr="00C445C9" w:rsidRDefault="004D782E" w:rsidP="004D782E">
            <w:pPr>
              <w:snapToGrid w:val="0"/>
              <w:rPr>
                <w:sz w:val="18"/>
                <w:szCs w:val="18"/>
              </w:rPr>
            </w:pPr>
            <w:r w:rsidRPr="00C445C9">
              <w:rPr>
                <w:sz w:val="15"/>
                <w:szCs w:val="15"/>
              </w:rPr>
              <w:t xml:space="preserve">7.22, </w:t>
            </w:r>
            <w:proofErr w:type="spellStart"/>
            <w:r w:rsidRPr="00C445C9">
              <w:rPr>
                <w:sz w:val="15"/>
                <w:szCs w:val="15"/>
              </w:rPr>
              <w:t>ov</w:t>
            </w:r>
            <w:proofErr w:type="spellEnd"/>
          </w:p>
        </w:tc>
        <w:tc>
          <w:tcPr>
            <w:tcW w:w="0" w:type="auto"/>
            <w:tcBorders>
              <w:top w:val="nil"/>
              <w:left w:val="nil"/>
              <w:bottom w:val="nil"/>
              <w:right w:val="nil"/>
            </w:tcBorders>
          </w:tcPr>
          <w:p w14:paraId="51E9DE03" w14:textId="5DA65DC5" w:rsidR="004D782E" w:rsidRPr="00C445C9" w:rsidRDefault="004D782E" w:rsidP="004D782E">
            <w:pPr>
              <w:snapToGrid w:val="0"/>
              <w:rPr>
                <w:sz w:val="18"/>
                <w:szCs w:val="18"/>
              </w:rPr>
            </w:pPr>
            <w:r w:rsidRPr="00C445C9">
              <w:rPr>
                <w:sz w:val="15"/>
                <w:szCs w:val="15"/>
              </w:rPr>
              <w:t>128.1, CH</w:t>
            </w:r>
          </w:p>
        </w:tc>
      </w:tr>
      <w:tr w:rsidR="004D782E" w:rsidRPr="00C445C9" w14:paraId="55393858" w14:textId="77777777" w:rsidTr="006260DA">
        <w:tc>
          <w:tcPr>
            <w:tcW w:w="0" w:type="auto"/>
            <w:vMerge/>
            <w:tcBorders>
              <w:left w:val="nil"/>
              <w:right w:val="nil"/>
            </w:tcBorders>
          </w:tcPr>
          <w:p w14:paraId="0592D1F6"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6C8D86AF" w14:textId="23A0E147" w:rsidR="004D782E" w:rsidRPr="00C445C9" w:rsidRDefault="004D782E" w:rsidP="004D782E">
            <w:pPr>
              <w:snapToGrid w:val="0"/>
              <w:rPr>
                <w:sz w:val="18"/>
                <w:szCs w:val="18"/>
              </w:rPr>
            </w:pPr>
            <w:r w:rsidRPr="00C445C9">
              <w:rPr>
                <w:sz w:val="15"/>
                <w:szCs w:val="15"/>
              </w:rPr>
              <w:t>7</w:t>
            </w:r>
          </w:p>
        </w:tc>
        <w:tc>
          <w:tcPr>
            <w:tcW w:w="0" w:type="auto"/>
            <w:tcBorders>
              <w:top w:val="nil"/>
              <w:left w:val="nil"/>
              <w:bottom w:val="nil"/>
              <w:right w:val="nil"/>
            </w:tcBorders>
          </w:tcPr>
          <w:p w14:paraId="0C74C9E2" w14:textId="6DEF1A1C" w:rsidR="004D782E" w:rsidRPr="00C445C9" w:rsidRDefault="004D782E" w:rsidP="004D782E">
            <w:pPr>
              <w:snapToGrid w:val="0"/>
              <w:rPr>
                <w:sz w:val="18"/>
                <w:szCs w:val="18"/>
              </w:rPr>
            </w:pPr>
            <w:r w:rsidRPr="00C445C9">
              <w:rPr>
                <w:sz w:val="15"/>
                <w:szCs w:val="15"/>
              </w:rPr>
              <w:t xml:space="preserve">7.16, </w:t>
            </w:r>
            <w:proofErr w:type="spellStart"/>
            <w:r w:rsidRPr="00C445C9">
              <w:rPr>
                <w:sz w:val="15"/>
                <w:szCs w:val="15"/>
              </w:rPr>
              <w:t>ov</w:t>
            </w:r>
            <w:proofErr w:type="spellEnd"/>
          </w:p>
        </w:tc>
        <w:tc>
          <w:tcPr>
            <w:tcW w:w="0" w:type="auto"/>
            <w:tcBorders>
              <w:top w:val="nil"/>
              <w:left w:val="nil"/>
              <w:bottom w:val="nil"/>
              <w:right w:val="nil"/>
            </w:tcBorders>
          </w:tcPr>
          <w:p w14:paraId="7771A290" w14:textId="08C9A2A8" w:rsidR="004D782E" w:rsidRPr="00C445C9" w:rsidRDefault="004D782E" w:rsidP="004D782E">
            <w:pPr>
              <w:snapToGrid w:val="0"/>
              <w:rPr>
                <w:sz w:val="18"/>
                <w:szCs w:val="18"/>
              </w:rPr>
            </w:pPr>
            <w:r w:rsidRPr="00C445C9">
              <w:rPr>
                <w:sz w:val="15"/>
                <w:szCs w:val="15"/>
              </w:rPr>
              <w:t>126.4, CH</w:t>
            </w:r>
          </w:p>
        </w:tc>
        <w:tc>
          <w:tcPr>
            <w:tcW w:w="0" w:type="auto"/>
            <w:tcBorders>
              <w:top w:val="nil"/>
              <w:left w:val="nil"/>
              <w:bottom w:val="nil"/>
              <w:right w:val="nil"/>
            </w:tcBorders>
          </w:tcPr>
          <w:p w14:paraId="5D7668BE"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229D39BC" w14:textId="52682F13" w:rsidR="004D782E" w:rsidRPr="00C445C9" w:rsidRDefault="004D782E" w:rsidP="004D782E">
            <w:pPr>
              <w:snapToGrid w:val="0"/>
              <w:rPr>
                <w:sz w:val="18"/>
                <w:szCs w:val="18"/>
              </w:rPr>
            </w:pPr>
            <w:r w:rsidRPr="00C445C9">
              <w:rPr>
                <w:sz w:val="15"/>
                <w:szCs w:val="15"/>
              </w:rPr>
              <w:t xml:space="preserve">7.16, </w:t>
            </w:r>
            <w:proofErr w:type="spellStart"/>
            <w:r w:rsidRPr="00C445C9">
              <w:rPr>
                <w:sz w:val="15"/>
                <w:szCs w:val="15"/>
              </w:rPr>
              <w:t>ov</w:t>
            </w:r>
            <w:proofErr w:type="spellEnd"/>
          </w:p>
        </w:tc>
        <w:tc>
          <w:tcPr>
            <w:tcW w:w="0" w:type="auto"/>
            <w:tcBorders>
              <w:top w:val="nil"/>
              <w:left w:val="nil"/>
              <w:bottom w:val="nil"/>
              <w:right w:val="nil"/>
            </w:tcBorders>
          </w:tcPr>
          <w:p w14:paraId="04BCACAE" w14:textId="01E2C3F2" w:rsidR="004D782E" w:rsidRPr="00C445C9" w:rsidRDefault="004D782E" w:rsidP="004D782E">
            <w:pPr>
              <w:snapToGrid w:val="0"/>
              <w:rPr>
                <w:sz w:val="18"/>
                <w:szCs w:val="18"/>
              </w:rPr>
            </w:pPr>
            <w:r w:rsidRPr="00C445C9">
              <w:rPr>
                <w:sz w:val="15"/>
                <w:szCs w:val="15"/>
              </w:rPr>
              <w:t>126.3, CH</w:t>
            </w:r>
          </w:p>
        </w:tc>
      </w:tr>
      <w:tr w:rsidR="004D782E" w:rsidRPr="00C445C9" w14:paraId="346E5503" w14:textId="77777777" w:rsidTr="006260DA">
        <w:tc>
          <w:tcPr>
            <w:tcW w:w="0" w:type="auto"/>
            <w:vMerge/>
            <w:tcBorders>
              <w:left w:val="nil"/>
              <w:right w:val="nil"/>
            </w:tcBorders>
          </w:tcPr>
          <w:p w14:paraId="0F337D76"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4560C426" w14:textId="3A71AB86" w:rsidR="004D782E" w:rsidRPr="00C445C9" w:rsidRDefault="004D782E" w:rsidP="004D782E">
            <w:pPr>
              <w:snapToGrid w:val="0"/>
              <w:rPr>
                <w:sz w:val="18"/>
                <w:szCs w:val="18"/>
              </w:rPr>
            </w:pPr>
            <w:r w:rsidRPr="00C445C9">
              <w:rPr>
                <w:sz w:val="15"/>
                <w:szCs w:val="15"/>
              </w:rPr>
              <w:t>8</w:t>
            </w:r>
          </w:p>
        </w:tc>
        <w:tc>
          <w:tcPr>
            <w:tcW w:w="0" w:type="auto"/>
            <w:tcBorders>
              <w:top w:val="nil"/>
              <w:left w:val="nil"/>
              <w:bottom w:val="nil"/>
              <w:right w:val="nil"/>
            </w:tcBorders>
          </w:tcPr>
          <w:p w14:paraId="2C51CD0F" w14:textId="35CDF8C4" w:rsidR="004D782E" w:rsidRPr="00C445C9" w:rsidRDefault="004D782E" w:rsidP="004D782E">
            <w:pPr>
              <w:snapToGrid w:val="0"/>
              <w:rPr>
                <w:sz w:val="18"/>
                <w:szCs w:val="18"/>
              </w:rPr>
            </w:pPr>
            <w:r w:rsidRPr="00C445C9">
              <w:rPr>
                <w:sz w:val="15"/>
                <w:szCs w:val="15"/>
              </w:rPr>
              <w:t xml:space="preserve">7.23, </w:t>
            </w:r>
            <w:proofErr w:type="spellStart"/>
            <w:r w:rsidRPr="00C445C9">
              <w:rPr>
                <w:sz w:val="15"/>
                <w:szCs w:val="15"/>
              </w:rPr>
              <w:t>ov</w:t>
            </w:r>
            <w:proofErr w:type="spellEnd"/>
          </w:p>
        </w:tc>
        <w:tc>
          <w:tcPr>
            <w:tcW w:w="0" w:type="auto"/>
            <w:tcBorders>
              <w:top w:val="nil"/>
              <w:left w:val="nil"/>
              <w:bottom w:val="nil"/>
              <w:right w:val="nil"/>
            </w:tcBorders>
          </w:tcPr>
          <w:p w14:paraId="59347776" w14:textId="39CD3CD0" w:rsidR="004D782E" w:rsidRPr="00C445C9" w:rsidRDefault="004D782E" w:rsidP="004D782E">
            <w:pPr>
              <w:snapToGrid w:val="0"/>
              <w:rPr>
                <w:sz w:val="18"/>
                <w:szCs w:val="18"/>
              </w:rPr>
            </w:pPr>
            <w:r w:rsidRPr="00C445C9">
              <w:rPr>
                <w:sz w:val="15"/>
                <w:szCs w:val="15"/>
              </w:rPr>
              <w:t>128.1, CH</w:t>
            </w:r>
          </w:p>
        </w:tc>
        <w:tc>
          <w:tcPr>
            <w:tcW w:w="0" w:type="auto"/>
            <w:tcBorders>
              <w:top w:val="nil"/>
              <w:left w:val="nil"/>
              <w:bottom w:val="nil"/>
              <w:right w:val="nil"/>
            </w:tcBorders>
          </w:tcPr>
          <w:p w14:paraId="4CD7E0DA"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10D9F61F" w14:textId="7383DECC" w:rsidR="004D782E" w:rsidRPr="00C445C9" w:rsidRDefault="004D782E" w:rsidP="004D782E">
            <w:pPr>
              <w:snapToGrid w:val="0"/>
              <w:rPr>
                <w:sz w:val="18"/>
                <w:szCs w:val="18"/>
              </w:rPr>
            </w:pPr>
            <w:r w:rsidRPr="00C445C9">
              <w:rPr>
                <w:sz w:val="15"/>
                <w:szCs w:val="15"/>
              </w:rPr>
              <w:t xml:space="preserve">7.22, </w:t>
            </w:r>
            <w:proofErr w:type="spellStart"/>
            <w:r w:rsidRPr="00C445C9">
              <w:rPr>
                <w:sz w:val="15"/>
                <w:szCs w:val="15"/>
              </w:rPr>
              <w:t>ov</w:t>
            </w:r>
            <w:proofErr w:type="spellEnd"/>
          </w:p>
        </w:tc>
        <w:tc>
          <w:tcPr>
            <w:tcW w:w="0" w:type="auto"/>
            <w:tcBorders>
              <w:top w:val="nil"/>
              <w:left w:val="nil"/>
              <w:bottom w:val="nil"/>
              <w:right w:val="nil"/>
            </w:tcBorders>
          </w:tcPr>
          <w:p w14:paraId="14C3BE75" w14:textId="250727AF" w:rsidR="004D782E" w:rsidRPr="00C445C9" w:rsidRDefault="004D782E" w:rsidP="004D782E">
            <w:pPr>
              <w:snapToGrid w:val="0"/>
              <w:rPr>
                <w:sz w:val="18"/>
                <w:szCs w:val="18"/>
              </w:rPr>
            </w:pPr>
            <w:r w:rsidRPr="00C445C9">
              <w:rPr>
                <w:sz w:val="15"/>
                <w:szCs w:val="15"/>
              </w:rPr>
              <w:t>128.1, CH</w:t>
            </w:r>
          </w:p>
        </w:tc>
      </w:tr>
      <w:tr w:rsidR="004D782E" w:rsidRPr="00C445C9" w14:paraId="010B0AE0" w14:textId="77777777" w:rsidTr="006260DA">
        <w:tc>
          <w:tcPr>
            <w:tcW w:w="0" w:type="auto"/>
            <w:vMerge/>
            <w:tcBorders>
              <w:left w:val="nil"/>
              <w:right w:val="nil"/>
            </w:tcBorders>
          </w:tcPr>
          <w:p w14:paraId="07C02B03"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23EBA2C" w14:textId="11A2C797" w:rsidR="004D782E" w:rsidRPr="00C445C9" w:rsidRDefault="004D782E" w:rsidP="004D782E">
            <w:pPr>
              <w:snapToGrid w:val="0"/>
              <w:rPr>
                <w:sz w:val="18"/>
                <w:szCs w:val="18"/>
              </w:rPr>
            </w:pPr>
            <w:r w:rsidRPr="00C445C9">
              <w:rPr>
                <w:sz w:val="15"/>
                <w:szCs w:val="15"/>
              </w:rPr>
              <w:t>9</w:t>
            </w:r>
          </w:p>
        </w:tc>
        <w:tc>
          <w:tcPr>
            <w:tcW w:w="0" w:type="auto"/>
            <w:tcBorders>
              <w:top w:val="nil"/>
              <w:left w:val="nil"/>
              <w:bottom w:val="nil"/>
              <w:right w:val="nil"/>
            </w:tcBorders>
          </w:tcPr>
          <w:p w14:paraId="6B793101" w14:textId="2CCF9F08" w:rsidR="004D782E" w:rsidRPr="00C445C9" w:rsidRDefault="004D782E" w:rsidP="004D782E">
            <w:pPr>
              <w:snapToGrid w:val="0"/>
              <w:rPr>
                <w:sz w:val="18"/>
                <w:szCs w:val="18"/>
              </w:rPr>
            </w:pPr>
            <w:r w:rsidRPr="00C445C9">
              <w:rPr>
                <w:sz w:val="15"/>
                <w:szCs w:val="15"/>
              </w:rPr>
              <w:t xml:space="preserve">7.16, </w:t>
            </w:r>
            <w:proofErr w:type="spellStart"/>
            <w:r w:rsidRPr="00C445C9">
              <w:rPr>
                <w:sz w:val="15"/>
                <w:szCs w:val="15"/>
              </w:rPr>
              <w:t>ov</w:t>
            </w:r>
            <w:proofErr w:type="spellEnd"/>
          </w:p>
        </w:tc>
        <w:tc>
          <w:tcPr>
            <w:tcW w:w="0" w:type="auto"/>
            <w:tcBorders>
              <w:top w:val="nil"/>
              <w:left w:val="nil"/>
              <w:bottom w:val="nil"/>
              <w:right w:val="nil"/>
            </w:tcBorders>
          </w:tcPr>
          <w:p w14:paraId="2359D97E" w14:textId="3414D212" w:rsidR="004D782E" w:rsidRPr="00C445C9" w:rsidRDefault="004D782E" w:rsidP="004D782E">
            <w:pPr>
              <w:snapToGrid w:val="0"/>
              <w:rPr>
                <w:sz w:val="18"/>
                <w:szCs w:val="18"/>
              </w:rPr>
            </w:pPr>
            <w:r w:rsidRPr="00C445C9">
              <w:rPr>
                <w:sz w:val="15"/>
                <w:szCs w:val="15"/>
              </w:rPr>
              <w:t>129.2, CH</w:t>
            </w:r>
          </w:p>
        </w:tc>
        <w:tc>
          <w:tcPr>
            <w:tcW w:w="0" w:type="auto"/>
            <w:tcBorders>
              <w:top w:val="nil"/>
              <w:left w:val="nil"/>
              <w:bottom w:val="nil"/>
              <w:right w:val="nil"/>
            </w:tcBorders>
          </w:tcPr>
          <w:p w14:paraId="48F9806D"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26C0C4A5" w14:textId="1E8A1A73" w:rsidR="004D782E" w:rsidRPr="00C445C9" w:rsidRDefault="004D782E" w:rsidP="004D782E">
            <w:pPr>
              <w:snapToGrid w:val="0"/>
              <w:rPr>
                <w:sz w:val="18"/>
                <w:szCs w:val="18"/>
              </w:rPr>
            </w:pPr>
            <w:r w:rsidRPr="00C445C9">
              <w:rPr>
                <w:sz w:val="15"/>
                <w:szCs w:val="15"/>
              </w:rPr>
              <w:t xml:space="preserve">7.16, </w:t>
            </w:r>
            <w:proofErr w:type="spellStart"/>
            <w:r w:rsidRPr="00C445C9">
              <w:rPr>
                <w:sz w:val="15"/>
                <w:szCs w:val="15"/>
              </w:rPr>
              <w:t>ov</w:t>
            </w:r>
            <w:proofErr w:type="spellEnd"/>
          </w:p>
        </w:tc>
        <w:tc>
          <w:tcPr>
            <w:tcW w:w="0" w:type="auto"/>
            <w:tcBorders>
              <w:top w:val="nil"/>
              <w:left w:val="nil"/>
              <w:bottom w:val="nil"/>
              <w:right w:val="nil"/>
            </w:tcBorders>
          </w:tcPr>
          <w:p w14:paraId="4C44A8C2" w14:textId="33257842" w:rsidR="004D782E" w:rsidRPr="00C445C9" w:rsidRDefault="004D782E" w:rsidP="004D782E">
            <w:pPr>
              <w:snapToGrid w:val="0"/>
              <w:rPr>
                <w:sz w:val="18"/>
                <w:szCs w:val="18"/>
              </w:rPr>
            </w:pPr>
            <w:r w:rsidRPr="00C445C9">
              <w:rPr>
                <w:sz w:val="15"/>
                <w:szCs w:val="15"/>
              </w:rPr>
              <w:t>129.2, CH</w:t>
            </w:r>
          </w:p>
        </w:tc>
      </w:tr>
      <w:tr w:rsidR="004D782E" w:rsidRPr="00C445C9" w14:paraId="135DE83B" w14:textId="77777777" w:rsidTr="006260DA">
        <w:tc>
          <w:tcPr>
            <w:tcW w:w="0" w:type="auto"/>
            <w:vMerge/>
            <w:tcBorders>
              <w:left w:val="nil"/>
              <w:right w:val="nil"/>
            </w:tcBorders>
          </w:tcPr>
          <w:p w14:paraId="1FACD22C"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4407AE90" w14:textId="1DCBC00D" w:rsidR="004D782E" w:rsidRPr="00C445C9" w:rsidRDefault="004D782E" w:rsidP="004D782E">
            <w:pPr>
              <w:snapToGrid w:val="0"/>
              <w:rPr>
                <w:sz w:val="18"/>
                <w:szCs w:val="18"/>
              </w:rPr>
            </w:pPr>
            <w:r w:rsidRPr="00C445C9">
              <w:rPr>
                <w:sz w:val="15"/>
                <w:szCs w:val="15"/>
              </w:rPr>
              <w:t>NH</w:t>
            </w:r>
          </w:p>
        </w:tc>
        <w:tc>
          <w:tcPr>
            <w:tcW w:w="0" w:type="auto"/>
            <w:tcBorders>
              <w:top w:val="nil"/>
              <w:left w:val="nil"/>
              <w:bottom w:val="nil"/>
              <w:right w:val="nil"/>
            </w:tcBorders>
          </w:tcPr>
          <w:p w14:paraId="75C0A1B7" w14:textId="2C937F73" w:rsidR="004D782E" w:rsidRPr="00C445C9" w:rsidRDefault="004D782E" w:rsidP="004D782E">
            <w:pPr>
              <w:snapToGrid w:val="0"/>
              <w:rPr>
                <w:sz w:val="18"/>
                <w:szCs w:val="18"/>
              </w:rPr>
            </w:pPr>
            <w:r w:rsidRPr="00C445C9">
              <w:rPr>
                <w:sz w:val="15"/>
                <w:szCs w:val="15"/>
              </w:rPr>
              <w:t>6.46, d (7.8)</w:t>
            </w:r>
          </w:p>
        </w:tc>
        <w:tc>
          <w:tcPr>
            <w:tcW w:w="0" w:type="auto"/>
            <w:tcBorders>
              <w:top w:val="nil"/>
              <w:left w:val="nil"/>
              <w:bottom w:val="nil"/>
              <w:right w:val="nil"/>
            </w:tcBorders>
          </w:tcPr>
          <w:p w14:paraId="7A08D214" w14:textId="318D389E" w:rsidR="004D782E" w:rsidRPr="00C445C9" w:rsidRDefault="004D782E" w:rsidP="004D782E">
            <w:pPr>
              <w:snapToGrid w:val="0"/>
              <w:rPr>
                <w:sz w:val="18"/>
                <w:szCs w:val="18"/>
              </w:rPr>
            </w:pPr>
            <w:r w:rsidRPr="00C445C9">
              <w:rPr>
                <w:iCs/>
                <w:snapToGrid w:val="0"/>
                <w:sz w:val="15"/>
                <w:szCs w:val="15"/>
              </w:rPr>
              <w:t>–</w:t>
            </w:r>
          </w:p>
        </w:tc>
        <w:tc>
          <w:tcPr>
            <w:tcW w:w="0" w:type="auto"/>
            <w:tcBorders>
              <w:top w:val="nil"/>
              <w:left w:val="nil"/>
              <w:bottom w:val="nil"/>
              <w:right w:val="nil"/>
            </w:tcBorders>
          </w:tcPr>
          <w:p w14:paraId="3F7038FC"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4F46EECB" w14:textId="3F834495" w:rsidR="004D782E" w:rsidRPr="00C445C9" w:rsidRDefault="004D782E" w:rsidP="004D782E">
            <w:pPr>
              <w:snapToGrid w:val="0"/>
              <w:rPr>
                <w:sz w:val="18"/>
                <w:szCs w:val="18"/>
              </w:rPr>
            </w:pPr>
            <w:r w:rsidRPr="00C445C9">
              <w:rPr>
                <w:sz w:val="15"/>
                <w:szCs w:val="15"/>
              </w:rPr>
              <w:t>6.32, d (5.4)</w:t>
            </w:r>
          </w:p>
        </w:tc>
        <w:tc>
          <w:tcPr>
            <w:tcW w:w="0" w:type="auto"/>
            <w:tcBorders>
              <w:top w:val="nil"/>
              <w:left w:val="nil"/>
              <w:bottom w:val="nil"/>
              <w:right w:val="nil"/>
            </w:tcBorders>
          </w:tcPr>
          <w:p w14:paraId="6F43B404" w14:textId="0E4A0E9E" w:rsidR="004D782E" w:rsidRPr="00C445C9" w:rsidRDefault="004D782E" w:rsidP="004D782E">
            <w:pPr>
              <w:snapToGrid w:val="0"/>
              <w:rPr>
                <w:sz w:val="18"/>
                <w:szCs w:val="18"/>
              </w:rPr>
            </w:pPr>
            <w:r w:rsidRPr="00C445C9">
              <w:rPr>
                <w:bCs/>
                <w:sz w:val="15"/>
                <w:szCs w:val="15"/>
              </w:rPr>
              <w:t>—</w:t>
            </w:r>
          </w:p>
        </w:tc>
      </w:tr>
      <w:tr w:rsidR="004D782E" w:rsidRPr="00C445C9" w14:paraId="04DBFDD4" w14:textId="77777777" w:rsidTr="006260DA">
        <w:tc>
          <w:tcPr>
            <w:tcW w:w="0" w:type="auto"/>
            <w:vMerge/>
            <w:tcBorders>
              <w:left w:val="nil"/>
              <w:bottom w:val="nil"/>
              <w:right w:val="nil"/>
            </w:tcBorders>
          </w:tcPr>
          <w:p w14:paraId="14A2CCC5"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449650EC" w14:textId="11C1D713" w:rsidR="004D782E" w:rsidRPr="00C445C9" w:rsidRDefault="004D782E" w:rsidP="004D782E">
            <w:pPr>
              <w:snapToGrid w:val="0"/>
              <w:rPr>
                <w:sz w:val="18"/>
                <w:szCs w:val="18"/>
              </w:rPr>
            </w:pPr>
            <w:r w:rsidRPr="00C445C9">
              <w:rPr>
                <w:sz w:val="15"/>
                <w:szCs w:val="15"/>
              </w:rPr>
              <w:t>10</w:t>
            </w:r>
          </w:p>
        </w:tc>
        <w:tc>
          <w:tcPr>
            <w:tcW w:w="0" w:type="auto"/>
            <w:tcBorders>
              <w:top w:val="nil"/>
              <w:left w:val="nil"/>
              <w:bottom w:val="nil"/>
              <w:right w:val="nil"/>
            </w:tcBorders>
          </w:tcPr>
          <w:p w14:paraId="55AB3FC8" w14:textId="12E36055"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25BAB187" w14:textId="3464C6B0" w:rsidR="004D782E" w:rsidRPr="00C445C9" w:rsidRDefault="004D782E" w:rsidP="004D782E">
            <w:pPr>
              <w:snapToGrid w:val="0"/>
              <w:rPr>
                <w:sz w:val="18"/>
                <w:szCs w:val="18"/>
              </w:rPr>
            </w:pPr>
            <w:r w:rsidRPr="00C445C9">
              <w:rPr>
                <w:sz w:val="15"/>
                <w:szCs w:val="15"/>
              </w:rPr>
              <w:t>157.3, C</w:t>
            </w:r>
          </w:p>
        </w:tc>
        <w:tc>
          <w:tcPr>
            <w:tcW w:w="0" w:type="auto"/>
            <w:tcBorders>
              <w:top w:val="nil"/>
              <w:left w:val="nil"/>
              <w:bottom w:val="nil"/>
              <w:right w:val="nil"/>
            </w:tcBorders>
          </w:tcPr>
          <w:p w14:paraId="063941AB"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5D98E462" w14:textId="752B2486"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4D7E6455" w14:textId="29EAE258" w:rsidR="004D782E" w:rsidRPr="00C445C9" w:rsidRDefault="004D782E" w:rsidP="004D782E">
            <w:pPr>
              <w:snapToGrid w:val="0"/>
              <w:rPr>
                <w:sz w:val="18"/>
                <w:szCs w:val="18"/>
              </w:rPr>
            </w:pPr>
            <w:r w:rsidRPr="00C445C9">
              <w:rPr>
                <w:sz w:val="15"/>
                <w:szCs w:val="15"/>
              </w:rPr>
              <w:t>157.2, C</w:t>
            </w:r>
          </w:p>
        </w:tc>
      </w:tr>
      <w:tr w:rsidR="004D782E" w:rsidRPr="00C445C9" w14:paraId="30E588AA" w14:textId="77777777" w:rsidTr="00796140">
        <w:tc>
          <w:tcPr>
            <w:tcW w:w="0" w:type="auto"/>
            <w:vMerge w:val="restart"/>
            <w:tcBorders>
              <w:top w:val="nil"/>
              <w:left w:val="nil"/>
              <w:right w:val="nil"/>
            </w:tcBorders>
          </w:tcPr>
          <w:p w14:paraId="06A5658B" w14:textId="192719B1" w:rsidR="004D782E" w:rsidRPr="00C445C9" w:rsidRDefault="004D782E" w:rsidP="004D782E">
            <w:pPr>
              <w:snapToGrid w:val="0"/>
              <w:rPr>
                <w:sz w:val="18"/>
                <w:szCs w:val="18"/>
              </w:rPr>
            </w:pPr>
            <w:r w:rsidRPr="00C445C9">
              <w:rPr>
                <w:sz w:val="15"/>
                <w:szCs w:val="15"/>
              </w:rPr>
              <w:t>Cap</w:t>
            </w:r>
          </w:p>
        </w:tc>
        <w:tc>
          <w:tcPr>
            <w:tcW w:w="0" w:type="auto"/>
            <w:tcBorders>
              <w:top w:val="nil"/>
              <w:left w:val="nil"/>
              <w:bottom w:val="nil"/>
              <w:right w:val="nil"/>
            </w:tcBorders>
          </w:tcPr>
          <w:p w14:paraId="12352977" w14:textId="0C116748" w:rsidR="004D782E" w:rsidRPr="00C445C9" w:rsidRDefault="004D782E" w:rsidP="004D782E">
            <w:pPr>
              <w:snapToGrid w:val="0"/>
              <w:rPr>
                <w:sz w:val="18"/>
                <w:szCs w:val="18"/>
              </w:rPr>
            </w:pPr>
            <w:r w:rsidRPr="00C445C9">
              <w:rPr>
                <w:sz w:val="15"/>
                <w:szCs w:val="15"/>
              </w:rPr>
              <w:t>11</w:t>
            </w:r>
          </w:p>
        </w:tc>
        <w:tc>
          <w:tcPr>
            <w:tcW w:w="0" w:type="auto"/>
            <w:tcBorders>
              <w:top w:val="nil"/>
              <w:left w:val="nil"/>
              <w:bottom w:val="nil"/>
              <w:right w:val="nil"/>
            </w:tcBorders>
          </w:tcPr>
          <w:p w14:paraId="1C8474E7" w14:textId="12B3EFAE" w:rsidR="004D782E" w:rsidRPr="00C445C9" w:rsidRDefault="004D782E" w:rsidP="004D782E">
            <w:pPr>
              <w:snapToGrid w:val="0"/>
              <w:rPr>
                <w:sz w:val="18"/>
                <w:szCs w:val="18"/>
              </w:rPr>
            </w:pPr>
            <w:r w:rsidRPr="00C445C9">
              <w:rPr>
                <w:sz w:val="15"/>
                <w:szCs w:val="15"/>
              </w:rPr>
              <w:t xml:space="preserve">4.36, </w:t>
            </w:r>
            <w:proofErr w:type="spellStart"/>
            <w:r w:rsidRPr="00C445C9">
              <w:rPr>
                <w:sz w:val="15"/>
                <w:szCs w:val="15"/>
              </w:rPr>
              <w:t>br</w:t>
            </w:r>
            <w:proofErr w:type="spellEnd"/>
            <w:r w:rsidRPr="00C445C9">
              <w:rPr>
                <w:sz w:val="15"/>
                <w:szCs w:val="15"/>
              </w:rPr>
              <w:t xml:space="preserve"> t (7.8)</w:t>
            </w:r>
          </w:p>
        </w:tc>
        <w:tc>
          <w:tcPr>
            <w:tcW w:w="0" w:type="auto"/>
            <w:tcBorders>
              <w:top w:val="nil"/>
              <w:left w:val="nil"/>
              <w:bottom w:val="nil"/>
              <w:right w:val="nil"/>
            </w:tcBorders>
          </w:tcPr>
          <w:p w14:paraId="20857E03" w14:textId="1BFE945F" w:rsidR="004D782E" w:rsidRPr="00C445C9" w:rsidRDefault="004D782E" w:rsidP="004D782E">
            <w:pPr>
              <w:snapToGrid w:val="0"/>
              <w:rPr>
                <w:sz w:val="18"/>
                <w:szCs w:val="18"/>
              </w:rPr>
            </w:pPr>
            <w:r w:rsidRPr="00C445C9">
              <w:rPr>
                <w:sz w:val="15"/>
                <w:szCs w:val="15"/>
              </w:rPr>
              <w:t>54.5, CH</w:t>
            </w:r>
          </w:p>
        </w:tc>
        <w:tc>
          <w:tcPr>
            <w:tcW w:w="0" w:type="auto"/>
            <w:tcBorders>
              <w:top w:val="nil"/>
              <w:left w:val="nil"/>
              <w:bottom w:val="nil"/>
              <w:right w:val="nil"/>
            </w:tcBorders>
          </w:tcPr>
          <w:p w14:paraId="3C40067E"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F45DB99" w14:textId="32FA181F" w:rsidR="004D782E" w:rsidRPr="00C445C9" w:rsidRDefault="004D782E" w:rsidP="004D782E">
            <w:pPr>
              <w:snapToGrid w:val="0"/>
              <w:rPr>
                <w:sz w:val="18"/>
                <w:szCs w:val="18"/>
              </w:rPr>
            </w:pPr>
            <w:r w:rsidRPr="00C445C9">
              <w:rPr>
                <w:sz w:val="15"/>
                <w:szCs w:val="15"/>
              </w:rPr>
              <w:t>4.11, m</w:t>
            </w:r>
          </w:p>
        </w:tc>
        <w:tc>
          <w:tcPr>
            <w:tcW w:w="0" w:type="auto"/>
            <w:tcBorders>
              <w:top w:val="nil"/>
              <w:left w:val="nil"/>
              <w:bottom w:val="nil"/>
              <w:right w:val="nil"/>
            </w:tcBorders>
          </w:tcPr>
          <w:p w14:paraId="360675E4" w14:textId="3F7C220C" w:rsidR="004D782E" w:rsidRPr="00C445C9" w:rsidRDefault="004D782E" w:rsidP="004D782E">
            <w:pPr>
              <w:snapToGrid w:val="0"/>
              <w:rPr>
                <w:sz w:val="18"/>
                <w:szCs w:val="18"/>
              </w:rPr>
            </w:pPr>
            <w:r w:rsidRPr="00C445C9">
              <w:rPr>
                <w:sz w:val="15"/>
                <w:szCs w:val="15"/>
              </w:rPr>
              <w:t>52.4, CH</w:t>
            </w:r>
          </w:p>
        </w:tc>
      </w:tr>
      <w:tr w:rsidR="004D782E" w:rsidRPr="00C445C9" w14:paraId="23E35B45" w14:textId="77777777" w:rsidTr="00796140">
        <w:tc>
          <w:tcPr>
            <w:tcW w:w="0" w:type="auto"/>
            <w:vMerge/>
            <w:tcBorders>
              <w:left w:val="nil"/>
              <w:right w:val="nil"/>
            </w:tcBorders>
          </w:tcPr>
          <w:p w14:paraId="70B8BD9E"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A4F4AC2" w14:textId="108EAFCB" w:rsidR="004D782E" w:rsidRPr="00C445C9" w:rsidRDefault="004D782E" w:rsidP="004D782E">
            <w:pPr>
              <w:snapToGrid w:val="0"/>
              <w:rPr>
                <w:sz w:val="18"/>
                <w:szCs w:val="18"/>
              </w:rPr>
            </w:pPr>
            <w:r w:rsidRPr="00C445C9">
              <w:rPr>
                <w:sz w:val="15"/>
                <w:szCs w:val="15"/>
              </w:rPr>
              <w:t>12</w:t>
            </w:r>
          </w:p>
        </w:tc>
        <w:tc>
          <w:tcPr>
            <w:tcW w:w="0" w:type="auto"/>
            <w:tcBorders>
              <w:top w:val="nil"/>
              <w:left w:val="nil"/>
              <w:bottom w:val="nil"/>
              <w:right w:val="nil"/>
            </w:tcBorders>
          </w:tcPr>
          <w:p w14:paraId="4EF3F820" w14:textId="4CFAC9D3" w:rsidR="004D782E" w:rsidRPr="00C445C9" w:rsidRDefault="004D782E" w:rsidP="004D782E">
            <w:pPr>
              <w:snapToGrid w:val="0"/>
              <w:rPr>
                <w:sz w:val="18"/>
                <w:szCs w:val="18"/>
              </w:rPr>
            </w:pPr>
            <w:r w:rsidRPr="00C445C9">
              <w:rPr>
                <w:sz w:val="15"/>
                <w:szCs w:val="15"/>
              </w:rPr>
              <w:t>3.46, m</w:t>
            </w:r>
          </w:p>
        </w:tc>
        <w:tc>
          <w:tcPr>
            <w:tcW w:w="0" w:type="auto"/>
            <w:tcBorders>
              <w:top w:val="nil"/>
              <w:left w:val="nil"/>
              <w:bottom w:val="nil"/>
              <w:right w:val="nil"/>
            </w:tcBorders>
          </w:tcPr>
          <w:p w14:paraId="0082C303" w14:textId="4C1D7DA4" w:rsidR="004D782E" w:rsidRPr="00C445C9" w:rsidRDefault="004D782E" w:rsidP="004D782E">
            <w:pPr>
              <w:snapToGrid w:val="0"/>
              <w:rPr>
                <w:sz w:val="18"/>
                <w:szCs w:val="18"/>
              </w:rPr>
            </w:pPr>
            <w:r w:rsidRPr="00C445C9">
              <w:rPr>
                <w:sz w:val="15"/>
                <w:szCs w:val="15"/>
              </w:rPr>
              <w:t>50.9, CH</w:t>
            </w:r>
          </w:p>
        </w:tc>
        <w:tc>
          <w:tcPr>
            <w:tcW w:w="0" w:type="auto"/>
            <w:tcBorders>
              <w:top w:val="nil"/>
              <w:left w:val="nil"/>
              <w:bottom w:val="nil"/>
              <w:right w:val="nil"/>
            </w:tcBorders>
          </w:tcPr>
          <w:p w14:paraId="33800655"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517FC638" w14:textId="1832F676" w:rsidR="004D782E" w:rsidRPr="00C445C9" w:rsidRDefault="004D782E" w:rsidP="004D782E">
            <w:pPr>
              <w:snapToGrid w:val="0"/>
              <w:rPr>
                <w:sz w:val="18"/>
                <w:szCs w:val="18"/>
              </w:rPr>
            </w:pPr>
            <w:r w:rsidRPr="00C445C9">
              <w:rPr>
                <w:sz w:val="15"/>
                <w:szCs w:val="15"/>
              </w:rPr>
              <w:t>1.57, m; 1.43, m</w:t>
            </w:r>
          </w:p>
        </w:tc>
        <w:tc>
          <w:tcPr>
            <w:tcW w:w="0" w:type="auto"/>
            <w:tcBorders>
              <w:top w:val="nil"/>
              <w:left w:val="nil"/>
              <w:bottom w:val="nil"/>
              <w:right w:val="nil"/>
            </w:tcBorders>
          </w:tcPr>
          <w:p w14:paraId="2DE4216F" w14:textId="7625C702" w:rsidR="004D782E" w:rsidRPr="00C445C9" w:rsidRDefault="004D782E" w:rsidP="004D782E">
            <w:pPr>
              <w:snapToGrid w:val="0"/>
              <w:rPr>
                <w:sz w:val="18"/>
                <w:szCs w:val="18"/>
              </w:rPr>
            </w:pPr>
            <w:r w:rsidRPr="00C445C9">
              <w:rPr>
                <w:sz w:val="15"/>
                <w:szCs w:val="15"/>
              </w:rPr>
              <w:t>29.4, CH</w:t>
            </w:r>
            <w:r w:rsidRPr="00C445C9">
              <w:rPr>
                <w:sz w:val="15"/>
                <w:szCs w:val="15"/>
                <w:vertAlign w:val="subscript"/>
              </w:rPr>
              <w:t>2</w:t>
            </w:r>
          </w:p>
        </w:tc>
      </w:tr>
      <w:tr w:rsidR="004D782E" w:rsidRPr="00C445C9" w14:paraId="2B253E82" w14:textId="77777777" w:rsidTr="00796140">
        <w:tc>
          <w:tcPr>
            <w:tcW w:w="0" w:type="auto"/>
            <w:vMerge/>
            <w:tcBorders>
              <w:left w:val="nil"/>
              <w:right w:val="nil"/>
            </w:tcBorders>
          </w:tcPr>
          <w:p w14:paraId="64312587"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4C79A67A" w14:textId="2269DC30" w:rsidR="004D782E" w:rsidRPr="00C445C9" w:rsidRDefault="004D782E" w:rsidP="004D782E">
            <w:pPr>
              <w:snapToGrid w:val="0"/>
              <w:rPr>
                <w:sz w:val="18"/>
                <w:szCs w:val="18"/>
              </w:rPr>
            </w:pPr>
            <w:r w:rsidRPr="00C445C9">
              <w:rPr>
                <w:sz w:val="15"/>
                <w:szCs w:val="15"/>
              </w:rPr>
              <w:t>13</w:t>
            </w:r>
          </w:p>
        </w:tc>
        <w:tc>
          <w:tcPr>
            <w:tcW w:w="0" w:type="auto"/>
            <w:tcBorders>
              <w:top w:val="nil"/>
              <w:left w:val="nil"/>
              <w:bottom w:val="nil"/>
              <w:right w:val="nil"/>
            </w:tcBorders>
          </w:tcPr>
          <w:p w14:paraId="71F46884" w14:textId="5230EE96" w:rsidR="004D782E" w:rsidRPr="00C445C9" w:rsidRDefault="004D782E" w:rsidP="004D782E">
            <w:pPr>
              <w:snapToGrid w:val="0"/>
              <w:rPr>
                <w:sz w:val="18"/>
                <w:szCs w:val="18"/>
              </w:rPr>
            </w:pPr>
            <w:r w:rsidRPr="00C445C9">
              <w:rPr>
                <w:sz w:val="15"/>
                <w:szCs w:val="15"/>
              </w:rPr>
              <w:t>1.60, m; 1.67, m</w:t>
            </w:r>
          </w:p>
        </w:tc>
        <w:tc>
          <w:tcPr>
            <w:tcW w:w="0" w:type="auto"/>
            <w:tcBorders>
              <w:top w:val="nil"/>
              <w:left w:val="nil"/>
              <w:bottom w:val="nil"/>
              <w:right w:val="nil"/>
            </w:tcBorders>
          </w:tcPr>
          <w:p w14:paraId="485A73C2" w14:textId="3A3DBF78" w:rsidR="004D782E" w:rsidRPr="00C445C9" w:rsidRDefault="004D782E" w:rsidP="004D782E">
            <w:pPr>
              <w:snapToGrid w:val="0"/>
              <w:rPr>
                <w:sz w:val="18"/>
                <w:szCs w:val="18"/>
              </w:rPr>
            </w:pPr>
            <w:r w:rsidRPr="00C445C9">
              <w:rPr>
                <w:sz w:val="15"/>
                <w:szCs w:val="15"/>
              </w:rPr>
              <w:t>20.7, CH</w:t>
            </w:r>
            <w:r w:rsidRPr="00C445C9">
              <w:rPr>
                <w:sz w:val="15"/>
                <w:szCs w:val="15"/>
                <w:vertAlign w:val="subscript"/>
              </w:rPr>
              <w:t>2</w:t>
            </w:r>
          </w:p>
        </w:tc>
        <w:tc>
          <w:tcPr>
            <w:tcW w:w="0" w:type="auto"/>
            <w:tcBorders>
              <w:top w:val="nil"/>
              <w:left w:val="nil"/>
              <w:bottom w:val="nil"/>
              <w:right w:val="nil"/>
            </w:tcBorders>
          </w:tcPr>
          <w:p w14:paraId="5117B138"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14F67FB9" w14:textId="22509622" w:rsidR="004D782E" w:rsidRPr="00C445C9" w:rsidRDefault="004D782E" w:rsidP="004D782E">
            <w:pPr>
              <w:snapToGrid w:val="0"/>
              <w:rPr>
                <w:sz w:val="18"/>
                <w:szCs w:val="18"/>
              </w:rPr>
            </w:pPr>
            <w:r w:rsidRPr="00C445C9">
              <w:rPr>
                <w:sz w:val="15"/>
                <w:szCs w:val="15"/>
              </w:rPr>
              <w:t>1.43, m</w:t>
            </w:r>
          </w:p>
        </w:tc>
        <w:tc>
          <w:tcPr>
            <w:tcW w:w="0" w:type="auto"/>
            <w:tcBorders>
              <w:top w:val="nil"/>
              <w:left w:val="nil"/>
              <w:bottom w:val="nil"/>
              <w:right w:val="nil"/>
            </w:tcBorders>
          </w:tcPr>
          <w:p w14:paraId="4F8E8F88" w14:textId="089C5A51" w:rsidR="004D782E" w:rsidRPr="00C445C9" w:rsidRDefault="004D782E" w:rsidP="004D782E">
            <w:pPr>
              <w:snapToGrid w:val="0"/>
              <w:rPr>
                <w:sz w:val="18"/>
                <w:szCs w:val="18"/>
              </w:rPr>
            </w:pPr>
            <w:r w:rsidRPr="00C445C9">
              <w:rPr>
                <w:sz w:val="15"/>
                <w:szCs w:val="15"/>
              </w:rPr>
              <w:t>24.7, CH</w:t>
            </w:r>
            <w:r w:rsidRPr="00C445C9">
              <w:rPr>
                <w:sz w:val="15"/>
                <w:szCs w:val="15"/>
                <w:vertAlign w:val="subscript"/>
              </w:rPr>
              <w:t>2</w:t>
            </w:r>
          </w:p>
        </w:tc>
      </w:tr>
      <w:tr w:rsidR="004D782E" w:rsidRPr="00C445C9" w14:paraId="4B17CC2D" w14:textId="77777777" w:rsidTr="00796140">
        <w:tc>
          <w:tcPr>
            <w:tcW w:w="0" w:type="auto"/>
            <w:vMerge/>
            <w:tcBorders>
              <w:left w:val="nil"/>
              <w:right w:val="nil"/>
            </w:tcBorders>
          </w:tcPr>
          <w:p w14:paraId="4EDBBC7F"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5EDB219C" w14:textId="6DE7234D" w:rsidR="004D782E" w:rsidRPr="00C445C9" w:rsidRDefault="004D782E" w:rsidP="004D782E">
            <w:pPr>
              <w:snapToGrid w:val="0"/>
              <w:rPr>
                <w:sz w:val="18"/>
                <w:szCs w:val="18"/>
              </w:rPr>
            </w:pPr>
            <w:r w:rsidRPr="00C445C9">
              <w:rPr>
                <w:sz w:val="15"/>
                <w:szCs w:val="15"/>
              </w:rPr>
              <w:t>14</w:t>
            </w:r>
          </w:p>
        </w:tc>
        <w:tc>
          <w:tcPr>
            <w:tcW w:w="0" w:type="auto"/>
            <w:tcBorders>
              <w:top w:val="nil"/>
              <w:left w:val="nil"/>
              <w:bottom w:val="nil"/>
              <w:right w:val="nil"/>
            </w:tcBorders>
          </w:tcPr>
          <w:p w14:paraId="17A556D5" w14:textId="57423077" w:rsidR="004D782E" w:rsidRPr="00C445C9" w:rsidRDefault="004D782E" w:rsidP="004D782E">
            <w:pPr>
              <w:snapToGrid w:val="0"/>
              <w:rPr>
                <w:sz w:val="18"/>
                <w:szCs w:val="18"/>
              </w:rPr>
            </w:pPr>
            <w:r w:rsidRPr="00C445C9">
              <w:rPr>
                <w:sz w:val="15"/>
                <w:szCs w:val="15"/>
              </w:rPr>
              <w:t>3.28, m; 3.15, m</w:t>
            </w:r>
          </w:p>
        </w:tc>
        <w:tc>
          <w:tcPr>
            <w:tcW w:w="0" w:type="auto"/>
            <w:tcBorders>
              <w:top w:val="nil"/>
              <w:left w:val="nil"/>
              <w:bottom w:val="nil"/>
              <w:right w:val="nil"/>
            </w:tcBorders>
          </w:tcPr>
          <w:p w14:paraId="3D00F834" w14:textId="214A29DD" w:rsidR="004D782E" w:rsidRPr="00C445C9" w:rsidRDefault="004D782E" w:rsidP="004D782E">
            <w:pPr>
              <w:snapToGrid w:val="0"/>
              <w:rPr>
                <w:sz w:val="18"/>
                <w:szCs w:val="18"/>
              </w:rPr>
            </w:pPr>
            <w:r w:rsidRPr="00C445C9">
              <w:rPr>
                <w:sz w:val="15"/>
                <w:szCs w:val="15"/>
              </w:rPr>
              <w:t>36.0, CH</w:t>
            </w:r>
            <w:r w:rsidRPr="00C445C9">
              <w:rPr>
                <w:sz w:val="15"/>
                <w:szCs w:val="15"/>
                <w:vertAlign w:val="subscript"/>
              </w:rPr>
              <w:t>2</w:t>
            </w:r>
          </w:p>
        </w:tc>
        <w:tc>
          <w:tcPr>
            <w:tcW w:w="0" w:type="auto"/>
            <w:tcBorders>
              <w:top w:val="nil"/>
              <w:left w:val="nil"/>
              <w:bottom w:val="nil"/>
              <w:right w:val="nil"/>
            </w:tcBorders>
          </w:tcPr>
          <w:p w14:paraId="693EC006"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27599DEB" w14:textId="71417F3C" w:rsidR="004D782E" w:rsidRPr="00C445C9" w:rsidRDefault="004D782E" w:rsidP="004D782E">
            <w:pPr>
              <w:snapToGrid w:val="0"/>
              <w:rPr>
                <w:sz w:val="18"/>
                <w:szCs w:val="18"/>
              </w:rPr>
            </w:pPr>
            <w:r w:rsidRPr="00C445C9">
              <w:rPr>
                <w:sz w:val="15"/>
                <w:szCs w:val="15"/>
              </w:rPr>
              <w:t>3.07, m</w:t>
            </w:r>
          </w:p>
        </w:tc>
        <w:tc>
          <w:tcPr>
            <w:tcW w:w="0" w:type="auto"/>
            <w:tcBorders>
              <w:top w:val="nil"/>
              <w:left w:val="nil"/>
              <w:bottom w:val="nil"/>
              <w:right w:val="nil"/>
            </w:tcBorders>
          </w:tcPr>
          <w:p w14:paraId="340BFDE3" w14:textId="78BB0845" w:rsidR="004D782E" w:rsidRPr="00C445C9" w:rsidRDefault="004D782E" w:rsidP="004D782E">
            <w:pPr>
              <w:snapToGrid w:val="0"/>
              <w:rPr>
                <w:sz w:val="18"/>
                <w:szCs w:val="18"/>
              </w:rPr>
            </w:pPr>
            <w:r w:rsidRPr="00C445C9">
              <w:rPr>
                <w:sz w:val="15"/>
                <w:szCs w:val="15"/>
              </w:rPr>
              <w:t>40.4, CH</w:t>
            </w:r>
            <w:r w:rsidRPr="00C445C9">
              <w:rPr>
                <w:sz w:val="15"/>
                <w:szCs w:val="15"/>
                <w:vertAlign w:val="subscript"/>
              </w:rPr>
              <w:t>2</w:t>
            </w:r>
          </w:p>
        </w:tc>
      </w:tr>
      <w:tr w:rsidR="004D782E" w:rsidRPr="00C445C9" w14:paraId="34A9CB27" w14:textId="77777777" w:rsidTr="00796140">
        <w:tc>
          <w:tcPr>
            <w:tcW w:w="0" w:type="auto"/>
            <w:vMerge/>
            <w:tcBorders>
              <w:left w:val="nil"/>
              <w:right w:val="nil"/>
            </w:tcBorders>
          </w:tcPr>
          <w:p w14:paraId="6B00A499"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12B78203" w14:textId="3534B497" w:rsidR="004D782E" w:rsidRPr="00C445C9" w:rsidRDefault="004D782E" w:rsidP="004D782E">
            <w:pPr>
              <w:snapToGrid w:val="0"/>
              <w:rPr>
                <w:sz w:val="18"/>
                <w:szCs w:val="18"/>
              </w:rPr>
            </w:pPr>
            <w:r w:rsidRPr="00C445C9">
              <w:rPr>
                <w:sz w:val="15"/>
                <w:szCs w:val="15"/>
              </w:rPr>
              <w:t>15</w:t>
            </w:r>
          </w:p>
        </w:tc>
        <w:tc>
          <w:tcPr>
            <w:tcW w:w="0" w:type="auto"/>
            <w:tcBorders>
              <w:top w:val="nil"/>
              <w:left w:val="nil"/>
              <w:bottom w:val="nil"/>
              <w:right w:val="nil"/>
            </w:tcBorders>
          </w:tcPr>
          <w:p w14:paraId="25036D75" w14:textId="7B28243C"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0F8AD61B" w14:textId="4200CC43" w:rsidR="004D782E" w:rsidRPr="00C445C9" w:rsidRDefault="004D782E" w:rsidP="004D782E">
            <w:pPr>
              <w:snapToGrid w:val="0"/>
              <w:rPr>
                <w:sz w:val="18"/>
                <w:szCs w:val="18"/>
              </w:rPr>
            </w:pPr>
            <w:r w:rsidRPr="00C445C9">
              <w:rPr>
                <w:sz w:val="15"/>
                <w:szCs w:val="15"/>
              </w:rPr>
              <w:t>153.8, C</w:t>
            </w:r>
          </w:p>
        </w:tc>
        <w:tc>
          <w:tcPr>
            <w:tcW w:w="0" w:type="auto"/>
            <w:tcBorders>
              <w:top w:val="nil"/>
              <w:left w:val="nil"/>
              <w:bottom w:val="nil"/>
              <w:right w:val="nil"/>
            </w:tcBorders>
          </w:tcPr>
          <w:p w14:paraId="5C4490EA"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4D78494F" w14:textId="6EB15D7F"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1AA12F8C" w14:textId="3A39396D" w:rsidR="004D782E" w:rsidRPr="00C445C9" w:rsidRDefault="004D782E" w:rsidP="004D782E">
            <w:pPr>
              <w:snapToGrid w:val="0"/>
              <w:rPr>
                <w:sz w:val="18"/>
                <w:szCs w:val="18"/>
              </w:rPr>
            </w:pPr>
            <w:r w:rsidRPr="00C445C9">
              <w:rPr>
                <w:sz w:val="15"/>
                <w:szCs w:val="15"/>
              </w:rPr>
              <w:t>156.7, C</w:t>
            </w:r>
          </w:p>
        </w:tc>
      </w:tr>
      <w:tr w:rsidR="004D782E" w:rsidRPr="00C445C9" w14:paraId="605D8306" w14:textId="77777777" w:rsidTr="00796140">
        <w:tc>
          <w:tcPr>
            <w:tcW w:w="0" w:type="auto"/>
            <w:vMerge/>
            <w:tcBorders>
              <w:left w:val="nil"/>
              <w:right w:val="nil"/>
            </w:tcBorders>
          </w:tcPr>
          <w:p w14:paraId="70E360F8"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5E0C0713" w14:textId="33A90427" w:rsidR="004D782E" w:rsidRPr="00C445C9" w:rsidRDefault="004D782E" w:rsidP="004D782E">
            <w:pPr>
              <w:snapToGrid w:val="0"/>
              <w:rPr>
                <w:sz w:val="18"/>
                <w:szCs w:val="18"/>
              </w:rPr>
            </w:pPr>
            <w:r w:rsidRPr="00C445C9">
              <w:rPr>
                <w:sz w:val="15"/>
                <w:szCs w:val="15"/>
              </w:rPr>
              <w:t>16</w:t>
            </w:r>
          </w:p>
        </w:tc>
        <w:tc>
          <w:tcPr>
            <w:tcW w:w="0" w:type="auto"/>
            <w:tcBorders>
              <w:top w:val="nil"/>
              <w:left w:val="nil"/>
              <w:bottom w:val="nil"/>
              <w:right w:val="nil"/>
            </w:tcBorders>
          </w:tcPr>
          <w:p w14:paraId="0E783CD8" w14:textId="3C52B5E7"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35C2F540" w14:textId="76110F87" w:rsidR="004D782E" w:rsidRPr="00C445C9" w:rsidRDefault="004D782E" w:rsidP="004D782E">
            <w:pPr>
              <w:snapToGrid w:val="0"/>
              <w:rPr>
                <w:sz w:val="18"/>
                <w:szCs w:val="18"/>
              </w:rPr>
            </w:pPr>
            <w:r w:rsidRPr="00C445C9">
              <w:rPr>
                <w:sz w:val="15"/>
                <w:szCs w:val="15"/>
              </w:rPr>
              <w:t>169.5, C</w:t>
            </w:r>
          </w:p>
        </w:tc>
        <w:tc>
          <w:tcPr>
            <w:tcW w:w="0" w:type="auto"/>
            <w:tcBorders>
              <w:top w:val="nil"/>
              <w:left w:val="nil"/>
              <w:bottom w:val="nil"/>
              <w:right w:val="nil"/>
            </w:tcBorders>
          </w:tcPr>
          <w:p w14:paraId="1347565E"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32C91DE1" w14:textId="687FC89B"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688C1063" w14:textId="405CD5E7" w:rsidR="004D782E" w:rsidRPr="00C445C9" w:rsidRDefault="004D782E" w:rsidP="004D782E">
            <w:pPr>
              <w:snapToGrid w:val="0"/>
              <w:rPr>
                <w:sz w:val="18"/>
                <w:szCs w:val="18"/>
              </w:rPr>
            </w:pPr>
            <w:r w:rsidRPr="00C445C9">
              <w:rPr>
                <w:sz w:val="15"/>
                <w:szCs w:val="15"/>
              </w:rPr>
              <w:t>172.0, C</w:t>
            </w:r>
          </w:p>
        </w:tc>
      </w:tr>
      <w:tr w:rsidR="004D782E" w:rsidRPr="00C445C9" w14:paraId="6B8765A7" w14:textId="77777777" w:rsidTr="00796140">
        <w:tc>
          <w:tcPr>
            <w:tcW w:w="0" w:type="auto"/>
            <w:vMerge/>
            <w:tcBorders>
              <w:left w:val="nil"/>
              <w:right w:val="nil"/>
            </w:tcBorders>
          </w:tcPr>
          <w:p w14:paraId="7E786DF1"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6D1EC4E9" w14:textId="078D9333" w:rsidR="004D782E" w:rsidRPr="00C445C9" w:rsidRDefault="004D782E" w:rsidP="004D782E">
            <w:pPr>
              <w:snapToGrid w:val="0"/>
              <w:rPr>
                <w:sz w:val="18"/>
                <w:szCs w:val="18"/>
              </w:rPr>
            </w:pPr>
            <w:r w:rsidRPr="00C445C9">
              <w:rPr>
                <w:sz w:val="15"/>
                <w:szCs w:val="15"/>
              </w:rPr>
              <w:t>NH-11</w:t>
            </w:r>
          </w:p>
        </w:tc>
        <w:tc>
          <w:tcPr>
            <w:tcW w:w="0" w:type="auto"/>
            <w:tcBorders>
              <w:top w:val="nil"/>
              <w:left w:val="nil"/>
              <w:bottom w:val="nil"/>
              <w:right w:val="nil"/>
            </w:tcBorders>
          </w:tcPr>
          <w:p w14:paraId="50752358" w14:textId="5D54C765" w:rsidR="004D782E" w:rsidRPr="00C445C9" w:rsidRDefault="004D782E" w:rsidP="004D782E">
            <w:pPr>
              <w:snapToGrid w:val="0"/>
              <w:rPr>
                <w:sz w:val="18"/>
                <w:szCs w:val="18"/>
              </w:rPr>
            </w:pPr>
            <w:r w:rsidRPr="00C445C9">
              <w:rPr>
                <w:sz w:val="15"/>
                <w:szCs w:val="15"/>
              </w:rPr>
              <w:t>6.70, d (7.8)</w:t>
            </w:r>
          </w:p>
        </w:tc>
        <w:tc>
          <w:tcPr>
            <w:tcW w:w="0" w:type="auto"/>
            <w:tcBorders>
              <w:top w:val="nil"/>
              <w:left w:val="nil"/>
              <w:bottom w:val="nil"/>
              <w:right w:val="nil"/>
            </w:tcBorders>
          </w:tcPr>
          <w:p w14:paraId="38D9B4D2" w14:textId="186ECAB6"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12FAAB91"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359493E5" w14:textId="4486C773" w:rsidR="004D782E" w:rsidRPr="00C445C9" w:rsidRDefault="004D782E" w:rsidP="004D782E">
            <w:pPr>
              <w:snapToGrid w:val="0"/>
              <w:rPr>
                <w:sz w:val="18"/>
                <w:szCs w:val="18"/>
              </w:rPr>
            </w:pPr>
            <w:r w:rsidRPr="00C445C9">
              <w:rPr>
                <w:sz w:val="15"/>
                <w:szCs w:val="15"/>
              </w:rPr>
              <w:t>6.48, d (5.4)</w:t>
            </w:r>
          </w:p>
        </w:tc>
        <w:tc>
          <w:tcPr>
            <w:tcW w:w="0" w:type="auto"/>
            <w:tcBorders>
              <w:top w:val="nil"/>
              <w:left w:val="nil"/>
              <w:bottom w:val="nil"/>
              <w:right w:val="nil"/>
            </w:tcBorders>
          </w:tcPr>
          <w:p w14:paraId="1FFA9734" w14:textId="0C57F0EE" w:rsidR="004D782E" w:rsidRPr="00C445C9" w:rsidRDefault="004D782E" w:rsidP="004D782E">
            <w:pPr>
              <w:snapToGrid w:val="0"/>
              <w:rPr>
                <w:sz w:val="18"/>
                <w:szCs w:val="18"/>
              </w:rPr>
            </w:pPr>
            <w:r w:rsidRPr="00C445C9">
              <w:rPr>
                <w:bCs/>
                <w:sz w:val="15"/>
                <w:szCs w:val="15"/>
              </w:rPr>
              <w:t>—</w:t>
            </w:r>
          </w:p>
        </w:tc>
      </w:tr>
      <w:tr w:rsidR="004D782E" w:rsidRPr="00C445C9" w14:paraId="46EBFFB2" w14:textId="77777777" w:rsidTr="00796140">
        <w:tc>
          <w:tcPr>
            <w:tcW w:w="0" w:type="auto"/>
            <w:vMerge/>
            <w:tcBorders>
              <w:left w:val="nil"/>
              <w:right w:val="nil"/>
            </w:tcBorders>
          </w:tcPr>
          <w:p w14:paraId="4453A79C"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5851F3E5" w14:textId="18724C8E" w:rsidR="004D782E" w:rsidRPr="00C445C9" w:rsidRDefault="004D782E" w:rsidP="004D782E">
            <w:pPr>
              <w:snapToGrid w:val="0"/>
              <w:rPr>
                <w:sz w:val="18"/>
                <w:szCs w:val="18"/>
              </w:rPr>
            </w:pPr>
            <w:r w:rsidRPr="00C445C9">
              <w:rPr>
                <w:sz w:val="15"/>
                <w:szCs w:val="15"/>
              </w:rPr>
              <w:t>NH-12</w:t>
            </w:r>
          </w:p>
        </w:tc>
        <w:tc>
          <w:tcPr>
            <w:tcW w:w="0" w:type="auto"/>
            <w:tcBorders>
              <w:top w:val="nil"/>
              <w:left w:val="nil"/>
              <w:bottom w:val="nil"/>
              <w:right w:val="nil"/>
            </w:tcBorders>
          </w:tcPr>
          <w:p w14:paraId="5B068B6E" w14:textId="73EF9569" w:rsidR="004D782E" w:rsidRPr="00C445C9" w:rsidRDefault="004D782E" w:rsidP="004D782E">
            <w:pPr>
              <w:snapToGrid w:val="0"/>
              <w:rPr>
                <w:sz w:val="18"/>
                <w:szCs w:val="18"/>
              </w:rPr>
            </w:pPr>
            <w:r w:rsidRPr="00C445C9">
              <w:rPr>
                <w:sz w:val="15"/>
                <w:szCs w:val="15"/>
              </w:rPr>
              <w:t xml:space="preserve">7.53, </w:t>
            </w:r>
            <w:proofErr w:type="spellStart"/>
            <w:r w:rsidRPr="00C445C9">
              <w:rPr>
                <w:sz w:val="15"/>
                <w:szCs w:val="15"/>
              </w:rPr>
              <w:t>br</w:t>
            </w:r>
            <w:proofErr w:type="spellEnd"/>
            <w:r w:rsidRPr="00C445C9">
              <w:rPr>
                <w:sz w:val="15"/>
                <w:szCs w:val="15"/>
              </w:rPr>
              <w:t xml:space="preserve"> s</w:t>
            </w:r>
          </w:p>
        </w:tc>
        <w:tc>
          <w:tcPr>
            <w:tcW w:w="0" w:type="auto"/>
            <w:tcBorders>
              <w:top w:val="nil"/>
              <w:left w:val="nil"/>
              <w:bottom w:val="nil"/>
              <w:right w:val="nil"/>
            </w:tcBorders>
          </w:tcPr>
          <w:p w14:paraId="251FE2BD" w14:textId="5C7B223D"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534A3617"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6109EA7E" w14:textId="55D4CCFB"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5475D151" w14:textId="3B7D6703" w:rsidR="004D782E" w:rsidRPr="00C445C9" w:rsidRDefault="004D782E" w:rsidP="004D782E">
            <w:pPr>
              <w:snapToGrid w:val="0"/>
              <w:rPr>
                <w:sz w:val="18"/>
                <w:szCs w:val="18"/>
              </w:rPr>
            </w:pPr>
            <w:r w:rsidRPr="00C445C9">
              <w:rPr>
                <w:bCs/>
                <w:sz w:val="15"/>
                <w:szCs w:val="15"/>
              </w:rPr>
              <w:t>—</w:t>
            </w:r>
          </w:p>
        </w:tc>
      </w:tr>
      <w:tr w:rsidR="004D782E" w:rsidRPr="00C445C9" w14:paraId="7807AA80" w14:textId="77777777" w:rsidTr="00796140">
        <w:tc>
          <w:tcPr>
            <w:tcW w:w="0" w:type="auto"/>
            <w:vMerge/>
            <w:tcBorders>
              <w:left w:val="nil"/>
              <w:bottom w:val="nil"/>
              <w:right w:val="nil"/>
            </w:tcBorders>
          </w:tcPr>
          <w:p w14:paraId="66BD1F63"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0069FD00" w14:textId="4943D554" w:rsidR="004D782E" w:rsidRPr="00C445C9" w:rsidRDefault="004D782E" w:rsidP="004D782E">
            <w:pPr>
              <w:snapToGrid w:val="0"/>
              <w:rPr>
                <w:sz w:val="18"/>
                <w:szCs w:val="18"/>
              </w:rPr>
            </w:pPr>
            <w:r w:rsidRPr="00C445C9">
              <w:rPr>
                <w:sz w:val="15"/>
                <w:szCs w:val="15"/>
              </w:rPr>
              <w:t>NH-14</w:t>
            </w:r>
          </w:p>
        </w:tc>
        <w:tc>
          <w:tcPr>
            <w:tcW w:w="0" w:type="auto"/>
            <w:tcBorders>
              <w:top w:val="nil"/>
              <w:left w:val="nil"/>
              <w:bottom w:val="nil"/>
              <w:right w:val="nil"/>
            </w:tcBorders>
          </w:tcPr>
          <w:p w14:paraId="7D1B88EB" w14:textId="16E331B9"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246087C0" w14:textId="2E0A8FDA"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264493AA"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2FE19C1A" w14:textId="019E5A07" w:rsidR="004D782E" w:rsidRPr="00C445C9" w:rsidRDefault="004D782E" w:rsidP="004D782E">
            <w:pPr>
              <w:snapToGrid w:val="0"/>
              <w:rPr>
                <w:sz w:val="18"/>
                <w:szCs w:val="18"/>
              </w:rPr>
            </w:pPr>
            <w:r w:rsidRPr="00C445C9">
              <w:rPr>
                <w:sz w:val="15"/>
                <w:szCs w:val="15"/>
              </w:rPr>
              <w:t xml:space="preserve">7.57, </w:t>
            </w:r>
            <w:proofErr w:type="spellStart"/>
            <w:r w:rsidRPr="00C445C9">
              <w:rPr>
                <w:sz w:val="15"/>
                <w:szCs w:val="15"/>
              </w:rPr>
              <w:t>br</w:t>
            </w:r>
            <w:proofErr w:type="spellEnd"/>
            <w:r w:rsidRPr="00C445C9">
              <w:rPr>
                <w:sz w:val="15"/>
                <w:szCs w:val="15"/>
              </w:rPr>
              <w:t xml:space="preserve"> s</w:t>
            </w:r>
          </w:p>
        </w:tc>
        <w:tc>
          <w:tcPr>
            <w:tcW w:w="0" w:type="auto"/>
            <w:tcBorders>
              <w:top w:val="nil"/>
              <w:left w:val="nil"/>
              <w:bottom w:val="nil"/>
              <w:right w:val="nil"/>
            </w:tcBorders>
          </w:tcPr>
          <w:p w14:paraId="7D2E65E3" w14:textId="69668B4C" w:rsidR="004D782E" w:rsidRPr="00C445C9" w:rsidRDefault="004D782E" w:rsidP="004D782E">
            <w:pPr>
              <w:snapToGrid w:val="0"/>
              <w:rPr>
                <w:sz w:val="18"/>
                <w:szCs w:val="18"/>
              </w:rPr>
            </w:pPr>
            <w:r w:rsidRPr="00C445C9">
              <w:rPr>
                <w:bCs/>
                <w:sz w:val="15"/>
                <w:szCs w:val="15"/>
              </w:rPr>
              <w:t>—</w:t>
            </w:r>
          </w:p>
        </w:tc>
      </w:tr>
      <w:tr w:rsidR="004D782E" w:rsidRPr="00C445C9" w14:paraId="3A0635B3" w14:textId="77777777" w:rsidTr="00C77D2E">
        <w:tc>
          <w:tcPr>
            <w:tcW w:w="0" w:type="auto"/>
            <w:vMerge w:val="restart"/>
            <w:tcBorders>
              <w:top w:val="nil"/>
              <w:left w:val="nil"/>
              <w:right w:val="nil"/>
            </w:tcBorders>
          </w:tcPr>
          <w:p w14:paraId="5924E636" w14:textId="4A5BDED7" w:rsidR="004D782E" w:rsidRPr="00C445C9" w:rsidRDefault="004D782E" w:rsidP="004D782E">
            <w:pPr>
              <w:snapToGrid w:val="0"/>
              <w:rPr>
                <w:sz w:val="18"/>
                <w:szCs w:val="18"/>
              </w:rPr>
            </w:pPr>
            <w:r w:rsidRPr="00C445C9">
              <w:rPr>
                <w:sz w:val="15"/>
                <w:szCs w:val="15"/>
              </w:rPr>
              <w:t>Met</w:t>
            </w:r>
          </w:p>
        </w:tc>
        <w:tc>
          <w:tcPr>
            <w:tcW w:w="0" w:type="auto"/>
            <w:tcBorders>
              <w:top w:val="nil"/>
              <w:left w:val="nil"/>
              <w:bottom w:val="nil"/>
              <w:right w:val="nil"/>
            </w:tcBorders>
          </w:tcPr>
          <w:p w14:paraId="77A08D3D" w14:textId="4180CA74" w:rsidR="004D782E" w:rsidRPr="00C445C9" w:rsidRDefault="004D782E" w:rsidP="004D782E">
            <w:pPr>
              <w:snapToGrid w:val="0"/>
              <w:rPr>
                <w:sz w:val="18"/>
                <w:szCs w:val="18"/>
              </w:rPr>
            </w:pPr>
            <w:r w:rsidRPr="00C445C9">
              <w:rPr>
                <w:sz w:val="15"/>
                <w:szCs w:val="15"/>
              </w:rPr>
              <w:t>17</w:t>
            </w:r>
          </w:p>
        </w:tc>
        <w:tc>
          <w:tcPr>
            <w:tcW w:w="0" w:type="auto"/>
            <w:tcBorders>
              <w:top w:val="nil"/>
              <w:left w:val="nil"/>
              <w:bottom w:val="nil"/>
              <w:right w:val="nil"/>
            </w:tcBorders>
          </w:tcPr>
          <w:p w14:paraId="65576561" w14:textId="04E390A5" w:rsidR="004D782E" w:rsidRPr="00C445C9" w:rsidRDefault="004D782E" w:rsidP="004D782E">
            <w:pPr>
              <w:snapToGrid w:val="0"/>
              <w:rPr>
                <w:sz w:val="18"/>
                <w:szCs w:val="18"/>
              </w:rPr>
            </w:pPr>
            <w:r w:rsidRPr="00C445C9">
              <w:rPr>
                <w:sz w:val="15"/>
                <w:szCs w:val="15"/>
              </w:rPr>
              <w:t>4.28, m</w:t>
            </w:r>
          </w:p>
        </w:tc>
        <w:tc>
          <w:tcPr>
            <w:tcW w:w="0" w:type="auto"/>
            <w:tcBorders>
              <w:top w:val="nil"/>
              <w:left w:val="nil"/>
              <w:bottom w:val="nil"/>
              <w:right w:val="nil"/>
            </w:tcBorders>
          </w:tcPr>
          <w:p w14:paraId="64D91CC4" w14:textId="2930CEE1" w:rsidR="004D782E" w:rsidRPr="00C445C9" w:rsidRDefault="004D782E" w:rsidP="004D782E">
            <w:pPr>
              <w:snapToGrid w:val="0"/>
              <w:rPr>
                <w:sz w:val="18"/>
                <w:szCs w:val="18"/>
              </w:rPr>
            </w:pPr>
            <w:r w:rsidRPr="00C445C9">
              <w:rPr>
                <w:sz w:val="15"/>
                <w:szCs w:val="15"/>
              </w:rPr>
              <w:t>52.6, CH</w:t>
            </w:r>
          </w:p>
        </w:tc>
        <w:tc>
          <w:tcPr>
            <w:tcW w:w="0" w:type="auto"/>
            <w:tcBorders>
              <w:top w:val="nil"/>
              <w:left w:val="nil"/>
              <w:bottom w:val="nil"/>
              <w:right w:val="nil"/>
            </w:tcBorders>
          </w:tcPr>
          <w:p w14:paraId="783185EF"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1EEC0FE5" w14:textId="32F06A74" w:rsidR="004D782E" w:rsidRPr="00C445C9" w:rsidRDefault="004D782E" w:rsidP="004D782E">
            <w:pPr>
              <w:snapToGrid w:val="0"/>
              <w:rPr>
                <w:sz w:val="18"/>
                <w:szCs w:val="18"/>
              </w:rPr>
            </w:pPr>
            <w:r w:rsidRPr="00C445C9">
              <w:rPr>
                <w:sz w:val="15"/>
                <w:szCs w:val="15"/>
              </w:rPr>
              <w:t>4.25, m</w:t>
            </w:r>
          </w:p>
        </w:tc>
        <w:tc>
          <w:tcPr>
            <w:tcW w:w="0" w:type="auto"/>
            <w:tcBorders>
              <w:top w:val="nil"/>
              <w:left w:val="nil"/>
              <w:bottom w:val="nil"/>
              <w:right w:val="nil"/>
            </w:tcBorders>
          </w:tcPr>
          <w:p w14:paraId="612A9796" w14:textId="4C30A88D" w:rsidR="004D782E" w:rsidRPr="00C445C9" w:rsidRDefault="004D782E" w:rsidP="004D782E">
            <w:pPr>
              <w:snapToGrid w:val="0"/>
              <w:rPr>
                <w:sz w:val="18"/>
                <w:szCs w:val="18"/>
              </w:rPr>
            </w:pPr>
            <w:r w:rsidRPr="00C445C9">
              <w:rPr>
                <w:sz w:val="15"/>
                <w:szCs w:val="15"/>
              </w:rPr>
              <w:t>52.0, CH</w:t>
            </w:r>
          </w:p>
        </w:tc>
      </w:tr>
      <w:tr w:rsidR="004D782E" w:rsidRPr="00C445C9" w14:paraId="7A438DB2" w14:textId="77777777" w:rsidTr="00C77D2E">
        <w:tc>
          <w:tcPr>
            <w:tcW w:w="0" w:type="auto"/>
            <w:vMerge/>
            <w:tcBorders>
              <w:left w:val="nil"/>
              <w:right w:val="nil"/>
            </w:tcBorders>
          </w:tcPr>
          <w:p w14:paraId="1B46F690"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0C6DA052" w14:textId="507D4569" w:rsidR="004D782E" w:rsidRPr="00C445C9" w:rsidRDefault="004D782E" w:rsidP="004D782E">
            <w:pPr>
              <w:snapToGrid w:val="0"/>
              <w:rPr>
                <w:sz w:val="18"/>
                <w:szCs w:val="18"/>
              </w:rPr>
            </w:pPr>
            <w:r w:rsidRPr="00C445C9">
              <w:rPr>
                <w:sz w:val="15"/>
                <w:szCs w:val="15"/>
              </w:rPr>
              <w:t>18</w:t>
            </w:r>
          </w:p>
        </w:tc>
        <w:tc>
          <w:tcPr>
            <w:tcW w:w="0" w:type="auto"/>
            <w:tcBorders>
              <w:top w:val="nil"/>
              <w:left w:val="nil"/>
              <w:bottom w:val="nil"/>
              <w:right w:val="nil"/>
            </w:tcBorders>
          </w:tcPr>
          <w:p w14:paraId="64AC317E" w14:textId="70DCA568" w:rsidR="004D782E" w:rsidRPr="00C445C9" w:rsidRDefault="004D782E" w:rsidP="004D782E">
            <w:pPr>
              <w:snapToGrid w:val="0"/>
              <w:rPr>
                <w:sz w:val="18"/>
                <w:szCs w:val="18"/>
              </w:rPr>
            </w:pPr>
            <w:r w:rsidRPr="00C445C9">
              <w:rPr>
                <w:sz w:val="15"/>
                <w:szCs w:val="15"/>
              </w:rPr>
              <w:t>1.86, m; 1.77, m</w:t>
            </w:r>
          </w:p>
        </w:tc>
        <w:tc>
          <w:tcPr>
            <w:tcW w:w="0" w:type="auto"/>
            <w:tcBorders>
              <w:top w:val="nil"/>
              <w:left w:val="nil"/>
              <w:bottom w:val="nil"/>
              <w:right w:val="nil"/>
            </w:tcBorders>
          </w:tcPr>
          <w:p w14:paraId="3CF3A875" w14:textId="5BC285EF" w:rsidR="004D782E" w:rsidRPr="00C445C9" w:rsidRDefault="004D782E" w:rsidP="004D782E">
            <w:pPr>
              <w:snapToGrid w:val="0"/>
              <w:rPr>
                <w:sz w:val="18"/>
                <w:szCs w:val="18"/>
              </w:rPr>
            </w:pPr>
            <w:r w:rsidRPr="00C445C9">
              <w:rPr>
                <w:sz w:val="15"/>
                <w:szCs w:val="15"/>
              </w:rPr>
              <w:t>31.8, CH</w:t>
            </w:r>
            <w:r w:rsidRPr="00C445C9">
              <w:rPr>
                <w:sz w:val="15"/>
                <w:szCs w:val="15"/>
                <w:vertAlign w:val="subscript"/>
              </w:rPr>
              <w:t>2</w:t>
            </w:r>
          </w:p>
        </w:tc>
        <w:tc>
          <w:tcPr>
            <w:tcW w:w="0" w:type="auto"/>
            <w:tcBorders>
              <w:top w:val="nil"/>
              <w:left w:val="nil"/>
              <w:bottom w:val="nil"/>
              <w:right w:val="nil"/>
            </w:tcBorders>
          </w:tcPr>
          <w:p w14:paraId="6A9269BE"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0DEF84AE" w14:textId="01BF0859" w:rsidR="004D782E" w:rsidRPr="00C445C9" w:rsidRDefault="004D782E" w:rsidP="004D782E">
            <w:pPr>
              <w:snapToGrid w:val="0"/>
              <w:rPr>
                <w:sz w:val="18"/>
                <w:szCs w:val="18"/>
              </w:rPr>
            </w:pPr>
            <w:r w:rsidRPr="00C445C9">
              <w:rPr>
                <w:sz w:val="15"/>
                <w:szCs w:val="15"/>
              </w:rPr>
              <w:t>1.82, m; 1.74, m</w:t>
            </w:r>
          </w:p>
        </w:tc>
        <w:tc>
          <w:tcPr>
            <w:tcW w:w="0" w:type="auto"/>
            <w:tcBorders>
              <w:top w:val="nil"/>
              <w:left w:val="nil"/>
              <w:bottom w:val="nil"/>
              <w:right w:val="nil"/>
            </w:tcBorders>
          </w:tcPr>
          <w:p w14:paraId="38C1B4D8" w14:textId="18AFF555" w:rsidR="004D782E" w:rsidRPr="00C445C9" w:rsidRDefault="004D782E" w:rsidP="004D782E">
            <w:pPr>
              <w:snapToGrid w:val="0"/>
              <w:rPr>
                <w:sz w:val="18"/>
                <w:szCs w:val="18"/>
              </w:rPr>
            </w:pPr>
            <w:r w:rsidRPr="00C445C9">
              <w:rPr>
                <w:sz w:val="15"/>
                <w:szCs w:val="15"/>
              </w:rPr>
              <w:t>32.0, CH</w:t>
            </w:r>
            <w:r w:rsidRPr="00C445C9">
              <w:rPr>
                <w:sz w:val="15"/>
                <w:szCs w:val="15"/>
                <w:vertAlign w:val="subscript"/>
              </w:rPr>
              <w:t>2</w:t>
            </w:r>
          </w:p>
        </w:tc>
      </w:tr>
      <w:tr w:rsidR="004D782E" w:rsidRPr="00C445C9" w14:paraId="333B6FD6" w14:textId="77777777" w:rsidTr="00C77D2E">
        <w:tc>
          <w:tcPr>
            <w:tcW w:w="0" w:type="auto"/>
            <w:vMerge/>
            <w:tcBorders>
              <w:left w:val="nil"/>
              <w:right w:val="nil"/>
            </w:tcBorders>
          </w:tcPr>
          <w:p w14:paraId="0C9FCD98"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699EF14B" w14:textId="5099051B" w:rsidR="004D782E" w:rsidRPr="00C445C9" w:rsidRDefault="004D782E" w:rsidP="004D782E">
            <w:pPr>
              <w:snapToGrid w:val="0"/>
              <w:rPr>
                <w:sz w:val="18"/>
                <w:szCs w:val="18"/>
              </w:rPr>
            </w:pPr>
            <w:r w:rsidRPr="00C445C9">
              <w:rPr>
                <w:sz w:val="15"/>
                <w:szCs w:val="15"/>
              </w:rPr>
              <w:t>19</w:t>
            </w:r>
          </w:p>
        </w:tc>
        <w:tc>
          <w:tcPr>
            <w:tcW w:w="0" w:type="auto"/>
            <w:tcBorders>
              <w:top w:val="nil"/>
              <w:left w:val="nil"/>
              <w:bottom w:val="nil"/>
              <w:right w:val="nil"/>
            </w:tcBorders>
          </w:tcPr>
          <w:p w14:paraId="119BC97A" w14:textId="1965AA23" w:rsidR="004D782E" w:rsidRPr="00C445C9" w:rsidRDefault="004D782E" w:rsidP="004D782E">
            <w:pPr>
              <w:snapToGrid w:val="0"/>
              <w:rPr>
                <w:sz w:val="18"/>
                <w:szCs w:val="18"/>
              </w:rPr>
            </w:pPr>
            <w:r w:rsidRPr="00C445C9">
              <w:rPr>
                <w:sz w:val="15"/>
                <w:szCs w:val="15"/>
              </w:rPr>
              <w:t>2.40, m</w:t>
            </w:r>
          </w:p>
        </w:tc>
        <w:tc>
          <w:tcPr>
            <w:tcW w:w="0" w:type="auto"/>
            <w:tcBorders>
              <w:top w:val="nil"/>
              <w:left w:val="nil"/>
              <w:bottom w:val="nil"/>
              <w:right w:val="nil"/>
            </w:tcBorders>
          </w:tcPr>
          <w:p w14:paraId="208D1122" w14:textId="6C3CC592" w:rsidR="004D782E" w:rsidRPr="00C445C9" w:rsidRDefault="004D782E" w:rsidP="004D782E">
            <w:pPr>
              <w:snapToGrid w:val="0"/>
              <w:rPr>
                <w:sz w:val="18"/>
                <w:szCs w:val="18"/>
              </w:rPr>
            </w:pPr>
            <w:r w:rsidRPr="00C445C9">
              <w:rPr>
                <w:sz w:val="15"/>
                <w:szCs w:val="15"/>
              </w:rPr>
              <w:t>29.4, CH</w:t>
            </w:r>
            <w:r w:rsidRPr="00C445C9">
              <w:rPr>
                <w:sz w:val="15"/>
                <w:szCs w:val="15"/>
                <w:vertAlign w:val="subscript"/>
              </w:rPr>
              <w:t>2</w:t>
            </w:r>
          </w:p>
        </w:tc>
        <w:tc>
          <w:tcPr>
            <w:tcW w:w="0" w:type="auto"/>
            <w:tcBorders>
              <w:top w:val="nil"/>
              <w:left w:val="nil"/>
              <w:bottom w:val="nil"/>
              <w:right w:val="nil"/>
            </w:tcBorders>
          </w:tcPr>
          <w:p w14:paraId="5ED70796"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A4AF535" w14:textId="31637DCC" w:rsidR="004D782E" w:rsidRPr="00C445C9" w:rsidRDefault="004D782E" w:rsidP="004D782E">
            <w:pPr>
              <w:snapToGrid w:val="0"/>
              <w:rPr>
                <w:sz w:val="18"/>
                <w:szCs w:val="18"/>
              </w:rPr>
            </w:pPr>
            <w:r w:rsidRPr="00C445C9">
              <w:rPr>
                <w:sz w:val="15"/>
                <w:szCs w:val="15"/>
              </w:rPr>
              <w:t>2.36, m</w:t>
            </w:r>
          </w:p>
        </w:tc>
        <w:tc>
          <w:tcPr>
            <w:tcW w:w="0" w:type="auto"/>
            <w:tcBorders>
              <w:top w:val="nil"/>
              <w:left w:val="nil"/>
              <w:bottom w:val="nil"/>
              <w:right w:val="nil"/>
            </w:tcBorders>
          </w:tcPr>
          <w:p w14:paraId="28ADEBCA" w14:textId="50DDC344" w:rsidR="004D782E" w:rsidRPr="00C445C9" w:rsidRDefault="004D782E" w:rsidP="004D782E">
            <w:pPr>
              <w:snapToGrid w:val="0"/>
              <w:rPr>
                <w:sz w:val="18"/>
                <w:szCs w:val="18"/>
              </w:rPr>
            </w:pPr>
            <w:r w:rsidRPr="00C445C9">
              <w:rPr>
                <w:sz w:val="15"/>
                <w:szCs w:val="15"/>
              </w:rPr>
              <w:t>30.1, CH</w:t>
            </w:r>
            <w:r w:rsidRPr="00C445C9">
              <w:rPr>
                <w:sz w:val="15"/>
                <w:szCs w:val="15"/>
                <w:vertAlign w:val="subscript"/>
              </w:rPr>
              <w:t>2</w:t>
            </w:r>
          </w:p>
        </w:tc>
      </w:tr>
      <w:tr w:rsidR="004D782E" w:rsidRPr="00C445C9" w14:paraId="5C1CC4F5" w14:textId="77777777" w:rsidTr="00C77D2E">
        <w:tc>
          <w:tcPr>
            <w:tcW w:w="0" w:type="auto"/>
            <w:vMerge/>
            <w:tcBorders>
              <w:left w:val="nil"/>
              <w:right w:val="nil"/>
            </w:tcBorders>
          </w:tcPr>
          <w:p w14:paraId="0A3E3B37"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107251A0" w14:textId="72746F77" w:rsidR="004D782E" w:rsidRPr="00C445C9" w:rsidRDefault="004D782E" w:rsidP="004D782E">
            <w:pPr>
              <w:snapToGrid w:val="0"/>
              <w:rPr>
                <w:sz w:val="18"/>
                <w:szCs w:val="18"/>
              </w:rPr>
            </w:pPr>
            <w:r w:rsidRPr="00C445C9">
              <w:rPr>
                <w:sz w:val="15"/>
                <w:szCs w:val="15"/>
              </w:rPr>
              <w:t>20</w:t>
            </w:r>
          </w:p>
        </w:tc>
        <w:tc>
          <w:tcPr>
            <w:tcW w:w="0" w:type="auto"/>
            <w:tcBorders>
              <w:top w:val="nil"/>
              <w:left w:val="nil"/>
              <w:bottom w:val="nil"/>
              <w:right w:val="nil"/>
            </w:tcBorders>
          </w:tcPr>
          <w:p w14:paraId="0CB213C9" w14:textId="77E52B21" w:rsidR="004D782E" w:rsidRPr="00C445C9" w:rsidRDefault="004D782E" w:rsidP="004D782E">
            <w:pPr>
              <w:snapToGrid w:val="0"/>
              <w:rPr>
                <w:sz w:val="18"/>
                <w:szCs w:val="18"/>
              </w:rPr>
            </w:pPr>
            <w:r w:rsidRPr="00C445C9">
              <w:rPr>
                <w:sz w:val="15"/>
                <w:szCs w:val="15"/>
              </w:rPr>
              <w:t>2.01, s</w:t>
            </w:r>
          </w:p>
        </w:tc>
        <w:tc>
          <w:tcPr>
            <w:tcW w:w="0" w:type="auto"/>
            <w:tcBorders>
              <w:top w:val="nil"/>
              <w:left w:val="nil"/>
              <w:bottom w:val="nil"/>
              <w:right w:val="nil"/>
            </w:tcBorders>
          </w:tcPr>
          <w:p w14:paraId="26ADC363" w14:textId="2DB4776B" w:rsidR="004D782E" w:rsidRPr="00C445C9" w:rsidRDefault="004D782E" w:rsidP="004D782E">
            <w:pPr>
              <w:snapToGrid w:val="0"/>
              <w:rPr>
                <w:sz w:val="18"/>
                <w:szCs w:val="18"/>
              </w:rPr>
            </w:pPr>
            <w:r w:rsidRPr="00C445C9">
              <w:rPr>
                <w:sz w:val="15"/>
                <w:szCs w:val="15"/>
              </w:rPr>
              <w:t>14.6, CH</w:t>
            </w:r>
            <w:r w:rsidRPr="00C445C9">
              <w:rPr>
                <w:sz w:val="15"/>
                <w:szCs w:val="15"/>
                <w:vertAlign w:val="subscript"/>
              </w:rPr>
              <w:t>3</w:t>
            </w:r>
          </w:p>
        </w:tc>
        <w:tc>
          <w:tcPr>
            <w:tcW w:w="0" w:type="auto"/>
            <w:tcBorders>
              <w:top w:val="nil"/>
              <w:left w:val="nil"/>
              <w:bottom w:val="nil"/>
              <w:right w:val="nil"/>
            </w:tcBorders>
          </w:tcPr>
          <w:p w14:paraId="732D7DBC"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333D8E28" w14:textId="6698DE78" w:rsidR="004D782E" w:rsidRPr="00C445C9" w:rsidRDefault="004D782E" w:rsidP="004D782E">
            <w:pPr>
              <w:snapToGrid w:val="0"/>
              <w:rPr>
                <w:sz w:val="18"/>
                <w:szCs w:val="18"/>
              </w:rPr>
            </w:pPr>
            <w:r w:rsidRPr="00C445C9">
              <w:rPr>
                <w:sz w:val="15"/>
                <w:szCs w:val="15"/>
              </w:rPr>
              <w:t>1.99, s</w:t>
            </w:r>
          </w:p>
        </w:tc>
        <w:tc>
          <w:tcPr>
            <w:tcW w:w="0" w:type="auto"/>
            <w:tcBorders>
              <w:top w:val="nil"/>
              <w:left w:val="nil"/>
              <w:bottom w:val="nil"/>
              <w:right w:val="nil"/>
            </w:tcBorders>
          </w:tcPr>
          <w:p w14:paraId="5B836DEB" w14:textId="119B8879" w:rsidR="004D782E" w:rsidRPr="00C445C9" w:rsidRDefault="004D782E" w:rsidP="004D782E">
            <w:pPr>
              <w:snapToGrid w:val="0"/>
              <w:rPr>
                <w:sz w:val="18"/>
                <w:szCs w:val="18"/>
              </w:rPr>
            </w:pPr>
            <w:r w:rsidRPr="00C445C9">
              <w:rPr>
                <w:sz w:val="15"/>
                <w:szCs w:val="15"/>
              </w:rPr>
              <w:t>14.6, CH</w:t>
            </w:r>
            <w:r w:rsidRPr="00C445C9">
              <w:rPr>
                <w:sz w:val="15"/>
                <w:szCs w:val="15"/>
                <w:vertAlign w:val="subscript"/>
              </w:rPr>
              <w:t>3</w:t>
            </w:r>
          </w:p>
        </w:tc>
      </w:tr>
      <w:tr w:rsidR="004D782E" w:rsidRPr="00C445C9" w14:paraId="3C01D636" w14:textId="77777777" w:rsidTr="00C77D2E">
        <w:tc>
          <w:tcPr>
            <w:tcW w:w="0" w:type="auto"/>
            <w:vMerge/>
            <w:tcBorders>
              <w:left w:val="nil"/>
              <w:right w:val="nil"/>
            </w:tcBorders>
          </w:tcPr>
          <w:p w14:paraId="56BCDD1E"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267BBA3E" w14:textId="7F560308" w:rsidR="004D782E" w:rsidRPr="00C445C9" w:rsidRDefault="004D782E" w:rsidP="004D782E">
            <w:pPr>
              <w:snapToGrid w:val="0"/>
              <w:rPr>
                <w:sz w:val="18"/>
                <w:szCs w:val="18"/>
              </w:rPr>
            </w:pPr>
            <w:r w:rsidRPr="00C445C9">
              <w:rPr>
                <w:sz w:val="15"/>
                <w:szCs w:val="15"/>
              </w:rPr>
              <w:t>21</w:t>
            </w:r>
          </w:p>
        </w:tc>
        <w:tc>
          <w:tcPr>
            <w:tcW w:w="0" w:type="auto"/>
            <w:tcBorders>
              <w:top w:val="nil"/>
              <w:left w:val="nil"/>
              <w:bottom w:val="nil"/>
              <w:right w:val="nil"/>
            </w:tcBorders>
          </w:tcPr>
          <w:p w14:paraId="73A4970A" w14:textId="45183BF7"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0C435585" w14:textId="21BF4ED5" w:rsidR="004D782E" w:rsidRPr="00C445C9" w:rsidRDefault="004D782E" w:rsidP="004D782E">
            <w:pPr>
              <w:snapToGrid w:val="0"/>
              <w:rPr>
                <w:sz w:val="18"/>
                <w:szCs w:val="18"/>
              </w:rPr>
            </w:pPr>
            <w:r w:rsidRPr="00C445C9">
              <w:rPr>
                <w:sz w:val="15"/>
                <w:szCs w:val="15"/>
              </w:rPr>
              <w:t>171.0, C</w:t>
            </w:r>
          </w:p>
        </w:tc>
        <w:tc>
          <w:tcPr>
            <w:tcW w:w="0" w:type="auto"/>
            <w:tcBorders>
              <w:top w:val="nil"/>
              <w:left w:val="nil"/>
              <w:bottom w:val="nil"/>
              <w:right w:val="nil"/>
            </w:tcBorders>
          </w:tcPr>
          <w:p w14:paraId="0E347E99"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0EE97EAA" w14:textId="0D74F9C3"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2EACF363" w14:textId="16CF4C7F" w:rsidR="004D782E" w:rsidRPr="00C445C9" w:rsidRDefault="004D782E" w:rsidP="004D782E">
            <w:pPr>
              <w:snapToGrid w:val="0"/>
              <w:rPr>
                <w:sz w:val="18"/>
                <w:szCs w:val="18"/>
              </w:rPr>
            </w:pPr>
            <w:r w:rsidRPr="00C445C9">
              <w:rPr>
                <w:sz w:val="15"/>
                <w:szCs w:val="15"/>
              </w:rPr>
              <w:t>170.5, C</w:t>
            </w:r>
          </w:p>
        </w:tc>
      </w:tr>
      <w:tr w:rsidR="004D782E" w:rsidRPr="00C445C9" w14:paraId="2D4851ED" w14:textId="77777777" w:rsidTr="00C77D2E">
        <w:tc>
          <w:tcPr>
            <w:tcW w:w="0" w:type="auto"/>
            <w:vMerge/>
            <w:tcBorders>
              <w:left w:val="nil"/>
              <w:bottom w:val="nil"/>
              <w:right w:val="nil"/>
            </w:tcBorders>
          </w:tcPr>
          <w:p w14:paraId="2D83A6C4"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2EA17C2E" w14:textId="433FFDD9" w:rsidR="004D782E" w:rsidRPr="00C445C9" w:rsidRDefault="004D782E" w:rsidP="004D782E">
            <w:pPr>
              <w:snapToGrid w:val="0"/>
              <w:rPr>
                <w:sz w:val="18"/>
                <w:szCs w:val="18"/>
              </w:rPr>
            </w:pPr>
            <w:r w:rsidRPr="00C445C9">
              <w:rPr>
                <w:sz w:val="15"/>
                <w:szCs w:val="15"/>
              </w:rPr>
              <w:t>NH-17</w:t>
            </w:r>
          </w:p>
        </w:tc>
        <w:tc>
          <w:tcPr>
            <w:tcW w:w="0" w:type="auto"/>
            <w:tcBorders>
              <w:top w:val="nil"/>
              <w:left w:val="nil"/>
              <w:bottom w:val="nil"/>
              <w:right w:val="nil"/>
            </w:tcBorders>
          </w:tcPr>
          <w:p w14:paraId="0425B56D" w14:textId="08FA37B7" w:rsidR="004D782E" w:rsidRPr="00C445C9" w:rsidRDefault="004D782E" w:rsidP="004D782E">
            <w:pPr>
              <w:snapToGrid w:val="0"/>
              <w:rPr>
                <w:sz w:val="18"/>
                <w:szCs w:val="18"/>
              </w:rPr>
            </w:pPr>
            <w:r w:rsidRPr="00C445C9">
              <w:rPr>
                <w:sz w:val="15"/>
                <w:szCs w:val="15"/>
              </w:rPr>
              <w:t>8.31, d (7.2)</w:t>
            </w:r>
          </w:p>
        </w:tc>
        <w:tc>
          <w:tcPr>
            <w:tcW w:w="0" w:type="auto"/>
            <w:tcBorders>
              <w:top w:val="nil"/>
              <w:left w:val="nil"/>
              <w:bottom w:val="nil"/>
              <w:right w:val="nil"/>
            </w:tcBorders>
          </w:tcPr>
          <w:p w14:paraId="35ADB95E" w14:textId="258EAD8B"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64AD0969"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5D4EFF2C" w14:textId="29B66301" w:rsidR="004D782E" w:rsidRPr="00C445C9" w:rsidRDefault="004D782E" w:rsidP="004D782E">
            <w:pPr>
              <w:snapToGrid w:val="0"/>
              <w:rPr>
                <w:sz w:val="18"/>
                <w:szCs w:val="18"/>
              </w:rPr>
            </w:pPr>
            <w:r w:rsidRPr="00C445C9">
              <w:rPr>
                <w:sz w:val="15"/>
                <w:szCs w:val="15"/>
              </w:rPr>
              <w:t>7.98, d (7.2)</w:t>
            </w:r>
          </w:p>
        </w:tc>
        <w:tc>
          <w:tcPr>
            <w:tcW w:w="0" w:type="auto"/>
            <w:tcBorders>
              <w:top w:val="nil"/>
              <w:left w:val="nil"/>
              <w:bottom w:val="nil"/>
              <w:right w:val="nil"/>
            </w:tcBorders>
          </w:tcPr>
          <w:p w14:paraId="3AA028C1" w14:textId="59032147" w:rsidR="004D782E" w:rsidRPr="00C445C9" w:rsidRDefault="004D782E" w:rsidP="004D782E">
            <w:pPr>
              <w:snapToGrid w:val="0"/>
              <w:rPr>
                <w:sz w:val="18"/>
                <w:szCs w:val="18"/>
              </w:rPr>
            </w:pPr>
            <w:r w:rsidRPr="00C445C9">
              <w:rPr>
                <w:bCs/>
                <w:sz w:val="15"/>
                <w:szCs w:val="15"/>
              </w:rPr>
              <w:t>—</w:t>
            </w:r>
          </w:p>
        </w:tc>
      </w:tr>
      <w:tr w:rsidR="004D782E" w:rsidRPr="00C445C9" w14:paraId="1B593E2A" w14:textId="77777777" w:rsidTr="005502C4">
        <w:tc>
          <w:tcPr>
            <w:tcW w:w="0" w:type="auto"/>
            <w:vMerge w:val="restart"/>
            <w:tcBorders>
              <w:top w:val="nil"/>
              <w:left w:val="nil"/>
              <w:right w:val="nil"/>
            </w:tcBorders>
          </w:tcPr>
          <w:p w14:paraId="4A7BB475" w14:textId="02381EB5" w:rsidR="004D782E" w:rsidRPr="00C445C9" w:rsidRDefault="004D782E" w:rsidP="004D782E">
            <w:pPr>
              <w:snapToGrid w:val="0"/>
              <w:rPr>
                <w:sz w:val="18"/>
                <w:szCs w:val="18"/>
              </w:rPr>
            </w:pPr>
            <w:proofErr w:type="spellStart"/>
            <w:r w:rsidRPr="00C445C9">
              <w:rPr>
                <w:sz w:val="15"/>
                <w:szCs w:val="15"/>
              </w:rPr>
              <w:t>Pheol</w:t>
            </w:r>
            <w:proofErr w:type="spellEnd"/>
          </w:p>
        </w:tc>
        <w:tc>
          <w:tcPr>
            <w:tcW w:w="0" w:type="auto"/>
            <w:tcBorders>
              <w:top w:val="nil"/>
              <w:left w:val="nil"/>
              <w:bottom w:val="nil"/>
              <w:right w:val="nil"/>
            </w:tcBorders>
          </w:tcPr>
          <w:p w14:paraId="06C6D1A9" w14:textId="3DFEB436" w:rsidR="004D782E" w:rsidRPr="00C445C9" w:rsidRDefault="004D782E" w:rsidP="004D782E">
            <w:pPr>
              <w:snapToGrid w:val="0"/>
              <w:rPr>
                <w:sz w:val="18"/>
                <w:szCs w:val="18"/>
              </w:rPr>
            </w:pPr>
            <w:r w:rsidRPr="00C445C9">
              <w:rPr>
                <w:sz w:val="15"/>
                <w:szCs w:val="15"/>
              </w:rPr>
              <w:t>22</w:t>
            </w:r>
          </w:p>
        </w:tc>
        <w:tc>
          <w:tcPr>
            <w:tcW w:w="0" w:type="auto"/>
            <w:tcBorders>
              <w:top w:val="nil"/>
              <w:left w:val="nil"/>
              <w:bottom w:val="nil"/>
              <w:right w:val="nil"/>
            </w:tcBorders>
          </w:tcPr>
          <w:p w14:paraId="1465FC1E" w14:textId="6F5446C5" w:rsidR="004D782E" w:rsidRPr="00C445C9" w:rsidRDefault="004D782E" w:rsidP="004D782E">
            <w:pPr>
              <w:snapToGrid w:val="0"/>
              <w:rPr>
                <w:sz w:val="18"/>
                <w:szCs w:val="18"/>
              </w:rPr>
            </w:pPr>
            <w:r w:rsidRPr="00C445C9">
              <w:rPr>
                <w:sz w:val="15"/>
                <w:szCs w:val="15"/>
              </w:rPr>
              <w:t>3.90, m</w:t>
            </w:r>
          </w:p>
        </w:tc>
        <w:tc>
          <w:tcPr>
            <w:tcW w:w="0" w:type="auto"/>
            <w:tcBorders>
              <w:top w:val="nil"/>
              <w:left w:val="nil"/>
              <w:bottom w:val="nil"/>
              <w:right w:val="nil"/>
            </w:tcBorders>
          </w:tcPr>
          <w:p w14:paraId="2785B576" w14:textId="0F2BEB88" w:rsidR="004D782E" w:rsidRPr="00C445C9" w:rsidRDefault="004D782E" w:rsidP="004D782E">
            <w:pPr>
              <w:snapToGrid w:val="0"/>
              <w:rPr>
                <w:sz w:val="18"/>
                <w:szCs w:val="18"/>
              </w:rPr>
            </w:pPr>
            <w:r w:rsidRPr="00C445C9">
              <w:rPr>
                <w:sz w:val="15"/>
                <w:szCs w:val="15"/>
              </w:rPr>
              <w:t>52.6, CH</w:t>
            </w:r>
          </w:p>
        </w:tc>
        <w:tc>
          <w:tcPr>
            <w:tcW w:w="0" w:type="auto"/>
            <w:tcBorders>
              <w:top w:val="nil"/>
              <w:left w:val="nil"/>
              <w:bottom w:val="nil"/>
              <w:right w:val="nil"/>
            </w:tcBorders>
          </w:tcPr>
          <w:p w14:paraId="4F8F29F0"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4248AD43" w14:textId="5500E00C" w:rsidR="004D782E" w:rsidRPr="00C445C9" w:rsidRDefault="004D782E" w:rsidP="004D782E">
            <w:pPr>
              <w:snapToGrid w:val="0"/>
              <w:rPr>
                <w:sz w:val="18"/>
                <w:szCs w:val="18"/>
              </w:rPr>
            </w:pPr>
            <w:r w:rsidRPr="00C445C9">
              <w:rPr>
                <w:sz w:val="15"/>
                <w:szCs w:val="15"/>
              </w:rPr>
              <w:t>3.87, m</w:t>
            </w:r>
          </w:p>
        </w:tc>
        <w:tc>
          <w:tcPr>
            <w:tcW w:w="0" w:type="auto"/>
            <w:tcBorders>
              <w:top w:val="nil"/>
              <w:left w:val="nil"/>
              <w:bottom w:val="nil"/>
              <w:right w:val="nil"/>
            </w:tcBorders>
          </w:tcPr>
          <w:p w14:paraId="792BAB58" w14:textId="1DA01F87" w:rsidR="004D782E" w:rsidRPr="00C445C9" w:rsidRDefault="004D782E" w:rsidP="004D782E">
            <w:pPr>
              <w:snapToGrid w:val="0"/>
              <w:rPr>
                <w:sz w:val="18"/>
                <w:szCs w:val="18"/>
              </w:rPr>
            </w:pPr>
            <w:r w:rsidRPr="00C445C9">
              <w:rPr>
                <w:sz w:val="15"/>
                <w:szCs w:val="15"/>
              </w:rPr>
              <w:t>52.3, CH</w:t>
            </w:r>
          </w:p>
        </w:tc>
      </w:tr>
      <w:tr w:rsidR="004D782E" w:rsidRPr="00C445C9" w14:paraId="3BEEEB11" w14:textId="77777777" w:rsidTr="005502C4">
        <w:tc>
          <w:tcPr>
            <w:tcW w:w="0" w:type="auto"/>
            <w:vMerge/>
            <w:tcBorders>
              <w:left w:val="nil"/>
              <w:right w:val="nil"/>
            </w:tcBorders>
          </w:tcPr>
          <w:p w14:paraId="49B29A03" w14:textId="77777777" w:rsidR="004D782E" w:rsidRPr="00C445C9" w:rsidRDefault="004D782E" w:rsidP="004D782E">
            <w:pPr>
              <w:snapToGrid w:val="0"/>
              <w:rPr>
                <w:sz w:val="18"/>
                <w:szCs w:val="18"/>
              </w:rPr>
            </w:pPr>
          </w:p>
        </w:tc>
        <w:tc>
          <w:tcPr>
            <w:tcW w:w="0" w:type="auto"/>
            <w:vMerge w:val="restart"/>
            <w:tcBorders>
              <w:top w:val="nil"/>
              <w:left w:val="nil"/>
              <w:right w:val="nil"/>
            </w:tcBorders>
          </w:tcPr>
          <w:p w14:paraId="63CB4D3D" w14:textId="22F76C8B" w:rsidR="004D782E" w:rsidRPr="00C445C9" w:rsidRDefault="004D782E" w:rsidP="004D782E">
            <w:pPr>
              <w:snapToGrid w:val="0"/>
              <w:rPr>
                <w:sz w:val="18"/>
                <w:szCs w:val="18"/>
              </w:rPr>
            </w:pPr>
            <w:r w:rsidRPr="00C445C9">
              <w:rPr>
                <w:sz w:val="15"/>
                <w:szCs w:val="15"/>
              </w:rPr>
              <w:t>23</w:t>
            </w:r>
          </w:p>
        </w:tc>
        <w:tc>
          <w:tcPr>
            <w:tcW w:w="0" w:type="auto"/>
            <w:tcBorders>
              <w:top w:val="nil"/>
              <w:left w:val="nil"/>
              <w:bottom w:val="nil"/>
              <w:right w:val="nil"/>
            </w:tcBorders>
          </w:tcPr>
          <w:p w14:paraId="095F096F" w14:textId="090BC373" w:rsidR="004D782E" w:rsidRPr="00C445C9" w:rsidRDefault="004D782E" w:rsidP="004D782E">
            <w:pPr>
              <w:snapToGrid w:val="0"/>
              <w:rPr>
                <w:sz w:val="18"/>
                <w:szCs w:val="18"/>
              </w:rPr>
            </w:pPr>
            <w:r w:rsidRPr="00C445C9">
              <w:rPr>
                <w:sz w:val="15"/>
                <w:szCs w:val="15"/>
              </w:rPr>
              <w:t>2.80, dd (13.8, 6.0)</w:t>
            </w:r>
          </w:p>
        </w:tc>
        <w:tc>
          <w:tcPr>
            <w:tcW w:w="0" w:type="auto"/>
            <w:vMerge w:val="restart"/>
            <w:tcBorders>
              <w:top w:val="nil"/>
              <w:left w:val="nil"/>
              <w:right w:val="nil"/>
            </w:tcBorders>
          </w:tcPr>
          <w:p w14:paraId="1DF9ACDC" w14:textId="2355DA09" w:rsidR="004D782E" w:rsidRPr="00C445C9" w:rsidRDefault="004D782E" w:rsidP="004D782E">
            <w:pPr>
              <w:snapToGrid w:val="0"/>
              <w:rPr>
                <w:sz w:val="18"/>
                <w:szCs w:val="18"/>
              </w:rPr>
            </w:pPr>
            <w:r w:rsidRPr="00C445C9">
              <w:rPr>
                <w:sz w:val="15"/>
                <w:szCs w:val="15"/>
              </w:rPr>
              <w:t>36.3, CH</w:t>
            </w:r>
            <w:r w:rsidRPr="00C445C9">
              <w:rPr>
                <w:sz w:val="15"/>
                <w:szCs w:val="15"/>
                <w:vertAlign w:val="subscript"/>
              </w:rPr>
              <w:t>2</w:t>
            </w:r>
          </w:p>
        </w:tc>
        <w:tc>
          <w:tcPr>
            <w:tcW w:w="0" w:type="auto"/>
            <w:tcBorders>
              <w:top w:val="nil"/>
              <w:left w:val="nil"/>
              <w:bottom w:val="nil"/>
              <w:right w:val="nil"/>
            </w:tcBorders>
          </w:tcPr>
          <w:p w14:paraId="0E693CFB"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655207A" w14:textId="22E6387D" w:rsidR="004D782E" w:rsidRPr="00C445C9" w:rsidRDefault="004D782E" w:rsidP="004D782E">
            <w:pPr>
              <w:snapToGrid w:val="0"/>
              <w:rPr>
                <w:sz w:val="18"/>
                <w:szCs w:val="18"/>
              </w:rPr>
            </w:pPr>
            <w:r w:rsidRPr="00C445C9">
              <w:rPr>
                <w:sz w:val="15"/>
                <w:szCs w:val="15"/>
              </w:rPr>
              <w:t>2.80, dd (13.2, 5.4)</w:t>
            </w:r>
          </w:p>
        </w:tc>
        <w:tc>
          <w:tcPr>
            <w:tcW w:w="0" w:type="auto"/>
            <w:vMerge w:val="restart"/>
            <w:tcBorders>
              <w:top w:val="nil"/>
              <w:left w:val="nil"/>
              <w:right w:val="nil"/>
            </w:tcBorders>
          </w:tcPr>
          <w:p w14:paraId="3ACBEA79" w14:textId="7511E0F5" w:rsidR="004D782E" w:rsidRPr="00C445C9" w:rsidRDefault="004D782E" w:rsidP="004D782E">
            <w:pPr>
              <w:snapToGrid w:val="0"/>
              <w:rPr>
                <w:sz w:val="18"/>
                <w:szCs w:val="18"/>
              </w:rPr>
            </w:pPr>
            <w:r w:rsidRPr="00C445C9">
              <w:rPr>
                <w:sz w:val="15"/>
                <w:szCs w:val="15"/>
              </w:rPr>
              <w:t>36.4, CH</w:t>
            </w:r>
            <w:r w:rsidRPr="00C445C9">
              <w:rPr>
                <w:sz w:val="15"/>
                <w:szCs w:val="15"/>
                <w:vertAlign w:val="subscript"/>
              </w:rPr>
              <w:t>2</w:t>
            </w:r>
          </w:p>
        </w:tc>
      </w:tr>
      <w:tr w:rsidR="004D782E" w:rsidRPr="00C445C9" w14:paraId="54817AA7" w14:textId="77777777" w:rsidTr="005502C4">
        <w:tc>
          <w:tcPr>
            <w:tcW w:w="0" w:type="auto"/>
            <w:vMerge/>
            <w:tcBorders>
              <w:left w:val="nil"/>
              <w:right w:val="nil"/>
            </w:tcBorders>
          </w:tcPr>
          <w:p w14:paraId="57BCAD1D" w14:textId="77777777" w:rsidR="004D782E" w:rsidRPr="00C445C9" w:rsidRDefault="004D782E" w:rsidP="004D782E">
            <w:pPr>
              <w:snapToGrid w:val="0"/>
              <w:rPr>
                <w:sz w:val="18"/>
                <w:szCs w:val="18"/>
              </w:rPr>
            </w:pPr>
          </w:p>
        </w:tc>
        <w:tc>
          <w:tcPr>
            <w:tcW w:w="0" w:type="auto"/>
            <w:vMerge/>
            <w:tcBorders>
              <w:left w:val="nil"/>
              <w:bottom w:val="nil"/>
              <w:right w:val="nil"/>
            </w:tcBorders>
          </w:tcPr>
          <w:p w14:paraId="7C4A0560"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3EBD3DE5" w14:textId="2F9A5B25" w:rsidR="004D782E" w:rsidRPr="00C445C9" w:rsidRDefault="004D782E" w:rsidP="004D782E">
            <w:pPr>
              <w:snapToGrid w:val="0"/>
              <w:rPr>
                <w:sz w:val="18"/>
                <w:szCs w:val="18"/>
              </w:rPr>
            </w:pPr>
            <w:r w:rsidRPr="00C445C9">
              <w:rPr>
                <w:sz w:val="15"/>
                <w:szCs w:val="15"/>
              </w:rPr>
              <w:t>2.64, dd (13.8, 7.2)</w:t>
            </w:r>
          </w:p>
        </w:tc>
        <w:tc>
          <w:tcPr>
            <w:tcW w:w="0" w:type="auto"/>
            <w:vMerge/>
            <w:tcBorders>
              <w:left w:val="nil"/>
              <w:bottom w:val="nil"/>
              <w:right w:val="nil"/>
            </w:tcBorders>
          </w:tcPr>
          <w:p w14:paraId="7CFC4424"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4CF23FE"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49A4BE7C" w14:textId="49F01722" w:rsidR="004D782E" w:rsidRPr="00C445C9" w:rsidRDefault="004D782E" w:rsidP="004D782E">
            <w:pPr>
              <w:snapToGrid w:val="0"/>
              <w:rPr>
                <w:sz w:val="18"/>
                <w:szCs w:val="18"/>
              </w:rPr>
            </w:pPr>
            <w:r w:rsidRPr="00C445C9">
              <w:rPr>
                <w:sz w:val="15"/>
                <w:szCs w:val="15"/>
              </w:rPr>
              <w:t>2.63, dd (13.2, 8.4)</w:t>
            </w:r>
          </w:p>
        </w:tc>
        <w:tc>
          <w:tcPr>
            <w:tcW w:w="0" w:type="auto"/>
            <w:vMerge/>
            <w:tcBorders>
              <w:left w:val="nil"/>
              <w:bottom w:val="nil"/>
              <w:right w:val="nil"/>
            </w:tcBorders>
          </w:tcPr>
          <w:p w14:paraId="502C7496" w14:textId="77777777" w:rsidR="004D782E" w:rsidRPr="00C445C9" w:rsidRDefault="004D782E" w:rsidP="004D782E">
            <w:pPr>
              <w:snapToGrid w:val="0"/>
              <w:rPr>
                <w:sz w:val="18"/>
                <w:szCs w:val="18"/>
              </w:rPr>
            </w:pPr>
          </w:p>
        </w:tc>
      </w:tr>
      <w:tr w:rsidR="004D782E" w:rsidRPr="00C445C9" w14:paraId="64CBFD9D" w14:textId="77777777" w:rsidTr="005502C4">
        <w:tc>
          <w:tcPr>
            <w:tcW w:w="0" w:type="auto"/>
            <w:vMerge/>
            <w:tcBorders>
              <w:left w:val="nil"/>
              <w:right w:val="nil"/>
            </w:tcBorders>
          </w:tcPr>
          <w:p w14:paraId="064B428C"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10449B3A" w14:textId="4FA7660B" w:rsidR="004D782E" w:rsidRPr="00C445C9" w:rsidRDefault="004D782E" w:rsidP="004D782E">
            <w:pPr>
              <w:snapToGrid w:val="0"/>
              <w:rPr>
                <w:sz w:val="18"/>
                <w:szCs w:val="18"/>
              </w:rPr>
            </w:pPr>
            <w:r w:rsidRPr="00C445C9">
              <w:rPr>
                <w:sz w:val="15"/>
                <w:szCs w:val="15"/>
              </w:rPr>
              <w:t>24</w:t>
            </w:r>
          </w:p>
        </w:tc>
        <w:tc>
          <w:tcPr>
            <w:tcW w:w="0" w:type="auto"/>
            <w:tcBorders>
              <w:top w:val="nil"/>
              <w:left w:val="nil"/>
              <w:bottom w:val="nil"/>
              <w:right w:val="nil"/>
            </w:tcBorders>
          </w:tcPr>
          <w:p w14:paraId="3303B38C" w14:textId="597021B9"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300BD388" w14:textId="64029866" w:rsidR="004D782E" w:rsidRPr="00C445C9" w:rsidRDefault="004D782E" w:rsidP="004D782E">
            <w:pPr>
              <w:snapToGrid w:val="0"/>
              <w:rPr>
                <w:sz w:val="18"/>
                <w:szCs w:val="18"/>
              </w:rPr>
            </w:pPr>
            <w:r w:rsidRPr="00C445C9">
              <w:rPr>
                <w:sz w:val="15"/>
                <w:szCs w:val="15"/>
              </w:rPr>
              <w:t>138.8, C</w:t>
            </w:r>
          </w:p>
        </w:tc>
        <w:tc>
          <w:tcPr>
            <w:tcW w:w="0" w:type="auto"/>
            <w:tcBorders>
              <w:top w:val="nil"/>
              <w:left w:val="nil"/>
              <w:bottom w:val="nil"/>
              <w:right w:val="nil"/>
            </w:tcBorders>
          </w:tcPr>
          <w:p w14:paraId="50BEE1CC"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45E91D56" w14:textId="77D9ABDA" w:rsidR="004D782E" w:rsidRPr="00C445C9" w:rsidRDefault="004D782E" w:rsidP="004D782E">
            <w:pPr>
              <w:snapToGrid w:val="0"/>
              <w:rPr>
                <w:sz w:val="18"/>
                <w:szCs w:val="18"/>
              </w:rPr>
            </w:pPr>
            <w:r w:rsidRPr="00C445C9">
              <w:rPr>
                <w:bCs/>
                <w:sz w:val="15"/>
                <w:szCs w:val="15"/>
              </w:rPr>
              <w:t>—</w:t>
            </w:r>
          </w:p>
        </w:tc>
        <w:tc>
          <w:tcPr>
            <w:tcW w:w="0" w:type="auto"/>
            <w:tcBorders>
              <w:top w:val="nil"/>
              <w:left w:val="nil"/>
              <w:bottom w:val="nil"/>
              <w:right w:val="nil"/>
            </w:tcBorders>
          </w:tcPr>
          <w:p w14:paraId="1B1737FF" w14:textId="1AB43E35" w:rsidR="004D782E" w:rsidRPr="00C445C9" w:rsidRDefault="004D782E" w:rsidP="004D782E">
            <w:pPr>
              <w:snapToGrid w:val="0"/>
              <w:rPr>
                <w:sz w:val="18"/>
                <w:szCs w:val="18"/>
              </w:rPr>
            </w:pPr>
            <w:r w:rsidRPr="00C445C9">
              <w:rPr>
                <w:sz w:val="15"/>
                <w:szCs w:val="15"/>
              </w:rPr>
              <w:t>138., C</w:t>
            </w:r>
          </w:p>
        </w:tc>
      </w:tr>
      <w:tr w:rsidR="004D782E" w:rsidRPr="00C445C9" w14:paraId="58E68F84" w14:textId="77777777" w:rsidTr="005502C4">
        <w:tc>
          <w:tcPr>
            <w:tcW w:w="0" w:type="auto"/>
            <w:vMerge/>
            <w:tcBorders>
              <w:left w:val="nil"/>
              <w:right w:val="nil"/>
            </w:tcBorders>
          </w:tcPr>
          <w:p w14:paraId="00CD50EC"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5FA61BE3" w14:textId="529D6A2E" w:rsidR="004D782E" w:rsidRPr="00C445C9" w:rsidRDefault="004D782E" w:rsidP="004D782E">
            <w:pPr>
              <w:snapToGrid w:val="0"/>
              <w:rPr>
                <w:sz w:val="18"/>
                <w:szCs w:val="18"/>
              </w:rPr>
            </w:pPr>
            <w:r w:rsidRPr="00C445C9">
              <w:rPr>
                <w:sz w:val="15"/>
                <w:szCs w:val="15"/>
              </w:rPr>
              <w:t>25</w:t>
            </w:r>
          </w:p>
        </w:tc>
        <w:tc>
          <w:tcPr>
            <w:tcW w:w="0" w:type="auto"/>
            <w:tcBorders>
              <w:top w:val="nil"/>
              <w:left w:val="nil"/>
              <w:bottom w:val="nil"/>
              <w:right w:val="nil"/>
            </w:tcBorders>
          </w:tcPr>
          <w:p w14:paraId="0288CF7A" w14:textId="7BFF3A7A" w:rsidR="004D782E" w:rsidRPr="00C445C9" w:rsidRDefault="004D782E" w:rsidP="004D782E">
            <w:pPr>
              <w:snapToGrid w:val="0"/>
              <w:rPr>
                <w:sz w:val="18"/>
                <w:szCs w:val="18"/>
              </w:rPr>
            </w:pPr>
            <w:r w:rsidRPr="00C445C9">
              <w:rPr>
                <w:sz w:val="15"/>
                <w:szCs w:val="15"/>
              </w:rPr>
              <w:t xml:space="preserve">7.19, </w:t>
            </w:r>
            <w:proofErr w:type="spellStart"/>
            <w:r w:rsidRPr="00C445C9">
              <w:rPr>
                <w:sz w:val="15"/>
                <w:szCs w:val="15"/>
              </w:rPr>
              <w:t>ov</w:t>
            </w:r>
            <w:proofErr w:type="spellEnd"/>
          </w:p>
        </w:tc>
        <w:tc>
          <w:tcPr>
            <w:tcW w:w="0" w:type="auto"/>
            <w:tcBorders>
              <w:top w:val="nil"/>
              <w:left w:val="nil"/>
              <w:bottom w:val="nil"/>
              <w:right w:val="nil"/>
            </w:tcBorders>
          </w:tcPr>
          <w:p w14:paraId="558C2B80" w14:textId="09735D60" w:rsidR="004D782E" w:rsidRPr="00C445C9" w:rsidRDefault="004D782E" w:rsidP="004D782E">
            <w:pPr>
              <w:snapToGrid w:val="0"/>
              <w:rPr>
                <w:sz w:val="18"/>
                <w:szCs w:val="18"/>
              </w:rPr>
            </w:pPr>
            <w:r w:rsidRPr="00C445C9">
              <w:rPr>
                <w:sz w:val="15"/>
                <w:szCs w:val="15"/>
              </w:rPr>
              <w:t>129.1, CH</w:t>
            </w:r>
          </w:p>
        </w:tc>
        <w:tc>
          <w:tcPr>
            <w:tcW w:w="0" w:type="auto"/>
            <w:tcBorders>
              <w:top w:val="nil"/>
              <w:left w:val="nil"/>
              <w:bottom w:val="nil"/>
              <w:right w:val="nil"/>
            </w:tcBorders>
          </w:tcPr>
          <w:p w14:paraId="7D6D9F78"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18BCADB" w14:textId="0FC33C57" w:rsidR="004D782E" w:rsidRPr="00C445C9" w:rsidRDefault="004D782E" w:rsidP="004D782E">
            <w:pPr>
              <w:snapToGrid w:val="0"/>
              <w:rPr>
                <w:sz w:val="18"/>
                <w:szCs w:val="18"/>
              </w:rPr>
            </w:pPr>
            <w:r w:rsidRPr="00C445C9">
              <w:rPr>
                <w:sz w:val="15"/>
                <w:szCs w:val="15"/>
              </w:rPr>
              <w:t xml:space="preserve">7.19, </w:t>
            </w:r>
            <w:proofErr w:type="spellStart"/>
            <w:r w:rsidRPr="00C445C9">
              <w:rPr>
                <w:sz w:val="15"/>
                <w:szCs w:val="15"/>
              </w:rPr>
              <w:t>ov</w:t>
            </w:r>
            <w:proofErr w:type="spellEnd"/>
          </w:p>
        </w:tc>
        <w:tc>
          <w:tcPr>
            <w:tcW w:w="0" w:type="auto"/>
            <w:tcBorders>
              <w:top w:val="nil"/>
              <w:left w:val="nil"/>
              <w:bottom w:val="nil"/>
              <w:right w:val="nil"/>
            </w:tcBorders>
          </w:tcPr>
          <w:p w14:paraId="1AF234F6" w14:textId="4FEE9B37" w:rsidR="004D782E" w:rsidRPr="00C445C9" w:rsidRDefault="004D782E" w:rsidP="004D782E">
            <w:pPr>
              <w:snapToGrid w:val="0"/>
              <w:rPr>
                <w:sz w:val="18"/>
                <w:szCs w:val="18"/>
              </w:rPr>
            </w:pPr>
            <w:r w:rsidRPr="00C445C9">
              <w:rPr>
                <w:sz w:val="15"/>
                <w:szCs w:val="15"/>
              </w:rPr>
              <w:t>129.1, CH</w:t>
            </w:r>
          </w:p>
        </w:tc>
      </w:tr>
      <w:tr w:rsidR="004D782E" w:rsidRPr="00C445C9" w14:paraId="4E64E413" w14:textId="77777777" w:rsidTr="005502C4">
        <w:tc>
          <w:tcPr>
            <w:tcW w:w="0" w:type="auto"/>
            <w:vMerge/>
            <w:tcBorders>
              <w:left w:val="nil"/>
              <w:right w:val="nil"/>
            </w:tcBorders>
          </w:tcPr>
          <w:p w14:paraId="201CA61A"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061D038C" w14:textId="29D1D384" w:rsidR="004D782E" w:rsidRPr="00C445C9" w:rsidRDefault="004D782E" w:rsidP="004D782E">
            <w:pPr>
              <w:snapToGrid w:val="0"/>
              <w:rPr>
                <w:sz w:val="18"/>
                <w:szCs w:val="18"/>
              </w:rPr>
            </w:pPr>
            <w:r w:rsidRPr="00C445C9">
              <w:rPr>
                <w:sz w:val="15"/>
                <w:szCs w:val="15"/>
              </w:rPr>
              <w:t>26</w:t>
            </w:r>
          </w:p>
        </w:tc>
        <w:tc>
          <w:tcPr>
            <w:tcW w:w="0" w:type="auto"/>
            <w:tcBorders>
              <w:top w:val="nil"/>
              <w:left w:val="nil"/>
              <w:bottom w:val="nil"/>
              <w:right w:val="nil"/>
            </w:tcBorders>
          </w:tcPr>
          <w:p w14:paraId="221DCC02" w14:textId="71AC25CC" w:rsidR="004D782E" w:rsidRPr="00C445C9" w:rsidRDefault="004D782E" w:rsidP="004D782E">
            <w:pPr>
              <w:snapToGrid w:val="0"/>
              <w:rPr>
                <w:sz w:val="18"/>
                <w:szCs w:val="18"/>
              </w:rPr>
            </w:pPr>
            <w:r w:rsidRPr="00C445C9">
              <w:rPr>
                <w:sz w:val="15"/>
                <w:szCs w:val="15"/>
              </w:rPr>
              <w:t xml:space="preserve">7.25, </w:t>
            </w:r>
            <w:proofErr w:type="spellStart"/>
            <w:r w:rsidRPr="00C445C9">
              <w:rPr>
                <w:sz w:val="15"/>
                <w:szCs w:val="15"/>
              </w:rPr>
              <w:t>ov</w:t>
            </w:r>
            <w:proofErr w:type="spellEnd"/>
          </w:p>
        </w:tc>
        <w:tc>
          <w:tcPr>
            <w:tcW w:w="0" w:type="auto"/>
            <w:tcBorders>
              <w:top w:val="nil"/>
              <w:left w:val="nil"/>
              <w:bottom w:val="nil"/>
              <w:right w:val="nil"/>
            </w:tcBorders>
          </w:tcPr>
          <w:p w14:paraId="6C281A67" w14:textId="743301CF" w:rsidR="004D782E" w:rsidRPr="00C445C9" w:rsidRDefault="004D782E" w:rsidP="004D782E">
            <w:pPr>
              <w:snapToGrid w:val="0"/>
              <w:rPr>
                <w:sz w:val="18"/>
                <w:szCs w:val="18"/>
              </w:rPr>
            </w:pPr>
            <w:r w:rsidRPr="00C445C9">
              <w:rPr>
                <w:sz w:val="15"/>
                <w:szCs w:val="15"/>
              </w:rPr>
              <w:t>128.0, CH</w:t>
            </w:r>
          </w:p>
        </w:tc>
        <w:tc>
          <w:tcPr>
            <w:tcW w:w="0" w:type="auto"/>
            <w:tcBorders>
              <w:top w:val="nil"/>
              <w:left w:val="nil"/>
              <w:bottom w:val="nil"/>
              <w:right w:val="nil"/>
            </w:tcBorders>
          </w:tcPr>
          <w:p w14:paraId="5989CBAA"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1657287B" w14:textId="0FC55D02" w:rsidR="004D782E" w:rsidRPr="00C445C9" w:rsidRDefault="004D782E" w:rsidP="004D782E">
            <w:pPr>
              <w:snapToGrid w:val="0"/>
              <w:rPr>
                <w:sz w:val="18"/>
                <w:szCs w:val="18"/>
              </w:rPr>
            </w:pPr>
            <w:r w:rsidRPr="00C445C9">
              <w:rPr>
                <w:sz w:val="15"/>
                <w:szCs w:val="15"/>
              </w:rPr>
              <w:t xml:space="preserve">7.25, </w:t>
            </w:r>
            <w:proofErr w:type="spellStart"/>
            <w:r w:rsidRPr="00C445C9">
              <w:rPr>
                <w:sz w:val="15"/>
                <w:szCs w:val="15"/>
              </w:rPr>
              <w:t>ov</w:t>
            </w:r>
            <w:proofErr w:type="spellEnd"/>
          </w:p>
        </w:tc>
        <w:tc>
          <w:tcPr>
            <w:tcW w:w="0" w:type="auto"/>
            <w:tcBorders>
              <w:top w:val="nil"/>
              <w:left w:val="nil"/>
              <w:bottom w:val="nil"/>
              <w:right w:val="nil"/>
            </w:tcBorders>
          </w:tcPr>
          <w:p w14:paraId="28B8A37E" w14:textId="218DC8E8" w:rsidR="004D782E" w:rsidRPr="00C445C9" w:rsidRDefault="004D782E" w:rsidP="004D782E">
            <w:pPr>
              <w:snapToGrid w:val="0"/>
              <w:rPr>
                <w:sz w:val="18"/>
                <w:szCs w:val="18"/>
              </w:rPr>
            </w:pPr>
            <w:r w:rsidRPr="00C445C9">
              <w:rPr>
                <w:sz w:val="15"/>
                <w:szCs w:val="15"/>
              </w:rPr>
              <w:t>128.0, CH</w:t>
            </w:r>
          </w:p>
        </w:tc>
      </w:tr>
      <w:tr w:rsidR="004D782E" w:rsidRPr="00C445C9" w14:paraId="5AAF3AFE" w14:textId="77777777" w:rsidTr="005502C4">
        <w:tc>
          <w:tcPr>
            <w:tcW w:w="0" w:type="auto"/>
            <w:vMerge/>
            <w:tcBorders>
              <w:left w:val="nil"/>
              <w:right w:val="nil"/>
            </w:tcBorders>
          </w:tcPr>
          <w:p w14:paraId="0F8E9BCD"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6CFBB45A" w14:textId="63D96865" w:rsidR="004D782E" w:rsidRPr="00C445C9" w:rsidRDefault="004D782E" w:rsidP="004D782E">
            <w:pPr>
              <w:snapToGrid w:val="0"/>
              <w:rPr>
                <w:sz w:val="18"/>
                <w:szCs w:val="18"/>
              </w:rPr>
            </w:pPr>
            <w:r w:rsidRPr="00C445C9">
              <w:rPr>
                <w:sz w:val="15"/>
                <w:szCs w:val="15"/>
              </w:rPr>
              <w:t>27</w:t>
            </w:r>
          </w:p>
        </w:tc>
        <w:tc>
          <w:tcPr>
            <w:tcW w:w="0" w:type="auto"/>
            <w:tcBorders>
              <w:top w:val="nil"/>
              <w:left w:val="nil"/>
              <w:bottom w:val="nil"/>
              <w:right w:val="nil"/>
            </w:tcBorders>
          </w:tcPr>
          <w:p w14:paraId="0F42D955" w14:textId="2686D0D2" w:rsidR="004D782E" w:rsidRPr="00C445C9" w:rsidRDefault="004D782E" w:rsidP="004D782E">
            <w:pPr>
              <w:snapToGrid w:val="0"/>
              <w:rPr>
                <w:sz w:val="18"/>
                <w:szCs w:val="18"/>
              </w:rPr>
            </w:pPr>
            <w:r w:rsidRPr="00C445C9">
              <w:rPr>
                <w:sz w:val="15"/>
                <w:szCs w:val="15"/>
              </w:rPr>
              <w:t xml:space="preserve">7.19, </w:t>
            </w:r>
            <w:proofErr w:type="spellStart"/>
            <w:r w:rsidRPr="00C445C9">
              <w:rPr>
                <w:sz w:val="15"/>
                <w:szCs w:val="15"/>
              </w:rPr>
              <w:t>ov</w:t>
            </w:r>
            <w:proofErr w:type="spellEnd"/>
          </w:p>
        </w:tc>
        <w:tc>
          <w:tcPr>
            <w:tcW w:w="0" w:type="auto"/>
            <w:tcBorders>
              <w:top w:val="nil"/>
              <w:left w:val="nil"/>
              <w:bottom w:val="nil"/>
              <w:right w:val="nil"/>
            </w:tcBorders>
          </w:tcPr>
          <w:p w14:paraId="12985671" w14:textId="1D05D1DF" w:rsidR="004D782E" w:rsidRPr="00C445C9" w:rsidRDefault="004D782E" w:rsidP="004D782E">
            <w:pPr>
              <w:snapToGrid w:val="0"/>
              <w:rPr>
                <w:sz w:val="18"/>
                <w:szCs w:val="18"/>
              </w:rPr>
            </w:pPr>
            <w:r w:rsidRPr="00C445C9">
              <w:rPr>
                <w:sz w:val="15"/>
                <w:szCs w:val="15"/>
              </w:rPr>
              <w:t>125.9, CH</w:t>
            </w:r>
          </w:p>
        </w:tc>
        <w:tc>
          <w:tcPr>
            <w:tcW w:w="0" w:type="auto"/>
            <w:tcBorders>
              <w:top w:val="nil"/>
              <w:left w:val="nil"/>
              <w:bottom w:val="nil"/>
              <w:right w:val="nil"/>
            </w:tcBorders>
          </w:tcPr>
          <w:p w14:paraId="7938E83E"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17327F66" w14:textId="57612214" w:rsidR="004D782E" w:rsidRPr="00C445C9" w:rsidRDefault="004D782E" w:rsidP="004D782E">
            <w:pPr>
              <w:snapToGrid w:val="0"/>
              <w:rPr>
                <w:sz w:val="18"/>
                <w:szCs w:val="18"/>
              </w:rPr>
            </w:pPr>
            <w:r w:rsidRPr="00C445C9">
              <w:rPr>
                <w:sz w:val="15"/>
                <w:szCs w:val="15"/>
              </w:rPr>
              <w:t xml:space="preserve">7.19, </w:t>
            </w:r>
            <w:proofErr w:type="spellStart"/>
            <w:r w:rsidRPr="00C445C9">
              <w:rPr>
                <w:sz w:val="15"/>
                <w:szCs w:val="15"/>
              </w:rPr>
              <w:t>ov</w:t>
            </w:r>
            <w:proofErr w:type="spellEnd"/>
          </w:p>
        </w:tc>
        <w:tc>
          <w:tcPr>
            <w:tcW w:w="0" w:type="auto"/>
            <w:tcBorders>
              <w:top w:val="nil"/>
              <w:left w:val="nil"/>
              <w:bottom w:val="nil"/>
              <w:right w:val="nil"/>
            </w:tcBorders>
          </w:tcPr>
          <w:p w14:paraId="074E1CB0" w14:textId="44654324" w:rsidR="004D782E" w:rsidRPr="00C445C9" w:rsidRDefault="004D782E" w:rsidP="004D782E">
            <w:pPr>
              <w:snapToGrid w:val="0"/>
              <w:rPr>
                <w:sz w:val="18"/>
                <w:szCs w:val="18"/>
              </w:rPr>
            </w:pPr>
            <w:r w:rsidRPr="00C445C9">
              <w:rPr>
                <w:sz w:val="15"/>
                <w:szCs w:val="15"/>
              </w:rPr>
              <w:t>125.9, CH</w:t>
            </w:r>
          </w:p>
        </w:tc>
      </w:tr>
      <w:tr w:rsidR="004D782E" w:rsidRPr="00C445C9" w14:paraId="18342018" w14:textId="77777777" w:rsidTr="005502C4">
        <w:tc>
          <w:tcPr>
            <w:tcW w:w="0" w:type="auto"/>
            <w:vMerge/>
            <w:tcBorders>
              <w:left w:val="nil"/>
              <w:right w:val="nil"/>
            </w:tcBorders>
          </w:tcPr>
          <w:p w14:paraId="0F76FED0"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631A318D" w14:textId="035119BA" w:rsidR="004D782E" w:rsidRPr="00C445C9" w:rsidRDefault="004D782E" w:rsidP="004D782E">
            <w:pPr>
              <w:snapToGrid w:val="0"/>
              <w:rPr>
                <w:sz w:val="18"/>
                <w:szCs w:val="18"/>
              </w:rPr>
            </w:pPr>
            <w:r w:rsidRPr="00C445C9">
              <w:rPr>
                <w:sz w:val="15"/>
                <w:szCs w:val="15"/>
              </w:rPr>
              <w:t>28</w:t>
            </w:r>
          </w:p>
        </w:tc>
        <w:tc>
          <w:tcPr>
            <w:tcW w:w="0" w:type="auto"/>
            <w:tcBorders>
              <w:top w:val="nil"/>
              <w:left w:val="nil"/>
              <w:bottom w:val="nil"/>
              <w:right w:val="nil"/>
            </w:tcBorders>
          </w:tcPr>
          <w:p w14:paraId="7EEBCCB4" w14:textId="5954B382" w:rsidR="004D782E" w:rsidRPr="00C445C9" w:rsidRDefault="004D782E" w:rsidP="004D782E">
            <w:pPr>
              <w:snapToGrid w:val="0"/>
              <w:rPr>
                <w:sz w:val="18"/>
                <w:szCs w:val="18"/>
              </w:rPr>
            </w:pPr>
            <w:r w:rsidRPr="00C445C9">
              <w:rPr>
                <w:sz w:val="15"/>
                <w:szCs w:val="15"/>
              </w:rPr>
              <w:t xml:space="preserve">7.25, </w:t>
            </w:r>
            <w:proofErr w:type="spellStart"/>
            <w:r w:rsidRPr="00C445C9">
              <w:rPr>
                <w:sz w:val="15"/>
                <w:szCs w:val="15"/>
              </w:rPr>
              <w:t>ov</w:t>
            </w:r>
            <w:proofErr w:type="spellEnd"/>
          </w:p>
        </w:tc>
        <w:tc>
          <w:tcPr>
            <w:tcW w:w="0" w:type="auto"/>
            <w:tcBorders>
              <w:top w:val="nil"/>
              <w:left w:val="nil"/>
              <w:bottom w:val="nil"/>
              <w:right w:val="nil"/>
            </w:tcBorders>
          </w:tcPr>
          <w:p w14:paraId="37191778" w14:textId="21777240" w:rsidR="004D782E" w:rsidRPr="00C445C9" w:rsidRDefault="004D782E" w:rsidP="004D782E">
            <w:pPr>
              <w:snapToGrid w:val="0"/>
              <w:rPr>
                <w:sz w:val="18"/>
                <w:szCs w:val="18"/>
              </w:rPr>
            </w:pPr>
            <w:r w:rsidRPr="00C445C9">
              <w:rPr>
                <w:sz w:val="15"/>
                <w:szCs w:val="15"/>
              </w:rPr>
              <w:t>128.0, CH</w:t>
            </w:r>
          </w:p>
        </w:tc>
        <w:tc>
          <w:tcPr>
            <w:tcW w:w="0" w:type="auto"/>
            <w:tcBorders>
              <w:top w:val="nil"/>
              <w:left w:val="nil"/>
              <w:bottom w:val="nil"/>
              <w:right w:val="nil"/>
            </w:tcBorders>
          </w:tcPr>
          <w:p w14:paraId="58A616A8"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76C0107B" w14:textId="7BCD88CD" w:rsidR="004D782E" w:rsidRPr="00C445C9" w:rsidRDefault="004D782E" w:rsidP="004D782E">
            <w:pPr>
              <w:snapToGrid w:val="0"/>
              <w:rPr>
                <w:sz w:val="18"/>
                <w:szCs w:val="18"/>
              </w:rPr>
            </w:pPr>
            <w:r w:rsidRPr="00C445C9">
              <w:rPr>
                <w:sz w:val="15"/>
                <w:szCs w:val="15"/>
              </w:rPr>
              <w:t xml:space="preserve">7.25, </w:t>
            </w:r>
            <w:proofErr w:type="spellStart"/>
            <w:r w:rsidRPr="00C445C9">
              <w:rPr>
                <w:sz w:val="15"/>
                <w:szCs w:val="15"/>
              </w:rPr>
              <w:t>ov</w:t>
            </w:r>
            <w:proofErr w:type="spellEnd"/>
          </w:p>
        </w:tc>
        <w:tc>
          <w:tcPr>
            <w:tcW w:w="0" w:type="auto"/>
            <w:tcBorders>
              <w:top w:val="nil"/>
              <w:left w:val="nil"/>
              <w:bottom w:val="nil"/>
              <w:right w:val="nil"/>
            </w:tcBorders>
          </w:tcPr>
          <w:p w14:paraId="41453CA3" w14:textId="170620AE" w:rsidR="004D782E" w:rsidRPr="00C445C9" w:rsidRDefault="004D782E" w:rsidP="004D782E">
            <w:pPr>
              <w:snapToGrid w:val="0"/>
              <w:rPr>
                <w:sz w:val="18"/>
                <w:szCs w:val="18"/>
              </w:rPr>
            </w:pPr>
            <w:r w:rsidRPr="00C445C9">
              <w:rPr>
                <w:sz w:val="15"/>
                <w:szCs w:val="15"/>
              </w:rPr>
              <w:t>128.0, CH</w:t>
            </w:r>
          </w:p>
        </w:tc>
      </w:tr>
      <w:tr w:rsidR="004D782E" w:rsidRPr="00C445C9" w14:paraId="77E0C10C" w14:textId="77777777" w:rsidTr="005502C4">
        <w:tc>
          <w:tcPr>
            <w:tcW w:w="0" w:type="auto"/>
            <w:vMerge/>
            <w:tcBorders>
              <w:left w:val="nil"/>
              <w:right w:val="nil"/>
            </w:tcBorders>
          </w:tcPr>
          <w:p w14:paraId="22BFFB42"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3A16D1D8" w14:textId="7E66BA91" w:rsidR="004D782E" w:rsidRPr="00C445C9" w:rsidRDefault="004D782E" w:rsidP="004D782E">
            <w:pPr>
              <w:snapToGrid w:val="0"/>
              <w:rPr>
                <w:sz w:val="18"/>
                <w:szCs w:val="18"/>
              </w:rPr>
            </w:pPr>
            <w:r w:rsidRPr="00C445C9">
              <w:rPr>
                <w:sz w:val="15"/>
                <w:szCs w:val="15"/>
              </w:rPr>
              <w:t>29</w:t>
            </w:r>
          </w:p>
        </w:tc>
        <w:tc>
          <w:tcPr>
            <w:tcW w:w="0" w:type="auto"/>
            <w:tcBorders>
              <w:top w:val="nil"/>
              <w:left w:val="nil"/>
              <w:bottom w:val="nil"/>
              <w:right w:val="nil"/>
            </w:tcBorders>
          </w:tcPr>
          <w:p w14:paraId="187D0E28" w14:textId="46104B28" w:rsidR="004D782E" w:rsidRPr="00C445C9" w:rsidRDefault="004D782E" w:rsidP="004D782E">
            <w:pPr>
              <w:snapToGrid w:val="0"/>
              <w:rPr>
                <w:sz w:val="18"/>
                <w:szCs w:val="18"/>
              </w:rPr>
            </w:pPr>
            <w:r w:rsidRPr="00C445C9">
              <w:rPr>
                <w:sz w:val="15"/>
                <w:szCs w:val="15"/>
              </w:rPr>
              <w:t xml:space="preserve">7.19, </w:t>
            </w:r>
            <w:proofErr w:type="spellStart"/>
            <w:r w:rsidRPr="00C445C9">
              <w:rPr>
                <w:sz w:val="15"/>
                <w:szCs w:val="15"/>
              </w:rPr>
              <w:t>ov</w:t>
            </w:r>
            <w:proofErr w:type="spellEnd"/>
          </w:p>
        </w:tc>
        <w:tc>
          <w:tcPr>
            <w:tcW w:w="0" w:type="auto"/>
            <w:tcBorders>
              <w:top w:val="nil"/>
              <w:left w:val="nil"/>
              <w:bottom w:val="nil"/>
              <w:right w:val="nil"/>
            </w:tcBorders>
          </w:tcPr>
          <w:p w14:paraId="1094E156" w14:textId="7A200862" w:rsidR="004D782E" w:rsidRPr="00C445C9" w:rsidRDefault="004D782E" w:rsidP="004D782E">
            <w:pPr>
              <w:snapToGrid w:val="0"/>
              <w:rPr>
                <w:sz w:val="18"/>
                <w:szCs w:val="18"/>
              </w:rPr>
            </w:pPr>
            <w:r w:rsidRPr="00C445C9">
              <w:rPr>
                <w:sz w:val="15"/>
                <w:szCs w:val="15"/>
              </w:rPr>
              <w:t>129.1, CH</w:t>
            </w:r>
          </w:p>
        </w:tc>
        <w:tc>
          <w:tcPr>
            <w:tcW w:w="0" w:type="auto"/>
            <w:tcBorders>
              <w:top w:val="nil"/>
              <w:left w:val="nil"/>
              <w:bottom w:val="nil"/>
              <w:right w:val="nil"/>
            </w:tcBorders>
          </w:tcPr>
          <w:p w14:paraId="3A955AB0"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0EC4DF7E" w14:textId="61205E98" w:rsidR="004D782E" w:rsidRPr="00C445C9" w:rsidRDefault="004D782E" w:rsidP="004D782E">
            <w:pPr>
              <w:snapToGrid w:val="0"/>
              <w:rPr>
                <w:sz w:val="18"/>
                <w:szCs w:val="18"/>
              </w:rPr>
            </w:pPr>
            <w:r w:rsidRPr="00C445C9">
              <w:rPr>
                <w:sz w:val="15"/>
                <w:szCs w:val="15"/>
              </w:rPr>
              <w:t xml:space="preserve">7.19, </w:t>
            </w:r>
            <w:proofErr w:type="spellStart"/>
            <w:r w:rsidRPr="00C445C9">
              <w:rPr>
                <w:sz w:val="15"/>
                <w:szCs w:val="15"/>
              </w:rPr>
              <w:t>ov</w:t>
            </w:r>
            <w:proofErr w:type="spellEnd"/>
          </w:p>
        </w:tc>
        <w:tc>
          <w:tcPr>
            <w:tcW w:w="0" w:type="auto"/>
            <w:tcBorders>
              <w:top w:val="nil"/>
              <w:left w:val="nil"/>
              <w:bottom w:val="nil"/>
              <w:right w:val="nil"/>
            </w:tcBorders>
          </w:tcPr>
          <w:p w14:paraId="31BE982D" w14:textId="31D9CD94" w:rsidR="004D782E" w:rsidRPr="00C445C9" w:rsidRDefault="004D782E" w:rsidP="004D782E">
            <w:pPr>
              <w:snapToGrid w:val="0"/>
              <w:rPr>
                <w:sz w:val="18"/>
                <w:szCs w:val="18"/>
              </w:rPr>
            </w:pPr>
            <w:r w:rsidRPr="00C445C9">
              <w:rPr>
                <w:sz w:val="15"/>
                <w:szCs w:val="15"/>
              </w:rPr>
              <w:t>129.1, CH</w:t>
            </w:r>
          </w:p>
        </w:tc>
      </w:tr>
      <w:tr w:rsidR="004D782E" w:rsidRPr="00C445C9" w14:paraId="7978EAE9" w14:textId="77777777" w:rsidTr="005502C4">
        <w:tc>
          <w:tcPr>
            <w:tcW w:w="0" w:type="auto"/>
            <w:vMerge/>
            <w:tcBorders>
              <w:left w:val="nil"/>
              <w:right w:val="nil"/>
            </w:tcBorders>
          </w:tcPr>
          <w:p w14:paraId="045AED3D"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2F4BE4A6" w14:textId="39EE830D" w:rsidR="004D782E" w:rsidRPr="00C445C9" w:rsidRDefault="004D782E" w:rsidP="004D782E">
            <w:pPr>
              <w:snapToGrid w:val="0"/>
              <w:rPr>
                <w:sz w:val="18"/>
                <w:szCs w:val="18"/>
              </w:rPr>
            </w:pPr>
            <w:r w:rsidRPr="00C445C9">
              <w:rPr>
                <w:sz w:val="15"/>
                <w:szCs w:val="15"/>
              </w:rPr>
              <w:t>30</w:t>
            </w:r>
          </w:p>
        </w:tc>
        <w:tc>
          <w:tcPr>
            <w:tcW w:w="0" w:type="auto"/>
            <w:tcBorders>
              <w:top w:val="nil"/>
              <w:left w:val="nil"/>
              <w:bottom w:val="nil"/>
              <w:right w:val="nil"/>
            </w:tcBorders>
          </w:tcPr>
          <w:p w14:paraId="0D8F8395" w14:textId="0E264F7C" w:rsidR="004D782E" w:rsidRPr="00C445C9" w:rsidRDefault="004D782E" w:rsidP="004D782E">
            <w:pPr>
              <w:snapToGrid w:val="0"/>
              <w:rPr>
                <w:sz w:val="18"/>
                <w:szCs w:val="18"/>
              </w:rPr>
            </w:pPr>
            <w:r w:rsidRPr="00C445C9">
              <w:rPr>
                <w:sz w:val="15"/>
                <w:szCs w:val="15"/>
              </w:rPr>
              <w:t>3.31, d (5.4)</w:t>
            </w:r>
          </w:p>
        </w:tc>
        <w:tc>
          <w:tcPr>
            <w:tcW w:w="0" w:type="auto"/>
            <w:tcBorders>
              <w:top w:val="nil"/>
              <w:left w:val="nil"/>
              <w:bottom w:val="nil"/>
              <w:right w:val="nil"/>
            </w:tcBorders>
          </w:tcPr>
          <w:p w14:paraId="55B7A559" w14:textId="6EC3FFA4" w:rsidR="004D782E" w:rsidRPr="00C445C9" w:rsidRDefault="004D782E" w:rsidP="004D782E">
            <w:pPr>
              <w:snapToGrid w:val="0"/>
              <w:rPr>
                <w:sz w:val="18"/>
                <w:szCs w:val="18"/>
              </w:rPr>
            </w:pPr>
            <w:r w:rsidRPr="00C445C9">
              <w:rPr>
                <w:sz w:val="15"/>
                <w:szCs w:val="15"/>
              </w:rPr>
              <w:t>62.1, CH</w:t>
            </w:r>
            <w:r w:rsidRPr="00C445C9">
              <w:rPr>
                <w:sz w:val="15"/>
                <w:szCs w:val="15"/>
                <w:vertAlign w:val="subscript"/>
              </w:rPr>
              <w:t>2</w:t>
            </w:r>
          </w:p>
        </w:tc>
        <w:tc>
          <w:tcPr>
            <w:tcW w:w="0" w:type="auto"/>
            <w:tcBorders>
              <w:top w:val="nil"/>
              <w:left w:val="nil"/>
              <w:bottom w:val="nil"/>
              <w:right w:val="nil"/>
            </w:tcBorders>
          </w:tcPr>
          <w:p w14:paraId="014F2658" w14:textId="77777777" w:rsidR="004D782E" w:rsidRPr="00C445C9" w:rsidRDefault="004D782E" w:rsidP="004D782E">
            <w:pPr>
              <w:snapToGrid w:val="0"/>
              <w:rPr>
                <w:sz w:val="18"/>
                <w:szCs w:val="18"/>
              </w:rPr>
            </w:pPr>
          </w:p>
        </w:tc>
        <w:tc>
          <w:tcPr>
            <w:tcW w:w="0" w:type="auto"/>
            <w:tcBorders>
              <w:top w:val="nil"/>
              <w:left w:val="nil"/>
              <w:bottom w:val="nil"/>
              <w:right w:val="nil"/>
            </w:tcBorders>
          </w:tcPr>
          <w:p w14:paraId="547EBDBB" w14:textId="0BB070E0" w:rsidR="004D782E" w:rsidRPr="00C445C9" w:rsidRDefault="004D782E" w:rsidP="004D782E">
            <w:pPr>
              <w:snapToGrid w:val="0"/>
              <w:rPr>
                <w:sz w:val="18"/>
                <w:szCs w:val="18"/>
              </w:rPr>
            </w:pPr>
            <w:r w:rsidRPr="00C445C9">
              <w:rPr>
                <w:sz w:val="15"/>
                <w:szCs w:val="15"/>
              </w:rPr>
              <w:t xml:space="preserve">3.29, </w:t>
            </w:r>
            <w:proofErr w:type="spellStart"/>
            <w:r w:rsidRPr="00C445C9">
              <w:rPr>
                <w:sz w:val="15"/>
                <w:szCs w:val="15"/>
              </w:rPr>
              <w:t>ov</w:t>
            </w:r>
            <w:proofErr w:type="spellEnd"/>
          </w:p>
        </w:tc>
        <w:tc>
          <w:tcPr>
            <w:tcW w:w="0" w:type="auto"/>
            <w:tcBorders>
              <w:top w:val="nil"/>
              <w:left w:val="nil"/>
              <w:bottom w:val="nil"/>
              <w:right w:val="nil"/>
            </w:tcBorders>
          </w:tcPr>
          <w:p w14:paraId="1D419EE1" w14:textId="0AE6E724" w:rsidR="004D782E" w:rsidRPr="00C445C9" w:rsidRDefault="004D782E" w:rsidP="004D782E">
            <w:pPr>
              <w:snapToGrid w:val="0"/>
              <w:rPr>
                <w:sz w:val="18"/>
                <w:szCs w:val="18"/>
              </w:rPr>
            </w:pPr>
            <w:r w:rsidRPr="00C445C9">
              <w:rPr>
                <w:sz w:val="15"/>
                <w:szCs w:val="15"/>
              </w:rPr>
              <w:t>62.2, CH</w:t>
            </w:r>
            <w:r w:rsidRPr="00C445C9">
              <w:rPr>
                <w:sz w:val="15"/>
                <w:szCs w:val="15"/>
                <w:vertAlign w:val="subscript"/>
              </w:rPr>
              <w:t>2</w:t>
            </w:r>
          </w:p>
        </w:tc>
      </w:tr>
      <w:tr w:rsidR="004D782E" w:rsidRPr="00C445C9" w14:paraId="483864D3" w14:textId="77777777" w:rsidTr="005502C4">
        <w:tc>
          <w:tcPr>
            <w:tcW w:w="0" w:type="auto"/>
            <w:vMerge/>
            <w:tcBorders>
              <w:left w:val="nil"/>
              <w:bottom w:val="single" w:sz="4" w:space="0" w:color="auto"/>
              <w:right w:val="nil"/>
            </w:tcBorders>
          </w:tcPr>
          <w:p w14:paraId="2ED8F04B" w14:textId="77777777" w:rsidR="004D782E" w:rsidRPr="00C445C9" w:rsidRDefault="004D782E" w:rsidP="004D782E">
            <w:pPr>
              <w:snapToGrid w:val="0"/>
              <w:rPr>
                <w:sz w:val="18"/>
                <w:szCs w:val="18"/>
              </w:rPr>
            </w:pPr>
          </w:p>
        </w:tc>
        <w:tc>
          <w:tcPr>
            <w:tcW w:w="0" w:type="auto"/>
            <w:tcBorders>
              <w:top w:val="nil"/>
              <w:left w:val="nil"/>
              <w:bottom w:val="single" w:sz="4" w:space="0" w:color="auto"/>
              <w:right w:val="nil"/>
            </w:tcBorders>
          </w:tcPr>
          <w:p w14:paraId="53874CA1" w14:textId="70332E3C" w:rsidR="004D782E" w:rsidRPr="00C445C9" w:rsidRDefault="004D782E" w:rsidP="004D782E">
            <w:pPr>
              <w:snapToGrid w:val="0"/>
              <w:rPr>
                <w:sz w:val="18"/>
                <w:szCs w:val="18"/>
              </w:rPr>
            </w:pPr>
            <w:r w:rsidRPr="00C445C9">
              <w:rPr>
                <w:sz w:val="15"/>
                <w:szCs w:val="15"/>
              </w:rPr>
              <w:t>NH-22</w:t>
            </w:r>
          </w:p>
        </w:tc>
        <w:tc>
          <w:tcPr>
            <w:tcW w:w="0" w:type="auto"/>
            <w:tcBorders>
              <w:top w:val="nil"/>
              <w:left w:val="nil"/>
              <w:bottom w:val="single" w:sz="4" w:space="0" w:color="auto"/>
              <w:right w:val="nil"/>
            </w:tcBorders>
          </w:tcPr>
          <w:p w14:paraId="08939F19" w14:textId="7681B725" w:rsidR="004D782E" w:rsidRPr="00C445C9" w:rsidRDefault="004D782E" w:rsidP="004D782E">
            <w:pPr>
              <w:snapToGrid w:val="0"/>
              <w:rPr>
                <w:sz w:val="18"/>
                <w:szCs w:val="18"/>
              </w:rPr>
            </w:pPr>
            <w:r w:rsidRPr="00C445C9">
              <w:rPr>
                <w:sz w:val="15"/>
                <w:szCs w:val="15"/>
              </w:rPr>
              <w:t>7.96, d (8.4)</w:t>
            </w:r>
          </w:p>
        </w:tc>
        <w:tc>
          <w:tcPr>
            <w:tcW w:w="0" w:type="auto"/>
            <w:tcBorders>
              <w:top w:val="nil"/>
              <w:left w:val="nil"/>
              <w:bottom w:val="single" w:sz="4" w:space="0" w:color="auto"/>
              <w:right w:val="nil"/>
            </w:tcBorders>
          </w:tcPr>
          <w:p w14:paraId="224B370F" w14:textId="1E91F335" w:rsidR="004D782E" w:rsidRPr="00C445C9" w:rsidRDefault="004D782E" w:rsidP="004D782E">
            <w:pPr>
              <w:snapToGrid w:val="0"/>
              <w:rPr>
                <w:sz w:val="18"/>
                <w:szCs w:val="18"/>
              </w:rPr>
            </w:pPr>
            <w:r w:rsidRPr="00C445C9">
              <w:rPr>
                <w:bCs/>
                <w:sz w:val="15"/>
                <w:szCs w:val="15"/>
              </w:rPr>
              <w:t>—</w:t>
            </w:r>
          </w:p>
        </w:tc>
        <w:tc>
          <w:tcPr>
            <w:tcW w:w="0" w:type="auto"/>
            <w:tcBorders>
              <w:top w:val="nil"/>
              <w:left w:val="nil"/>
              <w:right w:val="nil"/>
            </w:tcBorders>
          </w:tcPr>
          <w:p w14:paraId="3A8BFE09" w14:textId="77777777" w:rsidR="004D782E" w:rsidRPr="00C445C9" w:rsidRDefault="004D782E" w:rsidP="004D782E">
            <w:pPr>
              <w:snapToGrid w:val="0"/>
              <w:rPr>
                <w:sz w:val="18"/>
                <w:szCs w:val="18"/>
              </w:rPr>
            </w:pPr>
          </w:p>
        </w:tc>
        <w:tc>
          <w:tcPr>
            <w:tcW w:w="0" w:type="auto"/>
            <w:tcBorders>
              <w:top w:val="nil"/>
              <w:left w:val="nil"/>
              <w:bottom w:val="single" w:sz="4" w:space="0" w:color="auto"/>
              <w:right w:val="nil"/>
            </w:tcBorders>
          </w:tcPr>
          <w:p w14:paraId="279D72F7" w14:textId="573E1888" w:rsidR="004D782E" w:rsidRPr="00C445C9" w:rsidRDefault="004D782E" w:rsidP="004D782E">
            <w:pPr>
              <w:snapToGrid w:val="0"/>
              <w:rPr>
                <w:sz w:val="18"/>
                <w:szCs w:val="18"/>
              </w:rPr>
            </w:pPr>
            <w:r w:rsidRPr="00C445C9">
              <w:rPr>
                <w:sz w:val="15"/>
                <w:szCs w:val="15"/>
              </w:rPr>
              <w:t>7.74, d (8.4)</w:t>
            </w:r>
          </w:p>
        </w:tc>
        <w:tc>
          <w:tcPr>
            <w:tcW w:w="0" w:type="auto"/>
            <w:tcBorders>
              <w:top w:val="nil"/>
              <w:left w:val="nil"/>
              <w:bottom w:val="single" w:sz="4" w:space="0" w:color="auto"/>
              <w:right w:val="nil"/>
            </w:tcBorders>
          </w:tcPr>
          <w:p w14:paraId="5E504372" w14:textId="11A2E3BA" w:rsidR="004D782E" w:rsidRPr="00C445C9" w:rsidRDefault="004D782E" w:rsidP="004D782E">
            <w:pPr>
              <w:snapToGrid w:val="0"/>
              <w:rPr>
                <w:sz w:val="18"/>
                <w:szCs w:val="18"/>
              </w:rPr>
            </w:pPr>
            <w:r w:rsidRPr="00C445C9">
              <w:rPr>
                <w:bCs/>
                <w:sz w:val="15"/>
                <w:szCs w:val="15"/>
              </w:rPr>
              <w:t>—</w:t>
            </w:r>
          </w:p>
        </w:tc>
      </w:tr>
    </w:tbl>
    <w:p w14:paraId="6C3EC67E" w14:textId="0D06CEE1" w:rsidR="004D782E" w:rsidRPr="00D30D2F" w:rsidRDefault="004858E1" w:rsidP="004858E1">
      <w:pPr>
        <w:autoSpaceDE w:val="0"/>
        <w:autoSpaceDN w:val="0"/>
        <w:adjustRightInd w:val="0"/>
        <w:snapToGrid w:val="0"/>
        <w:rPr>
          <w:rFonts w:ascii="Times New Roman" w:hAnsi="Times New Roman" w:cs="Times New Roman"/>
          <w:sz w:val="18"/>
          <w:szCs w:val="18"/>
        </w:rPr>
      </w:pPr>
      <w:proofErr w:type="gramStart"/>
      <w:r w:rsidRPr="00C445C9">
        <w:rPr>
          <w:rFonts w:ascii="Times New Roman" w:hAnsi="Times New Roman" w:cs="Times New Roman"/>
          <w:iCs/>
          <w:sz w:val="18"/>
          <w:szCs w:val="18"/>
          <w:vertAlign w:val="superscript"/>
        </w:rPr>
        <w:t>a</w:t>
      </w:r>
      <w:proofErr w:type="gramEnd"/>
      <w:r w:rsidRPr="00C445C9">
        <w:rPr>
          <w:rFonts w:ascii="Times New Roman" w:hAnsi="Times New Roman" w:cs="Times New Roman"/>
          <w:sz w:val="18"/>
          <w:szCs w:val="18"/>
        </w:rPr>
        <w:t xml:space="preserve"> NMR data (</w:t>
      </w:r>
      <w:r w:rsidRPr="00C445C9">
        <w:rPr>
          <w:rFonts w:ascii="Times New Roman" w:hAnsi="Times New Roman" w:cs="Times New Roman"/>
          <w:i/>
          <w:sz w:val="18"/>
          <w:szCs w:val="18"/>
        </w:rPr>
        <w:t>δ</w:t>
      </w:r>
      <w:r w:rsidRPr="00C445C9">
        <w:rPr>
          <w:rFonts w:ascii="Times New Roman" w:hAnsi="Times New Roman" w:cs="Times New Roman"/>
          <w:sz w:val="18"/>
          <w:szCs w:val="18"/>
        </w:rPr>
        <w:t xml:space="preserve">) were measured at 600 MHz for </w:t>
      </w:r>
      <w:r w:rsidRPr="00C445C9">
        <w:rPr>
          <w:rFonts w:ascii="Times New Roman" w:hAnsi="Times New Roman" w:cs="Times New Roman"/>
          <w:sz w:val="18"/>
          <w:szCs w:val="18"/>
          <w:vertAlign w:val="superscript"/>
        </w:rPr>
        <w:t>1</w:t>
      </w:r>
      <w:r w:rsidRPr="00C445C9">
        <w:rPr>
          <w:rFonts w:ascii="Times New Roman" w:hAnsi="Times New Roman" w:cs="Times New Roman"/>
          <w:sz w:val="18"/>
          <w:szCs w:val="18"/>
        </w:rPr>
        <w:t xml:space="preserve">H and at 150 MHz for </w:t>
      </w:r>
      <w:r w:rsidRPr="00C445C9">
        <w:rPr>
          <w:rFonts w:ascii="Times New Roman" w:hAnsi="Times New Roman" w:cs="Times New Roman"/>
          <w:sz w:val="18"/>
          <w:szCs w:val="18"/>
          <w:vertAlign w:val="superscript"/>
        </w:rPr>
        <w:t>13</w:t>
      </w:r>
      <w:r w:rsidRPr="00C445C9">
        <w:rPr>
          <w:rFonts w:ascii="Times New Roman" w:hAnsi="Times New Roman" w:cs="Times New Roman"/>
          <w:sz w:val="18"/>
          <w:szCs w:val="18"/>
        </w:rPr>
        <w:t>C in DMSO-</w:t>
      </w:r>
      <w:r w:rsidRPr="00C445C9">
        <w:rPr>
          <w:rFonts w:ascii="Times New Roman" w:hAnsi="Times New Roman" w:cs="Times New Roman"/>
          <w:i/>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xml:space="preserve">. </w:t>
      </w:r>
      <w:r w:rsidR="00D30D2F" w:rsidRPr="00D30D2F">
        <w:rPr>
          <w:rFonts w:ascii="Times New Roman" w:hAnsi="Times New Roman" w:cs="Times New Roman"/>
          <w:sz w:val="18"/>
          <w:szCs w:val="18"/>
        </w:rPr>
        <w:t>The “</w:t>
      </w:r>
      <w:proofErr w:type="spellStart"/>
      <w:r w:rsidR="00D30D2F" w:rsidRPr="00D30D2F">
        <w:rPr>
          <w:rFonts w:ascii="Times New Roman" w:hAnsi="Times New Roman" w:cs="Times New Roman"/>
          <w:i/>
          <w:sz w:val="18"/>
          <w:szCs w:val="18"/>
        </w:rPr>
        <w:t>δ</w:t>
      </w:r>
      <w:r w:rsidR="00D30D2F" w:rsidRPr="00D30D2F">
        <w:rPr>
          <w:rFonts w:ascii="Times New Roman" w:hAnsi="Times New Roman" w:cs="Times New Roman"/>
          <w:iCs/>
          <w:sz w:val="18"/>
          <w:szCs w:val="18"/>
          <w:vertAlign w:val="subscript"/>
        </w:rPr>
        <w:t>H</w:t>
      </w:r>
      <w:proofErr w:type="spellEnd"/>
      <w:r w:rsidR="00D30D2F" w:rsidRPr="00D30D2F">
        <w:rPr>
          <w:rFonts w:ascii="Times New Roman" w:hAnsi="Times New Roman" w:cs="Times New Roman"/>
          <w:sz w:val="18"/>
          <w:szCs w:val="18"/>
        </w:rPr>
        <w:t>” and “</w:t>
      </w:r>
      <w:proofErr w:type="spellStart"/>
      <w:r w:rsidR="00D30D2F" w:rsidRPr="00D30D2F">
        <w:rPr>
          <w:rFonts w:ascii="Times New Roman" w:hAnsi="Times New Roman" w:cs="Times New Roman"/>
          <w:i/>
          <w:sz w:val="18"/>
          <w:szCs w:val="18"/>
        </w:rPr>
        <w:t>δ</w:t>
      </w:r>
      <w:r w:rsidR="00D30D2F" w:rsidRPr="00D30D2F">
        <w:rPr>
          <w:rFonts w:ascii="Times New Roman" w:hAnsi="Times New Roman" w:cs="Times New Roman"/>
          <w:iCs/>
          <w:sz w:val="18"/>
          <w:szCs w:val="18"/>
          <w:vertAlign w:val="subscript"/>
        </w:rPr>
        <w:t>C</w:t>
      </w:r>
      <w:proofErr w:type="spellEnd"/>
      <w:r w:rsidR="00D30D2F" w:rsidRPr="00D30D2F">
        <w:rPr>
          <w:rFonts w:ascii="Times New Roman" w:hAnsi="Times New Roman" w:cs="Times New Roman"/>
          <w:sz w:val="18"/>
          <w:szCs w:val="18"/>
        </w:rPr>
        <w:t xml:space="preserve">” represent “chemical shift” values of the </w:t>
      </w:r>
      <w:r w:rsidR="00D30D2F" w:rsidRPr="00D30D2F">
        <w:rPr>
          <w:rFonts w:ascii="Times New Roman" w:hAnsi="Times New Roman" w:cs="Times New Roman" w:hint="eastAsia"/>
          <w:sz w:val="18"/>
          <w:szCs w:val="18"/>
        </w:rPr>
        <w:t>protons</w:t>
      </w:r>
      <w:r w:rsidR="00D30D2F" w:rsidRPr="00D30D2F">
        <w:rPr>
          <w:rFonts w:ascii="Times New Roman" w:hAnsi="Times New Roman" w:cs="Times New Roman"/>
          <w:sz w:val="18"/>
          <w:szCs w:val="18"/>
        </w:rPr>
        <w:t xml:space="preserve"> and carbons, respectively.</w:t>
      </w:r>
      <w:r w:rsidR="00D30D2F">
        <w:rPr>
          <w:rFonts w:ascii="Times New Roman" w:hAnsi="Times New Roman" w:cs="Times New Roman"/>
          <w:sz w:val="18"/>
          <w:szCs w:val="18"/>
        </w:rPr>
        <w:t xml:space="preserve"> </w:t>
      </w:r>
      <w:r w:rsidRPr="00D30D2F">
        <w:rPr>
          <w:rFonts w:ascii="Times New Roman" w:hAnsi="Times New Roman" w:cs="Times New Roman"/>
          <w:sz w:val="18"/>
          <w:szCs w:val="18"/>
        </w:rPr>
        <w:t>Proton coupling constants (</w:t>
      </w:r>
      <w:r w:rsidRPr="00D30D2F">
        <w:rPr>
          <w:rFonts w:ascii="Times New Roman" w:hAnsi="Times New Roman" w:cs="Times New Roman"/>
          <w:i/>
          <w:sz w:val="18"/>
          <w:szCs w:val="18"/>
        </w:rPr>
        <w:t>J</w:t>
      </w:r>
      <w:r w:rsidRPr="00D30D2F">
        <w:rPr>
          <w:rFonts w:ascii="Times New Roman" w:hAnsi="Times New Roman" w:cs="Times New Roman"/>
          <w:sz w:val="18"/>
          <w:szCs w:val="18"/>
        </w:rPr>
        <w:t xml:space="preserve">) in Hz are given in parentheses. The assignments were based on </w:t>
      </w:r>
      <w:r w:rsidRPr="00D30D2F">
        <w:rPr>
          <w:rFonts w:ascii="Times New Roman" w:hAnsi="Times New Roman" w:cs="Times New Roman"/>
          <w:sz w:val="18"/>
          <w:szCs w:val="18"/>
          <w:vertAlign w:val="superscript"/>
        </w:rPr>
        <w:t>1</w:t>
      </w:r>
      <w:r w:rsidRPr="00D30D2F">
        <w:rPr>
          <w:rFonts w:ascii="Times New Roman" w:hAnsi="Times New Roman" w:cs="Times New Roman"/>
          <w:sz w:val="18"/>
          <w:szCs w:val="18"/>
        </w:rPr>
        <w:t>H</w:t>
      </w:r>
      <w:r w:rsidR="004D782E" w:rsidRPr="00D30D2F">
        <w:rPr>
          <w:rFonts w:ascii="Times New Roman" w:hAnsi="Times New Roman" w:cs="Times New Roman"/>
          <w:sz w:val="18"/>
          <w:szCs w:val="18"/>
        </w:rPr>
        <w:t>–</w:t>
      </w:r>
      <w:r w:rsidRPr="00D30D2F">
        <w:rPr>
          <w:rFonts w:ascii="Times New Roman" w:hAnsi="Times New Roman" w:cs="Times New Roman"/>
          <w:sz w:val="18"/>
          <w:szCs w:val="18"/>
          <w:vertAlign w:val="superscript"/>
        </w:rPr>
        <w:t>1</w:t>
      </w:r>
      <w:r w:rsidRPr="00D30D2F">
        <w:rPr>
          <w:rFonts w:ascii="Times New Roman" w:hAnsi="Times New Roman" w:cs="Times New Roman"/>
          <w:sz w:val="18"/>
          <w:szCs w:val="18"/>
        </w:rPr>
        <w:t xml:space="preserve">H COSY, HSQC, and HMBC experiments. </w:t>
      </w:r>
    </w:p>
    <w:p w14:paraId="0061C694" w14:textId="77777777" w:rsidR="00C56A0F" w:rsidRPr="00D30D2F" w:rsidRDefault="004858E1" w:rsidP="004D782E">
      <w:pPr>
        <w:autoSpaceDE w:val="0"/>
        <w:autoSpaceDN w:val="0"/>
        <w:adjustRightInd w:val="0"/>
        <w:snapToGrid w:val="0"/>
        <w:rPr>
          <w:rFonts w:ascii="Times New Roman" w:hAnsi="Times New Roman" w:cs="Times New Roman"/>
          <w:sz w:val="18"/>
          <w:szCs w:val="18"/>
        </w:rPr>
      </w:pPr>
      <w:r w:rsidRPr="00D30D2F">
        <w:rPr>
          <w:rFonts w:ascii="Times New Roman" w:hAnsi="Times New Roman" w:cs="Times New Roman"/>
          <w:iCs/>
          <w:sz w:val="18"/>
          <w:szCs w:val="18"/>
          <w:vertAlign w:val="superscript"/>
        </w:rPr>
        <w:t>b</w:t>
      </w:r>
      <w:r w:rsidRPr="00D30D2F">
        <w:rPr>
          <w:rFonts w:ascii="Times New Roman" w:hAnsi="Times New Roman" w:cs="Times New Roman"/>
          <w:sz w:val="18"/>
          <w:szCs w:val="18"/>
        </w:rPr>
        <w:t xml:space="preserve"> </w:t>
      </w:r>
      <w:r w:rsidRPr="00D30D2F">
        <w:rPr>
          <w:rFonts w:ascii="Times New Roman" w:hAnsi="Times New Roman" w:cs="Times New Roman"/>
          <w:i/>
          <w:sz w:val="18"/>
          <w:szCs w:val="18"/>
        </w:rPr>
        <w:t>J</w:t>
      </w:r>
      <w:r w:rsidRPr="00D30D2F">
        <w:rPr>
          <w:rFonts w:ascii="Times New Roman" w:hAnsi="Times New Roman" w:cs="Times New Roman"/>
          <w:sz w:val="18"/>
          <w:szCs w:val="18"/>
        </w:rPr>
        <w:t xml:space="preserve"> value was not determined due to overlapped signals.</w:t>
      </w:r>
      <w:r w:rsidR="00C56A0F" w:rsidRPr="00D30D2F">
        <w:rPr>
          <w:rFonts w:ascii="Times New Roman" w:hAnsi="Times New Roman" w:cs="Times New Roman"/>
          <w:sz w:val="18"/>
          <w:szCs w:val="18"/>
        </w:rPr>
        <w:t xml:space="preserve"> </w:t>
      </w:r>
    </w:p>
    <w:p w14:paraId="5C1B6CAC" w14:textId="05FD63A2" w:rsidR="00D42144" w:rsidRPr="00D30D2F" w:rsidRDefault="00D30D2F" w:rsidP="004D782E">
      <w:pPr>
        <w:autoSpaceDE w:val="0"/>
        <w:autoSpaceDN w:val="0"/>
        <w:adjustRightInd w:val="0"/>
        <w:snapToGrid w:val="0"/>
        <w:rPr>
          <w:rFonts w:ascii="Times New Roman" w:hAnsi="Times New Roman" w:cs="Times New Roman"/>
          <w:sz w:val="18"/>
          <w:szCs w:val="18"/>
        </w:rPr>
      </w:pPr>
      <w:r w:rsidRPr="00D30D2F">
        <w:rPr>
          <w:rFonts w:ascii="Times New Roman" w:hAnsi="Times New Roman" w:cs="Times New Roman"/>
          <w:sz w:val="18"/>
          <w:szCs w:val="18"/>
          <w:vertAlign w:val="superscript"/>
        </w:rPr>
        <w:t>c</w:t>
      </w:r>
      <w:r w:rsidRPr="00D30D2F">
        <w:rPr>
          <w:rFonts w:ascii="Times New Roman" w:hAnsi="Times New Roman" w:cs="Times New Roman"/>
          <w:sz w:val="18"/>
          <w:szCs w:val="18"/>
        </w:rPr>
        <w:t xml:space="preserve"> </w:t>
      </w:r>
      <w:proofErr w:type="gramStart"/>
      <w:r w:rsidRPr="00D30D2F">
        <w:rPr>
          <w:rFonts w:ascii="Times New Roman" w:hAnsi="Times New Roman" w:cs="Times New Roman"/>
          <w:sz w:val="18"/>
          <w:szCs w:val="18"/>
        </w:rPr>
        <w:t>The</w:t>
      </w:r>
      <w:proofErr w:type="gramEnd"/>
      <w:r w:rsidRPr="00D30D2F">
        <w:rPr>
          <w:rFonts w:ascii="Times New Roman" w:hAnsi="Times New Roman" w:cs="Times New Roman"/>
          <w:sz w:val="18"/>
          <w:szCs w:val="18"/>
        </w:rPr>
        <w:t xml:space="preserve"> letter “m” represents “</w:t>
      </w:r>
      <w:proofErr w:type="spellStart"/>
      <w:r w:rsidRPr="00D30D2F">
        <w:rPr>
          <w:rFonts w:ascii="Times New Roman" w:hAnsi="Times New Roman" w:cs="Times New Roman"/>
          <w:sz w:val="18"/>
          <w:szCs w:val="18"/>
        </w:rPr>
        <w:t>multiplet</w:t>
      </w:r>
      <w:proofErr w:type="spellEnd"/>
      <w:r w:rsidRPr="00D30D2F">
        <w:rPr>
          <w:rFonts w:ascii="Times New Roman" w:hAnsi="Times New Roman" w:cs="Times New Roman"/>
          <w:sz w:val="18"/>
          <w:szCs w:val="18"/>
        </w:rPr>
        <w:t xml:space="preserve">” in the </w:t>
      </w:r>
      <w:r w:rsidRPr="00D30D2F">
        <w:rPr>
          <w:rFonts w:ascii="Times New Roman" w:hAnsi="Times New Roman" w:cs="Times New Roman"/>
          <w:sz w:val="18"/>
          <w:szCs w:val="18"/>
          <w:vertAlign w:val="superscript"/>
        </w:rPr>
        <w:t>1</w:t>
      </w:r>
      <w:r w:rsidRPr="00D30D2F">
        <w:rPr>
          <w:rFonts w:ascii="Times New Roman" w:hAnsi="Times New Roman" w:cs="Times New Roman"/>
          <w:sz w:val="18"/>
          <w:szCs w:val="18"/>
        </w:rPr>
        <w:t>H NMR spectrum.</w:t>
      </w:r>
    </w:p>
    <w:p w14:paraId="0840C3AD" w14:textId="77777777" w:rsidR="00362C51" w:rsidRPr="00C445C9" w:rsidRDefault="00362C51" w:rsidP="00362C51">
      <w:pPr>
        <w:snapToGrid w:val="0"/>
        <w:jc w:val="center"/>
        <w:rPr>
          <w:rFonts w:ascii="Times New Roman" w:hAnsi="Times New Roman" w:cs="Times New Roman"/>
          <w:b/>
          <w:bCs/>
          <w:sz w:val="18"/>
          <w:szCs w:val="18"/>
        </w:rPr>
      </w:pPr>
      <w:r w:rsidRPr="00C445C9">
        <w:rPr>
          <w:noProof/>
        </w:rPr>
        <w:lastRenderedPageBreak/>
        <w:drawing>
          <wp:inline distT="0" distB="0" distL="0" distR="0" wp14:anchorId="7D7D6821" wp14:editId="4F10B28C">
            <wp:extent cx="5830570" cy="8190230"/>
            <wp:effectExtent l="0" t="0" r="0"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0570" cy="8190230"/>
                    </a:xfrm>
                    <a:prstGeom prst="rect">
                      <a:avLst/>
                    </a:prstGeom>
                    <a:noFill/>
                    <a:ln>
                      <a:noFill/>
                    </a:ln>
                  </pic:spPr>
                </pic:pic>
              </a:graphicData>
            </a:graphic>
          </wp:inline>
        </w:drawing>
      </w:r>
    </w:p>
    <w:p w14:paraId="379F8350" w14:textId="2DDF0A6D" w:rsidR="00362C51" w:rsidRPr="00C445C9" w:rsidRDefault="00362C51" w:rsidP="00362C51">
      <w:pPr>
        <w:snapToGrid w:val="0"/>
        <w:rPr>
          <w:rFonts w:ascii="Times New Roman" w:hAnsi="Times New Roman" w:cs="Times New Roman"/>
          <w:b/>
          <w:bCs/>
          <w:sz w:val="18"/>
          <w:szCs w:val="18"/>
        </w:rPr>
      </w:pPr>
      <w:r w:rsidRPr="00C445C9">
        <w:rPr>
          <w:rFonts w:ascii="Times New Roman" w:hAnsi="Times New Roman" w:cs="Times New Roman"/>
          <w:b/>
          <w:bCs/>
          <w:sz w:val="18"/>
          <w:szCs w:val="18"/>
        </w:rPr>
        <w:t xml:space="preserve">Fig. S4. </w:t>
      </w:r>
      <w:r w:rsidRPr="00C445C9">
        <w:rPr>
          <w:rFonts w:ascii="Times New Roman" w:hAnsi="Times New Roman" w:cs="Times New Roman"/>
          <w:sz w:val="18"/>
          <w:szCs w:val="18"/>
        </w:rPr>
        <w:t xml:space="preserve">NMR spectra for </w:t>
      </w:r>
      <w:proofErr w:type="spellStart"/>
      <w:r w:rsidRPr="00C445C9">
        <w:rPr>
          <w:rFonts w:ascii="Times New Roman" w:hAnsi="Times New Roman" w:cs="Times New Roman"/>
          <w:sz w:val="18"/>
          <w:szCs w:val="18"/>
        </w:rPr>
        <w:t>omicsynin</w:t>
      </w:r>
      <w:proofErr w:type="spellEnd"/>
      <w:r w:rsidRPr="00C445C9">
        <w:rPr>
          <w:rFonts w:ascii="Times New Roman" w:hAnsi="Times New Roman" w:cs="Times New Roman"/>
          <w:sz w:val="18"/>
          <w:szCs w:val="18"/>
        </w:rPr>
        <w:t xml:space="preserve"> A2.</w:t>
      </w:r>
      <w:r w:rsidRPr="00C445C9">
        <w:rPr>
          <w:rFonts w:ascii="Times New Roman" w:hAnsi="Times New Roman" w:cs="Times New Roman" w:hint="eastAsia"/>
          <w:sz w:val="18"/>
          <w:szCs w:val="18"/>
        </w:rPr>
        <w:t xml:space="preserve"> </w:t>
      </w:r>
      <w:r w:rsidRPr="00C445C9">
        <w:rPr>
          <w:rFonts w:ascii="Times New Roman" w:hAnsi="Times New Roman" w:cs="Times New Roman"/>
          <w:sz w:val="18"/>
          <w:szCs w:val="18"/>
        </w:rPr>
        <w:t>(</w:t>
      </w:r>
      <w:r w:rsidR="004D782E" w:rsidRPr="00C445C9">
        <w:rPr>
          <w:rFonts w:ascii="Times New Roman" w:hAnsi="Times New Roman" w:cs="Times New Roman" w:hint="eastAsia"/>
          <w:sz w:val="18"/>
          <w:szCs w:val="18"/>
        </w:rPr>
        <w:t>a</w:t>
      </w:r>
      <w:r w:rsidRPr="00C445C9">
        <w:rPr>
          <w:rFonts w:ascii="Times New Roman" w:hAnsi="Times New Roman" w:cs="Times New Roman"/>
          <w:sz w:val="18"/>
          <w:szCs w:val="18"/>
        </w:rPr>
        <w:t xml:space="preserve">) </w:t>
      </w:r>
      <w:r w:rsidRPr="00C445C9">
        <w:rPr>
          <w:rFonts w:ascii="Times New Roman" w:hAnsi="Times New Roman" w:cs="Times New Roman"/>
          <w:sz w:val="18"/>
          <w:szCs w:val="18"/>
          <w:vertAlign w:val="superscript"/>
        </w:rPr>
        <w:t>1</w:t>
      </w:r>
      <w:r w:rsidRPr="00C445C9">
        <w:rPr>
          <w:rFonts w:ascii="Times New Roman" w:hAnsi="Times New Roman" w:cs="Times New Roman"/>
          <w:sz w:val="18"/>
          <w:szCs w:val="18"/>
        </w:rPr>
        <w:t>H-NMR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b</w:t>
      </w:r>
      <w:r w:rsidRPr="00C445C9">
        <w:rPr>
          <w:rFonts w:ascii="Times New Roman" w:hAnsi="Times New Roman" w:cs="Times New Roman"/>
          <w:sz w:val="18"/>
          <w:szCs w:val="18"/>
        </w:rPr>
        <w:t xml:space="preserve">) </w:t>
      </w:r>
      <w:r w:rsidRPr="00C445C9">
        <w:rPr>
          <w:rFonts w:ascii="Times New Roman" w:hAnsi="Times New Roman" w:cs="Times New Roman"/>
          <w:sz w:val="18"/>
          <w:szCs w:val="18"/>
          <w:vertAlign w:val="superscript"/>
        </w:rPr>
        <w:t>13</w:t>
      </w:r>
      <w:r w:rsidRPr="00C445C9">
        <w:rPr>
          <w:rFonts w:ascii="Times New Roman" w:hAnsi="Times New Roman" w:cs="Times New Roman"/>
          <w:sz w:val="18"/>
          <w:szCs w:val="18"/>
        </w:rPr>
        <w:t>C-NMR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c</w:t>
      </w:r>
      <w:r w:rsidRPr="00C445C9">
        <w:rPr>
          <w:rFonts w:ascii="Times New Roman" w:hAnsi="Times New Roman" w:cs="Times New Roman"/>
          <w:sz w:val="18"/>
          <w:szCs w:val="18"/>
        </w:rPr>
        <w:t>) DEPT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d</w:t>
      </w:r>
      <w:r w:rsidRPr="00C445C9">
        <w:rPr>
          <w:rFonts w:ascii="Times New Roman" w:hAnsi="Times New Roman" w:cs="Times New Roman"/>
          <w:sz w:val="18"/>
          <w:szCs w:val="18"/>
        </w:rPr>
        <w:t xml:space="preserve">) </w:t>
      </w:r>
      <w:r w:rsidRPr="00C445C9">
        <w:rPr>
          <w:rFonts w:ascii="Times New Roman" w:hAnsi="Times New Roman" w:cs="Times New Roman"/>
          <w:sz w:val="18"/>
          <w:szCs w:val="18"/>
          <w:vertAlign w:val="superscript"/>
        </w:rPr>
        <w:t>1</w:t>
      </w:r>
      <w:r w:rsidRPr="00C445C9">
        <w:rPr>
          <w:rFonts w:ascii="Times New Roman" w:hAnsi="Times New Roman" w:cs="Times New Roman"/>
          <w:sz w:val="18"/>
          <w:szCs w:val="18"/>
        </w:rPr>
        <w:t>H</w:t>
      </w:r>
      <w:r w:rsidR="004D782E" w:rsidRPr="00C445C9">
        <w:rPr>
          <w:rFonts w:ascii="Times New Roman" w:hAnsi="Times New Roman" w:cs="Times New Roman"/>
          <w:sz w:val="18"/>
          <w:szCs w:val="18"/>
        </w:rPr>
        <w:t>–</w:t>
      </w:r>
      <w:r w:rsidRPr="00C445C9">
        <w:rPr>
          <w:rFonts w:ascii="Times New Roman" w:hAnsi="Times New Roman" w:cs="Times New Roman"/>
          <w:sz w:val="18"/>
          <w:szCs w:val="18"/>
          <w:vertAlign w:val="superscript"/>
        </w:rPr>
        <w:t>1</w:t>
      </w:r>
      <w:r w:rsidRPr="00C445C9">
        <w:rPr>
          <w:rFonts w:ascii="Times New Roman" w:hAnsi="Times New Roman" w:cs="Times New Roman"/>
          <w:sz w:val="18"/>
          <w:szCs w:val="18"/>
        </w:rPr>
        <w:t>H COSY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e</w:t>
      </w:r>
      <w:r w:rsidRPr="00C445C9">
        <w:rPr>
          <w:rFonts w:ascii="Times New Roman" w:hAnsi="Times New Roman" w:cs="Times New Roman"/>
          <w:sz w:val="18"/>
          <w:szCs w:val="18"/>
        </w:rPr>
        <w:t>) HSQC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f</w:t>
      </w:r>
      <w:r w:rsidRPr="00C445C9">
        <w:rPr>
          <w:rFonts w:ascii="Times New Roman" w:hAnsi="Times New Roman" w:cs="Times New Roman"/>
          <w:sz w:val="18"/>
          <w:szCs w:val="18"/>
        </w:rPr>
        <w:t>) HMBC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 (</w:t>
      </w:r>
      <w:r w:rsidR="004D782E" w:rsidRPr="00C445C9">
        <w:rPr>
          <w:rFonts w:ascii="Times New Roman" w:hAnsi="Times New Roman" w:cs="Times New Roman"/>
          <w:sz w:val="18"/>
          <w:szCs w:val="18"/>
        </w:rPr>
        <w:t>g</w:t>
      </w:r>
      <w:r w:rsidRPr="00C445C9">
        <w:rPr>
          <w:rFonts w:ascii="Times New Roman" w:hAnsi="Times New Roman" w:cs="Times New Roman"/>
          <w:sz w:val="18"/>
          <w:szCs w:val="18"/>
        </w:rPr>
        <w:t xml:space="preserve">) </w:t>
      </w:r>
      <w:r w:rsidR="004D782E" w:rsidRPr="00C445C9">
        <w:rPr>
          <w:rFonts w:ascii="Times New Roman" w:hAnsi="Times New Roman" w:cs="Times New Roman"/>
          <w:sz w:val="18"/>
          <w:szCs w:val="18"/>
          <w:vertAlign w:val="superscript"/>
        </w:rPr>
        <w:t>1</w:t>
      </w:r>
      <w:r w:rsidR="004D782E" w:rsidRPr="00C445C9">
        <w:rPr>
          <w:rFonts w:ascii="Times New Roman" w:hAnsi="Times New Roman" w:cs="Times New Roman"/>
          <w:sz w:val="18"/>
          <w:szCs w:val="18"/>
        </w:rPr>
        <w:t>H–</w:t>
      </w:r>
      <w:r w:rsidR="004D782E" w:rsidRPr="00C445C9">
        <w:rPr>
          <w:rFonts w:ascii="Times New Roman" w:hAnsi="Times New Roman" w:cs="Times New Roman"/>
          <w:sz w:val="18"/>
          <w:szCs w:val="18"/>
          <w:vertAlign w:val="superscript"/>
        </w:rPr>
        <w:t>1</w:t>
      </w:r>
      <w:r w:rsidR="004D782E" w:rsidRPr="00C445C9">
        <w:rPr>
          <w:rFonts w:ascii="Times New Roman" w:hAnsi="Times New Roman" w:cs="Times New Roman"/>
          <w:sz w:val="18"/>
          <w:szCs w:val="18"/>
        </w:rPr>
        <w:t>H</w:t>
      </w:r>
      <w:r w:rsidRPr="00C445C9">
        <w:rPr>
          <w:rFonts w:ascii="Times New Roman" w:hAnsi="Times New Roman" w:cs="Times New Roman"/>
          <w:sz w:val="18"/>
          <w:szCs w:val="18"/>
        </w:rPr>
        <w:t xml:space="preserve"> NOESY in DMSO-</w:t>
      </w:r>
      <w:r w:rsidRPr="00C445C9">
        <w:rPr>
          <w:rFonts w:ascii="Times New Roman" w:hAnsi="Times New Roman" w:cs="Times New Roman"/>
          <w:i/>
          <w:iCs/>
          <w:sz w:val="18"/>
          <w:szCs w:val="18"/>
        </w:rPr>
        <w:t>d</w:t>
      </w:r>
      <w:r w:rsidRPr="00C445C9">
        <w:rPr>
          <w:rFonts w:ascii="Times New Roman" w:hAnsi="Times New Roman" w:cs="Times New Roman"/>
          <w:sz w:val="18"/>
          <w:szCs w:val="18"/>
          <w:vertAlign w:val="subscript"/>
        </w:rPr>
        <w:t>6</w:t>
      </w:r>
      <w:r w:rsidRPr="00C445C9">
        <w:rPr>
          <w:rFonts w:ascii="Times New Roman" w:hAnsi="Times New Roman" w:cs="Times New Roman"/>
          <w:sz w:val="18"/>
          <w:szCs w:val="18"/>
        </w:rPr>
        <w:t>.</w:t>
      </w:r>
    </w:p>
    <w:p w14:paraId="5E303BF9" w14:textId="77777777" w:rsidR="00362C51" w:rsidRPr="00C445C9" w:rsidRDefault="00362C51" w:rsidP="004858E1">
      <w:pPr>
        <w:rPr>
          <w:b/>
        </w:rPr>
      </w:pPr>
    </w:p>
    <w:p w14:paraId="209773A4" w14:textId="77777777" w:rsidR="004D782E" w:rsidRPr="00C445C9" w:rsidRDefault="004D782E" w:rsidP="004858E1">
      <w:pPr>
        <w:snapToGrid w:val="0"/>
        <w:rPr>
          <w:rFonts w:ascii="Times New Roman" w:hAnsi="Times New Roman" w:cs="Times New Roman"/>
          <w:b/>
          <w:bCs/>
          <w:sz w:val="18"/>
          <w:szCs w:val="18"/>
        </w:rPr>
      </w:pPr>
    </w:p>
    <w:p w14:paraId="0041F114" w14:textId="68F52B9F" w:rsidR="004858E1" w:rsidRPr="00C445C9" w:rsidRDefault="004858E1" w:rsidP="004858E1">
      <w:pPr>
        <w:snapToGrid w:val="0"/>
        <w:rPr>
          <w:rFonts w:ascii="Times New Roman" w:hAnsi="Times New Roman" w:cs="Times New Roman"/>
          <w:b/>
          <w:bCs/>
          <w:sz w:val="18"/>
          <w:szCs w:val="18"/>
        </w:rPr>
      </w:pPr>
      <w:r w:rsidRPr="00C445C9">
        <w:rPr>
          <w:rFonts w:ascii="Times New Roman" w:hAnsi="Times New Roman" w:cs="Times New Roman"/>
          <w:b/>
          <w:bCs/>
          <w:sz w:val="18"/>
          <w:szCs w:val="18"/>
        </w:rPr>
        <w:lastRenderedPageBreak/>
        <w:t>Table S6</w:t>
      </w:r>
    </w:p>
    <w:p w14:paraId="4785D545" w14:textId="2AA045A4" w:rsidR="004858E1" w:rsidRPr="00C445C9" w:rsidRDefault="004858E1" w:rsidP="004858E1">
      <w:pPr>
        <w:snapToGrid w:val="0"/>
        <w:rPr>
          <w:rFonts w:ascii="Times New Roman" w:hAnsi="Times New Roman" w:cs="Times New Roman"/>
          <w:sz w:val="18"/>
          <w:szCs w:val="18"/>
        </w:rPr>
      </w:pPr>
      <w:r w:rsidRPr="00C445C9">
        <w:rPr>
          <w:rFonts w:ascii="Times New Roman" w:hAnsi="Times New Roman" w:cs="Times New Roman"/>
          <w:sz w:val="18"/>
          <w:szCs w:val="18"/>
        </w:rPr>
        <w:t>LC</w:t>
      </w:r>
      <w:r w:rsidR="004D782E" w:rsidRPr="00C445C9">
        <w:rPr>
          <w:rFonts w:ascii="Times New Roman" w:hAnsi="Times New Roman" w:cs="Times New Roman"/>
          <w:sz w:val="18"/>
          <w:szCs w:val="18"/>
        </w:rPr>
        <w:t>–</w:t>
      </w:r>
      <w:r w:rsidRPr="00C445C9">
        <w:rPr>
          <w:rFonts w:ascii="Times New Roman" w:hAnsi="Times New Roman" w:cs="Times New Roman"/>
          <w:sz w:val="18"/>
          <w:szCs w:val="18"/>
        </w:rPr>
        <w:t>MS retention times (</w:t>
      </w:r>
      <w:proofErr w:type="spellStart"/>
      <w:r w:rsidRPr="00C445C9">
        <w:rPr>
          <w:rFonts w:ascii="Times New Roman" w:hAnsi="Times New Roman" w:cs="Times New Roman"/>
          <w:i/>
          <w:iCs/>
          <w:sz w:val="18"/>
          <w:szCs w:val="18"/>
        </w:rPr>
        <w:t>t</w:t>
      </w:r>
      <w:r w:rsidRPr="00C445C9">
        <w:rPr>
          <w:rFonts w:ascii="Times New Roman" w:hAnsi="Times New Roman" w:cs="Times New Roman"/>
          <w:sz w:val="18"/>
          <w:szCs w:val="18"/>
          <w:vertAlign w:val="subscript"/>
        </w:rPr>
        <w:t>R</w:t>
      </w:r>
      <w:proofErr w:type="spellEnd"/>
      <w:r w:rsidRPr="00C445C9">
        <w:rPr>
          <w:rFonts w:ascii="Times New Roman" w:hAnsi="Times New Roman" w:cs="Times New Roman"/>
          <w:sz w:val="18"/>
          <w:szCs w:val="18"/>
        </w:rPr>
        <w:t xml:space="preserve">, min) of the derivatized amino acids from the hydrolysate of </w:t>
      </w:r>
      <w:proofErr w:type="spellStart"/>
      <w:r w:rsidRPr="00C445C9">
        <w:rPr>
          <w:rFonts w:ascii="Times New Roman" w:hAnsi="Times New Roman" w:cs="Times New Roman"/>
          <w:sz w:val="18"/>
          <w:szCs w:val="18"/>
        </w:rPr>
        <w:t>omicsynin</w:t>
      </w:r>
      <w:proofErr w:type="spellEnd"/>
      <w:r w:rsidRPr="00C445C9">
        <w:rPr>
          <w:rFonts w:ascii="Times New Roman" w:hAnsi="Times New Roman" w:cs="Times New Roman"/>
          <w:sz w:val="18"/>
          <w:szCs w:val="18"/>
        </w:rPr>
        <w:t xml:space="preserve"> A1, </w:t>
      </w:r>
      <w:proofErr w:type="spellStart"/>
      <w:r w:rsidRPr="00C445C9">
        <w:rPr>
          <w:rFonts w:ascii="Times New Roman" w:hAnsi="Times New Roman" w:cs="Times New Roman"/>
          <w:sz w:val="18"/>
          <w:szCs w:val="18"/>
        </w:rPr>
        <w:t>omicsynin</w:t>
      </w:r>
      <w:proofErr w:type="spellEnd"/>
      <w:r w:rsidRPr="00C445C9">
        <w:rPr>
          <w:rFonts w:ascii="Times New Roman" w:hAnsi="Times New Roman" w:cs="Times New Roman"/>
          <w:sz w:val="18"/>
          <w:szCs w:val="18"/>
        </w:rPr>
        <w:t xml:space="preserve"> A2, and chymostatin.</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1"/>
        <w:gridCol w:w="1775"/>
        <w:gridCol w:w="1754"/>
        <w:gridCol w:w="1822"/>
        <w:gridCol w:w="1794"/>
      </w:tblGrid>
      <w:tr w:rsidR="004858E1" w:rsidRPr="00C445C9" w14:paraId="7AF5CD87" w14:textId="77777777" w:rsidTr="003B551A">
        <w:trPr>
          <w:trHeight w:val="216"/>
        </w:trPr>
        <w:tc>
          <w:tcPr>
            <w:tcW w:w="1914" w:type="dxa"/>
            <w:vMerge w:val="restart"/>
            <w:tcBorders>
              <w:top w:val="single" w:sz="4" w:space="0" w:color="auto"/>
            </w:tcBorders>
          </w:tcPr>
          <w:p w14:paraId="74539307" w14:textId="77777777" w:rsidR="004858E1" w:rsidRPr="00C445C9" w:rsidRDefault="004858E1" w:rsidP="004D782E">
            <w:pPr>
              <w:autoSpaceDE w:val="0"/>
              <w:autoSpaceDN w:val="0"/>
              <w:adjustRightInd w:val="0"/>
              <w:rPr>
                <w:bCs/>
                <w:sz w:val="15"/>
                <w:szCs w:val="15"/>
              </w:rPr>
            </w:pPr>
            <w:r w:rsidRPr="00C445C9">
              <w:rPr>
                <w:bCs/>
                <w:sz w:val="15"/>
                <w:szCs w:val="15"/>
              </w:rPr>
              <w:t>Compounds</w:t>
            </w:r>
          </w:p>
        </w:tc>
        <w:tc>
          <w:tcPr>
            <w:tcW w:w="1821" w:type="dxa"/>
            <w:vMerge w:val="restart"/>
            <w:tcBorders>
              <w:top w:val="single" w:sz="4" w:space="0" w:color="auto"/>
            </w:tcBorders>
          </w:tcPr>
          <w:p w14:paraId="453C6103" w14:textId="77777777" w:rsidR="004858E1" w:rsidRPr="00C445C9" w:rsidRDefault="004858E1" w:rsidP="004D782E">
            <w:pPr>
              <w:autoSpaceDE w:val="0"/>
              <w:autoSpaceDN w:val="0"/>
              <w:adjustRightInd w:val="0"/>
              <w:rPr>
                <w:bCs/>
                <w:sz w:val="15"/>
                <w:szCs w:val="15"/>
              </w:rPr>
            </w:pPr>
            <w:r w:rsidRPr="00C445C9">
              <w:rPr>
                <w:bCs/>
                <w:sz w:val="15"/>
                <w:szCs w:val="15"/>
              </w:rPr>
              <w:t>Amino acids</w:t>
            </w:r>
          </w:p>
        </w:tc>
        <w:tc>
          <w:tcPr>
            <w:tcW w:w="1802" w:type="dxa"/>
            <w:vMerge w:val="restart"/>
            <w:tcBorders>
              <w:top w:val="single" w:sz="4" w:space="0" w:color="auto"/>
            </w:tcBorders>
          </w:tcPr>
          <w:p w14:paraId="38629877" w14:textId="19600ABE" w:rsidR="004858E1" w:rsidRPr="00C445C9" w:rsidRDefault="004858E1" w:rsidP="004D782E">
            <w:pPr>
              <w:autoSpaceDE w:val="0"/>
              <w:autoSpaceDN w:val="0"/>
              <w:adjustRightInd w:val="0"/>
              <w:rPr>
                <w:bCs/>
                <w:sz w:val="15"/>
                <w:szCs w:val="15"/>
              </w:rPr>
            </w:pPr>
            <w:r w:rsidRPr="00C445C9">
              <w:rPr>
                <w:bCs/>
                <w:iCs/>
                <w:sz w:val="15"/>
                <w:szCs w:val="15"/>
              </w:rPr>
              <w:t>m/z</w:t>
            </w:r>
            <w:r w:rsidRPr="00C445C9">
              <w:rPr>
                <w:bCs/>
                <w:sz w:val="15"/>
                <w:szCs w:val="15"/>
              </w:rPr>
              <w:t xml:space="preserve"> [M</w:t>
            </w:r>
            <w:r w:rsidR="009636CF" w:rsidRPr="00C445C9">
              <w:rPr>
                <w:bCs/>
                <w:sz w:val="15"/>
                <w:szCs w:val="15"/>
              </w:rPr>
              <w:t>–</w:t>
            </w:r>
            <w:r w:rsidRPr="00C445C9">
              <w:rPr>
                <w:bCs/>
                <w:sz w:val="15"/>
                <w:szCs w:val="15"/>
              </w:rPr>
              <w:t>H]</w:t>
            </w:r>
            <w:r w:rsidRPr="00C445C9">
              <w:rPr>
                <w:bCs/>
                <w:sz w:val="15"/>
                <w:szCs w:val="15"/>
                <w:vertAlign w:val="superscript"/>
              </w:rPr>
              <w:t>-</w:t>
            </w:r>
          </w:p>
        </w:tc>
        <w:tc>
          <w:tcPr>
            <w:tcW w:w="3705" w:type="dxa"/>
            <w:gridSpan w:val="2"/>
            <w:tcBorders>
              <w:top w:val="single" w:sz="4" w:space="0" w:color="auto"/>
              <w:bottom w:val="single" w:sz="4" w:space="0" w:color="auto"/>
            </w:tcBorders>
          </w:tcPr>
          <w:p w14:paraId="397FE80B" w14:textId="77777777" w:rsidR="004858E1" w:rsidRPr="00C445C9" w:rsidRDefault="004858E1" w:rsidP="004D782E">
            <w:pPr>
              <w:autoSpaceDE w:val="0"/>
              <w:autoSpaceDN w:val="0"/>
              <w:adjustRightInd w:val="0"/>
              <w:rPr>
                <w:bCs/>
                <w:sz w:val="15"/>
                <w:szCs w:val="15"/>
              </w:rPr>
            </w:pPr>
            <w:proofErr w:type="spellStart"/>
            <w:r w:rsidRPr="00C445C9">
              <w:rPr>
                <w:bCs/>
                <w:i/>
                <w:sz w:val="15"/>
                <w:szCs w:val="15"/>
              </w:rPr>
              <w:t>t</w:t>
            </w:r>
            <w:r w:rsidRPr="00C445C9">
              <w:rPr>
                <w:bCs/>
                <w:sz w:val="15"/>
                <w:szCs w:val="15"/>
                <w:vertAlign w:val="subscript"/>
              </w:rPr>
              <w:t>R</w:t>
            </w:r>
            <w:proofErr w:type="spellEnd"/>
            <w:r w:rsidRPr="00C445C9">
              <w:rPr>
                <w:bCs/>
                <w:sz w:val="15"/>
                <w:szCs w:val="15"/>
              </w:rPr>
              <w:t xml:space="preserve"> (min)</w:t>
            </w:r>
          </w:p>
        </w:tc>
      </w:tr>
      <w:tr w:rsidR="004858E1" w:rsidRPr="00C445C9" w14:paraId="51CD067E" w14:textId="77777777" w:rsidTr="003B551A">
        <w:trPr>
          <w:trHeight w:val="133"/>
        </w:trPr>
        <w:tc>
          <w:tcPr>
            <w:tcW w:w="1914" w:type="dxa"/>
            <w:vMerge/>
            <w:tcBorders>
              <w:bottom w:val="single" w:sz="4" w:space="0" w:color="auto"/>
            </w:tcBorders>
          </w:tcPr>
          <w:p w14:paraId="42DAA496" w14:textId="77777777" w:rsidR="004858E1" w:rsidRPr="00C445C9" w:rsidRDefault="004858E1" w:rsidP="004D782E">
            <w:pPr>
              <w:rPr>
                <w:bCs/>
                <w:sz w:val="15"/>
                <w:szCs w:val="15"/>
              </w:rPr>
            </w:pPr>
          </w:p>
        </w:tc>
        <w:tc>
          <w:tcPr>
            <w:tcW w:w="1821" w:type="dxa"/>
            <w:vMerge/>
            <w:tcBorders>
              <w:bottom w:val="single" w:sz="4" w:space="0" w:color="auto"/>
            </w:tcBorders>
          </w:tcPr>
          <w:p w14:paraId="58E8E1BC" w14:textId="77777777" w:rsidR="004858E1" w:rsidRPr="00C445C9" w:rsidRDefault="004858E1" w:rsidP="004D782E">
            <w:pPr>
              <w:rPr>
                <w:bCs/>
                <w:sz w:val="15"/>
                <w:szCs w:val="15"/>
              </w:rPr>
            </w:pPr>
          </w:p>
        </w:tc>
        <w:tc>
          <w:tcPr>
            <w:tcW w:w="1802" w:type="dxa"/>
            <w:vMerge/>
            <w:tcBorders>
              <w:bottom w:val="single" w:sz="4" w:space="0" w:color="auto"/>
            </w:tcBorders>
          </w:tcPr>
          <w:p w14:paraId="7928E1EE" w14:textId="77777777" w:rsidR="004858E1" w:rsidRPr="00C445C9" w:rsidRDefault="004858E1" w:rsidP="004D782E">
            <w:pPr>
              <w:rPr>
                <w:bCs/>
                <w:i/>
                <w:iCs/>
                <w:sz w:val="15"/>
                <w:szCs w:val="15"/>
              </w:rPr>
            </w:pPr>
          </w:p>
        </w:tc>
        <w:tc>
          <w:tcPr>
            <w:tcW w:w="1867" w:type="dxa"/>
            <w:tcBorders>
              <w:top w:val="single" w:sz="4" w:space="0" w:color="auto"/>
              <w:bottom w:val="single" w:sz="4" w:space="0" w:color="auto"/>
            </w:tcBorders>
          </w:tcPr>
          <w:p w14:paraId="3070523C" w14:textId="77777777" w:rsidR="004858E1" w:rsidRPr="00C445C9" w:rsidRDefault="004858E1" w:rsidP="004D782E">
            <w:pPr>
              <w:autoSpaceDE w:val="0"/>
              <w:autoSpaceDN w:val="0"/>
              <w:adjustRightInd w:val="0"/>
              <w:rPr>
                <w:bCs/>
                <w:sz w:val="15"/>
                <w:szCs w:val="15"/>
              </w:rPr>
            </w:pPr>
            <w:r w:rsidRPr="00C445C9">
              <w:rPr>
                <w:bCs/>
                <w:sz w:val="15"/>
                <w:szCs w:val="15"/>
              </w:rPr>
              <w:t>L-FDLA derivate</w:t>
            </w:r>
          </w:p>
        </w:tc>
        <w:tc>
          <w:tcPr>
            <w:tcW w:w="1838" w:type="dxa"/>
            <w:tcBorders>
              <w:top w:val="single" w:sz="4" w:space="0" w:color="auto"/>
              <w:bottom w:val="single" w:sz="4" w:space="0" w:color="auto"/>
            </w:tcBorders>
          </w:tcPr>
          <w:p w14:paraId="600F9B7D" w14:textId="77777777" w:rsidR="004858E1" w:rsidRPr="00C445C9" w:rsidRDefault="004858E1" w:rsidP="004D782E">
            <w:pPr>
              <w:autoSpaceDE w:val="0"/>
              <w:autoSpaceDN w:val="0"/>
              <w:adjustRightInd w:val="0"/>
              <w:rPr>
                <w:bCs/>
                <w:sz w:val="15"/>
                <w:szCs w:val="15"/>
              </w:rPr>
            </w:pPr>
            <w:r w:rsidRPr="005F1CE1">
              <w:rPr>
                <w:bCs/>
                <w:i/>
                <w:iCs/>
                <w:sz w:val="15"/>
                <w:szCs w:val="15"/>
              </w:rPr>
              <w:t>L</w:t>
            </w:r>
            <w:r w:rsidRPr="00C445C9">
              <w:rPr>
                <w:bCs/>
                <w:sz w:val="15"/>
                <w:szCs w:val="15"/>
              </w:rPr>
              <w:t>/</w:t>
            </w:r>
            <w:r w:rsidRPr="005F1CE1">
              <w:rPr>
                <w:bCs/>
                <w:i/>
                <w:iCs/>
                <w:sz w:val="15"/>
                <w:szCs w:val="15"/>
              </w:rPr>
              <w:t>D</w:t>
            </w:r>
            <w:r w:rsidRPr="00C445C9">
              <w:rPr>
                <w:bCs/>
                <w:sz w:val="15"/>
                <w:szCs w:val="15"/>
              </w:rPr>
              <w:t>-FDLA derivate</w:t>
            </w:r>
          </w:p>
        </w:tc>
      </w:tr>
      <w:tr w:rsidR="004858E1" w:rsidRPr="00C445C9" w14:paraId="6F945914" w14:textId="77777777" w:rsidTr="003B551A">
        <w:tc>
          <w:tcPr>
            <w:tcW w:w="1914" w:type="dxa"/>
            <w:vMerge w:val="restart"/>
            <w:tcBorders>
              <w:top w:val="single" w:sz="4" w:space="0" w:color="auto"/>
            </w:tcBorders>
          </w:tcPr>
          <w:p w14:paraId="417EE1D2" w14:textId="77777777" w:rsidR="004858E1" w:rsidRPr="00C445C9" w:rsidRDefault="004858E1" w:rsidP="004D782E">
            <w:pPr>
              <w:autoSpaceDE w:val="0"/>
              <w:autoSpaceDN w:val="0"/>
              <w:adjustRightInd w:val="0"/>
              <w:rPr>
                <w:bCs/>
                <w:sz w:val="15"/>
                <w:szCs w:val="15"/>
              </w:rPr>
            </w:pPr>
            <w:proofErr w:type="spellStart"/>
            <w:r w:rsidRPr="00C445C9">
              <w:rPr>
                <w:bCs/>
                <w:sz w:val="15"/>
                <w:szCs w:val="15"/>
              </w:rPr>
              <w:t>Omicsynin</w:t>
            </w:r>
            <w:proofErr w:type="spellEnd"/>
            <w:r w:rsidRPr="00C445C9">
              <w:rPr>
                <w:bCs/>
                <w:sz w:val="15"/>
                <w:szCs w:val="15"/>
              </w:rPr>
              <w:t xml:space="preserve"> A1</w:t>
            </w:r>
            <w:r w:rsidRPr="00C445C9">
              <w:rPr>
                <w:bCs/>
                <w:sz w:val="15"/>
                <w:szCs w:val="15"/>
                <w:vertAlign w:val="superscript"/>
              </w:rPr>
              <w:t>a</w:t>
            </w:r>
          </w:p>
        </w:tc>
        <w:tc>
          <w:tcPr>
            <w:tcW w:w="1821" w:type="dxa"/>
            <w:tcBorders>
              <w:top w:val="single" w:sz="4" w:space="0" w:color="auto"/>
            </w:tcBorders>
          </w:tcPr>
          <w:p w14:paraId="3BAA0B28" w14:textId="77777777" w:rsidR="004858E1" w:rsidRPr="00C445C9" w:rsidRDefault="004858E1" w:rsidP="004D782E">
            <w:pPr>
              <w:autoSpaceDE w:val="0"/>
              <w:autoSpaceDN w:val="0"/>
              <w:adjustRightInd w:val="0"/>
              <w:rPr>
                <w:bCs/>
                <w:sz w:val="15"/>
                <w:szCs w:val="15"/>
              </w:rPr>
            </w:pPr>
            <w:r w:rsidRPr="005F1CE1">
              <w:rPr>
                <w:bCs/>
                <w:i/>
                <w:iCs/>
                <w:sz w:val="15"/>
                <w:szCs w:val="15"/>
              </w:rPr>
              <w:t>L</w:t>
            </w:r>
            <w:r w:rsidRPr="00C445C9">
              <w:rPr>
                <w:bCs/>
                <w:sz w:val="15"/>
                <w:szCs w:val="15"/>
              </w:rPr>
              <w:t>-</w:t>
            </w:r>
            <w:proofErr w:type="spellStart"/>
            <w:r w:rsidRPr="00C445C9">
              <w:rPr>
                <w:bCs/>
                <w:sz w:val="15"/>
                <w:szCs w:val="15"/>
              </w:rPr>
              <w:t>Phe</w:t>
            </w:r>
            <w:proofErr w:type="spellEnd"/>
          </w:p>
        </w:tc>
        <w:tc>
          <w:tcPr>
            <w:tcW w:w="1802" w:type="dxa"/>
            <w:tcBorders>
              <w:top w:val="single" w:sz="4" w:space="0" w:color="auto"/>
            </w:tcBorders>
          </w:tcPr>
          <w:p w14:paraId="057ADD85" w14:textId="77777777" w:rsidR="004858E1" w:rsidRPr="00C445C9" w:rsidRDefault="004858E1" w:rsidP="004D782E">
            <w:pPr>
              <w:autoSpaceDE w:val="0"/>
              <w:autoSpaceDN w:val="0"/>
              <w:adjustRightInd w:val="0"/>
              <w:rPr>
                <w:bCs/>
                <w:sz w:val="15"/>
                <w:szCs w:val="15"/>
              </w:rPr>
            </w:pPr>
            <w:r w:rsidRPr="00C445C9">
              <w:rPr>
                <w:bCs/>
                <w:sz w:val="15"/>
                <w:szCs w:val="15"/>
              </w:rPr>
              <w:t>457.7</w:t>
            </w:r>
          </w:p>
        </w:tc>
        <w:tc>
          <w:tcPr>
            <w:tcW w:w="1867" w:type="dxa"/>
            <w:tcBorders>
              <w:top w:val="single" w:sz="4" w:space="0" w:color="auto"/>
            </w:tcBorders>
          </w:tcPr>
          <w:p w14:paraId="5590DE94" w14:textId="77777777" w:rsidR="004858E1" w:rsidRPr="00C445C9" w:rsidRDefault="004858E1" w:rsidP="004D782E">
            <w:pPr>
              <w:autoSpaceDE w:val="0"/>
              <w:autoSpaceDN w:val="0"/>
              <w:adjustRightInd w:val="0"/>
              <w:rPr>
                <w:bCs/>
                <w:sz w:val="15"/>
                <w:szCs w:val="15"/>
              </w:rPr>
            </w:pPr>
            <w:r w:rsidRPr="00C445C9">
              <w:rPr>
                <w:bCs/>
                <w:sz w:val="15"/>
                <w:szCs w:val="15"/>
              </w:rPr>
              <w:t>68.74</w:t>
            </w:r>
          </w:p>
        </w:tc>
        <w:tc>
          <w:tcPr>
            <w:tcW w:w="1838" w:type="dxa"/>
            <w:tcBorders>
              <w:top w:val="single" w:sz="4" w:space="0" w:color="auto"/>
            </w:tcBorders>
          </w:tcPr>
          <w:p w14:paraId="31B7B480" w14:textId="77777777" w:rsidR="004858E1" w:rsidRPr="00C445C9" w:rsidRDefault="004858E1" w:rsidP="004D782E">
            <w:pPr>
              <w:autoSpaceDE w:val="0"/>
              <w:autoSpaceDN w:val="0"/>
              <w:adjustRightInd w:val="0"/>
              <w:rPr>
                <w:bCs/>
                <w:sz w:val="15"/>
                <w:szCs w:val="15"/>
              </w:rPr>
            </w:pPr>
            <w:r w:rsidRPr="00C445C9">
              <w:rPr>
                <w:bCs/>
                <w:sz w:val="15"/>
                <w:szCs w:val="15"/>
              </w:rPr>
              <w:t>68.81, 78.61</w:t>
            </w:r>
          </w:p>
        </w:tc>
      </w:tr>
      <w:tr w:rsidR="004858E1" w:rsidRPr="00C445C9" w14:paraId="3D573C6A" w14:textId="77777777" w:rsidTr="003B551A">
        <w:tc>
          <w:tcPr>
            <w:tcW w:w="1914" w:type="dxa"/>
            <w:vMerge/>
          </w:tcPr>
          <w:p w14:paraId="292A5884" w14:textId="77777777" w:rsidR="004858E1" w:rsidRPr="00C445C9" w:rsidRDefault="004858E1" w:rsidP="004D782E">
            <w:pPr>
              <w:rPr>
                <w:bCs/>
                <w:sz w:val="15"/>
                <w:szCs w:val="15"/>
              </w:rPr>
            </w:pPr>
          </w:p>
        </w:tc>
        <w:tc>
          <w:tcPr>
            <w:tcW w:w="1821" w:type="dxa"/>
          </w:tcPr>
          <w:p w14:paraId="58928A5B" w14:textId="77777777" w:rsidR="004858E1" w:rsidRPr="00C445C9" w:rsidRDefault="004858E1" w:rsidP="004D782E">
            <w:pPr>
              <w:autoSpaceDE w:val="0"/>
              <w:autoSpaceDN w:val="0"/>
              <w:adjustRightInd w:val="0"/>
              <w:rPr>
                <w:bCs/>
                <w:sz w:val="15"/>
                <w:szCs w:val="15"/>
              </w:rPr>
            </w:pPr>
            <w:r w:rsidRPr="00C445C9">
              <w:rPr>
                <w:bCs/>
                <w:sz w:val="15"/>
                <w:szCs w:val="15"/>
              </w:rPr>
              <w:t>(2</w:t>
            </w:r>
            <w:r w:rsidRPr="00C445C9">
              <w:rPr>
                <w:bCs/>
                <w:i/>
                <w:sz w:val="15"/>
                <w:szCs w:val="15"/>
              </w:rPr>
              <w:t>S</w:t>
            </w:r>
            <w:r w:rsidRPr="00C445C9">
              <w:rPr>
                <w:bCs/>
                <w:sz w:val="15"/>
                <w:szCs w:val="15"/>
              </w:rPr>
              <w:t>, 3</w:t>
            </w:r>
            <w:r w:rsidRPr="00C445C9">
              <w:rPr>
                <w:bCs/>
                <w:i/>
                <w:sz w:val="15"/>
                <w:szCs w:val="15"/>
              </w:rPr>
              <w:t>S</w:t>
            </w:r>
            <w:r w:rsidRPr="00C445C9">
              <w:rPr>
                <w:bCs/>
                <w:sz w:val="15"/>
                <w:szCs w:val="15"/>
              </w:rPr>
              <w:t>)-Cap</w:t>
            </w:r>
          </w:p>
        </w:tc>
        <w:tc>
          <w:tcPr>
            <w:tcW w:w="1802" w:type="dxa"/>
          </w:tcPr>
          <w:p w14:paraId="08D2AD10" w14:textId="77777777" w:rsidR="004858E1" w:rsidRPr="00C445C9" w:rsidRDefault="004858E1" w:rsidP="004D782E">
            <w:pPr>
              <w:autoSpaceDE w:val="0"/>
              <w:autoSpaceDN w:val="0"/>
              <w:adjustRightInd w:val="0"/>
              <w:rPr>
                <w:bCs/>
                <w:sz w:val="15"/>
                <w:szCs w:val="15"/>
              </w:rPr>
            </w:pPr>
            <w:r w:rsidRPr="00C445C9">
              <w:rPr>
                <w:bCs/>
                <w:sz w:val="15"/>
                <w:szCs w:val="15"/>
              </w:rPr>
              <w:t>464.8</w:t>
            </w:r>
          </w:p>
        </w:tc>
        <w:tc>
          <w:tcPr>
            <w:tcW w:w="1867" w:type="dxa"/>
          </w:tcPr>
          <w:p w14:paraId="1545F6C9" w14:textId="77777777" w:rsidR="004858E1" w:rsidRPr="00C445C9" w:rsidRDefault="004858E1" w:rsidP="004D782E">
            <w:pPr>
              <w:autoSpaceDE w:val="0"/>
              <w:autoSpaceDN w:val="0"/>
              <w:adjustRightInd w:val="0"/>
              <w:rPr>
                <w:bCs/>
                <w:sz w:val="15"/>
                <w:szCs w:val="15"/>
              </w:rPr>
            </w:pPr>
            <w:r w:rsidRPr="00C445C9">
              <w:rPr>
                <w:bCs/>
                <w:sz w:val="15"/>
                <w:szCs w:val="15"/>
              </w:rPr>
              <w:t>34.27</w:t>
            </w:r>
          </w:p>
        </w:tc>
        <w:tc>
          <w:tcPr>
            <w:tcW w:w="1838" w:type="dxa"/>
          </w:tcPr>
          <w:p w14:paraId="38194ACC" w14:textId="77777777" w:rsidR="004858E1" w:rsidRPr="00C445C9" w:rsidRDefault="004858E1" w:rsidP="004D782E">
            <w:pPr>
              <w:autoSpaceDE w:val="0"/>
              <w:autoSpaceDN w:val="0"/>
              <w:adjustRightInd w:val="0"/>
              <w:rPr>
                <w:bCs/>
                <w:sz w:val="15"/>
                <w:szCs w:val="15"/>
              </w:rPr>
            </w:pPr>
            <w:r w:rsidRPr="00C445C9">
              <w:rPr>
                <w:bCs/>
                <w:sz w:val="15"/>
                <w:szCs w:val="15"/>
              </w:rPr>
              <w:t>34.47, 35.49</w:t>
            </w:r>
          </w:p>
        </w:tc>
      </w:tr>
      <w:tr w:rsidR="004858E1" w:rsidRPr="00C445C9" w14:paraId="3AF670D5" w14:textId="77777777" w:rsidTr="003B551A">
        <w:tc>
          <w:tcPr>
            <w:tcW w:w="1914" w:type="dxa"/>
            <w:vMerge/>
          </w:tcPr>
          <w:p w14:paraId="56B59336" w14:textId="77777777" w:rsidR="004858E1" w:rsidRPr="00C445C9" w:rsidRDefault="004858E1" w:rsidP="004D782E">
            <w:pPr>
              <w:rPr>
                <w:bCs/>
                <w:sz w:val="15"/>
                <w:szCs w:val="15"/>
              </w:rPr>
            </w:pPr>
          </w:p>
        </w:tc>
        <w:tc>
          <w:tcPr>
            <w:tcW w:w="1821" w:type="dxa"/>
          </w:tcPr>
          <w:p w14:paraId="0EDD5D41" w14:textId="77777777" w:rsidR="004858E1" w:rsidRPr="00C445C9" w:rsidRDefault="004858E1" w:rsidP="004D782E">
            <w:pPr>
              <w:autoSpaceDE w:val="0"/>
              <w:autoSpaceDN w:val="0"/>
              <w:adjustRightInd w:val="0"/>
              <w:rPr>
                <w:bCs/>
                <w:sz w:val="15"/>
                <w:szCs w:val="15"/>
              </w:rPr>
            </w:pPr>
            <w:r w:rsidRPr="005F1CE1">
              <w:rPr>
                <w:bCs/>
                <w:i/>
                <w:iCs/>
                <w:sz w:val="15"/>
                <w:szCs w:val="15"/>
              </w:rPr>
              <w:t>L</w:t>
            </w:r>
            <w:r w:rsidRPr="00C445C9">
              <w:rPr>
                <w:bCs/>
                <w:sz w:val="15"/>
                <w:szCs w:val="15"/>
              </w:rPr>
              <w:t>-Met</w:t>
            </w:r>
          </w:p>
        </w:tc>
        <w:tc>
          <w:tcPr>
            <w:tcW w:w="1802" w:type="dxa"/>
          </w:tcPr>
          <w:p w14:paraId="5D4F49E6" w14:textId="77777777" w:rsidR="004858E1" w:rsidRPr="00C445C9" w:rsidRDefault="004858E1" w:rsidP="004D782E">
            <w:pPr>
              <w:autoSpaceDE w:val="0"/>
              <w:autoSpaceDN w:val="0"/>
              <w:adjustRightInd w:val="0"/>
              <w:rPr>
                <w:bCs/>
                <w:sz w:val="15"/>
                <w:szCs w:val="15"/>
              </w:rPr>
            </w:pPr>
            <w:r w:rsidRPr="00C445C9">
              <w:rPr>
                <w:bCs/>
                <w:sz w:val="15"/>
                <w:szCs w:val="15"/>
              </w:rPr>
              <w:t>441.7</w:t>
            </w:r>
          </w:p>
        </w:tc>
        <w:tc>
          <w:tcPr>
            <w:tcW w:w="1867" w:type="dxa"/>
          </w:tcPr>
          <w:p w14:paraId="45D2DABD" w14:textId="77777777" w:rsidR="004858E1" w:rsidRPr="00C445C9" w:rsidRDefault="004858E1" w:rsidP="004D782E">
            <w:pPr>
              <w:autoSpaceDE w:val="0"/>
              <w:autoSpaceDN w:val="0"/>
              <w:adjustRightInd w:val="0"/>
              <w:rPr>
                <w:bCs/>
                <w:sz w:val="15"/>
                <w:szCs w:val="15"/>
              </w:rPr>
            </w:pPr>
            <w:r w:rsidRPr="00C445C9">
              <w:rPr>
                <w:bCs/>
                <w:sz w:val="15"/>
                <w:szCs w:val="15"/>
              </w:rPr>
              <w:t>60.51</w:t>
            </w:r>
          </w:p>
        </w:tc>
        <w:tc>
          <w:tcPr>
            <w:tcW w:w="1838" w:type="dxa"/>
          </w:tcPr>
          <w:p w14:paraId="451E6ADD" w14:textId="77777777" w:rsidR="004858E1" w:rsidRPr="00C445C9" w:rsidRDefault="004858E1" w:rsidP="004D782E">
            <w:pPr>
              <w:autoSpaceDE w:val="0"/>
              <w:autoSpaceDN w:val="0"/>
              <w:adjustRightInd w:val="0"/>
              <w:rPr>
                <w:bCs/>
                <w:sz w:val="15"/>
                <w:szCs w:val="15"/>
              </w:rPr>
            </w:pPr>
            <w:r w:rsidRPr="00C445C9">
              <w:rPr>
                <w:bCs/>
                <w:sz w:val="15"/>
                <w:szCs w:val="15"/>
              </w:rPr>
              <w:t>60.60, 70.97</w:t>
            </w:r>
          </w:p>
        </w:tc>
      </w:tr>
      <w:tr w:rsidR="004858E1" w:rsidRPr="00C445C9" w14:paraId="05B1E239" w14:textId="77777777" w:rsidTr="003B551A">
        <w:tc>
          <w:tcPr>
            <w:tcW w:w="1914" w:type="dxa"/>
            <w:vMerge/>
          </w:tcPr>
          <w:p w14:paraId="1B537F56" w14:textId="77777777" w:rsidR="004858E1" w:rsidRPr="00C445C9" w:rsidRDefault="004858E1" w:rsidP="004D782E">
            <w:pPr>
              <w:rPr>
                <w:bCs/>
                <w:sz w:val="15"/>
                <w:szCs w:val="15"/>
              </w:rPr>
            </w:pPr>
          </w:p>
        </w:tc>
        <w:tc>
          <w:tcPr>
            <w:tcW w:w="1821" w:type="dxa"/>
          </w:tcPr>
          <w:p w14:paraId="6D48C58E" w14:textId="77777777" w:rsidR="004858E1" w:rsidRPr="00C445C9" w:rsidRDefault="004858E1" w:rsidP="004D782E">
            <w:pPr>
              <w:autoSpaceDE w:val="0"/>
              <w:autoSpaceDN w:val="0"/>
              <w:adjustRightInd w:val="0"/>
              <w:rPr>
                <w:bCs/>
                <w:sz w:val="15"/>
                <w:szCs w:val="15"/>
              </w:rPr>
            </w:pPr>
            <w:r w:rsidRPr="005F1CE1">
              <w:rPr>
                <w:bCs/>
                <w:i/>
                <w:iCs/>
                <w:sz w:val="15"/>
                <w:szCs w:val="15"/>
              </w:rPr>
              <w:t>L</w:t>
            </w:r>
            <w:r w:rsidRPr="00C445C9">
              <w:rPr>
                <w:bCs/>
                <w:sz w:val="15"/>
                <w:szCs w:val="15"/>
              </w:rPr>
              <w:t>-</w:t>
            </w:r>
            <w:proofErr w:type="spellStart"/>
            <w:r w:rsidRPr="00C445C9">
              <w:rPr>
                <w:bCs/>
                <w:sz w:val="15"/>
                <w:szCs w:val="15"/>
              </w:rPr>
              <w:t>Pheol</w:t>
            </w:r>
            <w:proofErr w:type="spellEnd"/>
          </w:p>
        </w:tc>
        <w:tc>
          <w:tcPr>
            <w:tcW w:w="1802" w:type="dxa"/>
          </w:tcPr>
          <w:p w14:paraId="1BCFC516" w14:textId="77777777" w:rsidR="004858E1" w:rsidRPr="00C445C9" w:rsidRDefault="004858E1" w:rsidP="004D782E">
            <w:pPr>
              <w:autoSpaceDE w:val="0"/>
              <w:autoSpaceDN w:val="0"/>
              <w:adjustRightInd w:val="0"/>
              <w:rPr>
                <w:bCs/>
                <w:sz w:val="15"/>
                <w:szCs w:val="15"/>
              </w:rPr>
            </w:pPr>
            <w:r w:rsidRPr="00C445C9">
              <w:rPr>
                <w:bCs/>
                <w:sz w:val="15"/>
                <w:szCs w:val="15"/>
              </w:rPr>
              <w:t>443.8</w:t>
            </w:r>
          </w:p>
        </w:tc>
        <w:tc>
          <w:tcPr>
            <w:tcW w:w="1867" w:type="dxa"/>
          </w:tcPr>
          <w:p w14:paraId="0CC89112" w14:textId="77777777" w:rsidR="004858E1" w:rsidRPr="00C445C9" w:rsidRDefault="004858E1" w:rsidP="004D782E">
            <w:pPr>
              <w:autoSpaceDE w:val="0"/>
              <w:autoSpaceDN w:val="0"/>
              <w:adjustRightInd w:val="0"/>
              <w:rPr>
                <w:bCs/>
                <w:sz w:val="15"/>
                <w:szCs w:val="15"/>
              </w:rPr>
            </w:pPr>
            <w:r w:rsidRPr="00C445C9">
              <w:rPr>
                <w:bCs/>
                <w:sz w:val="15"/>
                <w:szCs w:val="15"/>
              </w:rPr>
              <w:t>69.86</w:t>
            </w:r>
          </w:p>
        </w:tc>
        <w:tc>
          <w:tcPr>
            <w:tcW w:w="1838" w:type="dxa"/>
          </w:tcPr>
          <w:p w14:paraId="05721C3C" w14:textId="77777777" w:rsidR="004858E1" w:rsidRPr="00C445C9" w:rsidRDefault="004858E1" w:rsidP="004D782E">
            <w:pPr>
              <w:autoSpaceDE w:val="0"/>
              <w:autoSpaceDN w:val="0"/>
              <w:adjustRightInd w:val="0"/>
              <w:rPr>
                <w:bCs/>
                <w:sz w:val="15"/>
                <w:szCs w:val="15"/>
              </w:rPr>
            </w:pPr>
            <w:r w:rsidRPr="00C445C9">
              <w:rPr>
                <w:bCs/>
                <w:sz w:val="15"/>
                <w:szCs w:val="15"/>
              </w:rPr>
              <w:t>69.97, 78.12</w:t>
            </w:r>
          </w:p>
        </w:tc>
      </w:tr>
      <w:tr w:rsidR="004858E1" w:rsidRPr="00C445C9" w14:paraId="3A248693" w14:textId="77777777" w:rsidTr="003B551A">
        <w:tc>
          <w:tcPr>
            <w:tcW w:w="1914" w:type="dxa"/>
            <w:vMerge w:val="restart"/>
          </w:tcPr>
          <w:p w14:paraId="14404F92" w14:textId="77777777" w:rsidR="004858E1" w:rsidRPr="00C445C9" w:rsidRDefault="004858E1" w:rsidP="004D782E">
            <w:pPr>
              <w:autoSpaceDE w:val="0"/>
              <w:autoSpaceDN w:val="0"/>
              <w:adjustRightInd w:val="0"/>
              <w:rPr>
                <w:bCs/>
                <w:sz w:val="15"/>
                <w:szCs w:val="15"/>
              </w:rPr>
            </w:pPr>
            <w:proofErr w:type="spellStart"/>
            <w:r w:rsidRPr="00C445C9">
              <w:rPr>
                <w:bCs/>
                <w:sz w:val="15"/>
                <w:szCs w:val="15"/>
              </w:rPr>
              <w:t>Chymostatin</w:t>
            </w:r>
            <w:r w:rsidRPr="00C445C9">
              <w:rPr>
                <w:bCs/>
                <w:sz w:val="15"/>
                <w:szCs w:val="15"/>
                <w:vertAlign w:val="superscript"/>
              </w:rPr>
              <w:t>a</w:t>
            </w:r>
            <w:proofErr w:type="spellEnd"/>
          </w:p>
        </w:tc>
        <w:tc>
          <w:tcPr>
            <w:tcW w:w="1821" w:type="dxa"/>
          </w:tcPr>
          <w:p w14:paraId="0239439F" w14:textId="77777777" w:rsidR="004858E1" w:rsidRPr="00C445C9" w:rsidRDefault="004858E1" w:rsidP="004D782E">
            <w:pPr>
              <w:autoSpaceDE w:val="0"/>
              <w:autoSpaceDN w:val="0"/>
              <w:adjustRightInd w:val="0"/>
              <w:rPr>
                <w:bCs/>
                <w:sz w:val="15"/>
                <w:szCs w:val="15"/>
              </w:rPr>
            </w:pPr>
            <w:r w:rsidRPr="005F1CE1">
              <w:rPr>
                <w:bCs/>
                <w:i/>
                <w:iCs/>
                <w:sz w:val="15"/>
                <w:szCs w:val="15"/>
              </w:rPr>
              <w:t>L</w:t>
            </w:r>
            <w:r w:rsidRPr="00C445C9">
              <w:rPr>
                <w:bCs/>
                <w:sz w:val="15"/>
                <w:szCs w:val="15"/>
              </w:rPr>
              <w:t>-</w:t>
            </w:r>
            <w:proofErr w:type="spellStart"/>
            <w:r w:rsidRPr="00C445C9">
              <w:rPr>
                <w:bCs/>
                <w:sz w:val="15"/>
                <w:szCs w:val="15"/>
              </w:rPr>
              <w:t>Phe</w:t>
            </w:r>
            <w:proofErr w:type="spellEnd"/>
          </w:p>
        </w:tc>
        <w:tc>
          <w:tcPr>
            <w:tcW w:w="1802" w:type="dxa"/>
          </w:tcPr>
          <w:p w14:paraId="69E3EB59" w14:textId="77777777" w:rsidR="004858E1" w:rsidRPr="00C445C9" w:rsidRDefault="004858E1" w:rsidP="004D782E">
            <w:pPr>
              <w:autoSpaceDE w:val="0"/>
              <w:autoSpaceDN w:val="0"/>
              <w:adjustRightInd w:val="0"/>
              <w:rPr>
                <w:bCs/>
                <w:sz w:val="15"/>
                <w:szCs w:val="15"/>
              </w:rPr>
            </w:pPr>
            <w:r w:rsidRPr="00C445C9">
              <w:rPr>
                <w:bCs/>
                <w:sz w:val="15"/>
                <w:szCs w:val="15"/>
              </w:rPr>
              <w:t>457.7</w:t>
            </w:r>
          </w:p>
        </w:tc>
        <w:tc>
          <w:tcPr>
            <w:tcW w:w="1867" w:type="dxa"/>
          </w:tcPr>
          <w:p w14:paraId="67C8A533" w14:textId="77777777" w:rsidR="004858E1" w:rsidRPr="00C445C9" w:rsidRDefault="004858E1" w:rsidP="004D782E">
            <w:pPr>
              <w:autoSpaceDE w:val="0"/>
              <w:autoSpaceDN w:val="0"/>
              <w:adjustRightInd w:val="0"/>
              <w:rPr>
                <w:bCs/>
                <w:sz w:val="15"/>
                <w:szCs w:val="15"/>
              </w:rPr>
            </w:pPr>
            <w:r w:rsidRPr="00C445C9">
              <w:rPr>
                <w:bCs/>
                <w:sz w:val="15"/>
                <w:szCs w:val="15"/>
              </w:rPr>
              <w:t>68.68</w:t>
            </w:r>
          </w:p>
        </w:tc>
        <w:tc>
          <w:tcPr>
            <w:tcW w:w="1838" w:type="dxa"/>
          </w:tcPr>
          <w:p w14:paraId="17768DA4" w14:textId="77777777" w:rsidR="004858E1" w:rsidRPr="00C445C9" w:rsidRDefault="004858E1" w:rsidP="004D782E">
            <w:pPr>
              <w:autoSpaceDE w:val="0"/>
              <w:autoSpaceDN w:val="0"/>
              <w:adjustRightInd w:val="0"/>
              <w:rPr>
                <w:bCs/>
                <w:sz w:val="15"/>
                <w:szCs w:val="15"/>
              </w:rPr>
            </w:pPr>
            <w:r w:rsidRPr="00C445C9">
              <w:rPr>
                <w:bCs/>
                <w:sz w:val="15"/>
                <w:szCs w:val="15"/>
              </w:rPr>
              <w:t>68.85, 78.63</w:t>
            </w:r>
          </w:p>
        </w:tc>
      </w:tr>
      <w:tr w:rsidR="004858E1" w:rsidRPr="00C445C9" w14:paraId="04C2370E" w14:textId="77777777" w:rsidTr="003B551A">
        <w:tc>
          <w:tcPr>
            <w:tcW w:w="1914" w:type="dxa"/>
            <w:vMerge/>
          </w:tcPr>
          <w:p w14:paraId="264B7F82" w14:textId="77777777" w:rsidR="004858E1" w:rsidRPr="00C445C9" w:rsidRDefault="004858E1" w:rsidP="004D782E">
            <w:pPr>
              <w:rPr>
                <w:bCs/>
                <w:sz w:val="15"/>
                <w:szCs w:val="15"/>
              </w:rPr>
            </w:pPr>
          </w:p>
        </w:tc>
        <w:tc>
          <w:tcPr>
            <w:tcW w:w="1821" w:type="dxa"/>
          </w:tcPr>
          <w:p w14:paraId="39676A5B" w14:textId="77777777" w:rsidR="004858E1" w:rsidRPr="00C445C9" w:rsidRDefault="004858E1" w:rsidP="004D782E">
            <w:pPr>
              <w:autoSpaceDE w:val="0"/>
              <w:autoSpaceDN w:val="0"/>
              <w:adjustRightInd w:val="0"/>
              <w:rPr>
                <w:bCs/>
                <w:sz w:val="15"/>
                <w:szCs w:val="15"/>
              </w:rPr>
            </w:pPr>
            <w:r w:rsidRPr="00C445C9">
              <w:rPr>
                <w:bCs/>
                <w:sz w:val="15"/>
                <w:szCs w:val="15"/>
              </w:rPr>
              <w:t>(2</w:t>
            </w:r>
            <w:r w:rsidRPr="00C445C9">
              <w:rPr>
                <w:bCs/>
                <w:i/>
                <w:sz w:val="15"/>
                <w:szCs w:val="15"/>
              </w:rPr>
              <w:t>S</w:t>
            </w:r>
            <w:r w:rsidRPr="00C445C9">
              <w:rPr>
                <w:bCs/>
                <w:sz w:val="15"/>
                <w:szCs w:val="15"/>
              </w:rPr>
              <w:t>, 3</w:t>
            </w:r>
            <w:r w:rsidRPr="00C445C9">
              <w:rPr>
                <w:bCs/>
                <w:i/>
                <w:sz w:val="15"/>
                <w:szCs w:val="15"/>
              </w:rPr>
              <w:t>S</w:t>
            </w:r>
            <w:r w:rsidRPr="00C445C9">
              <w:rPr>
                <w:bCs/>
                <w:sz w:val="15"/>
                <w:szCs w:val="15"/>
              </w:rPr>
              <w:t>)-Cap</w:t>
            </w:r>
          </w:p>
        </w:tc>
        <w:tc>
          <w:tcPr>
            <w:tcW w:w="1802" w:type="dxa"/>
          </w:tcPr>
          <w:p w14:paraId="4F67ED83" w14:textId="77777777" w:rsidR="004858E1" w:rsidRPr="00C445C9" w:rsidRDefault="004858E1" w:rsidP="004D782E">
            <w:pPr>
              <w:autoSpaceDE w:val="0"/>
              <w:autoSpaceDN w:val="0"/>
              <w:adjustRightInd w:val="0"/>
              <w:rPr>
                <w:bCs/>
                <w:sz w:val="15"/>
                <w:szCs w:val="15"/>
              </w:rPr>
            </w:pPr>
            <w:r w:rsidRPr="00C445C9">
              <w:rPr>
                <w:bCs/>
                <w:sz w:val="15"/>
                <w:szCs w:val="15"/>
              </w:rPr>
              <w:t>464.8</w:t>
            </w:r>
          </w:p>
        </w:tc>
        <w:tc>
          <w:tcPr>
            <w:tcW w:w="1867" w:type="dxa"/>
          </w:tcPr>
          <w:p w14:paraId="610FAD3A" w14:textId="77777777" w:rsidR="004858E1" w:rsidRPr="00C445C9" w:rsidRDefault="004858E1" w:rsidP="004D782E">
            <w:pPr>
              <w:autoSpaceDE w:val="0"/>
              <w:autoSpaceDN w:val="0"/>
              <w:adjustRightInd w:val="0"/>
              <w:rPr>
                <w:bCs/>
                <w:sz w:val="15"/>
                <w:szCs w:val="15"/>
              </w:rPr>
            </w:pPr>
            <w:r w:rsidRPr="00C445C9">
              <w:rPr>
                <w:bCs/>
                <w:sz w:val="15"/>
                <w:szCs w:val="15"/>
              </w:rPr>
              <w:t>34.36</w:t>
            </w:r>
          </w:p>
        </w:tc>
        <w:tc>
          <w:tcPr>
            <w:tcW w:w="1838" w:type="dxa"/>
          </w:tcPr>
          <w:p w14:paraId="317586D4" w14:textId="77777777" w:rsidR="004858E1" w:rsidRPr="00C445C9" w:rsidRDefault="004858E1" w:rsidP="004D782E">
            <w:pPr>
              <w:autoSpaceDE w:val="0"/>
              <w:autoSpaceDN w:val="0"/>
              <w:adjustRightInd w:val="0"/>
              <w:rPr>
                <w:bCs/>
                <w:sz w:val="15"/>
                <w:szCs w:val="15"/>
              </w:rPr>
            </w:pPr>
            <w:r w:rsidRPr="00C445C9">
              <w:rPr>
                <w:bCs/>
                <w:sz w:val="15"/>
                <w:szCs w:val="15"/>
              </w:rPr>
              <w:t>34.45, 35.48</w:t>
            </w:r>
          </w:p>
        </w:tc>
      </w:tr>
      <w:tr w:rsidR="004858E1" w:rsidRPr="00C445C9" w14:paraId="0A6F0CB0" w14:textId="77777777" w:rsidTr="003B551A">
        <w:tc>
          <w:tcPr>
            <w:tcW w:w="1914" w:type="dxa"/>
          </w:tcPr>
          <w:p w14:paraId="29C6C4DE" w14:textId="77777777" w:rsidR="004858E1" w:rsidRPr="00C445C9" w:rsidRDefault="004858E1" w:rsidP="004D782E">
            <w:pPr>
              <w:autoSpaceDE w:val="0"/>
              <w:autoSpaceDN w:val="0"/>
              <w:adjustRightInd w:val="0"/>
              <w:rPr>
                <w:bCs/>
                <w:sz w:val="15"/>
                <w:szCs w:val="15"/>
              </w:rPr>
            </w:pPr>
            <w:r w:rsidRPr="005F1CE1">
              <w:rPr>
                <w:bCs/>
                <w:i/>
                <w:iCs/>
                <w:sz w:val="15"/>
                <w:szCs w:val="15"/>
              </w:rPr>
              <w:t>L</w:t>
            </w:r>
            <w:r w:rsidRPr="00C445C9">
              <w:rPr>
                <w:bCs/>
                <w:sz w:val="15"/>
                <w:szCs w:val="15"/>
              </w:rPr>
              <w:t>-</w:t>
            </w:r>
            <w:proofErr w:type="spellStart"/>
            <w:r w:rsidRPr="00C445C9">
              <w:rPr>
                <w:bCs/>
                <w:sz w:val="15"/>
                <w:szCs w:val="15"/>
              </w:rPr>
              <w:t>Phe</w:t>
            </w:r>
            <w:r w:rsidRPr="00C445C9">
              <w:rPr>
                <w:bCs/>
                <w:sz w:val="15"/>
                <w:szCs w:val="15"/>
                <w:vertAlign w:val="superscript"/>
              </w:rPr>
              <w:t>a</w:t>
            </w:r>
            <w:proofErr w:type="spellEnd"/>
          </w:p>
        </w:tc>
        <w:tc>
          <w:tcPr>
            <w:tcW w:w="1821" w:type="dxa"/>
          </w:tcPr>
          <w:p w14:paraId="497B35A4" w14:textId="2FF3BAA5" w:rsidR="004858E1" w:rsidRPr="00C445C9" w:rsidRDefault="004D782E" w:rsidP="004D782E">
            <w:pPr>
              <w:autoSpaceDE w:val="0"/>
              <w:autoSpaceDN w:val="0"/>
              <w:adjustRightInd w:val="0"/>
              <w:rPr>
                <w:bCs/>
                <w:sz w:val="15"/>
                <w:szCs w:val="15"/>
              </w:rPr>
            </w:pPr>
            <w:r w:rsidRPr="00C445C9">
              <w:rPr>
                <w:bCs/>
                <w:sz w:val="15"/>
                <w:szCs w:val="15"/>
              </w:rPr>
              <w:t>—</w:t>
            </w:r>
          </w:p>
        </w:tc>
        <w:tc>
          <w:tcPr>
            <w:tcW w:w="1802" w:type="dxa"/>
          </w:tcPr>
          <w:p w14:paraId="16C5A8E0" w14:textId="77777777" w:rsidR="004858E1" w:rsidRPr="00C445C9" w:rsidRDefault="004858E1" w:rsidP="004D782E">
            <w:pPr>
              <w:autoSpaceDE w:val="0"/>
              <w:autoSpaceDN w:val="0"/>
              <w:adjustRightInd w:val="0"/>
              <w:rPr>
                <w:bCs/>
                <w:sz w:val="15"/>
                <w:szCs w:val="15"/>
              </w:rPr>
            </w:pPr>
            <w:r w:rsidRPr="00C445C9">
              <w:rPr>
                <w:bCs/>
                <w:sz w:val="15"/>
                <w:szCs w:val="15"/>
              </w:rPr>
              <w:t>457.7</w:t>
            </w:r>
          </w:p>
        </w:tc>
        <w:tc>
          <w:tcPr>
            <w:tcW w:w="1867" w:type="dxa"/>
          </w:tcPr>
          <w:p w14:paraId="37EC5A1D" w14:textId="77777777" w:rsidR="004858E1" w:rsidRPr="00C445C9" w:rsidRDefault="004858E1" w:rsidP="004D782E">
            <w:pPr>
              <w:autoSpaceDE w:val="0"/>
              <w:autoSpaceDN w:val="0"/>
              <w:adjustRightInd w:val="0"/>
              <w:rPr>
                <w:bCs/>
                <w:sz w:val="15"/>
                <w:szCs w:val="15"/>
              </w:rPr>
            </w:pPr>
            <w:r w:rsidRPr="00C445C9">
              <w:rPr>
                <w:bCs/>
                <w:sz w:val="15"/>
                <w:szCs w:val="15"/>
              </w:rPr>
              <w:t>68.61</w:t>
            </w:r>
          </w:p>
        </w:tc>
        <w:tc>
          <w:tcPr>
            <w:tcW w:w="1838" w:type="dxa"/>
          </w:tcPr>
          <w:p w14:paraId="0149E1FB" w14:textId="77777777" w:rsidR="004858E1" w:rsidRPr="00C445C9" w:rsidRDefault="004858E1" w:rsidP="004D782E">
            <w:pPr>
              <w:autoSpaceDE w:val="0"/>
              <w:autoSpaceDN w:val="0"/>
              <w:adjustRightInd w:val="0"/>
              <w:rPr>
                <w:bCs/>
                <w:sz w:val="15"/>
                <w:szCs w:val="15"/>
              </w:rPr>
            </w:pPr>
            <w:r w:rsidRPr="00C445C9">
              <w:rPr>
                <w:bCs/>
                <w:sz w:val="15"/>
                <w:szCs w:val="15"/>
              </w:rPr>
              <w:t>68.60, 78.44</w:t>
            </w:r>
          </w:p>
        </w:tc>
      </w:tr>
      <w:tr w:rsidR="004858E1" w:rsidRPr="00C445C9" w14:paraId="284EE6C8" w14:textId="77777777" w:rsidTr="003B551A">
        <w:tc>
          <w:tcPr>
            <w:tcW w:w="1914" w:type="dxa"/>
          </w:tcPr>
          <w:p w14:paraId="61467FBF" w14:textId="77777777" w:rsidR="004858E1" w:rsidRPr="00C445C9" w:rsidRDefault="004858E1" w:rsidP="004D782E">
            <w:pPr>
              <w:autoSpaceDE w:val="0"/>
              <w:autoSpaceDN w:val="0"/>
              <w:adjustRightInd w:val="0"/>
              <w:rPr>
                <w:bCs/>
                <w:sz w:val="15"/>
                <w:szCs w:val="15"/>
              </w:rPr>
            </w:pPr>
            <w:proofErr w:type="spellStart"/>
            <w:r w:rsidRPr="00C445C9">
              <w:rPr>
                <w:bCs/>
                <w:sz w:val="15"/>
                <w:szCs w:val="15"/>
              </w:rPr>
              <w:t>Omicsynin</w:t>
            </w:r>
            <w:proofErr w:type="spellEnd"/>
            <w:r w:rsidRPr="00C445C9">
              <w:rPr>
                <w:bCs/>
                <w:sz w:val="15"/>
                <w:szCs w:val="15"/>
              </w:rPr>
              <w:t xml:space="preserve"> A2</w:t>
            </w:r>
            <w:r w:rsidRPr="00C445C9">
              <w:rPr>
                <w:bCs/>
                <w:sz w:val="15"/>
                <w:szCs w:val="15"/>
                <w:vertAlign w:val="superscript"/>
              </w:rPr>
              <w:t>b</w:t>
            </w:r>
          </w:p>
        </w:tc>
        <w:tc>
          <w:tcPr>
            <w:tcW w:w="1821" w:type="dxa"/>
          </w:tcPr>
          <w:p w14:paraId="689FB67C" w14:textId="77777777" w:rsidR="004858E1" w:rsidRPr="00C445C9" w:rsidRDefault="004858E1" w:rsidP="004D782E">
            <w:pPr>
              <w:autoSpaceDE w:val="0"/>
              <w:autoSpaceDN w:val="0"/>
              <w:adjustRightInd w:val="0"/>
              <w:rPr>
                <w:bCs/>
                <w:sz w:val="15"/>
                <w:szCs w:val="15"/>
              </w:rPr>
            </w:pPr>
            <w:r w:rsidRPr="005F1CE1">
              <w:rPr>
                <w:bCs/>
                <w:i/>
                <w:iCs/>
                <w:sz w:val="15"/>
                <w:szCs w:val="15"/>
              </w:rPr>
              <w:t>L</w:t>
            </w:r>
            <w:r w:rsidRPr="00C445C9">
              <w:rPr>
                <w:bCs/>
                <w:sz w:val="15"/>
                <w:szCs w:val="15"/>
              </w:rPr>
              <w:t>-</w:t>
            </w:r>
            <w:proofErr w:type="spellStart"/>
            <w:r w:rsidRPr="00C445C9">
              <w:rPr>
                <w:bCs/>
                <w:sz w:val="15"/>
                <w:szCs w:val="15"/>
              </w:rPr>
              <w:t>Phe</w:t>
            </w:r>
            <w:proofErr w:type="spellEnd"/>
          </w:p>
        </w:tc>
        <w:tc>
          <w:tcPr>
            <w:tcW w:w="1802" w:type="dxa"/>
          </w:tcPr>
          <w:p w14:paraId="5228B160" w14:textId="77777777" w:rsidR="004858E1" w:rsidRPr="00C445C9" w:rsidRDefault="004858E1" w:rsidP="004D782E">
            <w:pPr>
              <w:autoSpaceDE w:val="0"/>
              <w:autoSpaceDN w:val="0"/>
              <w:adjustRightInd w:val="0"/>
              <w:rPr>
                <w:bCs/>
                <w:sz w:val="15"/>
                <w:szCs w:val="15"/>
              </w:rPr>
            </w:pPr>
            <w:r w:rsidRPr="00C445C9">
              <w:rPr>
                <w:bCs/>
                <w:sz w:val="15"/>
                <w:szCs w:val="15"/>
              </w:rPr>
              <w:t>457.7</w:t>
            </w:r>
          </w:p>
        </w:tc>
        <w:tc>
          <w:tcPr>
            <w:tcW w:w="1867" w:type="dxa"/>
          </w:tcPr>
          <w:p w14:paraId="7E299327" w14:textId="77777777" w:rsidR="004858E1" w:rsidRPr="00C445C9" w:rsidRDefault="004858E1" w:rsidP="004D782E">
            <w:pPr>
              <w:autoSpaceDE w:val="0"/>
              <w:autoSpaceDN w:val="0"/>
              <w:adjustRightInd w:val="0"/>
              <w:rPr>
                <w:bCs/>
                <w:sz w:val="15"/>
                <w:szCs w:val="15"/>
              </w:rPr>
            </w:pPr>
            <w:r w:rsidRPr="00C445C9">
              <w:rPr>
                <w:bCs/>
                <w:sz w:val="15"/>
                <w:szCs w:val="15"/>
              </w:rPr>
              <w:t>45.47</w:t>
            </w:r>
          </w:p>
        </w:tc>
        <w:tc>
          <w:tcPr>
            <w:tcW w:w="1838" w:type="dxa"/>
          </w:tcPr>
          <w:p w14:paraId="1BFF32DC" w14:textId="77777777" w:rsidR="004858E1" w:rsidRPr="00C445C9" w:rsidRDefault="004858E1" w:rsidP="004D782E">
            <w:pPr>
              <w:autoSpaceDE w:val="0"/>
              <w:autoSpaceDN w:val="0"/>
              <w:adjustRightInd w:val="0"/>
              <w:rPr>
                <w:bCs/>
                <w:sz w:val="15"/>
                <w:szCs w:val="15"/>
              </w:rPr>
            </w:pPr>
            <w:r w:rsidRPr="00C445C9">
              <w:rPr>
                <w:bCs/>
                <w:sz w:val="15"/>
                <w:szCs w:val="15"/>
              </w:rPr>
              <w:t>45.45, 56.01</w:t>
            </w:r>
          </w:p>
        </w:tc>
      </w:tr>
      <w:tr w:rsidR="004858E1" w:rsidRPr="00C445C9" w14:paraId="5D01333E" w14:textId="77777777" w:rsidTr="003B551A">
        <w:tc>
          <w:tcPr>
            <w:tcW w:w="1914" w:type="dxa"/>
          </w:tcPr>
          <w:p w14:paraId="75F85DB8" w14:textId="77777777" w:rsidR="004858E1" w:rsidRPr="00C445C9" w:rsidRDefault="004858E1" w:rsidP="004D782E">
            <w:pPr>
              <w:autoSpaceDE w:val="0"/>
              <w:autoSpaceDN w:val="0"/>
              <w:adjustRightInd w:val="0"/>
              <w:rPr>
                <w:bCs/>
                <w:sz w:val="15"/>
                <w:szCs w:val="15"/>
              </w:rPr>
            </w:pPr>
          </w:p>
        </w:tc>
        <w:tc>
          <w:tcPr>
            <w:tcW w:w="1821" w:type="dxa"/>
          </w:tcPr>
          <w:p w14:paraId="54305E98" w14:textId="77777777" w:rsidR="004858E1" w:rsidRPr="00C445C9" w:rsidRDefault="004858E1" w:rsidP="004D782E">
            <w:pPr>
              <w:autoSpaceDE w:val="0"/>
              <w:autoSpaceDN w:val="0"/>
              <w:adjustRightInd w:val="0"/>
              <w:rPr>
                <w:bCs/>
                <w:sz w:val="15"/>
                <w:szCs w:val="15"/>
              </w:rPr>
            </w:pPr>
            <w:r w:rsidRPr="005F1CE1">
              <w:rPr>
                <w:bCs/>
                <w:i/>
                <w:iCs/>
                <w:sz w:val="15"/>
                <w:szCs w:val="15"/>
              </w:rPr>
              <w:t>L</w:t>
            </w:r>
            <w:r w:rsidRPr="00C445C9">
              <w:rPr>
                <w:bCs/>
                <w:sz w:val="15"/>
                <w:szCs w:val="15"/>
              </w:rPr>
              <w:t>-</w:t>
            </w:r>
            <w:proofErr w:type="spellStart"/>
            <w:r w:rsidRPr="00C445C9">
              <w:rPr>
                <w:bCs/>
                <w:sz w:val="15"/>
                <w:szCs w:val="15"/>
              </w:rPr>
              <w:t>Arg</w:t>
            </w:r>
            <w:proofErr w:type="spellEnd"/>
          </w:p>
        </w:tc>
        <w:tc>
          <w:tcPr>
            <w:tcW w:w="1802" w:type="dxa"/>
          </w:tcPr>
          <w:p w14:paraId="5EA9C5B5" w14:textId="77777777" w:rsidR="004858E1" w:rsidRPr="00C445C9" w:rsidRDefault="004858E1" w:rsidP="004D782E">
            <w:pPr>
              <w:autoSpaceDE w:val="0"/>
              <w:autoSpaceDN w:val="0"/>
              <w:adjustRightInd w:val="0"/>
              <w:rPr>
                <w:bCs/>
                <w:sz w:val="15"/>
                <w:szCs w:val="15"/>
              </w:rPr>
            </w:pPr>
            <w:r w:rsidRPr="00C445C9">
              <w:rPr>
                <w:bCs/>
                <w:sz w:val="15"/>
                <w:szCs w:val="15"/>
              </w:rPr>
              <w:t>466.8</w:t>
            </w:r>
          </w:p>
        </w:tc>
        <w:tc>
          <w:tcPr>
            <w:tcW w:w="1867" w:type="dxa"/>
          </w:tcPr>
          <w:p w14:paraId="32129E73" w14:textId="77777777" w:rsidR="004858E1" w:rsidRPr="00C445C9" w:rsidRDefault="004858E1" w:rsidP="004D782E">
            <w:pPr>
              <w:autoSpaceDE w:val="0"/>
              <w:autoSpaceDN w:val="0"/>
              <w:adjustRightInd w:val="0"/>
              <w:rPr>
                <w:bCs/>
                <w:sz w:val="15"/>
                <w:szCs w:val="15"/>
              </w:rPr>
            </w:pPr>
            <w:r w:rsidRPr="00C445C9">
              <w:rPr>
                <w:bCs/>
                <w:sz w:val="15"/>
                <w:szCs w:val="15"/>
              </w:rPr>
              <w:t>16.42</w:t>
            </w:r>
          </w:p>
        </w:tc>
        <w:tc>
          <w:tcPr>
            <w:tcW w:w="1838" w:type="dxa"/>
          </w:tcPr>
          <w:p w14:paraId="0F55789F" w14:textId="77777777" w:rsidR="004858E1" w:rsidRPr="00C445C9" w:rsidRDefault="004858E1" w:rsidP="004D782E">
            <w:pPr>
              <w:autoSpaceDE w:val="0"/>
              <w:autoSpaceDN w:val="0"/>
              <w:adjustRightInd w:val="0"/>
              <w:rPr>
                <w:bCs/>
                <w:sz w:val="15"/>
                <w:szCs w:val="15"/>
              </w:rPr>
            </w:pPr>
            <w:r w:rsidRPr="00C445C9">
              <w:rPr>
                <w:bCs/>
                <w:sz w:val="15"/>
                <w:szCs w:val="15"/>
              </w:rPr>
              <w:t>14.52, 16.51</w:t>
            </w:r>
          </w:p>
        </w:tc>
      </w:tr>
      <w:tr w:rsidR="004858E1" w:rsidRPr="00C445C9" w14:paraId="5FA60E71" w14:textId="77777777" w:rsidTr="003B551A">
        <w:tc>
          <w:tcPr>
            <w:tcW w:w="1914" w:type="dxa"/>
          </w:tcPr>
          <w:p w14:paraId="1217B64E" w14:textId="77777777" w:rsidR="004858E1" w:rsidRPr="00C445C9" w:rsidRDefault="004858E1" w:rsidP="004D782E">
            <w:pPr>
              <w:autoSpaceDE w:val="0"/>
              <w:autoSpaceDN w:val="0"/>
              <w:adjustRightInd w:val="0"/>
              <w:rPr>
                <w:bCs/>
                <w:sz w:val="15"/>
                <w:szCs w:val="15"/>
              </w:rPr>
            </w:pPr>
          </w:p>
        </w:tc>
        <w:tc>
          <w:tcPr>
            <w:tcW w:w="1821" w:type="dxa"/>
          </w:tcPr>
          <w:p w14:paraId="32B98D94" w14:textId="77777777" w:rsidR="004858E1" w:rsidRPr="00C445C9" w:rsidRDefault="004858E1" w:rsidP="004D782E">
            <w:pPr>
              <w:autoSpaceDE w:val="0"/>
              <w:autoSpaceDN w:val="0"/>
              <w:adjustRightInd w:val="0"/>
              <w:rPr>
                <w:bCs/>
                <w:sz w:val="15"/>
                <w:szCs w:val="15"/>
              </w:rPr>
            </w:pPr>
            <w:r w:rsidRPr="005F1CE1">
              <w:rPr>
                <w:bCs/>
                <w:i/>
                <w:iCs/>
                <w:sz w:val="15"/>
                <w:szCs w:val="15"/>
              </w:rPr>
              <w:t>L</w:t>
            </w:r>
            <w:r w:rsidRPr="00C445C9">
              <w:rPr>
                <w:bCs/>
                <w:sz w:val="15"/>
                <w:szCs w:val="15"/>
              </w:rPr>
              <w:t>-Met</w:t>
            </w:r>
          </w:p>
        </w:tc>
        <w:tc>
          <w:tcPr>
            <w:tcW w:w="1802" w:type="dxa"/>
          </w:tcPr>
          <w:p w14:paraId="137925EF" w14:textId="77777777" w:rsidR="004858E1" w:rsidRPr="00C445C9" w:rsidRDefault="004858E1" w:rsidP="004D782E">
            <w:pPr>
              <w:autoSpaceDE w:val="0"/>
              <w:autoSpaceDN w:val="0"/>
              <w:adjustRightInd w:val="0"/>
              <w:rPr>
                <w:bCs/>
                <w:sz w:val="15"/>
                <w:szCs w:val="15"/>
              </w:rPr>
            </w:pPr>
            <w:r w:rsidRPr="00C445C9">
              <w:rPr>
                <w:bCs/>
                <w:sz w:val="15"/>
                <w:szCs w:val="15"/>
              </w:rPr>
              <w:t>441.7</w:t>
            </w:r>
          </w:p>
        </w:tc>
        <w:tc>
          <w:tcPr>
            <w:tcW w:w="1867" w:type="dxa"/>
          </w:tcPr>
          <w:p w14:paraId="29B0FA06" w14:textId="77777777" w:rsidR="004858E1" w:rsidRPr="00C445C9" w:rsidRDefault="004858E1" w:rsidP="004D782E">
            <w:pPr>
              <w:autoSpaceDE w:val="0"/>
              <w:autoSpaceDN w:val="0"/>
              <w:adjustRightInd w:val="0"/>
              <w:rPr>
                <w:bCs/>
                <w:sz w:val="15"/>
                <w:szCs w:val="15"/>
              </w:rPr>
            </w:pPr>
            <w:r w:rsidRPr="00C445C9">
              <w:rPr>
                <w:bCs/>
                <w:sz w:val="15"/>
                <w:szCs w:val="15"/>
              </w:rPr>
              <w:t>37.67</w:t>
            </w:r>
          </w:p>
        </w:tc>
        <w:tc>
          <w:tcPr>
            <w:tcW w:w="1838" w:type="dxa"/>
          </w:tcPr>
          <w:p w14:paraId="05747480" w14:textId="77777777" w:rsidR="004858E1" w:rsidRPr="00C445C9" w:rsidRDefault="004858E1" w:rsidP="004D782E">
            <w:pPr>
              <w:autoSpaceDE w:val="0"/>
              <w:autoSpaceDN w:val="0"/>
              <w:adjustRightInd w:val="0"/>
              <w:rPr>
                <w:bCs/>
                <w:sz w:val="15"/>
                <w:szCs w:val="15"/>
              </w:rPr>
            </w:pPr>
            <w:r w:rsidRPr="00C445C9">
              <w:rPr>
                <w:bCs/>
                <w:sz w:val="15"/>
                <w:szCs w:val="15"/>
              </w:rPr>
              <w:t>37.70, 48.57</w:t>
            </w:r>
          </w:p>
        </w:tc>
      </w:tr>
      <w:tr w:rsidR="004858E1" w:rsidRPr="00C445C9" w14:paraId="2743BDB9" w14:textId="77777777" w:rsidTr="003B551A">
        <w:tc>
          <w:tcPr>
            <w:tcW w:w="1914" w:type="dxa"/>
            <w:tcBorders>
              <w:bottom w:val="single" w:sz="4" w:space="0" w:color="auto"/>
            </w:tcBorders>
          </w:tcPr>
          <w:p w14:paraId="0084EAE2" w14:textId="77777777" w:rsidR="004858E1" w:rsidRPr="00C445C9" w:rsidRDefault="004858E1" w:rsidP="004D782E">
            <w:pPr>
              <w:autoSpaceDE w:val="0"/>
              <w:autoSpaceDN w:val="0"/>
              <w:adjustRightInd w:val="0"/>
              <w:rPr>
                <w:bCs/>
                <w:sz w:val="15"/>
                <w:szCs w:val="15"/>
              </w:rPr>
            </w:pPr>
          </w:p>
        </w:tc>
        <w:tc>
          <w:tcPr>
            <w:tcW w:w="1821" w:type="dxa"/>
            <w:tcBorders>
              <w:bottom w:val="single" w:sz="4" w:space="0" w:color="auto"/>
            </w:tcBorders>
          </w:tcPr>
          <w:p w14:paraId="06338DD0" w14:textId="77777777" w:rsidR="004858E1" w:rsidRPr="00C445C9" w:rsidRDefault="004858E1" w:rsidP="004D782E">
            <w:pPr>
              <w:autoSpaceDE w:val="0"/>
              <w:autoSpaceDN w:val="0"/>
              <w:adjustRightInd w:val="0"/>
              <w:rPr>
                <w:bCs/>
                <w:sz w:val="15"/>
                <w:szCs w:val="15"/>
              </w:rPr>
            </w:pPr>
            <w:r w:rsidRPr="005F1CE1">
              <w:rPr>
                <w:bCs/>
                <w:i/>
                <w:iCs/>
                <w:sz w:val="15"/>
                <w:szCs w:val="15"/>
              </w:rPr>
              <w:t>L</w:t>
            </w:r>
            <w:r w:rsidRPr="00C445C9">
              <w:rPr>
                <w:bCs/>
                <w:sz w:val="15"/>
                <w:szCs w:val="15"/>
              </w:rPr>
              <w:t>-</w:t>
            </w:r>
            <w:proofErr w:type="spellStart"/>
            <w:r w:rsidRPr="00C445C9">
              <w:rPr>
                <w:bCs/>
                <w:sz w:val="15"/>
                <w:szCs w:val="15"/>
              </w:rPr>
              <w:t>Pheol</w:t>
            </w:r>
            <w:proofErr w:type="spellEnd"/>
          </w:p>
        </w:tc>
        <w:tc>
          <w:tcPr>
            <w:tcW w:w="1802" w:type="dxa"/>
            <w:tcBorders>
              <w:bottom w:val="single" w:sz="4" w:space="0" w:color="auto"/>
            </w:tcBorders>
          </w:tcPr>
          <w:p w14:paraId="02D41067" w14:textId="77777777" w:rsidR="004858E1" w:rsidRPr="00C445C9" w:rsidRDefault="004858E1" w:rsidP="004D782E">
            <w:pPr>
              <w:autoSpaceDE w:val="0"/>
              <w:autoSpaceDN w:val="0"/>
              <w:adjustRightInd w:val="0"/>
              <w:rPr>
                <w:bCs/>
                <w:sz w:val="15"/>
                <w:szCs w:val="15"/>
              </w:rPr>
            </w:pPr>
            <w:r w:rsidRPr="00C445C9">
              <w:rPr>
                <w:bCs/>
                <w:sz w:val="15"/>
                <w:szCs w:val="15"/>
              </w:rPr>
              <w:t>443.8</w:t>
            </w:r>
          </w:p>
        </w:tc>
        <w:tc>
          <w:tcPr>
            <w:tcW w:w="1867" w:type="dxa"/>
            <w:tcBorders>
              <w:bottom w:val="single" w:sz="4" w:space="0" w:color="auto"/>
            </w:tcBorders>
          </w:tcPr>
          <w:p w14:paraId="1C85E1FF" w14:textId="77777777" w:rsidR="004858E1" w:rsidRPr="00C445C9" w:rsidRDefault="004858E1" w:rsidP="004D782E">
            <w:pPr>
              <w:autoSpaceDE w:val="0"/>
              <w:autoSpaceDN w:val="0"/>
              <w:adjustRightInd w:val="0"/>
              <w:rPr>
                <w:bCs/>
                <w:sz w:val="15"/>
                <w:szCs w:val="15"/>
              </w:rPr>
            </w:pPr>
            <w:r w:rsidRPr="00C445C9">
              <w:rPr>
                <w:bCs/>
                <w:sz w:val="15"/>
                <w:szCs w:val="15"/>
              </w:rPr>
              <w:t>47.54</w:t>
            </w:r>
          </w:p>
        </w:tc>
        <w:tc>
          <w:tcPr>
            <w:tcW w:w="1838" w:type="dxa"/>
            <w:tcBorders>
              <w:bottom w:val="single" w:sz="4" w:space="0" w:color="auto"/>
            </w:tcBorders>
          </w:tcPr>
          <w:p w14:paraId="573BAC09" w14:textId="77777777" w:rsidR="004858E1" w:rsidRPr="00C445C9" w:rsidRDefault="004858E1" w:rsidP="004D782E">
            <w:pPr>
              <w:autoSpaceDE w:val="0"/>
              <w:autoSpaceDN w:val="0"/>
              <w:adjustRightInd w:val="0"/>
              <w:rPr>
                <w:bCs/>
                <w:sz w:val="15"/>
                <w:szCs w:val="15"/>
              </w:rPr>
            </w:pPr>
            <w:r w:rsidRPr="00C445C9">
              <w:rPr>
                <w:bCs/>
                <w:sz w:val="15"/>
                <w:szCs w:val="15"/>
              </w:rPr>
              <w:t>47.51, 56.15</w:t>
            </w:r>
          </w:p>
        </w:tc>
      </w:tr>
    </w:tbl>
    <w:p w14:paraId="3E9CA0F2" w14:textId="00D48815" w:rsidR="003B551A" w:rsidRPr="00B77F82" w:rsidRDefault="003B551A" w:rsidP="003B551A">
      <w:pPr>
        <w:autoSpaceDE w:val="0"/>
        <w:autoSpaceDN w:val="0"/>
        <w:adjustRightInd w:val="0"/>
        <w:snapToGrid w:val="0"/>
        <w:rPr>
          <w:rFonts w:ascii="Times New Roman" w:hAnsi="Times New Roman" w:cs="Times New Roman"/>
          <w:sz w:val="18"/>
          <w:szCs w:val="18"/>
        </w:rPr>
      </w:pPr>
      <w:proofErr w:type="spellStart"/>
      <w:r w:rsidRPr="00C445C9">
        <w:rPr>
          <w:rFonts w:ascii="Times New Roman" w:hAnsi="Times New Roman" w:cs="Times New Roman"/>
          <w:sz w:val="18"/>
          <w:szCs w:val="18"/>
          <w:vertAlign w:val="superscript"/>
        </w:rPr>
        <w:t>a</w:t>
      </w:r>
      <w:proofErr w:type="spellEnd"/>
      <w:r w:rsidRPr="00C445C9">
        <w:rPr>
          <w:rFonts w:ascii="Times New Roman" w:hAnsi="Times New Roman" w:cs="Times New Roman"/>
          <w:sz w:val="18"/>
          <w:szCs w:val="18"/>
        </w:rPr>
        <w:t xml:space="preserve"> </w:t>
      </w:r>
      <w:proofErr w:type="gramStart"/>
      <w:r w:rsidRPr="00C445C9">
        <w:rPr>
          <w:rFonts w:ascii="Times New Roman" w:hAnsi="Times New Roman" w:cs="Times New Roman"/>
          <w:sz w:val="18"/>
          <w:szCs w:val="18"/>
        </w:rPr>
        <w:t>The</w:t>
      </w:r>
      <w:proofErr w:type="gramEnd"/>
      <w:r w:rsidRPr="00C445C9">
        <w:rPr>
          <w:rFonts w:ascii="Times New Roman" w:hAnsi="Times New Roman" w:cs="Times New Roman"/>
          <w:sz w:val="18"/>
          <w:szCs w:val="18"/>
        </w:rPr>
        <w:t xml:space="preserve"> gradient elution from 17% of B in A for 20 min followed by 17%–50% of B in </w:t>
      </w:r>
      <w:proofErr w:type="spellStart"/>
      <w:r w:rsidRPr="00C445C9">
        <w:rPr>
          <w:rFonts w:ascii="Times New Roman" w:hAnsi="Times New Roman" w:cs="Times New Roman"/>
          <w:sz w:val="18"/>
          <w:szCs w:val="18"/>
        </w:rPr>
        <w:t>A</w:t>
      </w:r>
      <w:proofErr w:type="spellEnd"/>
      <w:r w:rsidRPr="00C445C9">
        <w:rPr>
          <w:rFonts w:ascii="Times New Roman" w:hAnsi="Times New Roman" w:cs="Times New Roman"/>
          <w:sz w:val="18"/>
          <w:szCs w:val="18"/>
        </w:rPr>
        <w:t xml:space="preserve"> over 60 min; </w:t>
      </w:r>
      <w:r w:rsidRPr="00C445C9">
        <w:rPr>
          <w:rFonts w:ascii="Times New Roman" w:hAnsi="Times New Roman" w:cs="Times New Roman"/>
          <w:sz w:val="18"/>
          <w:szCs w:val="18"/>
          <w:vertAlign w:val="superscript"/>
        </w:rPr>
        <w:t>b</w:t>
      </w:r>
      <w:r w:rsidRPr="00C445C9">
        <w:rPr>
          <w:rFonts w:ascii="Times New Roman" w:hAnsi="Times New Roman" w:cs="Times New Roman"/>
          <w:sz w:val="18"/>
          <w:szCs w:val="18"/>
        </w:rPr>
        <w:t xml:space="preserve"> the linear gradient of 20%–50% of B in A for 60 min.</w:t>
      </w:r>
      <w:r w:rsidR="005F1CE1">
        <w:rPr>
          <w:rFonts w:ascii="Times New Roman" w:hAnsi="Times New Roman" w:cs="Times New Roman"/>
          <w:sz w:val="18"/>
          <w:szCs w:val="18"/>
        </w:rPr>
        <w:t xml:space="preserve"> </w:t>
      </w:r>
      <w:r w:rsidR="005F1CE1" w:rsidRPr="00B77F82">
        <w:rPr>
          <w:rFonts w:ascii="Times New Roman" w:hAnsi="Times New Roman" w:cs="Times New Roman"/>
          <w:sz w:val="18"/>
          <w:szCs w:val="18"/>
        </w:rPr>
        <w:t xml:space="preserve"> </w:t>
      </w:r>
      <w:r w:rsidR="005F1CE1" w:rsidRPr="005F1CE1">
        <w:rPr>
          <w:rFonts w:ascii="Times New Roman" w:hAnsi="Times New Roman" w:cs="Times New Roman"/>
          <w:i/>
          <w:iCs/>
          <w:sz w:val="18"/>
          <w:szCs w:val="18"/>
        </w:rPr>
        <w:t>L</w:t>
      </w:r>
      <w:r w:rsidR="00B77F82" w:rsidRPr="00B77F82">
        <w:rPr>
          <w:rFonts w:ascii="Times New Roman" w:hAnsi="Times New Roman" w:cs="Times New Roman"/>
          <w:sz w:val="18"/>
          <w:szCs w:val="18"/>
        </w:rPr>
        <w:t>-FDLA</w:t>
      </w:r>
      <w:r w:rsidR="005F1CE1">
        <w:rPr>
          <w:rFonts w:ascii="Times New Roman" w:hAnsi="Times New Roman" w:cs="Times New Roman"/>
          <w:sz w:val="18"/>
          <w:szCs w:val="18"/>
        </w:rPr>
        <w:t>:</w:t>
      </w:r>
      <w:r w:rsidR="00B77F82" w:rsidRPr="00B77F82">
        <w:rPr>
          <w:rFonts w:ascii="Times New Roman" w:hAnsi="Times New Roman" w:cs="Times New Roman"/>
          <w:sz w:val="18"/>
          <w:szCs w:val="18"/>
        </w:rPr>
        <w:t xml:space="preserve"> </w:t>
      </w:r>
      <w:r w:rsidR="00B77F82" w:rsidRPr="00B77F82">
        <w:rPr>
          <w:rFonts w:ascii="Times New Roman" w:hAnsi="Times New Roman" w:cs="Times New Roman" w:hint="eastAsia"/>
          <w:sz w:val="18"/>
          <w:szCs w:val="18"/>
        </w:rPr>
        <w:t>(</w:t>
      </w:r>
      <w:r w:rsidR="00B77F82" w:rsidRPr="00B77F82">
        <w:rPr>
          <w:rFonts w:ascii="Times New Roman" w:hAnsi="Times New Roman" w:cs="Times New Roman"/>
          <w:sz w:val="18"/>
          <w:szCs w:val="18"/>
        </w:rPr>
        <w:t>1-</w:t>
      </w:r>
      <w:r w:rsidR="00B77F82" w:rsidRPr="00B77F82">
        <w:rPr>
          <w:rFonts w:ascii="Times New Roman" w:hAnsi="Times New Roman" w:cs="Times New Roman" w:hint="eastAsia"/>
          <w:sz w:val="18"/>
          <w:szCs w:val="18"/>
        </w:rPr>
        <w:t>fluoro</w:t>
      </w:r>
      <w:r w:rsidR="00B77F82" w:rsidRPr="00B77F82">
        <w:rPr>
          <w:rFonts w:ascii="Times New Roman" w:hAnsi="Times New Roman" w:cs="Times New Roman"/>
          <w:sz w:val="18"/>
          <w:szCs w:val="18"/>
        </w:rPr>
        <w:t>-2,</w:t>
      </w:r>
      <w:proofErr w:type="gramStart"/>
      <w:r w:rsidR="00B77F82" w:rsidRPr="00B77F82">
        <w:rPr>
          <w:rFonts w:ascii="Times New Roman" w:hAnsi="Times New Roman" w:cs="Times New Roman"/>
          <w:sz w:val="18"/>
          <w:szCs w:val="18"/>
        </w:rPr>
        <w:t>4,-</w:t>
      </w:r>
      <w:proofErr w:type="gramEnd"/>
      <w:r w:rsidR="00B77F82" w:rsidRPr="00B77F82">
        <w:rPr>
          <w:rFonts w:ascii="Times New Roman" w:hAnsi="Times New Roman" w:cs="Times New Roman"/>
          <w:sz w:val="18"/>
          <w:szCs w:val="18"/>
        </w:rPr>
        <w:t>dinitrophenyl-5)</w:t>
      </w:r>
      <w:r w:rsidR="005F1CE1">
        <w:rPr>
          <w:rFonts w:ascii="Times New Roman" w:hAnsi="Times New Roman" w:cs="Times New Roman"/>
          <w:sz w:val="18"/>
          <w:szCs w:val="18"/>
        </w:rPr>
        <w:t>-</w:t>
      </w:r>
      <w:r w:rsidR="005F1CE1" w:rsidRPr="005F1CE1">
        <w:rPr>
          <w:rFonts w:ascii="Times New Roman" w:hAnsi="Times New Roman" w:cs="Times New Roman"/>
          <w:i/>
          <w:iCs/>
          <w:sz w:val="18"/>
          <w:szCs w:val="18"/>
        </w:rPr>
        <w:t>L</w:t>
      </w:r>
      <w:r w:rsidR="00B77F82" w:rsidRPr="00B77F82">
        <w:rPr>
          <w:rFonts w:ascii="Times New Roman" w:hAnsi="Times New Roman" w:cs="Times New Roman"/>
          <w:sz w:val="18"/>
          <w:szCs w:val="18"/>
        </w:rPr>
        <w:t>-leucinamide.</w:t>
      </w:r>
    </w:p>
    <w:p w14:paraId="724574CA" w14:textId="209917BC" w:rsidR="009636CF" w:rsidRPr="00C445C9" w:rsidRDefault="004858E1" w:rsidP="00362C51">
      <w:pPr>
        <w:autoSpaceDE w:val="0"/>
        <w:autoSpaceDN w:val="0"/>
        <w:adjustRightInd w:val="0"/>
        <w:snapToGrid w:val="0"/>
        <w:rPr>
          <w:rFonts w:ascii="Times New Roman" w:hAnsi="Times New Roman" w:cs="Times New Roman"/>
          <w:sz w:val="18"/>
          <w:szCs w:val="18"/>
        </w:rPr>
      </w:pPr>
      <w:r w:rsidRPr="00B77F82">
        <w:rPr>
          <w:rFonts w:ascii="Times New Roman" w:hAnsi="Times New Roman" w:cs="Times New Roman"/>
          <w:sz w:val="18"/>
          <w:szCs w:val="18"/>
        </w:rPr>
        <w:t>The analyses of L- and L/D-FDLA derivatives were carried out with LC</w:t>
      </w:r>
      <w:r w:rsidR="009636CF" w:rsidRPr="00B77F82">
        <w:rPr>
          <w:rFonts w:ascii="Times New Roman" w:hAnsi="Times New Roman" w:cs="Times New Roman"/>
          <w:sz w:val="18"/>
          <w:szCs w:val="18"/>
        </w:rPr>
        <w:t>–</w:t>
      </w:r>
      <w:r w:rsidRPr="00B77F82">
        <w:rPr>
          <w:rFonts w:ascii="Times New Roman" w:hAnsi="Times New Roman" w:cs="Times New Roman"/>
          <w:sz w:val="18"/>
          <w:szCs w:val="18"/>
        </w:rPr>
        <w:t xml:space="preserve">MS using the following conditions: column, </w:t>
      </w:r>
      <w:proofErr w:type="spellStart"/>
      <w:r w:rsidRPr="00B77F82">
        <w:rPr>
          <w:rFonts w:ascii="Times New Roman" w:hAnsi="Times New Roman" w:cs="Times New Roman"/>
          <w:sz w:val="18"/>
          <w:szCs w:val="18"/>
        </w:rPr>
        <w:t>Cosmosil</w:t>
      </w:r>
      <w:proofErr w:type="spellEnd"/>
      <w:r w:rsidRPr="00B77F82">
        <w:rPr>
          <w:rFonts w:ascii="Times New Roman" w:hAnsi="Times New Roman" w:cs="Times New Roman"/>
          <w:sz w:val="18"/>
          <w:szCs w:val="18"/>
        </w:rPr>
        <w:t xml:space="preserve"> MG II C18 column (5 μm, 4.6</w:t>
      </w:r>
      <w:r w:rsidR="009636CF" w:rsidRPr="00B77F82">
        <w:rPr>
          <w:rFonts w:ascii="Times New Roman" w:hAnsi="Times New Roman" w:cs="Times New Roman"/>
          <w:sz w:val="18"/>
          <w:szCs w:val="18"/>
        </w:rPr>
        <w:t xml:space="preserve"> mm</w:t>
      </w:r>
      <w:r w:rsidRPr="00B77F82">
        <w:rPr>
          <w:rFonts w:ascii="Times New Roman" w:hAnsi="Times New Roman" w:cs="Times New Roman"/>
          <w:sz w:val="18"/>
          <w:szCs w:val="18"/>
        </w:rPr>
        <w:t xml:space="preserve"> × 150 mm); flow rate, 1.0 </w:t>
      </w:r>
      <w:proofErr w:type="spellStart"/>
      <w:r w:rsidRPr="00B77F82">
        <w:rPr>
          <w:rFonts w:ascii="Times New Roman" w:hAnsi="Times New Roman" w:cs="Times New Roman"/>
          <w:sz w:val="18"/>
          <w:szCs w:val="18"/>
        </w:rPr>
        <w:t>mL</w:t>
      </w:r>
      <w:r w:rsidR="009636CF" w:rsidRPr="00B77F82">
        <w:rPr>
          <w:rFonts w:ascii="Times New Roman" w:hAnsi="Times New Roman" w:cs="Times New Roman"/>
          <w:sz w:val="18"/>
          <w:szCs w:val="18"/>
        </w:rPr>
        <w:t>∙</w:t>
      </w:r>
      <w:r w:rsidRPr="00B77F82">
        <w:rPr>
          <w:rFonts w:ascii="Times New Roman" w:hAnsi="Times New Roman" w:cs="Times New Roman"/>
          <w:sz w:val="18"/>
          <w:szCs w:val="18"/>
        </w:rPr>
        <w:t>min</w:t>
      </w:r>
      <w:proofErr w:type="spellEnd"/>
      <w:r w:rsidR="009636CF" w:rsidRPr="00B77F82">
        <w:rPr>
          <w:rFonts w:ascii="Times New Roman" w:hAnsi="Times New Roman" w:cs="Times New Roman"/>
          <w:sz w:val="18"/>
          <w:szCs w:val="18"/>
          <w:vertAlign w:val="superscript"/>
        </w:rPr>
        <w:t>–1</w:t>
      </w:r>
      <w:r w:rsidRPr="00B77F82">
        <w:rPr>
          <w:rFonts w:ascii="Times New Roman" w:hAnsi="Times New Roman" w:cs="Times New Roman"/>
          <w:sz w:val="18"/>
          <w:szCs w:val="18"/>
        </w:rPr>
        <w:t>; solvent A, 0.1% formic acid; solvent B,</w:t>
      </w:r>
      <w:r w:rsidR="00B77F82" w:rsidRPr="00B77F82">
        <w:rPr>
          <w:rFonts w:ascii="Times New Roman" w:hAnsi="Times New Roman" w:cs="Times New Roman"/>
          <w:sz w:val="18"/>
          <w:szCs w:val="18"/>
        </w:rPr>
        <w:t xml:space="preserve"> acetonitrile</w:t>
      </w:r>
      <w:r w:rsidRPr="00B77F82">
        <w:rPr>
          <w:rFonts w:ascii="Times New Roman" w:hAnsi="Times New Roman" w:cs="Times New Roman"/>
          <w:sz w:val="18"/>
          <w:szCs w:val="18"/>
        </w:rPr>
        <w:t>;</w:t>
      </w:r>
      <w:r w:rsidRPr="00C445C9">
        <w:rPr>
          <w:rFonts w:ascii="Times New Roman" w:hAnsi="Times New Roman" w:cs="Times New Roman"/>
          <w:sz w:val="18"/>
          <w:szCs w:val="18"/>
        </w:rPr>
        <w:t xml:space="preserve"> UV detection at 340 nm; column temperature, 40 °C</w:t>
      </w:r>
      <w:r w:rsidR="00663527">
        <w:rPr>
          <w:rFonts w:ascii="Times New Roman" w:hAnsi="Times New Roman" w:cs="Times New Roman" w:hint="eastAsia"/>
          <w:sz w:val="18"/>
          <w:szCs w:val="18"/>
        </w:rPr>
        <w:t>.</w:t>
      </w:r>
    </w:p>
    <w:p w14:paraId="1138E7E8" w14:textId="71BD927A" w:rsidR="00FF7255" w:rsidRPr="00C445C9" w:rsidRDefault="00FF7255" w:rsidP="00362C51">
      <w:pPr>
        <w:snapToGrid w:val="0"/>
        <w:jc w:val="center"/>
        <w:rPr>
          <w:rFonts w:ascii="Times New Roman" w:hAnsi="Times New Roman" w:cs="Times New Roman"/>
          <w:sz w:val="18"/>
          <w:szCs w:val="18"/>
        </w:rPr>
      </w:pPr>
      <w:r w:rsidRPr="00C445C9">
        <w:rPr>
          <w:noProof/>
        </w:rPr>
        <w:lastRenderedPageBreak/>
        <w:drawing>
          <wp:inline distT="0" distB="0" distL="0" distR="0" wp14:anchorId="2FA8EF1D" wp14:editId="7EE9FDE1">
            <wp:extent cx="5731510" cy="830834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5731510" cy="8308340"/>
                    </a:xfrm>
                    <a:prstGeom prst="rect">
                      <a:avLst/>
                    </a:prstGeom>
                  </pic:spPr>
                </pic:pic>
              </a:graphicData>
            </a:graphic>
          </wp:inline>
        </w:drawing>
      </w:r>
    </w:p>
    <w:p w14:paraId="10A94856" w14:textId="6CD3AB50" w:rsidR="00FF7255" w:rsidRPr="002522B6" w:rsidRDefault="00FF7255" w:rsidP="00FF7255">
      <w:pPr>
        <w:snapToGrid w:val="0"/>
        <w:rPr>
          <w:rFonts w:ascii="Times New Roman" w:hAnsi="Times New Roman" w:cs="Times New Roman"/>
          <w:sz w:val="18"/>
          <w:szCs w:val="18"/>
        </w:rPr>
      </w:pPr>
      <w:r w:rsidRPr="00C445C9">
        <w:rPr>
          <w:rFonts w:ascii="Times New Roman" w:hAnsi="Times New Roman" w:cs="Times New Roman"/>
          <w:b/>
          <w:bCs/>
          <w:sz w:val="18"/>
          <w:szCs w:val="18"/>
        </w:rPr>
        <w:t>Fig. S5.</w:t>
      </w:r>
      <w:r w:rsidRPr="00C445C9">
        <w:rPr>
          <w:rFonts w:ascii="Times New Roman" w:hAnsi="Times New Roman" w:cs="Times New Roman"/>
          <w:sz w:val="18"/>
          <w:szCs w:val="18"/>
        </w:rPr>
        <w:t xml:space="preserve"> HRMS analysis of the </w:t>
      </w:r>
      <w:r w:rsidR="009636CF" w:rsidRPr="00C445C9">
        <w:rPr>
          <w:rFonts w:ascii="Times New Roman" w:hAnsi="Times New Roman" w:cs="Times New Roman"/>
          <w:sz w:val="18"/>
          <w:szCs w:val="18"/>
        </w:rPr>
        <w:t>(</w:t>
      </w:r>
      <w:r w:rsidR="009636CF" w:rsidRPr="00C445C9">
        <w:rPr>
          <w:rFonts w:ascii="Times New Roman" w:hAnsi="Times New Roman" w:cs="Times New Roman" w:hint="eastAsia"/>
          <w:sz w:val="18"/>
          <w:szCs w:val="18"/>
        </w:rPr>
        <w:t>a</w:t>
      </w:r>
      <w:r w:rsidR="009636CF" w:rsidRPr="00C445C9">
        <w:rPr>
          <w:rFonts w:ascii="Times New Roman" w:hAnsi="Times New Roman" w:cs="Times New Roman"/>
          <w:sz w:val="18"/>
          <w:szCs w:val="18"/>
        </w:rPr>
        <w:t xml:space="preserve">) </w:t>
      </w:r>
      <w:proofErr w:type="spellStart"/>
      <w:r w:rsidRPr="00C445C9">
        <w:rPr>
          <w:rFonts w:ascii="Times New Roman" w:hAnsi="Times New Roman" w:cs="Times New Roman"/>
          <w:sz w:val="18"/>
          <w:szCs w:val="18"/>
        </w:rPr>
        <w:t>omicsynins</w:t>
      </w:r>
      <w:proofErr w:type="spellEnd"/>
      <w:r w:rsidRPr="00C445C9">
        <w:rPr>
          <w:rFonts w:ascii="Times New Roman" w:hAnsi="Times New Roman" w:cs="Times New Roman"/>
          <w:sz w:val="18"/>
          <w:szCs w:val="18"/>
        </w:rPr>
        <w:t xml:space="preserve"> As, </w:t>
      </w:r>
      <w:r w:rsidR="009636CF" w:rsidRPr="00C445C9">
        <w:rPr>
          <w:rFonts w:ascii="Times New Roman" w:hAnsi="Times New Roman" w:cs="Times New Roman"/>
          <w:sz w:val="18"/>
          <w:szCs w:val="18"/>
        </w:rPr>
        <w:t xml:space="preserve">(b) </w:t>
      </w:r>
      <w:r w:rsidRPr="00C445C9">
        <w:rPr>
          <w:rFonts w:ascii="Times New Roman" w:hAnsi="Times New Roman" w:cs="Times New Roman"/>
          <w:sz w:val="18"/>
          <w:szCs w:val="18"/>
        </w:rPr>
        <w:t>Bs, and</w:t>
      </w:r>
      <w:r w:rsidR="009636CF" w:rsidRPr="00C445C9">
        <w:rPr>
          <w:rFonts w:ascii="Times New Roman" w:hAnsi="Times New Roman" w:cs="Times New Roman"/>
          <w:sz w:val="18"/>
          <w:szCs w:val="18"/>
        </w:rPr>
        <w:t xml:space="preserve"> (c)</w:t>
      </w:r>
      <w:r w:rsidRPr="00C445C9">
        <w:rPr>
          <w:rFonts w:ascii="Times New Roman" w:hAnsi="Times New Roman" w:cs="Times New Roman"/>
          <w:sz w:val="18"/>
          <w:szCs w:val="18"/>
        </w:rPr>
        <w:t xml:space="preserve"> Cs in the positive-ion mode.</w:t>
      </w:r>
      <w:r w:rsidR="00E1394A" w:rsidRPr="00C445C9">
        <w:rPr>
          <w:rFonts w:ascii="Times New Roman" w:hAnsi="Times New Roman" w:cs="Times New Roman" w:hint="eastAsia"/>
          <w:sz w:val="18"/>
          <w:szCs w:val="18"/>
        </w:rPr>
        <w:t xml:space="preserve"> </w:t>
      </w:r>
      <w:r w:rsidRPr="00C445C9">
        <w:rPr>
          <w:rFonts w:ascii="Times New Roman" w:hAnsi="Times New Roman" w:cs="Times New Roman"/>
          <w:sz w:val="18"/>
          <w:szCs w:val="18"/>
        </w:rPr>
        <w:t xml:space="preserve">The exp. mass represents the m/z values of the </w:t>
      </w:r>
      <w:proofErr w:type="spellStart"/>
      <w:r w:rsidRPr="00C445C9">
        <w:rPr>
          <w:rFonts w:ascii="Times New Roman" w:hAnsi="Times New Roman" w:cs="Times New Roman"/>
          <w:sz w:val="18"/>
          <w:szCs w:val="18"/>
        </w:rPr>
        <w:t>omicsynins</w:t>
      </w:r>
      <w:proofErr w:type="spellEnd"/>
      <w:r w:rsidRPr="00C445C9">
        <w:rPr>
          <w:rFonts w:ascii="Times New Roman" w:hAnsi="Times New Roman" w:cs="Times New Roman"/>
          <w:sz w:val="18"/>
          <w:szCs w:val="18"/>
        </w:rPr>
        <w:t xml:space="preserve"> obtained from the experiment and the calc. mass is the calculated data. R1 and R2 represent different amino acid residue substituents. “d,” “e,” and “f” represent the “d,” “e,” and “f” fragments, respectively.</w:t>
      </w:r>
      <w:r w:rsidR="002522B6">
        <w:rPr>
          <w:rFonts w:ascii="Times New Roman" w:hAnsi="Times New Roman" w:cs="Times New Roman"/>
          <w:sz w:val="18"/>
          <w:szCs w:val="18"/>
        </w:rPr>
        <w:t xml:space="preserve"> </w:t>
      </w:r>
      <w:r w:rsidR="005F1CE1" w:rsidRPr="00185EBC">
        <w:rPr>
          <w:rFonts w:ascii="Times New Roman" w:hAnsi="Times New Roman" w:cs="Times New Roman"/>
          <w:sz w:val="18"/>
          <w:szCs w:val="18"/>
        </w:rPr>
        <w:t>P</w:t>
      </w:r>
      <w:r w:rsidR="00185EBC" w:rsidRPr="00185EBC">
        <w:rPr>
          <w:rFonts w:ascii="Times New Roman" w:hAnsi="Times New Roman" w:cs="Times New Roman"/>
          <w:sz w:val="18"/>
          <w:szCs w:val="18"/>
        </w:rPr>
        <w:t>pm</w:t>
      </w:r>
      <w:r w:rsidR="005F1CE1">
        <w:rPr>
          <w:rFonts w:ascii="Times New Roman" w:hAnsi="Times New Roman" w:cs="Times New Roman"/>
          <w:sz w:val="18"/>
          <w:szCs w:val="18"/>
        </w:rPr>
        <w:t>:</w:t>
      </w:r>
      <w:r w:rsidR="00185EBC" w:rsidRPr="00185EBC">
        <w:rPr>
          <w:rFonts w:ascii="Times New Roman" w:hAnsi="Times New Roman" w:cs="Times New Roman"/>
          <w:sz w:val="18"/>
          <w:szCs w:val="18"/>
        </w:rPr>
        <w:t xml:space="preserve"> part per million.</w:t>
      </w:r>
    </w:p>
    <w:p w14:paraId="4E61016E" w14:textId="507145A4" w:rsidR="00DF14DF" w:rsidRPr="00C445C9" w:rsidRDefault="005D235B" w:rsidP="00DF14DF">
      <w:pPr>
        <w:pStyle w:val="4"/>
        <w:keepLines w:val="0"/>
        <w:tabs>
          <w:tab w:val="num" w:pos="864"/>
        </w:tabs>
        <w:kinsoku w:val="0"/>
        <w:spacing w:beforeLines="50" w:before="163" w:afterLines="50" w:after="163" w:line="240" w:lineRule="auto"/>
        <w:rPr>
          <w:rFonts w:ascii="Times New Roman" w:eastAsia="黑体" w:hAnsi="Times New Roman" w:cs="Times New Roman"/>
          <w:bCs w:val="0"/>
          <w:sz w:val="21"/>
          <w:szCs w:val="20"/>
          <w:lang w:eastAsia="zh-CN"/>
        </w:rPr>
      </w:pPr>
      <w:r w:rsidRPr="00C445C9">
        <w:rPr>
          <w:rFonts w:ascii="Times New Roman" w:eastAsia="黑体" w:hAnsi="Times New Roman" w:cs="Times New Roman"/>
          <w:bCs w:val="0"/>
          <w:sz w:val="21"/>
          <w:szCs w:val="20"/>
          <w:lang w:eastAsia="zh-CN"/>
        </w:rPr>
        <w:lastRenderedPageBreak/>
        <w:t>R</w:t>
      </w:r>
      <w:r w:rsidR="00DF14DF" w:rsidRPr="00C445C9">
        <w:rPr>
          <w:rFonts w:ascii="Times New Roman" w:eastAsia="黑体" w:hAnsi="Times New Roman" w:cs="Times New Roman"/>
          <w:bCs w:val="0"/>
          <w:sz w:val="21"/>
          <w:szCs w:val="20"/>
          <w:lang w:eastAsia="zh-CN"/>
        </w:rPr>
        <w:t>eferences</w:t>
      </w:r>
    </w:p>
    <w:p w14:paraId="7A80A9E1" w14:textId="4806D841" w:rsidR="00DF14DF" w:rsidRPr="00C445C9" w:rsidRDefault="00DF14DF" w:rsidP="00DF14DF">
      <w:pPr>
        <w:pStyle w:val="hreference"/>
        <w:snapToGrid w:val="0"/>
        <w:jc w:val="both"/>
      </w:pPr>
      <w:r w:rsidRPr="00C445C9">
        <w:t>[</w:t>
      </w:r>
      <w:r w:rsidRPr="00C445C9">
        <w:rPr>
          <w:rStyle w:val="bibnumber"/>
          <w:sz w:val="17"/>
          <w:szCs w:val="24"/>
          <w:shd w:val="clear" w:color="auto" w:fill="auto"/>
        </w:rPr>
        <w:t>1</w:t>
      </w:r>
      <w:r w:rsidRPr="00C445C9">
        <w:t>]</w:t>
      </w:r>
      <w:r w:rsidRPr="00C445C9">
        <w:tab/>
      </w:r>
      <w:r w:rsidR="005D235B" w:rsidRPr="00C445C9">
        <w:t xml:space="preserve">Sambrook J, Fritsch EF, </w:t>
      </w:r>
      <w:proofErr w:type="spellStart"/>
      <w:r w:rsidR="005D235B" w:rsidRPr="00C445C9">
        <w:t>Maniatis</w:t>
      </w:r>
      <w:proofErr w:type="spellEnd"/>
      <w:r w:rsidR="005D235B" w:rsidRPr="00C445C9">
        <w:t xml:space="preserve"> T. </w:t>
      </w:r>
      <w:r w:rsidRPr="00C445C9">
        <w:t xml:space="preserve">Molecular cloning: </w:t>
      </w:r>
      <w:r w:rsidR="005D235B" w:rsidRPr="00C445C9">
        <w:t>a</w:t>
      </w:r>
      <w:r w:rsidRPr="00C445C9">
        <w:t xml:space="preserve"> laboratory manual</w:t>
      </w:r>
      <w:r w:rsidR="005D235B" w:rsidRPr="00C445C9">
        <w:t>.</w:t>
      </w:r>
      <w:r w:rsidRPr="00C445C9">
        <w:t xml:space="preserve"> 2nd ed</w:t>
      </w:r>
      <w:r w:rsidR="005D235B" w:rsidRPr="00C445C9">
        <w:t>.</w:t>
      </w:r>
      <w:r w:rsidRPr="00C445C9">
        <w:t xml:space="preserve"> </w:t>
      </w:r>
      <w:r w:rsidR="005D235B" w:rsidRPr="00C445C9">
        <w:t>New York:</w:t>
      </w:r>
      <w:r w:rsidRPr="00C445C9">
        <w:t xml:space="preserve"> Cold Spring Harbor Laboratory Press</w:t>
      </w:r>
      <w:r w:rsidR="005D235B" w:rsidRPr="00C445C9">
        <w:t>;</w:t>
      </w:r>
      <w:r w:rsidRPr="00C445C9">
        <w:t xml:space="preserve"> 1989. </w:t>
      </w:r>
    </w:p>
    <w:p w14:paraId="35022389" w14:textId="1D9AD84F" w:rsidR="00DF14DF" w:rsidRPr="00C445C9" w:rsidRDefault="00DF14DF" w:rsidP="00DF14DF">
      <w:pPr>
        <w:pStyle w:val="hreference"/>
        <w:snapToGrid w:val="0"/>
        <w:jc w:val="both"/>
      </w:pPr>
      <w:r w:rsidRPr="00C445C9">
        <w:t>[</w:t>
      </w:r>
      <w:r w:rsidRPr="00C445C9">
        <w:rPr>
          <w:rStyle w:val="bibnumber"/>
          <w:sz w:val="17"/>
          <w:szCs w:val="24"/>
          <w:shd w:val="clear" w:color="auto" w:fill="auto"/>
        </w:rPr>
        <w:t>2</w:t>
      </w:r>
      <w:r w:rsidRPr="00C445C9">
        <w:t>]</w:t>
      </w:r>
      <w:r w:rsidRPr="00C445C9">
        <w:tab/>
      </w:r>
      <w:r w:rsidRPr="00C445C9">
        <w:rPr>
          <w:rStyle w:val="bibsurname"/>
          <w:sz w:val="17"/>
          <w:szCs w:val="24"/>
          <w:shd w:val="clear" w:color="auto" w:fill="auto"/>
        </w:rPr>
        <w:t>Paget</w:t>
      </w:r>
      <w:r w:rsidRPr="00C445C9">
        <w:t xml:space="preserve"> </w:t>
      </w:r>
      <w:r w:rsidRPr="00C445C9">
        <w:rPr>
          <w:rStyle w:val="bibfname"/>
          <w:sz w:val="17"/>
          <w:szCs w:val="24"/>
          <w:shd w:val="clear" w:color="auto" w:fill="auto"/>
        </w:rPr>
        <w:t>MS</w:t>
      </w:r>
      <w:r w:rsidRPr="00C445C9">
        <w:t xml:space="preserve">, </w:t>
      </w:r>
      <w:r w:rsidRPr="00C445C9">
        <w:rPr>
          <w:rStyle w:val="bibsurname"/>
          <w:sz w:val="17"/>
          <w:szCs w:val="24"/>
          <w:shd w:val="clear" w:color="auto" w:fill="auto"/>
        </w:rPr>
        <w:t>Chamberlin</w:t>
      </w:r>
      <w:r w:rsidRPr="00C445C9">
        <w:t xml:space="preserve"> </w:t>
      </w:r>
      <w:r w:rsidRPr="00C445C9">
        <w:rPr>
          <w:rStyle w:val="bibfname"/>
          <w:sz w:val="17"/>
          <w:szCs w:val="24"/>
          <w:shd w:val="clear" w:color="auto" w:fill="auto"/>
        </w:rPr>
        <w:t>L</w:t>
      </w:r>
      <w:r w:rsidRPr="00C445C9">
        <w:t xml:space="preserve">, </w:t>
      </w:r>
      <w:proofErr w:type="spellStart"/>
      <w:r w:rsidRPr="00C445C9">
        <w:rPr>
          <w:rStyle w:val="bibsurname"/>
          <w:sz w:val="17"/>
          <w:szCs w:val="24"/>
          <w:shd w:val="clear" w:color="auto" w:fill="auto"/>
        </w:rPr>
        <w:t>Atrih</w:t>
      </w:r>
      <w:proofErr w:type="spellEnd"/>
      <w:r w:rsidRPr="00C445C9">
        <w:t xml:space="preserve"> </w:t>
      </w:r>
      <w:r w:rsidRPr="00C445C9">
        <w:rPr>
          <w:rStyle w:val="bibfname"/>
          <w:sz w:val="17"/>
          <w:szCs w:val="24"/>
          <w:shd w:val="clear" w:color="auto" w:fill="auto"/>
        </w:rPr>
        <w:t>A</w:t>
      </w:r>
      <w:r w:rsidRPr="00C445C9">
        <w:t xml:space="preserve">, </w:t>
      </w:r>
      <w:r w:rsidRPr="00C445C9">
        <w:rPr>
          <w:rStyle w:val="bibsurname"/>
          <w:sz w:val="17"/>
          <w:szCs w:val="24"/>
          <w:shd w:val="clear" w:color="auto" w:fill="auto"/>
        </w:rPr>
        <w:t>Foster</w:t>
      </w:r>
      <w:r w:rsidRPr="00C445C9">
        <w:t xml:space="preserve"> </w:t>
      </w:r>
      <w:r w:rsidRPr="00C445C9">
        <w:rPr>
          <w:rStyle w:val="bibfname"/>
          <w:sz w:val="17"/>
          <w:szCs w:val="24"/>
          <w:shd w:val="clear" w:color="auto" w:fill="auto"/>
        </w:rPr>
        <w:t>SJ</w:t>
      </w:r>
      <w:r w:rsidRPr="00C445C9">
        <w:t xml:space="preserve">, </w:t>
      </w:r>
      <w:proofErr w:type="spellStart"/>
      <w:r w:rsidRPr="00C445C9">
        <w:rPr>
          <w:rStyle w:val="bibsurname"/>
          <w:sz w:val="17"/>
          <w:szCs w:val="24"/>
          <w:shd w:val="clear" w:color="auto" w:fill="auto"/>
        </w:rPr>
        <w:t>Buttner</w:t>
      </w:r>
      <w:proofErr w:type="spellEnd"/>
      <w:r w:rsidRPr="00C445C9">
        <w:t xml:space="preserve"> </w:t>
      </w:r>
      <w:r w:rsidRPr="00C445C9">
        <w:rPr>
          <w:rStyle w:val="bibfname"/>
          <w:sz w:val="17"/>
          <w:szCs w:val="24"/>
          <w:shd w:val="clear" w:color="auto" w:fill="auto"/>
        </w:rPr>
        <w:t>MJJ</w:t>
      </w:r>
      <w:r w:rsidRPr="00C445C9">
        <w:t xml:space="preserve">. </w:t>
      </w:r>
      <w:r w:rsidRPr="00C445C9">
        <w:rPr>
          <w:rStyle w:val="bibarticle"/>
          <w:sz w:val="17"/>
          <w:szCs w:val="24"/>
          <w:shd w:val="clear" w:color="auto" w:fill="auto"/>
        </w:rPr>
        <w:t xml:space="preserve">Evidence that the </w:t>
      </w:r>
      <w:proofErr w:type="spellStart"/>
      <w:r w:rsidRPr="00C445C9">
        <w:rPr>
          <w:rStyle w:val="bibarticle"/>
          <w:sz w:val="17"/>
          <w:szCs w:val="24"/>
          <w:shd w:val="clear" w:color="auto" w:fill="auto"/>
        </w:rPr>
        <w:t>extracytoplasmic</w:t>
      </w:r>
      <w:proofErr w:type="spellEnd"/>
      <w:r w:rsidRPr="00C445C9">
        <w:rPr>
          <w:rStyle w:val="bibarticle"/>
          <w:sz w:val="17"/>
          <w:szCs w:val="24"/>
          <w:shd w:val="clear" w:color="auto" w:fill="auto"/>
        </w:rPr>
        <w:t xml:space="preserve"> function sigma factor </w:t>
      </w:r>
      <w:proofErr w:type="spellStart"/>
      <w:r w:rsidR="005D235B" w:rsidRPr="00C445C9">
        <w:rPr>
          <w:rStyle w:val="bibarticle"/>
          <w:sz w:val="17"/>
          <w:szCs w:val="24"/>
          <w:shd w:val="clear" w:color="auto" w:fill="auto"/>
        </w:rPr>
        <w:t>ς</w:t>
      </w:r>
      <w:r w:rsidRPr="00C445C9">
        <w:rPr>
          <w:rStyle w:val="bibarticle"/>
          <w:sz w:val="17"/>
          <w:szCs w:val="24"/>
          <w:shd w:val="clear" w:color="auto" w:fill="auto"/>
          <w:vertAlign w:val="superscript"/>
        </w:rPr>
        <w:t>E</w:t>
      </w:r>
      <w:proofErr w:type="spellEnd"/>
      <w:r w:rsidRPr="00C445C9">
        <w:rPr>
          <w:rStyle w:val="bibarticle"/>
          <w:sz w:val="17"/>
          <w:szCs w:val="24"/>
          <w:shd w:val="clear" w:color="auto" w:fill="auto"/>
        </w:rPr>
        <w:t xml:space="preserve"> is required for normal cell wall structure in </w:t>
      </w:r>
      <w:r w:rsidRPr="00C445C9">
        <w:rPr>
          <w:rStyle w:val="bibarticle"/>
          <w:i/>
          <w:sz w:val="17"/>
          <w:szCs w:val="24"/>
          <w:shd w:val="clear" w:color="auto" w:fill="auto"/>
        </w:rPr>
        <w:t>Streptomyces coelicolor</w:t>
      </w:r>
      <w:r w:rsidRPr="00C445C9">
        <w:rPr>
          <w:rStyle w:val="bibarticle"/>
          <w:sz w:val="17"/>
          <w:szCs w:val="24"/>
          <w:shd w:val="clear" w:color="auto" w:fill="auto"/>
        </w:rPr>
        <w:t xml:space="preserve"> A3(2).</w:t>
      </w:r>
      <w:r w:rsidRPr="00C445C9">
        <w:t xml:space="preserve"> </w:t>
      </w:r>
      <w:r w:rsidRPr="00C445C9">
        <w:rPr>
          <w:rStyle w:val="bibjournal"/>
          <w:sz w:val="17"/>
          <w:szCs w:val="24"/>
          <w:shd w:val="clear" w:color="auto" w:fill="auto"/>
        </w:rPr>
        <w:t>J Bacteriol</w:t>
      </w:r>
      <w:r w:rsidRPr="00C445C9">
        <w:t xml:space="preserve"> </w:t>
      </w:r>
      <w:r w:rsidRPr="00C445C9">
        <w:rPr>
          <w:rStyle w:val="bibyear"/>
          <w:sz w:val="17"/>
          <w:szCs w:val="24"/>
          <w:shd w:val="clear" w:color="auto" w:fill="auto"/>
        </w:rPr>
        <w:t>1999</w:t>
      </w:r>
      <w:r w:rsidRPr="00C445C9">
        <w:t>;</w:t>
      </w:r>
      <w:r w:rsidRPr="00C445C9">
        <w:rPr>
          <w:rStyle w:val="bibvolume"/>
          <w:sz w:val="17"/>
          <w:szCs w:val="24"/>
          <w:shd w:val="clear" w:color="auto" w:fill="auto"/>
        </w:rPr>
        <w:t>181</w:t>
      </w:r>
      <w:r w:rsidRPr="00C445C9">
        <w:t>(</w:t>
      </w:r>
      <w:r w:rsidRPr="00C445C9">
        <w:rPr>
          <w:rStyle w:val="bibissue"/>
          <w:sz w:val="17"/>
          <w:szCs w:val="24"/>
          <w:shd w:val="clear" w:color="auto" w:fill="auto"/>
        </w:rPr>
        <w:t>1</w:t>
      </w:r>
      <w:r w:rsidRPr="00C445C9">
        <w:t>):</w:t>
      </w:r>
      <w:r w:rsidRPr="00C445C9">
        <w:rPr>
          <w:rStyle w:val="bibfpage"/>
          <w:sz w:val="17"/>
          <w:szCs w:val="24"/>
          <w:shd w:val="clear" w:color="auto" w:fill="auto"/>
        </w:rPr>
        <w:t>204</w:t>
      </w:r>
      <w:r w:rsidRPr="00C445C9">
        <w:t>–</w:t>
      </w:r>
      <w:r w:rsidRPr="00C445C9">
        <w:rPr>
          <w:rStyle w:val="biblpage"/>
          <w:sz w:val="17"/>
          <w:szCs w:val="24"/>
          <w:shd w:val="clear" w:color="auto" w:fill="auto"/>
        </w:rPr>
        <w:t>11</w:t>
      </w:r>
      <w:r w:rsidR="005D235B" w:rsidRPr="00C445C9">
        <w:t>.</w:t>
      </w:r>
    </w:p>
    <w:p w14:paraId="2E1A0FEB" w14:textId="59C20502" w:rsidR="00DF14DF" w:rsidRPr="00C445C9" w:rsidRDefault="00DF14DF" w:rsidP="00DF14DF">
      <w:pPr>
        <w:pStyle w:val="hreference"/>
        <w:snapToGrid w:val="0"/>
        <w:jc w:val="both"/>
      </w:pPr>
      <w:r w:rsidRPr="00C445C9">
        <w:t>[</w:t>
      </w:r>
      <w:r w:rsidRPr="00C445C9">
        <w:rPr>
          <w:rStyle w:val="bibnumber"/>
          <w:sz w:val="17"/>
          <w:szCs w:val="24"/>
          <w:shd w:val="clear" w:color="auto" w:fill="auto"/>
        </w:rPr>
        <w:t>3</w:t>
      </w:r>
      <w:r w:rsidRPr="00C445C9">
        <w:t>]</w:t>
      </w:r>
      <w:r w:rsidRPr="00C445C9">
        <w:tab/>
      </w:r>
      <w:r w:rsidRPr="00C445C9">
        <w:rPr>
          <w:rStyle w:val="bibsurname"/>
          <w:sz w:val="17"/>
          <w:szCs w:val="24"/>
          <w:shd w:val="clear" w:color="auto" w:fill="auto"/>
        </w:rPr>
        <w:t>Bierman</w:t>
      </w:r>
      <w:r w:rsidRPr="00C445C9">
        <w:t xml:space="preserve"> </w:t>
      </w:r>
      <w:r w:rsidRPr="00C445C9">
        <w:rPr>
          <w:rStyle w:val="bibfname"/>
          <w:sz w:val="17"/>
          <w:szCs w:val="24"/>
          <w:shd w:val="clear" w:color="auto" w:fill="auto"/>
        </w:rPr>
        <w:t>M</w:t>
      </w:r>
      <w:r w:rsidRPr="00C445C9">
        <w:t xml:space="preserve">, </w:t>
      </w:r>
      <w:r w:rsidRPr="00C445C9">
        <w:rPr>
          <w:rStyle w:val="bibsurname"/>
          <w:sz w:val="17"/>
          <w:szCs w:val="24"/>
          <w:shd w:val="clear" w:color="auto" w:fill="auto"/>
        </w:rPr>
        <w:t>Logan</w:t>
      </w:r>
      <w:r w:rsidRPr="00C445C9">
        <w:t xml:space="preserve"> </w:t>
      </w:r>
      <w:r w:rsidRPr="00C445C9">
        <w:rPr>
          <w:rStyle w:val="bibfname"/>
          <w:sz w:val="17"/>
          <w:szCs w:val="24"/>
          <w:shd w:val="clear" w:color="auto" w:fill="auto"/>
        </w:rPr>
        <w:t>R</w:t>
      </w:r>
      <w:r w:rsidRPr="00C445C9">
        <w:t xml:space="preserve">, </w:t>
      </w:r>
      <w:r w:rsidRPr="00C445C9">
        <w:rPr>
          <w:rStyle w:val="bibsurname"/>
          <w:sz w:val="17"/>
          <w:szCs w:val="24"/>
          <w:shd w:val="clear" w:color="auto" w:fill="auto"/>
        </w:rPr>
        <w:t>O’Brien</w:t>
      </w:r>
      <w:r w:rsidRPr="00C445C9">
        <w:t xml:space="preserve"> </w:t>
      </w:r>
      <w:r w:rsidRPr="00C445C9">
        <w:rPr>
          <w:rStyle w:val="bibfname"/>
          <w:sz w:val="17"/>
          <w:szCs w:val="24"/>
          <w:shd w:val="clear" w:color="auto" w:fill="auto"/>
        </w:rPr>
        <w:t>K</w:t>
      </w:r>
      <w:r w:rsidRPr="00C445C9">
        <w:t xml:space="preserve">, </w:t>
      </w:r>
      <w:r w:rsidRPr="00C445C9">
        <w:rPr>
          <w:rStyle w:val="bibsurname"/>
          <w:sz w:val="17"/>
          <w:szCs w:val="24"/>
          <w:shd w:val="clear" w:color="auto" w:fill="auto"/>
        </w:rPr>
        <w:t>Seno</w:t>
      </w:r>
      <w:r w:rsidRPr="00C445C9">
        <w:t xml:space="preserve"> </w:t>
      </w:r>
      <w:r w:rsidRPr="00C445C9">
        <w:rPr>
          <w:rStyle w:val="bibfname"/>
          <w:sz w:val="17"/>
          <w:szCs w:val="24"/>
          <w:shd w:val="clear" w:color="auto" w:fill="auto"/>
        </w:rPr>
        <w:t>ET</w:t>
      </w:r>
      <w:r w:rsidRPr="00C445C9">
        <w:t xml:space="preserve">, </w:t>
      </w:r>
      <w:r w:rsidRPr="00C445C9">
        <w:rPr>
          <w:rStyle w:val="bibsurname"/>
          <w:sz w:val="17"/>
          <w:szCs w:val="24"/>
          <w:shd w:val="clear" w:color="auto" w:fill="auto"/>
        </w:rPr>
        <w:t>Rao</w:t>
      </w:r>
      <w:r w:rsidRPr="00C445C9">
        <w:t xml:space="preserve"> </w:t>
      </w:r>
      <w:r w:rsidRPr="00C445C9">
        <w:rPr>
          <w:rStyle w:val="bibfname"/>
          <w:sz w:val="17"/>
          <w:szCs w:val="24"/>
          <w:shd w:val="clear" w:color="auto" w:fill="auto"/>
        </w:rPr>
        <w:t>R</w:t>
      </w:r>
      <w:r w:rsidR="005D235B" w:rsidRPr="00C445C9">
        <w:rPr>
          <w:rStyle w:val="bibfname"/>
          <w:sz w:val="17"/>
          <w:szCs w:val="24"/>
          <w:shd w:val="clear" w:color="auto" w:fill="auto"/>
        </w:rPr>
        <w:t>N</w:t>
      </w:r>
      <w:r w:rsidRPr="00C445C9">
        <w:t xml:space="preserve">, </w:t>
      </w:r>
      <w:proofErr w:type="spellStart"/>
      <w:r w:rsidRPr="00C445C9">
        <w:rPr>
          <w:rStyle w:val="bibsurname"/>
          <w:sz w:val="17"/>
          <w:szCs w:val="24"/>
          <w:shd w:val="clear" w:color="auto" w:fill="auto"/>
        </w:rPr>
        <w:t>Schoner</w:t>
      </w:r>
      <w:proofErr w:type="spellEnd"/>
      <w:r w:rsidRPr="00C445C9">
        <w:t xml:space="preserve"> </w:t>
      </w:r>
      <w:r w:rsidRPr="00C445C9">
        <w:rPr>
          <w:rStyle w:val="bibfname"/>
          <w:sz w:val="17"/>
          <w:szCs w:val="24"/>
          <w:shd w:val="clear" w:color="auto" w:fill="auto"/>
        </w:rPr>
        <w:t>BE</w:t>
      </w:r>
      <w:r w:rsidRPr="00C445C9">
        <w:t xml:space="preserve">. </w:t>
      </w:r>
      <w:r w:rsidRPr="00C445C9">
        <w:rPr>
          <w:rStyle w:val="bibarticle"/>
          <w:sz w:val="17"/>
          <w:szCs w:val="24"/>
          <w:shd w:val="clear" w:color="auto" w:fill="auto"/>
        </w:rPr>
        <w:t xml:space="preserve">Plasmid cloning vectors for the conjugal transfer of DNA from </w:t>
      </w:r>
      <w:r w:rsidRPr="00C445C9">
        <w:rPr>
          <w:rStyle w:val="bibarticle"/>
          <w:i/>
          <w:sz w:val="17"/>
          <w:szCs w:val="24"/>
          <w:shd w:val="clear" w:color="auto" w:fill="auto"/>
        </w:rPr>
        <w:t>Escherichia coli</w:t>
      </w:r>
      <w:r w:rsidRPr="00C445C9">
        <w:rPr>
          <w:rStyle w:val="bibarticle"/>
          <w:sz w:val="17"/>
          <w:szCs w:val="24"/>
          <w:shd w:val="clear" w:color="auto" w:fill="auto"/>
        </w:rPr>
        <w:t xml:space="preserve"> to </w:t>
      </w:r>
      <w:r w:rsidRPr="00C445C9">
        <w:rPr>
          <w:rStyle w:val="bibarticle"/>
          <w:i/>
          <w:sz w:val="17"/>
          <w:szCs w:val="24"/>
          <w:shd w:val="clear" w:color="auto" w:fill="auto"/>
        </w:rPr>
        <w:t>Streptomyces</w:t>
      </w:r>
      <w:r w:rsidRPr="00C445C9">
        <w:rPr>
          <w:rStyle w:val="bibarticle"/>
          <w:sz w:val="17"/>
          <w:szCs w:val="24"/>
          <w:shd w:val="clear" w:color="auto" w:fill="auto"/>
        </w:rPr>
        <w:t xml:space="preserve"> spp.</w:t>
      </w:r>
      <w:r w:rsidRPr="00C445C9">
        <w:t xml:space="preserve"> </w:t>
      </w:r>
      <w:r w:rsidRPr="00C445C9">
        <w:rPr>
          <w:rStyle w:val="bibjournal"/>
          <w:sz w:val="17"/>
          <w:szCs w:val="24"/>
          <w:shd w:val="clear" w:color="auto" w:fill="auto"/>
        </w:rPr>
        <w:t>Gene</w:t>
      </w:r>
      <w:r w:rsidRPr="00C445C9">
        <w:t xml:space="preserve"> </w:t>
      </w:r>
      <w:r w:rsidRPr="00C445C9">
        <w:rPr>
          <w:rStyle w:val="bibyear"/>
          <w:sz w:val="17"/>
          <w:szCs w:val="24"/>
          <w:shd w:val="clear" w:color="auto" w:fill="auto"/>
        </w:rPr>
        <w:t>1992</w:t>
      </w:r>
      <w:r w:rsidRPr="00C445C9">
        <w:t>;</w:t>
      </w:r>
      <w:r w:rsidRPr="00C445C9">
        <w:rPr>
          <w:rStyle w:val="bibvolume"/>
          <w:sz w:val="17"/>
          <w:szCs w:val="24"/>
          <w:shd w:val="clear" w:color="auto" w:fill="auto"/>
        </w:rPr>
        <w:t>116</w:t>
      </w:r>
      <w:r w:rsidRPr="00C445C9">
        <w:t>(</w:t>
      </w:r>
      <w:r w:rsidRPr="00C445C9">
        <w:rPr>
          <w:rStyle w:val="bibissue"/>
          <w:sz w:val="17"/>
          <w:szCs w:val="24"/>
          <w:shd w:val="clear" w:color="auto" w:fill="auto"/>
        </w:rPr>
        <w:t>1</w:t>
      </w:r>
      <w:r w:rsidRPr="00C445C9">
        <w:t>):</w:t>
      </w:r>
      <w:r w:rsidRPr="00C445C9">
        <w:rPr>
          <w:rStyle w:val="bibfpage"/>
          <w:sz w:val="17"/>
          <w:szCs w:val="24"/>
          <w:shd w:val="clear" w:color="auto" w:fill="auto"/>
        </w:rPr>
        <w:t>43</w:t>
      </w:r>
      <w:r w:rsidRPr="00C445C9">
        <w:t>–</w:t>
      </w:r>
      <w:r w:rsidRPr="00C445C9">
        <w:rPr>
          <w:rStyle w:val="biblpage"/>
          <w:sz w:val="17"/>
          <w:szCs w:val="24"/>
          <w:shd w:val="clear" w:color="auto" w:fill="auto"/>
        </w:rPr>
        <w:t>9</w:t>
      </w:r>
      <w:r w:rsidR="005D235B" w:rsidRPr="00C445C9">
        <w:t>.</w:t>
      </w:r>
    </w:p>
    <w:p w14:paraId="38E17959" w14:textId="564C138F" w:rsidR="00DF14DF" w:rsidRPr="00C445C9" w:rsidRDefault="00DF14DF" w:rsidP="00DF14DF">
      <w:pPr>
        <w:pStyle w:val="hreference"/>
        <w:snapToGrid w:val="0"/>
        <w:jc w:val="both"/>
      </w:pPr>
      <w:r w:rsidRPr="00C445C9">
        <w:t>[</w:t>
      </w:r>
      <w:r w:rsidRPr="00C445C9">
        <w:rPr>
          <w:rStyle w:val="bibnumber"/>
          <w:sz w:val="17"/>
          <w:szCs w:val="24"/>
          <w:shd w:val="clear" w:color="auto" w:fill="auto"/>
        </w:rPr>
        <w:t>4</w:t>
      </w:r>
      <w:r w:rsidRPr="00C445C9">
        <w:t>]</w:t>
      </w:r>
      <w:r w:rsidRPr="00C445C9">
        <w:tab/>
      </w:r>
      <w:r w:rsidRPr="00C445C9">
        <w:rPr>
          <w:rStyle w:val="bibsurname"/>
          <w:sz w:val="17"/>
          <w:szCs w:val="24"/>
          <w:shd w:val="clear" w:color="auto" w:fill="auto"/>
        </w:rPr>
        <w:t>Hong</w:t>
      </w:r>
      <w:r w:rsidRPr="00C445C9">
        <w:t xml:space="preserve"> </w:t>
      </w:r>
      <w:r w:rsidRPr="00C445C9">
        <w:rPr>
          <w:rStyle w:val="bibfname"/>
          <w:sz w:val="17"/>
          <w:szCs w:val="24"/>
          <w:shd w:val="clear" w:color="auto" w:fill="auto"/>
        </w:rPr>
        <w:t>B</w:t>
      </w:r>
      <w:r w:rsidRPr="00C445C9">
        <w:t xml:space="preserve">, </w:t>
      </w:r>
      <w:r w:rsidRPr="00C445C9">
        <w:rPr>
          <w:rStyle w:val="bibsurname"/>
          <w:sz w:val="17"/>
          <w:szCs w:val="24"/>
          <w:shd w:val="clear" w:color="auto" w:fill="auto"/>
        </w:rPr>
        <w:t>Phornphisutthimas</w:t>
      </w:r>
      <w:r w:rsidRPr="00C445C9">
        <w:t xml:space="preserve"> </w:t>
      </w:r>
      <w:r w:rsidRPr="00C445C9">
        <w:rPr>
          <w:rStyle w:val="bibfname"/>
          <w:sz w:val="17"/>
          <w:szCs w:val="24"/>
          <w:shd w:val="clear" w:color="auto" w:fill="auto"/>
        </w:rPr>
        <w:t>S</w:t>
      </w:r>
      <w:r w:rsidRPr="00C445C9">
        <w:t xml:space="preserve">, </w:t>
      </w:r>
      <w:r w:rsidRPr="00C445C9">
        <w:rPr>
          <w:rStyle w:val="bibsurname"/>
          <w:sz w:val="17"/>
          <w:szCs w:val="24"/>
          <w:shd w:val="clear" w:color="auto" w:fill="auto"/>
        </w:rPr>
        <w:t>Tilley</w:t>
      </w:r>
      <w:r w:rsidRPr="00C445C9">
        <w:t xml:space="preserve"> </w:t>
      </w:r>
      <w:r w:rsidRPr="00C445C9">
        <w:rPr>
          <w:rStyle w:val="bibfname"/>
          <w:sz w:val="17"/>
          <w:szCs w:val="24"/>
          <w:shd w:val="clear" w:color="auto" w:fill="auto"/>
        </w:rPr>
        <w:t>E</w:t>
      </w:r>
      <w:r w:rsidRPr="00C445C9">
        <w:t xml:space="preserve">, </w:t>
      </w:r>
      <w:r w:rsidRPr="00C445C9">
        <w:rPr>
          <w:rStyle w:val="bibsurname"/>
          <w:sz w:val="17"/>
          <w:szCs w:val="24"/>
          <w:shd w:val="clear" w:color="auto" w:fill="auto"/>
        </w:rPr>
        <w:t>Baumberg</w:t>
      </w:r>
      <w:r w:rsidRPr="00C445C9">
        <w:t xml:space="preserve"> </w:t>
      </w:r>
      <w:r w:rsidRPr="00C445C9">
        <w:rPr>
          <w:rStyle w:val="bibfname"/>
          <w:sz w:val="17"/>
          <w:szCs w:val="24"/>
          <w:shd w:val="clear" w:color="auto" w:fill="auto"/>
        </w:rPr>
        <w:t>S</w:t>
      </w:r>
      <w:r w:rsidRPr="00C445C9">
        <w:t xml:space="preserve">, </w:t>
      </w:r>
      <w:r w:rsidRPr="00C445C9">
        <w:rPr>
          <w:rStyle w:val="bibsurname"/>
          <w:sz w:val="17"/>
          <w:szCs w:val="24"/>
          <w:shd w:val="clear" w:color="auto" w:fill="auto"/>
        </w:rPr>
        <w:t>McDowall</w:t>
      </w:r>
      <w:r w:rsidRPr="00C445C9">
        <w:t xml:space="preserve"> </w:t>
      </w:r>
      <w:r w:rsidRPr="00C445C9">
        <w:rPr>
          <w:rStyle w:val="bibfname"/>
          <w:sz w:val="17"/>
          <w:szCs w:val="24"/>
          <w:shd w:val="clear" w:color="auto" w:fill="auto"/>
        </w:rPr>
        <w:t>KJ</w:t>
      </w:r>
      <w:r w:rsidRPr="00C445C9">
        <w:t xml:space="preserve">. </w:t>
      </w:r>
      <w:r w:rsidRPr="00C445C9">
        <w:rPr>
          <w:rStyle w:val="bibarticle"/>
          <w:sz w:val="17"/>
          <w:szCs w:val="24"/>
          <w:shd w:val="clear" w:color="auto" w:fill="auto"/>
        </w:rPr>
        <w:t xml:space="preserve">Streptomycin production by </w:t>
      </w:r>
      <w:r w:rsidRPr="00C445C9">
        <w:rPr>
          <w:rStyle w:val="bibarticle"/>
          <w:i/>
          <w:sz w:val="17"/>
          <w:szCs w:val="24"/>
          <w:shd w:val="clear" w:color="auto" w:fill="auto"/>
        </w:rPr>
        <w:t>Streptomyces griseus</w:t>
      </w:r>
      <w:r w:rsidRPr="00C445C9">
        <w:rPr>
          <w:rStyle w:val="bibarticle"/>
          <w:sz w:val="17"/>
          <w:szCs w:val="24"/>
          <w:shd w:val="clear" w:color="auto" w:fill="auto"/>
        </w:rPr>
        <w:t xml:space="preserve"> can be modulated by a mechanism not associated with change in the adpA component of the A-factor cascade.</w:t>
      </w:r>
      <w:r w:rsidRPr="00C445C9">
        <w:t xml:space="preserve"> </w:t>
      </w:r>
      <w:r w:rsidRPr="00C445C9">
        <w:rPr>
          <w:rStyle w:val="bibjournal"/>
          <w:sz w:val="17"/>
          <w:szCs w:val="24"/>
          <w:shd w:val="clear" w:color="auto" w:fill="auto"/>
        </w:rPr>
        <w:t>Biotechnol Lett</w:t>
      </w:r>
      <w:r w:rsidRPr="00C445C9">
        <w:t xml:space="preserve"> </w:t>
      </w:r>
      <w:r w:rsidRPr="00C445C9">
        <w:rPr>
          <w:rStyle w:val="bibyear"/>
          <w:sz w:val="17"/>
          <w:szCs w:val="24"/>
          <w:shd w:val="clear" w:color="auto" w:fill="auto"/>
        </w:rPr>
        <w:t>2007</w:t>
      </w:r>
      <w:r w:rsidRPr="00C445C9">
        <w:t>;</w:t>
      </w:r>
      <w:r w:rsidRPr="00C445C9">
        <w:rPr>
          <w:rStyle w:val="bibvolume"/>
          <w:sz w:val="17"/>
          <w:szCs w:val="24"/>
          <w:shd w:val="clear" w:color="auto" w:fill="auto"/>
        </w:rPr>
        <w:t>29</w:t>
      </w:r>
      <w:r w:rsidRPr="00C445C9">
        <w:t>(</w:t>
      </w:r>
      <w:r w:rsidRPr="00C445C9">
        <w:rPr>
          <w:rStyle w:val="bibissue"/>
          <w:sz w:val="17"/>
          <w:szCs w:val="24"/>
          <w:shd w:val="clear" w:color="auto" w:fill="auto"/>
        </w:rPr>
        <w:t>1</w:t>
      </w:r>
      <w:r w:rsidRPr="00C445C9">
        <w:t>):</w:t>
      </w:r>
      <w:r w:rsidRPr="00C445C9">
        <w:rPr>
          <w:rStyle w:val="bibfpage"/>
          <w:sz w:val="17"/>
          <w:szCs w:val="24"/>
          <w:shd w:val="clear" w:color="auto" w:fill="auto"/>
        </w:rPr>
        <w:t>57</w:t>
      </w:r>
      <w:r w:rsidRPr="00C445C9">
        <w:t>–</w:t>
      </w:r>
      <w:r w:rsidRPr="00C445C9">
        <w:rPr>
          <w:rStyle w:val="biblpage"/>
          <w:sz w:val="17"/>
          <w:szCs w:val="24"/>
          <w:shd w:val="clear" w:color="auto" w:fill="auto"/>
        </w:rPr>
        <w:t>64</w:t>
      </w:r>
      <w:r w:rsidR="005D235B" w:rsidRPr="00C445C9">
        <w:t>.</w:t>
      </w:r>
    </w:p>
    <w:p w14:paraId="3CF9100B" w14:textId="55270B49" w:rsidR="00DF14DF" w:rsidRPr="00C445C9" w:rsidRDefault="00DF14DF" w:rsidP="00DF14DF">
      <w:pPr>
        <w:pStyle w:val="hreference"/>
        <w:snapToGrid w:val="0"/>
        <w:jc w:val="both"/>
      </w:pPr>
      <w:r w:rsidRPr="00C445C9">
        <w:t>[</w:t>
      </w:r>
      <w:r w:rsidRPr="00C445C9">
        <w:rPr>
          <w:rStyle w:val="bibnumber"/>
          <w:sz w:val="17"/>
          <w:szCs w:val="24"/>
          <w:shd w:val="clear" w:color="auto" w:fill="auto"/>
        </w:rPr>
        <w:t>5</w:t>
      </w:r>
      <w:r w:rsidRPr="00C445C9">
        <w:t>]</w:t>
      </w:r>
      <w:r w:rsidRPr="00C445C9">
        <w:tab/>
      </w:r>
      <w:r w:rsidRPr="00C445C9">
        <w:rPr>
          <w:rStyle w:val="bibsurname"/>
          <w:sz w:val="17"/>
          <w:szCs w:val="24"/>
          <w:shd w:val="clear" w:color="auto" w:fill="auto"/>
        </w:rPr>
        <w:t>Shi</w:t>
      </w:r>
      <w:r w:rsidRPr="00C445C9">
        <w:t xml:space="preserve"> </w:t>
      </w:r>
      <w:r w:rsidRPr="00C445C9">
        <w:rPr>
          <w:rStyle w:val="bibfname"/>
          <w:sz w:val="17"/>
          <w:szCs w:val="24"/>
          <w:shd w:val="clear" w:color="auto" w:fill="auto"/>
        </w:rPr>
        <w:t>Y</w:t>
      </w:r>
      <w:r w:rsidRPr="00C445C9">
        <w:t xml:space="preserve">, </w:t>
      </w:r>
      <w:r w:rsidRPr="00C445C9">
        <w:rPr>
          <w:rStyle w:val="bibsurname"/>
          <w:sz w:val="17"/>
          <w:szCs w:val="24"/>
          <w:shd w:val="clear" w:color="auto" w:fill="auto"/>
        </w:rPr>
        <w:t>Jiang</w:t>
      </w:r>
      <w:r w:rsidRPr="00C445C9">
        <w:t xml:space="preserve"> </w:t>
      </w:r>
      <w:r w:rsidRPr="00C445C9">
        <w:rPr>
          <w:rStyle w:val="bibfname"/>
          <w:sz w:val="17"/>
          <w:szCs w:val="24"/>
          <w:shd w:val="clear" w:color="auto" w:fill="auto"/>
        </w:rPr>
        <w:t>Z</w:t>
      </w:r>
      <w:r w:rsidRPr="00C445C9">
        <w:t xml:space="preserve">, </w:t>
      </w:r>
      <w:r w:rsidRPr="00C445C9">
        <w:rPr>
          <w:rStyle w:val="bibsurname"/>
          <w:sz w:val="17"/>
          <w:szCs w:val="24"/>
          <w:shd w:val="clear" w:color="auto" w:fill="auto"/>
        </w:rPr>
        <w:t>Li</w:t>
      </w:r>
      <w:r w:rsidRPr="00C445C9">
        <w:t xml:space="preserve"> </w:t>
      </w:r>
      <w:r w:rsidRPr="00C445C9">
        <w:rPr>
          <w:rStyle w:val="bibfname"/>
          <w:sz w:val="17"/>
          <w:szCs w:val="24"/>
          <w:shd w:val="clear" w:color="auto" w:fill="auto"/>
        </w:rPr>
        <w:t>X</w:t>
      </w:r>
      <w:r w:rsidRPr="00C445C9">
        <w:t xml:space="preserve">, </w:t>
      </w:r>
      <w:proofErr w:type="spellStart"/>
      <w:r w:rsidRPr="00C445C9">
        <w:rPr>
          <w:rStyle w:val="bibsurname"/>
          <w:sz w:val="17"/>
          <w:szCs w:val="24"/>
          <w:shd w:val="clear" w:color="auto" w:fill="auto"/>
        </w:rPr>
        <w:t>Zuo</w:t>
      </w:r>
      <w:proofErr w:type="spellEnd"/>
      <w:r w:rsidRPr="00C445C9">
        <w:t xml:space="preserve"> </w:t>
      </w:r>
      <w:r w:rsidRPr="00C445C9">
        <w:rPr>
          <w:rStyle w:val="bibfname"/>
          <w:sz w:val="17"/>
          <w:szCs w:val="24"/>
          <w:shd w:val="clear" w:color="auto" w:fill="auto"/>
        </w:rPr>
        <w:t>L</w:t>
      </w:r>
      <w:r w:rsidRPr="00C445C9">
        <w:t xml:space="preserve">, </w:t>
      </w:r>
      <w:r w:rsidRPr="00C445C9">
        <w:rPr>
          <w:rStyle w:val="bibsurname"/>
          <w:sz w:val="17"/>
          <w:szCs w:val="24"/>
          <w:shd w:val="clear" w:color="auto" w:fill="auto"/>
        </w:rPr>
        <w:t>Lei</w:t>
      </w:r>
      <w:r w:rsidRPr="00C445C9">
        <w:t xml:space="preserve"> </w:t>
      </w:r>
      <w:r w:rsidRPr="00C445C9">
        <w:rPr>
          <w:rStyle w:val="bibfname"/>
          <w:sz w:val="17"/>
          <w:szCs w:val="24"/>
          <w:shd w:val="clear" w:color="auto" w:fill="auto"/>
        </w:rPr>
        <w:t>X</w:t>
      </w:r>
      <w:r w:rsidRPr="00C445C9">
        <w:t xml:space="preserve">, </w:t>
      </w:r>
      <w:r w:rsidRPr="00C445C9">
        <w:rPr>
          <w:rStyle w:val="bibsurname"/>
          <w:sz w:val="17"/>
          <w:szCs w:val="24"/>
          <w:shd w:val="clear" w:color="auto" w:fill="auto"/>
        </w:rPr>
        <w:t>Yu</w:t>
      </w:r>
      <w:r w:rsidRPr="00C445C9">
        <w:t xml:space="preserve"> </w:t>
      </w:r>
      <w:r w:rsidRPr="00C445C9">
        <w:rPr>
          <w:rStyle w:val="bibfname"/>
          <w:sz w:val="17"/>
          <w:szCs w:val="24"/>
          <w:shd w:val="clear" w:color="auto" w:fill="auto"/>
        </w:rPr>
        <w:t>L</w:t>
      </w:r>
      <w:r w:rsidRPr="00C445C9">
        <w:t xml:space="preserve">, </w:t>
      </w:r>
      <w:r w:rsidRPr="00C445C9">
        <w:rPr>
          <w:rStyle w:val="bibetal"/>
          <w:sz w:val="17"/>
          <w:szCs w:val="24"/>
          <w:shd w:val="clear" w:color="auto" w:fill="auto"/>
        </w:rPr>
        <w:t>et al.</w:t>
      </w:r>
      <w:r w:rsidRPr="00C445C9">
        <w:t xml:space="preserve"> </w:t>
      </w:r>
      <w:r w:rsidRPr="00C445C9">
        <w:rPr>
          <w:rStyle w:val="bibarticle"/>
          <w:sz w:val="17"/>
          <w:szCs w:val="24"/>
          <w:shd w:val="clear" w:color="auto" w:fill="auto"/>
        </w:rPr>
        <w:t xml:space="preserve">Biosynthesis of antibiotic chuangxinmycin from </w:t>
      </w:r>
      <w:r w:rsidRPr="00C445C9">
        <w:rPr>
          <w:rStyle w:val="bibarticle"/>
          <w:i/>
          <w:sz w:val="17"/>
          <w:szCs w:val="24"/>
          <w:shd w:val="clear" w:color="auto" w:fill="auto"/>
        </w:rPr>
        <w:t>Actinoplanes tsinanensis.</w:t>
      </w:r>
      <w:r w:rsidRPr="00C445C9">
        <w:t xml:space="preserve"> </w:t>
      </w:r>
      <w:r w:rsidRPr="00C445C9">
        <w:rPr>
          <w:rStyle w:val="bibjournal"/>
          <w:sz w:val="17"/>
          <w:szCs w:val="24"/>
          <w:shd w:val="clear" w:color="auto" w:fill="auto"/>
        </w:rPr>
        <w:t>Acta Pharm Sin B</w:t>
      </w:r>
      <w:r w:rsidRPr="00C445C9">
        <w:t xml:space="preserve"> </w:t>
      </w:r>
      <w:r w:rsidRPr="00C445C9">
        <w:rPr>
          <w:rStyle w:val="bibyear"/>
          <w:sz w:val="17"/>
          <w:szCs w:val="24"/>
          <w:shd w:val="clear" w:color="auto" w:fill="auto"/>
        </w:rPr>
        <w:t>2018</w:t>
      </w:r>
      <w:r w:rsidRPr="00C445C9">
        <w:t>;</w:t>
      </w:r>
      <w:r w:rsidRPr="00C445C9">
        <w:rPr>
          <w:rStyle w:val="bibvolume"/>
          <w:sz w:val="17"/>
          <w:szCs w:val="24"/>
          <w:shd w:val="clear" w:color="auto" w:fill="auto"/>
        </w:rPr>
        <w:t>8</w:t>
      </w:r>
      <w:r w:rsidRPr="00C445C9">
        <w:t>(</w:t>
      </w:r>
      <w:r w:rsidRPr="00C445C9">
        <w:rPr>
          <w:rStyle w:val="bibissue"/>
          <w:sz w:val="17"/>
          <w:szCs w:val="24"/>
          <w:shd w:val="clear" w:color="auto" w:fill="auto"/>
        </w:rPr>
        <w:t>2</w:t>
      </w:r>
      <w:r w:rsidRPr="00C445C9">
        <w:t>):</w:t>
      </w:r>
      <w:r w:rsidRPr="00C445C9">
        <w:rPr>
          <w:rStyle w:val="bibfpage"/>
          <w:sz w:val="17"/>
          <w:szCs w:val="24"/>
          <w:shd w:val="clear" w:color="auto" w:fill="auto"/>
        </w:rPr>
        <w:t>283</w:t>
      </w:r>
      <w:r w:rsidRPr="00C445C9">
        <w:t>–</w:t>
      </w:r>
      <w:r w:rsidRPr="00C445C9">
        <w:rPr>
          <w:rStyle w:val="biblpage"/>
          <w:sz w:val="17"/>
          <w:szCs w:val="24"/>
          <w:shd w:val="clear" w:color="auto" w:fill="auto"/>
        </w:rPr>
        <w:t>94</w:t>
      </w:r>
      <w:r w:rsidR="005D235B" w:rsidRPr="00C445C9">
        <w:t>.</w:t>
      </w:r>
    </w:p>
    <w:p w14:paraId="39E93F20" w14:textId="285209A5" w:rsidR="00DF14DF" w:rsidRPr="00C445C9" w:rsidRDefault="00DF14DF" w:rsidP="00DF14DF">
      <w:pPr>
        <w:pStyle w:val="hreference"/>
        <w:snapToGrid w:val="0"/>
        <w:jc w:val="both"/>
      </w:pPr>
      <w:r w:rsidRPr="00C445C9">
        <w:t>[</w:t>
      </w:r>
      <w:r w:rsidRPr="00C445C9">
        <w:rPr>
          <w:rStyle w:val="bibnumber"/>
          <w:sz w:val="17"/>
          <w:szCs w:val="24"/>
          <w:shd w:val="clear" w:color="auto" w:fill="auto"/>
        </w:rPr>
        <w:t>6</w:t>
      </w:r>
      <w:r w:rsidRPr="00C445C9">
        <w:t>]</w:t>
      </w:r>
      <w:r w:rsidRPr="00C445C9">
        <w:tab/>
      </w:r>
      <w:r w:rsidRPr="00C445C9">
        <w:rPr>
          <w:rStyle w:val="bibsurname"/>
          <w:sz w:val="17"/>
          <w:szCs w:val="24"/>
          <w:shd w:val="clear" w:color="auto" w:fill="auto"/>
        </w:rPr>
        <w:t>Chin</w:t>
      </w:r>
      <w:r w:rsidRPr="00C445C9">
        <w:t xml:space="preserve"> </w:t>
      </w:r>
      <w:r w:rsidRPr="00C445C9">
        <w:rPr>
          <w:rStyle w:val="bibfname"/>
          <w:sz w:val="17"/>
          <w:szCs w:val="24"/>
          <w:shd w:val="clear" w:color="auto" w:fill="auto"/>
        </w:rPr>
        <w:t>CS</w:t>
      </w:r>
      <w:r w:rsidRPr="00C445C9">
        <w:t xml:space="preserve">, </w:t>
      </w:r>
      <w:r w:rsidRPr="00C445C9">
        <w:rPr>
          <w:rStyle w:val="bibsurname"/>
          <w:sz w:val="17"/>
          <w:szCs w:val="24"/>
          <w:shd w:val="clear" w:color="auto" w:fill="auto"/>
        </w:rPr>
        <w:t>Alexander</w:t>
      </w:r>
      <w:r w:rsidRPr="00C445C9">
        <w:t xml:space="preserve"> </w:t>
      </w:r>
      <w:r w:rsidRPr="00C445C9">
        <w:rPr>
          <w:rStyle w:val="bibfname"/>
          <w:sz w:val="17"/>
          <w:szCs w:val="24"/>
          <w:shd w:val="clear" w:color="auto" w:fill="auto"/>
        </w:rPr>
        <w:t>DH</w:t>
      </w:r>
      <w:r w:rsidRPr="00C445C9">
        <w:t xml:space="preserve">, </w:t>
      </w:r>
      <w:r w:rsidRPr="00C445C9">
        <w:rPr>
          <w:rStyle w:val="bibsurname"/>
          <w:sz w:val="17"/>
          <w:szCs w:val="24"/>
          <w:shd w:val="clear" w:color="auto" w:fill="auto"/>
        </w:rPr>
        <w:t>Marks</w:t>
      </w:r>
      <w:r w:rsidRPr="00C445C9">
        <w:t xml:space="preserve"> </w:t>
      </w:r>
      <w:r w:rsidRPr="00C445C9">
        <w:rPr>
          <w:rStyle w:val="bibfname"/>
          <w:sz w:val="17"/>
          <w:szCs w:val="24"/>
          <w:shd w:val="clear" w:color="auto" w:fill="auto"/>
        </w:rPr>
        <w:t>P</w:t>
      </w:r>
      <w:r w:rsidRPr="00C445C9">
        <w:t xml:space="preserve">, </w:t>
      </w:r>
      <w:proofErr w:type="spellStart"/>
      <w:r w:rsidRPr="00C445C9">
        <w:rPr>
          <w:rStyle w:val="bibsurname"/>
          <w:sz w:val="17"/>
          <w:szCs w:val="24"/>
          <w:shd w:val="clear" w:color="auto" w:fill="auto"/>
        </w:rPr>
        <w:t>Klammer</w:t>
      </w:r>
      <w:proofErr w:type="spellEnd"/>
      <w:r w:rsidRPr="00C445C9">
        <w:t xml:space="preserve"> </w:t>
      </w:r>
      <w:r w:rsidRPr="00C445C9">
        <w:rPr>
          <w:rStyle w:val="bibfname"/>
          <w:sz w:val="17"/>
          <w:szCs w:val="24"/>
          <w:shd w:val="clear" w:color="auto" w:fill="auto"/>
        </w:rPr>
        <w:t>AA</w:t>
      </w:r>
      <w:r w:rsidRPr="00C445C9">
        <w:t xml:space="preserve">, </w:t>
      </w:r>
      <w:r w:rsidRPr="00C445C9">
        <w:rPr>
          <w:rStyle w:val="bibsurname"/>
          <w:sz w:val="17"/>
          <w:szCs w:val="24"/>
          <w:shd w:val="clear" w:color="auto" w:fill="auto"/>
        </w:rPr>
        <w:t>Drake</w:t>
      </w:r>
      <w:r w:rsidRPr="00C445C9">
        <w:t xml:space="preserve"> </w:t>
      </w:r>
      <w:r w:rsidRPr="00C445C9">
        <w:rPr>
          <w:rStyle w:val="bibfname"/>
          <w:sz w:val="17"/>
          <w:szCs w:val="24"/>
          <w:shd w:val="clear" w:color="auto" w:fill="auto"/>
        </w:rPr>
        <w:t>J</w:t>
      </w:r>
      <w:r w:rsidRPr="00C445C9">
        <w:t xml:space="preserve">, </w:t>
      </w:r>
      <w:r w:rsidRPr="00C445C9">
        <w:rPr>
          <w:rStyle w:val="bibsurname"/>
          <w:sz w:val="17"/>
          <w:szCs w:val="24"/>
          <w:shd w:val="clear" w:color="auto" w:fill="auto"/>
        </w:rPr>
        <w:t>Heiner</w:t>
      </w:r>
      <w:r w:rsidRPr="00C445C9">
        <w:t xml:space="preserve"> </w:t>
      </w:r>
      <w:r w:rsidRPr="00C445C9">
        <w:rPr>
          <w:rStyle w:val="bibfname"/>
          <w:sz w:val="17"/>
          <w:szCs w:val="24"/>
          <w:shd w:val="clear" w:color="auto" w:fill="auto"/>
        </w:rPr>
        <w:t>C</w:t>
      </w:r>
      <w:r w:rsidRPr="00C445C9">
        <w:t xml:space="preserve">, </w:t>
      </w:r>
      <w:r w:rsidRPr="00C445C9">
        <w:rPr>
          <w:rStyle w:val="bibetal"/>
          <w:sz w:val="17"/>
          <w:szCs w:val="24"/>
          <w:shd w:val="clear" w:color="auto" w:fill="auto"/>
        </w:rPr>
        <w:t>et al.</w:t>
      </w:r>
      <w:r w:rsidRPr="00C445C9">
        <w:t xml:space="preserve"> </w:t>
      </w:r>
      <w:r w:rsidRPr="00C445C9">
        <w:rPr>
          <w:rStyle w:val="bibarticle"/>
          <w:sz w:val="17"/>
          <w:szCs w:val="24"/>
          <w:shd w:val="clear" w:color="auto" w:fill="auto"/>
        </w:rPr>
        <w:t>Nonhybrid, finished microbial genome assemblies from long-read SMRT sequencing data.</w:t>
      </w:r>
      <w:r w:rsidRPr="00C445C9">
        <w:t xml:space="preserve"> </w:t>
      </w:r>
      <w:r w:rsidRPr="00C445C9">
        <w:rPr>
          <w:rStyle w:val="bibjournal"/>
          <w:sz w:val="17"/>
          <w:szCs w:val="24"/>
          <w:shd w:val="clear" w:color="auto" w:fill="auto"/>
        </w:rPr>
        <w:t>Nat Methods</w:t>
      </w:r>
      <w:r w:rsidRPr="00C445C9">
        <w:t xml:space="preserve"> </w:t>
      </w:r>
      <w:r w:rsidRPr="00C445C9">
        <w:rPr>
          <w:rStyle w:val="bibyear"/>
          <w:sz w:val="17"/>
          <w:szCs w:val="24"/>
          <w:shd w:val="clear" w:color="auto" w:fill="auto"/>
        </w:rPr>
        <w:t>2013</w:t>
      </w:r>
      <w:r w:rsidRPr="00C445C9">
        <w:t>;</w:t>
      </w:r>
      <w:r w:rsidRPr="00C445C9">
        <w:rPr>
          <w:rStyle w:val="bibvolume"/>
          <w:sz w:val="17"/>
          <w:szCs w:val="24"/>
          <w:shd w:val="clear" w:color="auto" w:fill="auto"/>
        </w:rPr>
        <w:t>10</w:t>
      </w:r>
      <w:r w:rsidRPr="00C445C9">
        <w:t>(</w:t>
      </w:r>
      <w:r w:rsidRPr="00C445C9">
        <w:rPr>
          <w:rStyle w:val="bibissue"/>
          <w:sz w:val="17"/>
          <w:szCs w:val="24"/>
          <w:shd w:val="clear" w:color="auto" w:fill="auto"/>
        </w:rPr>
        <w:t>6</w:t>
      </w:r>
      <w:r w:rsidRPr="00C445C9">
        <w:t>):</w:t>
      </w:r>
      <w:r w:rsidRPr="00C445C9">
        <w:rPr>
          <w:rStyle w:val="bibfpage"/>
          <w:sz w:val="17"/>
          <w:szCs w:val="24"/>
          <w:shd w:val="clear" w:color="auto" w:fill="auto"/>
        </w:rPr>
        <w:t>563</w:t>
      </w:r>
      <w:r w:rsidRPr="00C445C9">
        <w:t>–</w:t>
      </w:r>
      <w:r w:rsidRPr="00C445C9">
        <w:rPr>
          <w:rStyle w:val="biblpage"/>
          <w:sz w:val="17"/>
          <w:szCs w:val="24"/>
          <w:shd w:val="clear" w:color="auto" w:fill="auto"/>
        </w:rPr>
        <w:t>9</w:t>
      </w:r>
      <w:r w:rsidR="005D235B" w:rsidRPr="00C445C9">
        <w:t>.</w:t>
      </w:r>
    </w:p>
    <w:p w14:paraId="44279341" w14:textId="777358FA" w:rsidR="00DF14DF" w:rsidRPr="00C445C9" w:rsidRDefault="00DF14DF" w:rsidP="00DF14DF">
      <w:pPr>
        <w:pStyle w:val="hreference"/>
        <w:snapToGrid w:val="0"/>
        <w:jc w:val="both"/>
      </w:pPr>
      <w:r w:rsidRPr="00C445C9">
        <w:t>[</w:t>
      </w:r>
      <w:r w:rsidRPr="00C445C9">
        <w:rPr>
          <w:rStyle w:val="bibnumber"/>
          <w:sz w:val="17"/>
          <w:szCs w:val="24"/>
          <w:shd w:val="clear" w:color="auto" w:fill="auto"/>
        </w:rPr>
        <w:t>7</w:t>
      </w:r>
      <w:r w:rsidRPr="00C445C9">
        <w:t>]</w:t>
      </w:r>
      <w:r w:rsidRPr="00C445C9">
        <w:tab/>
      </w:r>
      <w:r w:rsidRPr="00C445C9">
        <w:rPr>
          <w:rStyle w:val="bibsurname"/>
          <w:sz w:val="17"/>
          <w:szCs w:val="24"/>
          <w:shd w:val="clear" w:color="auto" w:fill="auto"/>
        </w:rPr>
        <w:t>Li</w:t>
      </w:r>
      <w:r w:rsidRPr="00C445C9">
        <w:t xml:space="preserve"> </w:t>
      </w:r>
      <w:r w:rsidRPr="00C445C9">
        <w:rPr>
          <w:rStyle w:val="bibfname"/>
          <w:sz w:val="17"/>
          <w:szCs w:val="24"/>
          <w:shd w:val="clear" w:color="auto" w:fill="auto"/>
        </w:rPr>
        <w:t>R</w:t>
      </w:r>
      <w:r w:rsidRPr="00C445C9">
        <w:t xml:space="preserve">, </w:t>
      </w:r>
      <w:r w:rsidRPr="00C445C9">
        <w:rPr>
          <w:rStyle w:val="bibsurname"/>
          <w:sz w:val="17"/>
          <w:szCs w:val="24"/>
          <w:shd w:val="clear" w:color="auto" w:fill="auto"/>
        </w:rPr>
        <w:t>Li</w:t>
      </w:r>
      <w:r w:rsidRPr="00C445C9">
        <w:t xml:space="preserve"> </w:t>
      </w:r>
      <w:r w:rsidRPr="00C445C9">
        <w:rPr>
          <w:rStyle w:val="bibfname"/>
          <w:sz w:val="17"/>
          <w:szCs w:val="24"/>
          <w:shd w:val="clear" w:color="auto" w:fill="auto"/>
        </w:rPr>
        <w:t>Y</w:t>
      </w:r>
      <w:r w:rsidRPr="00C445C9">
        <w:t xml:space="preserve">, </w:t>
      </w:r>
      <w:r w:rsidRPr="00C445C9">
        <w:rPr>
          <w:rStyle w:val="bibsurname"/>
          <w:sz w:val="17"/>
          <w:szCs w:val="24"/>
          <w:shd w:val="clear" w:color="auto" w:fill="auto"/>
        </w:rPr>
        <w:t>Fang</w:t>
      </w:r>
      <w:r w:rsidRPr="00C445C9">
        <w:t xml:space="preserve"> </w:t>
      </w:r>
      <w:r w:rsidRPr="00C445C9">
        <w:rPr>
          <w:rStyle w:val="bibfname"/>
          <w:sz w:val="17"/>
          <w:szCs w:val="24"/>
          <w:shd w:val="clear" w:color="auto" w:fill="auto"/>
        </w:rPr>
        <w:t>X</w:t>
      </w:r>
      <w:r w:rsidRPr="00C445C9">
        <w:t xml:space="preserve">, </w:t>
      </w:r>
      <w:r w:rsidRPr="00C445C9">
        <w:rPr>
          <w:rStyle w:val="bibsurname"/>
          <w:sz w:val="17"/>
          <w:szCs w:val="24"/>
          <w:shd w:val="clear" w:color="auto" w:fill="auto"/>
        </w:rPr>
        <w:t>Yang</w:t>
      </w:r>
      <w:r w:rsidRPr="00C445C9">
        <w:t xml:space="preserve"> </w:t>
      </w:r>
      <w:r w:rsidRPr="00C445C9">
        <w:rPr>
          <w:rStyle w:val="bibfname"/>
          <w:sz w:val="17"/>
          <w:szCs w:val="24"/>
          <w:shd w:val="clear" w:color="auto" w:fill="auto"/>
        </w:rPr>
        <w:t>H</w:t>
      </w:r>
      <w:r w:rsidRPr="00C445C9">
        <w:t xml:space="preserve">, </w:t>
      </w:r>
      <w:r w:rsidRPr="00C445C9">
        <w:rPr>
          <w:rStyle w:val="bibsurname"/>
          <w:sz w:val="17"/>
          <w:szCs w:val="24"/>
          <w:shd w:val="clear" w:color="auto" w:fill="auto"/>
        </w:rPr>
        <w:t>Wang</w:t>
      </w:r>
      <w:r w:rsidRPr="00C445C9">
        <w:t xml:space="preserve"> </w:t>
      </w:r>
      <w:r w:rsidRPr="00C445C9">
        <w:rPr>
          <w:rStyle w:val="bibfname"/>
          <w:sz w:val="17"/>
          <w:szCs w:val="24"/>
          <w:shd w:val="clear" w:color="auto" w:fill="auto"/>
        </w:rPr>
        <w:t>J</w:t>
      </w:r>
      <w:r w:rsidRPr="00C445C9">
        <w:t xml:space="preserve">, </w:t>
      </w:r>
      <w:r w:rsidRPr="00C445C9">
        <w:rPr>
          <w:rStyle w:val="bibsurname"/>
          <w:sz w:val="17"/>
          <w:szCs w:val="24"/>
          <w:shd w:val="clear" w:color="auto" w:fill="auto"/>
        </w:rPr>
        <w:t>Kristiansen</w:t>
      </w:r>
      <w:r w:rsidRPr="00C445C9">
        <w:t xml:space="preserve"> </w:t>
      </w:r>
      <w:r w:rsidRPr="00C445C9">
        <w:rPr>
          <w:rStyle w:val="bibfname"/>
          <w:sz w:val="17"/>
          <w:szCs w:val="24"/>
          <w:shd w:val="clear" w:color="auto" w:fill="auto"/>
        </w:rPr>
        <w:t>K</w:t>
      </w:r>
      <w:r w:rsidRPr="00C445C9">
        <w:t xml:space="preserve">, </w:t>
      </w:r>
      <w:r w:rsidRPr="00C445C9">
        <w:rPr>
          <w:rStyle w:val="bibetal"/>
          <w:sz w:val="17"/>
          <w:szCs w:val="24"/>
          <w:shd w:val="clear" w:color="auto" w:fill="auto"/>
        </w:rPr>
        <w:t>et al.</w:t>
      </w:r>
      <w:r w:rsidRPr="00C445C9">
        <w:t xml:space="preserve"> </w:t>
      </w:r>
      <w:r w:rsidRPr="00C445C9">
        <w:rPr>
          <w:rStyle w:val="bibarticle"/>
          <w:sz w:val="17"/>
          <w:szCs w:val="24"/>
          <w:shd w:val="clear" w:color="auto" w:fill="auto"/>
        </w:rPr>
        <w:t>SNP detection for massively parallel whole-genome resequencing.</w:t>
      </w:r>
      <w:r w:rsidRPr="00C445C9">
        <w:t xml:space="preserve"> </w:t>
      </w:r>
      <w:r w:rsidRPr="00C445C9">
        <w:rPr>
          <w:rStyle w:val="bibjournal"/>
          <w:sz w:val="17"/>
          <w:szCs w:val="24"/>
          <w:shd w:val="clear" w:color="auto" w:fill="auto"/>
        </w:rPr>
        <w:t>Genome Res</w:t>
      </w:r>
      <w:r w:rsidRPr="00C445C9">
        <w:t xml:space="preserve"> </w:t>
      </w:r>
      <w:r w:rsidRPr="00C445C9">
        <w:rPr>
          <w:rStyle w:val="bibyear"/>
          <w:sz w:val="17"/>
          <w:szCs w:val="24"/>
          <w:shd w:val="clear" w:color="auto" w:fill="auto"/>
        </w:rPr>
        <w:t>2009</w:t>
      </w:r>
      <w:r w:rsidRPr="00C445C9">
        <w:t>;</w:t>
      </w:r>
      <w:r w:rsidRPr="00C445C9">
        <w:rPr>
          <w:rStyle w:val="bibvolume"/>
          <w:sz w:val="17"/>
          <w:szCs w:val="24"/>
          <w:shd w:val="clear" w:color="auto" w:fill="auto"/>
        </w:rPr>
        <w:t>19</w:t>
      </w:r>
      <w:r w:rsidRPr="00C445C9">
        <w:t>(</w:t>
      </w:r>
      <w:r w:rsidRPr="00C445C9">
        <w:rPr>
          <w:rStyle w:val="bibissue"/>
          <w:sz w:val="17"/>
          <w:szCs w:val="24"/>
          <w:shd w:val="clear" w:color="auto" w:fill="auto"/>
        </w:rPr>
        <w:t>6</w:t>
      </w:r>
      <w:r w:rsidRPr="00C445C9">
        <w:t>):</w:t>
      </w:r>
      <w:r w:rsidRPr="00C445C9">
        <w:rPr>
          <w:rStyle w:val="bibfpage"/>
          <w:sz w:val="17"/>
          <w:szCs w:val="24"/>
          <w:shd w:val="clear" w:color="auto" w:fill="auto"/>
        </w:rPr>
        <w:t>1124</w:t>
      </w:r>
      <w:r w:rsidRPr="00C445C9">
        <w:t>–</w:t>
      </w:r>
      <w:r w:rsidRPr="00C445C9">
        <w:rPr>
          <w:rStyle w:val="biblpage"/>
          <w:sz w:val="17"/>
          <w:szCs w:val="24"/>
          <w:shd w:val="clear" w:color="auto" w:fill="auto"/>
        </w:rPr>
        <w:t>32</w:t>
      </w:r>
      <w:r w:rsidR="005D235B" w:rsidRPr="00C445C9">
        <w:t>.</w:t>
      </w:r>
    </w:p>
    <w:p w14:paraId="3D48FC48" w14:textId="14EB1B9D" w:rsidR="00DF14DF" w:rsidRPr="00C445C9" w:rsidRDefault="00DF14DF" w:rsidP="00DF14DF">
      <w:pPr>
        <w:pStyle w:val="hreference"/>
        <w:snapToGrid w:val="0"/>
        <w:jc w:val="both"/>
      </w:pPr>
      <w:r w:rsidRPr="00C445C9">
        <w:t>[</w:t>
      </w:r>
      <w:r w:rsidRPr="00C445C9">
        <w:rPr>
          <w:rStyle w:val="bibnumber"/>
          <w:sz w:val="17"/>
          <w:szCs w:val="24"/>
          <w:shd w:val="clear" w:color="auto" w:fill="auto"/>
        </w:rPr>
        <w:t>8</w:t>
      </w:r>
      <w:r w:rsidRPr="00C445C9">
        <w:t>]</w:t>
      </w:r>
      <w:r w:rsidRPr="00C445C9">
        <w:tab/>
      </w:r>
      <w:r w:rsidRPr="00C445C9">
        <w:rPr>
          <w:rStyle w:val="bibsurname"/>
          <w:sz w:val="17"/>
          <w:szCs w:val="24"/>
          <w:shd w:val="clear" w:color="auto" w:fill="auto"/>
        </w:rPr>
        <w:t>Li</w:t>
      </w:r>
      <w:r w:rsidRPr="00C445C9">
        <w:t xml:space="preserve"> </w:t>
      </w:r>
      <w:r w:rsidRPr="00C445C9">
        <w:rPr>
          <w:rStyle w:val="bibfname"/>
          <w:sz w:val="17"/>
          <w:szCs w:val="24"/>
          <w:shd w:val="clear" w:color="auto" w:fill="auto"/>
        </w:rPr>
        <w:t>S</w:t>
      </w:r>
      <w:r w:rsidRPr="00C445C9">
        <w:t xml:space="preserve">, </w:t>
      </w:r>
      <w:r w:rsidRPr="00C445C9">
        <w:rPr>
          <w:rStyle w:val="bibsurname"/>
          <w:sz w:val="17"/>
          <w:szCs w:val="24"/>
          <w:shd w:val="clear" w:color="auto" w:fill="auto"/>
        </w:rPr>
        <w:t>Li</w:t>
      </w:r>
      <w:r w:rsidRPr="00C445C9">
        <w:t xml:space="preserve"> </w:t>
      </w:r>
      <w:r w:rsidRPr="00C445C9">
        <w:rPr>
          <w:rStyle w:val="bibfname"/>
          <w:sz w:val="17"/>
          <w:szCs w:val="24"/>
          <w:shd w:val="clear" w:color="auto" w:fill="auto"/>
        </w:rPr>
        <w:t>R</w:t>
      </w:r>
      <w:r w:rsidRPr="00C445C9">
        <w:t xml:space="preserve">, </w:t>
      </w:r>
      <w:r w:rsidRPr="00C445C9">
        <w:rPr>
          <w:rStyle w:val="bibsurname"/>
          <w:sz w:val="17"/>
          <w:szCs w:val="24"/>
          <w:shd w:val="clear" w:color="auto" w:fill="auto"/>
        </w:rPr>
        <w:t>Li</w:t>
      </w:r>
      <w:r w:rsidRPr="00C445C9">
        <w:t xml:space="preserve"> </w:t>
      </w:r>
      <w:r w:rsidRPr="00C445C9">
        <w:rPr>
          <w:rStyle w:val="bibfname"/>
          <w:sz w:val="17"/>
          <w:szCs w:val="24"/>
          <w:shd w:val="clear" w:color="auto" w:fill="auto"/>
        </w:rPr>
        <w:t>H</w:t>
      </w:r>
      <w:r w:rsidRPr="00C445C9">
        <w:t xml:space="preserve">, </w:t>
      </w:r>
      <w:r w:rsidRPr="00C445C9">
        <w:rPr>
          <w:rStyle w:val="bibsurname"/>
          <w:sz w:val="17"/>
          <w:szCs w:val="24"/>
          <w:shd w:val="clear" w:color="auto" w:fill="auto"/>
        </w:rPr>
        <w:t>Lu</w:t>
      </w:r>
      <w:r w:rsidRPr="00C445C9">
        <w:t xml:space="preserve"> </w:t>
      </w:r>
      <w:r w:rsidRPr="00C445C9">
        <w:rPr>
          <w:rStyle w:val="bibfname"/>
          <w:sz w:val="17"/>
          <w:szCs w:val="24"/>
          <w:shd w:val="clear" w:color="auto" w:fill="auto"/>
        </w:rPr>
        <w:t>J</w:t>
      </w:r>
      <w:r w:rsidRPr="00C445C9">
        <w:t xml:space="preserve">, </w:t>
      </w:r>
      <w:r w:rsidRPr="00C445C9">
        <w:rPr>
          <w:rStyle w:val="bibsurname"/>
          <w:sz w:val="17"/>
          <w:szCs w:val="24"/>
          <w:shd w:val="clear" w:color="auto" w:fill="auto"/>
        </w:rPr>
        <w:t>Li</w:t>
      </w:r>
      <w:r w:rsidRPr="00C445C9">
        <w:t xml:space="preserve"> </w:t>
      </w:r>
      <w:r w:rsidRPr="00C445C9">
        <w:rPr>
          <w:rStyle w:val="bibfname"/>
          <w:sz w:val="17"/>
          <w:szCs w:val="24"/>
          <w:shd w:val="clear" w:color="auto" w:fill="auto"/>
        </w:rPr>
        <w:t>Y</w:t>
      </w:r>
      <w:r w:rsidRPr="00C445C9">
        <w:t xml:space="preserve">, </w:t>
      </w:r>
      <w:proofErr w:type="spellStart"/>
      <w:r w:rsidRPr="00C445C9">
        <w:rPr>
          <w:rStyle w:val="bibsurname"/>
          <w:sz w:val="17"/>
          <w:szCs w:val="24"/>
          <w:shd w:val="clear" w:color="auto" w:fill="auto"/>
        </w:rPr>
        <w:t>Bolund</w:t>
      </w:r>
      <w:proofErr w:type="spellEnd"/>
      <w:r w:rsidRPr="00C445C9">
        <w:t xml:space="preserve"> </w:t>
      </w:r>
      <w:r w:rsidRPr="00C445C9">
        <w:rPr>
          <w:rStyle w:val="bibfname"/>
          <w:sz w:val="17"/>
          <w:szCs w:val="24"/>
          <w:shd w:val="clear" w:color="auto" w:fill="auto"/>
        </w:rPr>
        <w:t>L</w:t>
      </w:r>
      <w:r w:rsidRPr="00C445C9">
        <w:t xml:space="preserve">, </w:t>
      </w:r>
      <w:r w:rsidRPr="00C445C9">
        <w:rPr>
          <w:rStyle w:val="bibetal"/>
          <w:sz w:val="17"/>
          <w:szCs w:val="24"/>
          <w:shd w:val="clear" w:color="auto" w:fill="auto"/>
        </w:rPr>
        <w:t>et al.</w:t>
      </w:r>
      <w:r w:rsidRPr="00C445C9">
        <w:t xml:space="preserve"> </w:t>
      </w:r>
      <w:r w:rsidRPr="00C445C9">
        <w:rPr>
          <w:rStyle w:val="bibarticle"/>
          <w:sz w:val="17"/>
          <w:szCs w:val="24"/>
          <w:shd w:val="clear" w:color="auto" w:fill="auto"/>
        </w:rPr>
        <w:t>SOAPindel: efficient identification of indels from short paired reads.</w:t>
      </w:r>
      <w:r w:rsidRPr="00C445C9">
        <w:t xml:space="preserve"> </w:t>
      </w:r>
      <w:r w:rsidRPr="00C445C9">
        <w:rPr>
          <w:rStyle w:val="bibjournal"/>
          <w:sz w:val="17"/>
          <w:szCs w:val="24"/>
          <w:shd w:val="clear" w:color="auto" w:fill="auto"/>
        </w:rPr>
        <w:t>Genome Res</w:t>
      </w:r>
      <w:r w:rsidRPr="00C445C9">
        <w:t xml:space="preserve"> </w:t>
      </w:r>
      <w:r w:rsidRPr="00C445C9">
        <w:rPr>
          <w:rStyle w:val="bibyear"/>
          <w:sz w:val="17"/>
          <w:szCs w:val="24"/>
          <w:shd w:val="clear" w:color="auto" w:fill="auto"/>
        </w:rPr>
        <w:t>2013</w:t>
      </w:r>
      <w:r w:rsidRPr="00C445C9">
        <w:t>;</w:t>
      </w:r>
      <w:r w:rsidRPr="00C445C9">
        <w:rPr>
          <w:rStyle w:val="bibvolume"/>
          <w:sz w:val="17"/>
          <w:szCs w:val="24"/>
          <w:shd w:val="clear" w:color="auto" w:fill="auto"/>
        </w:rPr>
        <w:t>23</w:t>
      </w:r>
      <w:r w:rsidRPr="00C445C9">
        <w:t>(</w:t>
      </w:r>
      <w:r w:rsidRPr="00C445C9">
        <w:rPr>
          <w:rStyle w:val="bibissue"/>
          <w:sz w:val="17"/>
          <w:szCs w:val="24"/>
          <w:shd w:val="clear" w:color="auto" w:fill="auto"/>
        </w:rPr>
        <w:t>1</w:t>
      </w:r>
      <w:r w:rsidRPr="00C445C9">
        <w:t>):</w:t>
      </w:r>
      <w:r w:rsidRPr="00C445C9">
        <w:rPr>
          <w:rStyle w:val="bibfpage"/>
          <w:sz w:val="17"/>
          <w:szCs w:val="24"/>
          <w:shd w:val="clear" w:color="auto" w:fill="auto"/>
        </w:rPr>
        <w:t>195</w:t>
      </w:r>
      <w:r w:rsidRPr="00C445C9">
        <w:t>–</w:t>
      </w:r>
      <w:r w:rsidRPr="00C445C9">
        <w:rPr>
          <w:rStyle w:val="biblpage"/>
          <w:sz w:val="17"/>
          <w:szCs w:val="24"/>
          <w:shd w:val="clear" w:color="auto" w:fill="auto"/>
        </w:rPr>
        <w:t>200</w:t>
      </w:r>
      <w:r w:rsidR="005D235B" w:rsidRPr="00C445C9">
        <w:t>.</w:t>
      </w:r>
    </w:p>
    <w:p w14:paraId="34031D90" w14:textId="6235EB9C" w:rsidR="00DF14DF" w:rsidRPr="00C445C9" w:rsidRDefault="00DF14DF" w:rsidP="00DF14DF">
      <w:pPr>
        <w:pStyle w:val="hreference"/>
        <w:snapToGrid w:val="0"/>
        <w:jc w:val="both"/>
      </w:pPr>
      <w:r w:rsidRPr="00C445C9">
        <w:t>[</w:t>
      </w:r>
      <w:r w:rsidRPr="00C445C9">
        <w:rPr>
          <w:rStyle w:val="bibnumber"/>
          <w:sz w:val="17"/>
          <w:szCs w:val="24"/>
          <w:shd w:val="clear" w:color="auto" w:fill="auto"/>
        </w:rPr>
        <w:t>9</w:t>
      </w:r>
      <w:r w:rsidRPr="00C445C9">
        <w:t>]</w:t>
      </w:r>
      <w:r w:rsidRPr="00C445C9">
        <w:tab/>
      </w:r>
      <w:r w:rsidRPr="00C445C9">
        <w:rPr>
          <w:rStyle w:val="bibsurname"/>
          <w:sz w:val="17"/>
          <w:szCs w:val="24"/>
          <w:shd w:val="clear" w:color="auto" w:fill="auto"/>
        </w:rPr>
        <w:t>McKenna</w:t>
      </w:r>
      <w:r w:rsidRPr="00C445C9">
        <w:t xml:space="preserve"> </w:t>
      </w:r>
      <w:r w:rsidRPr="00C445C9">
        <w:rPr>
          <w:rStyle w:val="bibfname"/>
          <w:sz w:val="17"/>
          <w:szCs w:val="24"/>
          <w:shd w:val="clear" w:color="auto" w:fill="auto"/>
        </w:rPr>
        <w:t>A</w:t>
      </w:r>
      <w:r w:rsidRPr="00C445C9">
        <w:t xml:space="preserve">, </w:t>
      </w:r>
      <w:r w:rsidRPr="00C445C9">
        <w:rPr>
          <w:rStyle w:val="bibsurname"/>
          <w:sz w:val="17"/>
          <w:szCs w:val="24"/>
          <w:shd w:val="clear" w:color="auto" w:fill="auto"/>
        </w:rPr>
        <w:t>Hanna</w:t>
      </w:r>
      <w:r w:rsidRPr="00C445C9">
        <w:t xml:space="preserve"> </w:t>
      </w:r>
      <w:r w:rsidRPr="00C445C9">
        <w:rPr>
          <w:rStyle w:val="bibfname"/>
          <w:sz w:val="17"/>
          <w:szCs w:val="24"/>
          <w:shd w:val="clear" w:color="auto" w:fill="auto"/>
        </w:rPr>
        <w:t>M</w:t>
      </w:r>
      <w:r w:rsidRPr="00C445C9">
        <w:t xml:space="preserve">, </w:t>
      </w:r>
      <w:r w:rsidRPr="00C445C9">
        <w:rPr>
          <w:rStyle w:val="bibsurname"/>
          <w:sz w:val="17"/>
          <w:szCs w:val="24"/>
          <w:shd w:val="clear" w:color="auto" w:fill="auto"/>
        </w:rPr>
        <w:t>Banks</w:t>
      </w:r>
      <w:r w:rsidRPr="00C445C9">
        <w:t xml:space="preserve"> </w:t>
      </w:r>
      <w:r w:rsidRPr="00C445C9">
        <w:rPr>
          <w:rStyle w:val="bibfname"/>
          <w:sz w:val="17"/>
          <w:szCs w:val="24"/>
          <w:shd w:val="clear" w:color="auto" w:fill="auto"/>
        </w:rPr>
        <w:t>E</w:t>
      </w:r>
      <w:r w:rsidRPr="00C445C9">
        <w:t xml:space="preserve">, </w:t>
      </w:r>
      <w:r w:rsidRPr="00C445C9">
        <w:rPr>
          <w:rStyle w:val="bibsurname"/>
          <w:sz w:val="17"/>
          <w:szCs w:val="24"/>
          <w:shd w:val="clear" w:color="auto" w:fill="auto"/>
        </w:rPr>
        <w:t>Sivachenko</w:t>
      </w:r>
      <w:r w:rsidRPr="00C445C9">
        <w:t xml:space="preserve"> </w:t>
      </w:r>
      <w:r w:rsidRPr="00C445C9">
        <w:rPr>
          <w:rStyle w:val="bibfname"/>
          <w:sz w:val="17"/>
          <w:szCs w:val="24"/>
          <w:shd w:val="clear" w:color="auto" w:fill="auto"/>
        </w:rPr>
        <w:t>A</w:t>
      </w:r>
      <w:r w:rsidRPr="00C445C9">
        <w:t xml:space="preserve">, </w:t>
      </w:r>
      <w:r w:rsidRPr="00C445C9">
        <w:rPr>
          <w:rStyle w:val="bibsurname"/>
          <w:sz w:val="17"/>
          <w:szCs w:val="24"/>
          <w:shd w:val="clear" w:color="auto" w:fill="auto"/>
        </w:rPr>
        <w:t>Cibulskis</w:t>
      </w:r>
      <w:r w:rsidRPr="00C445C9">
        <w:t xml:space="preserve"> </w:t>
      </w:r>
      <w:r w:rsidRPr="00C445C9">
        <w:rPr>
          <w:rStyle w:val="bibfname"/>
          <w:sz w:val="17"/>
          <w:szCs w:val="24"/>
          <w:shd w:val="clear" w:color="auto" w:fill="auto"/>
        </w:rPr>
        <w:t>K</w:t>
      </w:r>
      <w:r w:rsidRPr="00C445C9">
        <w:t xml:space="preserve">, </w:t>
      </w:r>
      <w:r w:rsidRPr="00C445C9">
        <w:rPr>
          <w:rStyle w:val="bibsurname"/>
          <w:sz w:val="17"/>
          <w:szCs w:val="24"/>
          <w:shd w:val="clear" w:color="auto" w:fill="auto"/>
        </w:rPr>
        <w:t>Kernytsky</w:t>
      </w:r>
      <w:r w:rsidRPr="00C445C9">
        <w:t xml:space="preserve"> </w:t>
      </w:r>
      <w:r w:rsidRPr="00C445C9">
        <w:rPr>
          <w:rStyle w:val="bibfname"/>
          <w:sz w:val="17"/>
          <w:szCs w:val="24"/>
          <w:shd w:val="clear" w:color="auto" w:fill="auto"/>
        </w:rPr>
        <w:t>A</w:t>
      </w:r>
      <w:r w:rsidRPr="00C445C9">
        <w:t xml:space="preserve">, </w:t>
      </w:r>
      <w:r w:rsidRPr="00C445C9">
        <w:rPr>
          <w:rStyle w:val="bibetal"/>
          <w:sz w:val="17"/>
          <w:szCs w:val="24"/>
          <w:shd w:val="clear" w:color="auto" w:fill="auto"/>
        </w:rPr>
        <w:t>et al.</w:t>
      </w:r>
      <w:r w:rsidRPr="00C445C9">
        <w:t xml:space="preserve"> </w:t>
      </w:r>
      <w:r w:rsidRPr="00C445C9">
        <w:rPr>
          <w:rStyle w:val="bibarticle"/>
          <w:sz w:val="17"/>
          <w:szCs w:val="24"/>
          <w:shd w:val="clear" w:color="auto" w:fill="auto"/>
        </w:rPr>
        <w:t>The Genome Analysis Toolkit: a MapReduce framework for analyzing next-generation DNA sequencing data.</w:t>
      </w:r>
      <w:r w:rsidRPr="00C445C9">
        <w:t xml:space="preserve"> </w:t>
      </w:r>
      <w:r w:rsidRPr="00C445C9">
        <w:rPr>
          <w:rStyle w:val="bibjournal"/>
          <w:sz w:val="17"/>
          <w:szCs w:val="24"/>
          <w:shd w:val="clear" w:color="auto" w:fill="auto"/>
        </w:rPr>
        <w:t>Genome Res</w:t>
      </w:r>
      <w:r w:rsidRPr="00C445C9">
        <w:t xml:space="preserve"> </w:t>
      </w:r>
      <w:r w:rsidRPr="00C445C9">
        <w:rPr>
          <w:rStyle w:val="bibyear"/>
          <w:sz w:val="17"/>
          <w:szCs w:val="24"/>
          <w:shd w:val="clear" w:color="auto" w:fill="auto"/>
        </w:rPr>
        <w:t>2010</w:t>
      </w:r>
      <w:r w:rsidRPr="00C445C9">
        <w:t>;</w:t>
      </w:r>
      <w:r w:rsidRPr="00C445C9">
        <w:rPr>
          <w:rStyle w:val="bibvolume"/>
          <w:sz w:val="17"/>
          <w:szCs w:val="24"/>
          <w:shd w:val="clear" w:color="auto" w:fill="auto"/>
        </w:rPr>
        <w:t>20</w:t>
      </w:r>
      <w:r w:rsidRPr="00C445C9">
        <w:t>(</w:t>
      </w:r>
      <w:r w:rsidRPr="00C445C9">
        <w:rPr>
          <w:rStyle w:val="bibissue"/>
          <w:sz w:val="17"/>
          <w:szCs w:val="24"/>
          <w:shd w:val="clear" w:color="auto" w:fill="auto"/>
        </w:rPr>
        <w:t>9</w:t>
      </w:r>
      <w:r w:rsidRPr="00C445C9">
        <w:t>):</w:t>
      </w:r>
      <w:r w:rsidRPr="00C445C9">
        <w:rPr>
          <w:rStyle w:val="bibfpage"/>
          <w:sz w:val="17"/>
          <w:szCs w:val="24"/>
          <w:shd w:val="clear" w:color="auto" w:fill="auto"/>
        </w:rPr>
        <w:t>1297</w:t>
      </w:r>
      <w:r w:rsidRPr="00C445C9">
        <w:t>–</w:t>
      </w:r>
      <w:r w:rsidRPr="00C445C9">
        <w:rPr>
          <w:rStyle w:val="biblpage"/>
          <w:sz w:val="17"/>
          <w:szCs w:val="24"/>
          <w:shd w:val="clear" w:color="auto" w:fill="auto"/>
        </w:rPr>
        <w:t>303</w:t>
      </w:r>
      <w:r w:rsidR="00EC2F2A" w:rsidRPr="00C445C9">
        <w:t>.</w:t>
      </w:r>
    </w:p>
    <w:p w14:paraId="7691FB1F" w14:textId="17B72865" w:rsidR="00DF14DF" w:rsidRPr="00C445C9" w:rsidRDefault="00DF14DF" w:rsidP="00DF14DF">
      <w:pPr>
        <w:pStyle w:val="hreference"/>
        <w:snapToGrid w:val="0"/>
        <w:jc w:val="both"/>
      </w:pPr>
      <w:r w:rsidRPr="00C445C9">
        <w:t>[</w:t>
      </w:r>
      <w:r w:rsidRPr="00C445C9">
        <w:rPr>
          <w:rStyle w:val="bibnumber"/>
          <w:sz w:val="17"/>
          <w:szCs w:val="24"/>
          <w:shd w:val="clear" w:color="auto" w:fill="auto"/>
        </w:rPr>
        <w:t>10</w:t>
      </w:r>
      <w:r w:rsidRPr="00C445C9">
        <w:t>]</w:t>
      </w:r>
      <w:r w:rsidRPr="00C445C9">
        <w:tab/>
      </w:r>
      <w:proofErr w:type="spellStart"/>
      <w:r w:rsidRPr="00C445C9">
        <w:rPr>
          <w:rStyle w:val="bibsurname"/>
          <w:sz w:val="17"/>
          <w:szCs w:val="24"/>
          <w:shd w:val="clear" w:color="auto" w:fill="auto"/>
        </w:rPr>
        <w:t>Delcher</w:t>
      </w:r>
      <w:proofErr w:type="spellEnd"/>
      <w:r w:rsidRPr="00C445C9">
        <w:t xml:space="preserve"> </w:t>
      </w:r>
      <w:r w:rsidRPr="00C445C9">
        <w:rPr>
          <w:rStyle w:val="bibfname"/>
          <w:sz w:val="17"/>
          <w:szCs w:val="24"/>
          <w:shd w:val="clear" w:color="auto" w:fill="auto"/>
        </w:rPr>
        <w:t>AL</w:t>
      </w:r>
      <w:r w:rsidRPr="00C445C9">
        <w:t xml:space="preserve">, </w:t>
      </w:r>
      <w:proofErr w:type="spellStart"/>
      <w:r w:rsidRPr="00C445C9">
        <w:rPr>
          <w:rStyle w:val="bibsurname"/>
          <w:sz w:val="17"/>
          <w:szCs w:val="24"/>
          <w:shd w:val="clear" w:color="auto" w:fill="auto"/>
        </w:rPr>
        <w:t>Bratke</w:t>
      </w:r>
      <w:proofErr w:type="spellEnd"/>
      <w:r w:rsidRPr="00C445C9">
        <w:t xml:space="preserve"> </w:t>
      </w:r>
      <w:r w:rsidRPr="00C445C9">
        <w:rPr>
          <w:rStyle w:val="bibfname"/>
          <w:sz w:val="17"/>
          <w:szCs w:val="24"/>
          <w:shd w:val="clear" w:color="auto" w:fill="auto"/>
        </w:rPr>
        <w:t>KA</w:t>
      </w:r>
      <w:r w:rsidRPr="00C445C9">
        <w:t xml:space="preserve">, </w:t>
      </w:r>
      <w:r w:rsidRPr="00C445C9">
        <w:rPr>
          <w:rStyle w:val="bibsurname"/>
          <w:sz w:val="17"/>
          <w:szCs w:val="24"/>
          <w:shd w:val="clear" w:color="auto" w:fill="auto"/>
        </w:rPr>
        <w:t>Powers</w:t>
      </w:r>
      <w:r w:rsidRPr="00C445C9">
        <w:t xml:space="preserve"> </w:t>
      </w:r>
      <w:r w:rsidRPr="00C445C9">
        <w:rPr>
          <w:rStyle w:val="bibfname"/>
          <w:sz w:val="17"/>
          <w:szCs w:val="24"/>
          <w:shd w:val="clear" w:color="auto" w:fill="auto"/>
        </w:rPr>
        <w:t>EC</w:t>
      </w:r>
      <w:r w:rsidRPr="00C445C9">
        <w:t xml:space="preserve">, </w:t>
      </w:r>
      <w:proofErr w:type="spellStart"/>
      <w:r w:rsidRPr="00C445C9">
        <w:rPr>
          <w:rStyle w:val="bibsurname"/>
          <w:sz w:val="17"/>
          <w:szCs w:val="24"/>
          <w:shd w:val="clear" w:color="auto" w:fill="auto"/>
        </w:rPr>
        <w:t>Salzberg</w:t>
      </w:r>
      <w:proofErr w:type="spellEnd"/>
      <w:r w:rsidRPr="00C445C9">
        <w:t xml:space="preserve"> </w:t>
      </w:r>
      <w:r w:rsidRPr="00C445C9">
        <w:rPr>
          <w:rStyle w:val="bibfname"/>
          <w:sz w:val="17"/>
          <w:szCs w:val="24"/>
          <w:shd w:val="clear" w:color="auto" w:fill="auto"/>
        </w:rPr>
        <w:t>SL</w:t>
      </w:r>
      <w:r w:rsidRPr="00C445C9">
        <w:t xml:space="preserve">. </w:t>
      </w:r>
      <w:r w:rsidRPr="00C445C9">
        <w:rPr>
          <w:rStyle w:val="bibarticle"/>
          <w:sz w:val="17"/>
          <w:szCs w:val="24"/>
          <w:shd w:val="clear" w:color="auto" w:fill="auto"/>
        </w:rPr>
        <w:t>Identifying bacterial genes and endosymbiont DNA with Glimmer.</w:t>
      </w:r>
      <w:r w:rsidRPr="00C445C9">
        <w:t xml:space="preserve"> </w:t>
      </w:r>
      <w:r w:rsidRPr="00C445C9">
        <w:rPr>
          <w:rStyle w:val="bibjournal"/>
          <w:sz w:val="17"/>
          <w:szCs w:val="24"/>
          <w:shd w:val="clear" w:color="auto" w:fill="auto"/>
        </w:rPr>
        <w:t>Bioinformatics</w:t>
      </w:r>
      <w:r w:rsidRPr="00C445C9">
        <w:t xml:space="preserve"> </w:t>
      </w:r>
      <w:r w:rsidRPr="00C445C9">
        <w:rPr>
          <w:rStyle w:val="bibyear"/>
          <w:sz w:val="17"/>
          <w:szCs w:val="24"/>
          <w:shd w:val="clear" w:color="auto" w:fill="auto"/>
        </w:rPr>
        <w:t>2007</w:t>
      </w:r>
      <w:r w:rsidRPr="00C445C9">
        <w:t>;</w:t>
      </w:r>
      <w:r w:rsidRPr="00C445C9">
        <w:rPr>
          <w:rStyle w:val="bibvolume"/>
          <w:sz w:val="17"/>
          <w:szCs w:val="24"/>
          <w:shd w:val="clear" w:color="auto" w:fill="auto"/>
        </w:rPr>
        <w:t>23</w:t>
      </w:r>
      <w:r w:rsidRPr="00C445C9">
        <w:t>(</w:t>
      </w:r>
      <w:r w:rsidRPr="00C445C9">
        <w:rPr>
          <w:rStyle w:val="bibissue"/>
          <w:sz w:val="17"/>
          <w:szCs w:val="24"/>
          <w:shd w:val="clear" w:color="auto" w:fill="auto"/>
        </w:rPr>
        <w:t>6</w:t>
      </w:r>
      <w:r w:rsidRPr="00C445C9">
        <w:t>):</w:t>
      </w:r>
      <w:r w:rsidRPr="00C445C9">
        <w:rPr>
          <w:rStyle w:val="bibfpage"/>
          <w:sz w:val="17"/>
          <w:szCs w:val="24"/>
          <w:shd w:val="clear" w:color="auto" w:fill="auto"/>
        </w:rPr>
        <w:t>673</w:t>
      </w:r>
      <w:r w:rsidRPr="00C445C9">
        <w:t>–</w:t>
      </w:r>
      <w:r w:rsidRPr="00C445C9">
        <w:rPr>
          <w:rStyle w:val="biblpage"/>
          <w:sz w:val="17"/>
          <w:szCs w:val="24"/>
          <w:shd w:val="clear" w:color="auto" w:fill="auto"/>
        </w:rPr>
        <w:t>9</w:t>
      </w:r>
      <w:r w:rsidR="005D235B" w:rsidRPr="00C445C9">
        <w:rPr>
          <w:rStyle w:val="biblpage"/>
          <w:sz w:val="17"/>
          <w:szCs w:val="24"/>
          <w:shd w:val="clear" w:color="auto" w:fill="auto"/>
        </w:rPr>
        <w:t>.</w:t>
      </w:r>
      <w:r w:rsidR="00EC2F2A" w:rsidRPr="00C445C9">
        <w:t xml:space="preserve"> </w:t>
      </w:r>
    </w:p>
    <w:p w14:paraId="595BBDFC" w14:textId="55B60460" w:rsidR="00DF14DF" w:rsidRPr="00C445C9" w:rsidRDefault="00DF14DF" w:rsidP="00DF14DF">
      <w:pPr>
        <w:pStyle w:val="hreference"/>
        <w:snapToGrid w:val="0"/>
        <w:jc w:val="both"/>
      </w:pPr>
      <w:r w:rsidRPr="00C445C9">
        <w:t>[</w:t>
      </w:r>
      <w:r w:rsidRPr="00C445C9">
        <w:rPr>
          <w:rStyle w:val="bibnumber"/>
          <w:sz w:val="17"/>
          <w:szCs w:val="24"/>
          <w:shd w:val="clear" w:color="auto" w:fill="auto"/>
        </w:rPr>
        <w:t>11</w:t>
      </w:r>
      <w:r w:rsidRPr="00C445C9">
        <w:t>]</w:t>
      </w:r>
      <w:r w:rsidRPr="00C445C9">
        <w:tab/>
      </w:r>
      <w:r w:rsidRPr="00C445C9">
        <w:rPr>
          <w:rStyle w:val="bibsurname"/>
          <w:sz w:val="17"/>
          <w:szCs w:val="24"/>
          <w:shd w:val="clear" w:color="auto" w:fill="auto"/>
        </w:rPr>
        <w:t>Blin</w:t>
      </w:r>
      <w:r w:rsidRPr="00C445C9">
        <w:t xml:space="preserve"> </w:t>
      </w:r>
      <w:r w:rsidRPr="00C445C9">
        <w:rPr>
          <w:rStyle w:val="bibfname"/>
          <w:sz w:val="17"/>
          <w:szCs w:val="24"/>
          <w:shd w:val="clear" w:color="auto" w:fill="auto"/>
        </w:rPr>
        <w:t>K</w:t>
      </w:r>
      <w:r w:rsidRPr="00C445C9">
        <w:t xml:space="preserve">, </w:t>
      </w:r>
      <w:r w:rsidRPr="00C445C9">
        <w:rPr>
          <w:rStyle w:val="bibsurname"/>
          <w:sz w:val="17"/>
          <w:szCs w:val="24"/>
          <w:shd w:val="clear" w:color="auto" w:fill="auto"/>
        </w:rPr>
        <w:t>Shaw</w:t>
      </w:r>
      <w:r w:rsidRPr="00C445C9">
        <w:t xml:space="preserve"> </w:t>
      </w:r>
      <w:r w:rsidRPr="00C445C9">
        <w:rPr>
          <w:rStyle w:val="bibfname"/>
          <w:sz w:val="17"/>
          <w:szCs w:val="24"/>
          <w:shd w:val="clear" w:color="auto" w:fill="auto"/>
        </w:rPr>
        <w:t>S</w:t>
      </w:r>
      <w:r w:rsidRPr="00C445C9">
        <w:t xml:space="preserve">, </w:t>
      </w:r>
      <w:r w:rsidRPr="00C445C9">
        <w:rPr>
          <w:rStyle w:val="bibsurname"/>
          <w:sz w:val="17"/>
          <w:szCs w:val="24"/>
          <w:shd w:val="clear" w:color="auto" w:fill="auto"/>
        </w:rPr>
        <w:t>Steinke</w:t>
      </w:r>
      <w:r w:rsidRPr="00C445C9">
        <w:t xml:space="preserve"> </w:t>
      </w:r>
      <w:r w:rsidRPr="00C445C9">
        <w:rPr>
          <w:rStyle w:val="bibfname"/>
          <w:sz w:val="17"/>
          <w:szCs w:val="24"/>
          <w:shd w:val="clear" w:color="auto" w:fill="auto"/>
        </w:rPr>
        <w:t>K</w:t>
      </w:r>
      <w:r w:rsidRPr="00C445C9">
        <w:t xml:space="preserve">, </w:t>
      </w:r>
      <w:proofErr w:type="spellStart"/>
      <w:r w:rsidRPr="00C445C9">
        <w:rPr>
          <w:rStyle w:val="bibsurname"/>
          <w:sz w:val="17"/>
          <w:szCs w:val="24"/>
          <w:shd w:val="clear" w:color="auto" w:fill="auto"/>
        </w:rPr>
        <w:t>Villebro</w:t>
      </w:r>
      <w:proofErr w:type="spellEnd"/>
      <w:r w:rsidRPr="00C445C9">
        <w:t xml:space="preserve"> </w:t>
      </w:r>
      <w:r w:rsidRPr="00C445C9">
        <w:rPr>
          <w:rStyle w:val="bibfname"/>
          <w:sz w:val="17"/>
          <w:szCs w:val="24"/>
          <w:shd w:val="clear" w:color="auto" w:fill="auto"/>
        </w:rPr>
        <w:t>R</w:t>
      </w:r>
      <w:r w:rsidRPr="00C445C9">
        <w:t xml:space="preserve">, </w:t>
      </w:r>
      <w:proofErr w:type="spellStart"/>
      <w:r w:rsidRPr="00C445C9">
        <w:rPr>
          <w:rStyle w:val="bibsurname"/>
          <w:sz w:val="17"/>
          <w:szCs w:val="24"/>
          <w:shd w:val="clear" w:color="auto" w:fill="auto"/>
        </w:rPr>
        <w:t>Ziemert</w:t>
      </w:r>
      <w:proofErr w:type="spellEnd"/>
      <w:r w:rsidRPr="00C445C9">
        <w:t xml:space="preserve"> </w:t>
      </w:r>
      <w:r w:rsidRPr="00C445C9">
        <w:rPr>
          <w:rStyle w:val="bibfname"/>
          <w:sz w:val="17"/>
          <w:szCs w:val="24"/>
          <w:shd w:val="clear" w:color="auto" w:fill="auto"/>
        </w:rPr>
        <w:t>N</w:t>
      </w:r>
      <w:r w:rsidRPr="00C445C9">
        <w:t xml:space="preserve">, </w:t>
      </w:r>
      <w:r w:rsidRPr="00C445C9">
        <w:rPr>
          <w:rStyle w:val="bibsurname"/>
          <w:sz w:val="17"/>
          <w:szCs w:val="24"/>
          <w:shd w:val="clear" w:color="auto" w:fill="auto"/>
        </w:rPr>
        <w:t>Lee</w:t>
      </w:r>
      <w:r w:rsidRPr="00C445C9">
        <w:t xml:space="preserve"> </w:t>
      </w:r>
      <w:r w:rsidRPr="00C445C9">
        <w:rPr>
          <w:rStyle w:val="bibfname"/>
          <w:sz w:val="17"/>
          <w:szCs w:val="24"/>
          <w:shd w:val="clear" w:color="auto" w:fill="auto"/>
        </w:rPr>
        <w:t>SY</w:t>
      </w:r>
      <w:r w:rsidRPr="00C445C9">
        <w:t xml:space="preserve">, </w:t>
      </w:r>
      <w:r w:rsidRPr="00C445C9">
        <w:rPr>
          <w:rStyle w:val="bibetal"/>
          <w:sz w:val="17"/>
          <w:szCs w:val="24"/>
          <w:shd w:val="clear" w:color="auto" w:fill="auto"/>
        </w:rPr>
        <w:t>et al.</w:t>
      </w:r>
      <w:r w:rsidRPr="00C445C9">
        <w:t xml:space="preserve"> </w:t>
      </w:r>
      <w:r w:rsidRPr="00C445C9">
        <w:rPr>
          <w:rStyle w:val="bibarticle"/>
          <w:sz w:val="17"/>
          <w:szCs w:val="24"/>
          <w:shd w:val="clear" w:color="auto" w:fill="auto"/>
        </w:rPr>
        <w:t>antiSMASH 5.0: updates to the secondary metabolite genome mining pipeline.</w:t>
      </w:r>
      <w:r w:rsidRPr="00C445C9">
        <w:t xml:space="preserve"> </w:t>
      </w:r>
      <w:r w:rsidRPr="00C445C9">
        <w:rPr>
          <w:rStyle w:val="bibjournal"/>
          <w:sz w:val="17"/>
          <w:szCs w:val="24"/>
          <w:shd w:val="clear" w:color="auto" w:fill="auto"/>
        </w:rPr>
        <w:t>Nucleic Acids Res</w:t>
      </w:r>
      <w:r w:rsidRPr="00C445C9">
        <w:t xml:space="preserve"> </w:t>
      </w:r>
      <w:r w:rsidRPr="00C445C9">
        <w:rPr>
          <w:rStyle w:val="bibyear"/>
          <w:sz w:val="17"/>
          <w:szCs w:val="24"/>
          <w:shd w:val="clear" w:color="auto" w:fill="auto"/>
        </w:rPr>
        <w:t>2019</w:t>
      </w:r>
      <w:r w:rsidRPr="00C445C9">
        <w:t>;</w:t>
      </w:r>
      <w:r w:rsidRPr="00C445C9">
        <w:rPr>
          <w:rStyle w:val="bibvolume"/>
          <w:sz w:val="17"/>
          <w:szCs w:val="24"/>
          <w:shd w:val="clear" w:color="auto" w:fill="auto"/>
        </w:rPr>
        <w:t>47</w:t>
      </w:r>
      <w:r w:rsidRPr="00C445C9">
        <w:t>(</w:t>
      </w:r>
      <w:r w:rsidRPr="00C445C9">
        <w:rPr>
          <w:rStyle w:val="bibsuppl"/>
          <w:sz w:val="17"/>
          <w:szCs w:val="24"/>
          <w:shd w:val="clear" w:color="auto" w:fill="auto"/>
        </w:rPr>
        <w:t>W1</w:t>
      </w:r>
      <w:proofErr w:type="gramStart"/>
      <w:r w:rsidRPr="00C445C9">
        <w:t>):</w:t>
      </w:r>
      <w:r w:rsidRPr="00C445C9">
        <w:rPr>
          <w:rStyle w:val="bibfpage"/>
          <w:sz w:val="17"/>
          <w:szCs w:val="24"/>
          <w:shd w:val="clear" w:color="auto" w:fill="auto"/>
        </w:rPr>
        <w:t>W</w:t>
      </w:r>
      <w:proofErr w:type="gramEnd"/>
      <w:r w:rsidRPr="00C445C9">
        <w:rPr>
          <w:rStyle w:val="bibfpage"/>
          <w:sz w:val="17"/>
          <w:szCs w:val="24"/>
          <w:shd w:val="clear" w:color="auto" w:fill="auto"/>
        </w:rPr>
        <w:t>81</w:t>
      </w:r>
      <w:r w:rsidRPr="00C445C9">
        <w:t>–</w:t>
      </w:r>
      <w:r w:rsidRPr="00C445C9">
        <w:rPr>
          <w:rStyle w:val="biblpage"/>
          <w:sz w:val="17"/>
          <w:szCs w:val="24"/>
          <w:shd w:val="clear" w:color="auto" w:fill="auto"/>
        </w:rPr>
        <w:t>7</w:t>
      </w:r>
      <w:r w:rsidR="00EC2F2A" w:rsidRPr="00C445C9">
        <w:t>.</w:t>
      </w:r>
    </w:p>
    <w:p w14:paraId="2F9451C7" w14:textId="289B651A" w:rsidR="00DF14DF" w:rsidRPr="00C445C9" w:rsidRDefault="00DF14DF" w:rsidP="00DF14DF">
      <w:pPr>
        <w:pStyle w:val="hreference"/>
        <w:snapToGrid w:val="0"/>
        <w:jc w:val="both"/>
      </w:pPr>
      <w:r w:rsidRPr="00C445C9">
        <w:t>[</w:t>
      </w:r>
      <w:r w:rsidRPr="00C445C9">
        <w:rPr>
          <w:rStyle w:val="bibnumber"/>
          <w:sz w:val="17"/>
          <w:szCs w:val="24"/>
          <w:shd w:val="clear" w:color="auto" w:fill="auto"/>
        </w:rPr>
        <w:t>12</w:t>
      </w:r>
      <w:r w:rsidRPr="00C445C9">
        <w:t>]</w:t>
      </w:r>
      <w:r w:rsidRPr="00C445C9">
        <w:tab/>
      </w:r>
      <w:r w:rsidRPr="00C445C9">
        <w:rPr>
          <w:rStyle w:val="bibsurname"/>
          <w:sz w:val="17"/>
          <w:szCs w:val="24"/>
          <w:shd w:val="clear" w:color="auto" w:fill="auto"/>
        </w:rPr>
        <w:t>Li</w:t>
      </w:r>
      <w:r w:rsidRPr="00C445C9">
        <w:t xml:space="preserve"> </w:t>
      </w:r>
      <w:r w:rsidRPr="00C445C9">
        <w:rPr>
          <w:rStyle w:val="bibfname"/>
          <w:sz w:val="17"/>
          <w:szCs w:val="24"/>
          <w:shd w:val="clear" w:color="auto" w:fill="auto"/>
        </w:rPr>
        <w:t>X</w:t>
      </w:r>
      <w:r w:rsidRPr="00C445C9">
        <w:t xml:space="preserve">, </w:t>
      </w:r>
      <w:r w:rsidRPr="00C445C9">
        <w:rPr>
          <w:rStyle w:val="bibsurname"/>
          <w:sz w:val="17"/>
          <w:szCs w:val="24"/>
          <w:shd w:val="clear" w:color="auto" w:fill="auto"/>
        </w:rPr>
        <w:t>Zhang</w:t>
      </w:r>
      <w:r w:rsidRPr="00C445C9">
        <w:t xml:space="preserve"> </w:t>
      </w:r>
      <w:r w:rsidRPr="00C445C9">
        <w:rPr>
          <w:rStyle w:val="bibfname"/>
          <w:sz w:val="17"/>
          <w:szCs w:val="24"/>
          <w:shd w:val="clear" w:color="auto" w:fill="auto"/>
        </w:rPr>
        <w:t>C</w:t>
      </w:r>
      <w:r w:rsidRPr="00C445C9">
        <w:t xml:space="preserve">, </w:t>
      </w:r>
      <w:r w:rsidRPr="00C445C9">
        <w:rPr>
          <w:rStyle w:val="bibsurname"/>
          <w:sz w:val="17"/>
          <w:szCs w:val="24"/>
          <w:shd w:val="clear" w:color="auto" w:fill="auto"/>
        </w:rPr>
        <w:t>Zhao</w:t>
      </w:r>
      <w:r w:rsidRPr="00C445C9">
        <w:t xml:space="preserve"> </w:t>
      </w:r>
      <w:r w:rsidRPr="00C445C9">
        <w:rPr>
          <w:rStyle w:val="bibfname"/>
          <w:sz w:val="17"/>
          <w:szCs w:val="24"/>
          <w:shd w:val="clear" w:color="auto" w:fill="auto"/>
        </w:rPr>
        <w:t>Y</w:t>
      </w:r>
      <w:r w:rsidRPr="00C445C9">
        <w:t xml:space="preserve">, </w:t>
      </w:r>
      <w:r w:rsidRPr="00C445C9">
        <w:rPr>
          <w:rStyle w:val="bibsurname"/>
          <w:sz w:val="17"/>
          <w:szCs w:val="24"/>
          <w:shd w:val="clear" w:color="auto" w:fill="auto"/>
        </w:rPr>
        <w:t>Lei</w:t>
      </w:r>
      <w:r w:rsidRPr="00C445C9">
        <w:t xml:space="preserve"> </w:t>
      </w:r>
      <w:r w:rsidRPr="00C445C9">
        <w:rPr>
          <w:rStyle w:val="bibfname"/>
          <w:sz w:val="17"/>
          <w:szCs w:val="24"/>
          <w:shd w:val="clear" w:color="auto" w:fill="auto"/>
        </w:rPr>
        <w:t>X</w:t>
      </w:r>
      <w:r w:rsidRPr="00C445C9">
        <w:t xml:space="preserve">, </w:t>
      </w:r>
      <w:r w:rsidRPr="00C445C9">
        <w:rPr>
          <w:rStyle w:val="bibsurname"/>
          <w:sz w:val="17"/>
          <w:szCs w:val="24"/>
          <w:shd w:val="clear" w:color="auto" w:fill="auto"/>
        </w:rPr>
        <w:t>Jiang</w:t>
      </w:r>
      <w:r w:rsidRPr="00C445C9">
        <w:t xml:space="preserve"> </w:t>
      </w:r>
      <w:r w:rsidRPr="00C445C9">
        <w:rPr>
          <w:rStyle w:val="bibfname"/>
          <w:sz w:val="17"/>
          <w:szCs w:val="24"/>
          <w:shd w:val="clear" w:color="auto" w:fill="auto"/>
        </w:rPr>
        <w:t>Z</w:t>
      </w:r>
      <w:r w:rsidRPr="00C445C9">
        <w:t xml:space="preserve">, </w:t>
      </w:r>
      <w:r w:rsidRPr="00C445C9">
        <w:rPr>
          <w:rStyle w:val="bibsurname"/>
          <w:sz w:val="17"/>
          <w:szCs w:val="24"/>
          <w:shd w:val="clear" w:color="auto" w:fill="auto"/>
        </w:rPr>
        <w:t>Zhang</w:t>
      </w:r>
      <w:r w:rsidRPr="00C445C9">
        <w:t xml:space="preserve"> </w:t>
      </w:r>
      <w:r w:rsidRPr="00C445C9">
        <w:rPr>
          <w:rStyle w:val="bibfname"/>
          <w:sz w:val="17"/>
          <w:szCs w:val="24"/>
          <w:shd w:val="clear" w:color="auto" w:fill="auto"/>
        </w:rPr>
        <w:t>X</w:t>
      </w:r>
      <w:r w:rsidRPr="00C445C9">
        <w:t xml:space="preserve">, </w:t>
      </w:r>
      <w:r w:rsidRPr="00C445C9">
        <w:rPr>
          <w:rStyle w:val="bibetal"/>
          <w:sz w:val="17"/>
          <w:szCs w:val="24"/>
          <w:shd w:val="clear" w:color="auto" w:fill="auto"/>
        </w:rPr>
        <w:t>et al.</w:t>
      </w:r>
      <w:r w:rsidRPr="00C445C9">
        <w:t xml:space="preserve"> </w:t>
      </w:r>
      <w:r w:rsidRPr="00C445C9">
        <w:rPr>
          <w:rStyle w:val="bibarticle"/>
          <w:sz w:val="17"/>
          <w:szCs w:val="24"/>
          <w:shd w:val="clear" w:color="auto" w:fill="auto"/>
        </w:rPr>
        <w:t xml:space="preserve">Comparative genomics and transcriptomics analyses provide insights into the high yield and regulatory mechanism of Norvancomycin biosynthesis in </w:t>
      </w:r>
      <w:r w:rsidRPr="00C445C9">
        <w:rPr>
          <w:rStyle w:val="bibarticle"/>
          <w:i/>
          <w:iCs/>
          <w:sz w:val="17"/>
          <w:szCs w:val="24"/>
          <w:shd w:val="clear" w:color="auto" w:fill="auto"/>
        </w:rPr>
        <w:t>Amycolatopsis orientalis</w:t>
      </w:r>
      <w:r w:rsidRPr="00C445C9">
        <w:rPr>
          <w:rStyle w:val="bibarticle"/>
          <w:sz w:val="17"/>
          <w:szCs w:val="24"/>
          <w:shd w:val="clear" w:color="auto" w:fill="auto"/>
        </w:rPr>
        <w:t xml:space="preserve"> NCPC 2-48.</w:t>
      </w:r>
      <w:r w:rsidRPr="00C445C9">
        <w:t xml:space="preserve"> </w:t>
      </w:r>
      <w:proofErr w:type="spellStart"/>
      <w:r w:rsidRPr="00C445C9">
        <w:rPr>
          <w:rStyle w:val="bibjournal"/>
          <w:sz w:val="17"/>
          <w:szCs w:val="24"/>
          <w:shd w:val="clear" w:color="auto" w:fill="auto"/>
        </w:rPr>
        <w:t>Microb</w:t>
      </w:r>
      <w:proofErr w:type="spellEnd"/>
      <w:r w:rsidRPr="00C445C9">
        <w:rPr>
          <w:rStyle w:val="bibjournal"/>
          <w:sz w:val="17"/>
          <w:szCs w:val="24"/>
          <w:shd w:val="clear" w:color="auto" w:fill="auto"/>
        </w:rPr>
        <w:t xml:space="preserve"> Cell Fact</w:t>
      </w:r>
      <w:r w:rsidRPr="00C445C9">
        <w:t xml:space="preserve"> </w:t>
      </w:r>
      <w:r w:rsidRPr="00C445C9">
        <w:rPr>
          <w:rStyle w:val="bibyear"/>
          <w:sz w:val="17"/>
          <w:szCs w:val="24"/>
          <w:shd w:val="clear" w:color="auto" w:fill="auto"/>
        </w:rPr>
        <w:t>2021</w:t>
      </w:r>
      <w:r w:rsidRPr="00C445C9">
        <w:t>;</w:t>
      </w:r>
      <w:r w:rsidRPr="00C445C9">
        <w:rPr>
          <w:rStyle w:val="bibvolume"/>
          <w:sz w:val="17"/>
          <w:szCs w:val="24"/>
          <w:shd w:val="clear" w:color="auto" w:fill="auto"/>
        </w:rPr>
        <w:t>20</w:t>
      </w:r>
      <w:r w:rsidRPr="00C445C9">
        <w:t>(</w:t>
      </w:r>
      <w:r w:rsidRPr="00C445C9">
        <w:rPr>
          <w:rStyle w:val="bibissue"/>
          <w:sz w:val="17"/>
          <w:szCs w:val="24"/>
          <w:shd w:val="clear" w:color="auto" w:fill="auto"/>
        </w:rPr>
        <w:t>1</w:t>
      </w:r>
      <w:r w:rsidRPr="00C445C9">
        <w:t>):</w:t>
      </w:r>
      <w:r w:rsidRPr="00C445C9">
        <w:rPr>
          <w:rStyle w:val="bibfpage"/>
          <w:sz w:val="17"/>
          <w:szCs w:val="24"/>
          <w:shd w:val="clear" w:color="auto" w:fill="auto"/>
        </w:rPr>
        <w:t>28</w:t>
      </w:r>
      <w:r w:rsidR="00EC2F2A" w:rsidRPr="00C445C9">
        <w:t>.</w:t>
      </w:r>
    </w:p>
    <w:p w14:paraId="681201FA" w14:textId="5DCB1914" w:rsidR="00DF14DF" w:rsidRPr="00C445C9" w:rsidRDefault="00DF14DF" w:rsidP="00DF14DF">
      <w:pPr>
        <w:pStyle w:val="hreference"/>
        <w:snapToGrid w:val="0"/>
        <w:jc w:val="both"/>
      </w:pPr>
      <w:r w:rsidRPr="00C445C9">
        <w:t>[</w:t>
      </w:r>
      <w:r w:rsidRPr="00C445C9">
        <w:rPr>
          <w:rStyle w:val="bibnumber"/>
          <w:sz w:val="17"/>
          <w:szCs w:val="24"/>
          <w:shd w:val="clear" w:color="auto" w:fill="auto"/>
        </w:rPr>
        <w:t>13</w:t>
      </w:r>
      <w:r w:rsidRPr="00C445C9">
        <w:t>]</w:t>
      </w:r>
      <w:r w:rsidRPr="00C445C9">
        <w:tab/>
      </w:r>
      <w:r w:rsidRPr="00C445C9">
        <w:rPr>
          <w:rStyle w:val="bibsurname"/>
          <w:sz w:val="17"/>
          <w:szCs w:val="24"/>
          <w:shd w:val="clear" w:color="auto" w:fill="auto"/>
        </w:rPr>
        <w:t>Kim</w:t>
      </w:r>
      <w:r w:rsidRPr="00C445C9">
        <w:t xml:space="preserve"> </w:t>
      </w:r>
      <w:r w:rsidRPr="00C445C9">
        <w:rPr>
          <w:rStyle w:val="bibfname"/>
          <w:sz w:val="17"/>
          <w:szCs w:val="24"/>
          <w:shd w:val="clear" w:color="auto" w:fill="auto"/>
        </w:rPr>
        <w:t>D</w:t>
      </w:r>
      <w:r w:rsidRPr="00C445C9">
        <w:t xml:space="preserve">, </w:t>
      </w:r>
      <w:r w:rsidRPr="00C445C9">
        <w:rPr>
          <w:rStyle w:val="bibsurname"/>
          <w:sz w:val="17"/>
          <w:szCs w:val="24"/>
          <w:shd w:val="clear" w:color="auto" w:fill="auto"/>
        </w:rPr>
        <w:t>Langmead</w:t>
      </w:r>
      <w:r w:rsidRPr="00C445C9">
        <w:t xml:space="preserve"> </w:t>
      </w:r>
      <w:r w:rsidRPr="00C445C9">
        <w:rPr>
          <w:rStyle w:val="bibfname"/>
          <w:sz w:val="17"/>
          <w:szCs w:val="24"/>
          <w:shd w:val="clear" w:color="auto" w:fill="auto"/>
        </w:rPr>
        <w:t>B</w:t>
      </w:r>
      <w:r w:rsidRPr="00C445C9">
        <w:t xml:space="preserve">, </w:t>
      </w:r>
      <w:proofErr w:type="spellStart"/>
      <w:r w:rsidRPr="00C445C9">
        <w:rPr>
          <w:rStyle w:val="bibsurname"/>
          <w:sz w:val="17"/>
          <w:szCs w:val="24"/>
          <w:shd w:val="clear" w:color="auto" w:fill="auto"/>
        </w:rPr>
        <w:t>Salzberg</w:t>
      </w:r>
      <w:proofErr w:type="spellEnd"/>
      <w:r w:rsidRPr="00C445C9">
        <w:t xml:space="preserve"> </w:t>
      </w:r>
      <w:r w:rsidRPr="00C445C9">
        <w:rPr>
          <w:rStyle w:val="bibfname"/>
          <w:sz w:val="17"/>
          <w:szCs w:val="24"/>
          <w:shd w:val="clear" w:color="auto" w:fill="auto"/>
        </w:rPr>
        <w:t>SL</w:t>
      </w:r>
      <w:r w:rsidRPr="00C445C9">
        <w:t xml:space="preserve">. </w:t>
      </w:r>
      <w:r w:rsidRPr="00C445C9">
        <w:rPr>
          <w:rStyle w:val="bibarticle"/>
          <w:sz w:val="17"/>
          <w:szCs w:val="24"/>
          <w:shd w:val="clear" w:color="auto" w:fill="auto"/>
        </w:rPr>
        <w:t>HISAT: a fast spliced aligner with low memory requirements.</w:t>
      </w:r>
      <w:r w:rsidRPr="00C445C9">
        <w:t xml:space="preserve"> </w:t>
      </w:r>
      <w:r w:rsidRPr="00C445C9">
        <w:rPr>
          <w:rStyle w:val="bibjournal"/>
          <w:sz w:val="17"/>
          <w:szCs w:val="24"/>
          <w:shd w:val="clear" w:color="auto" w:fill="auto"/>
        </w:rPr>
        <w:t>Nat Methods</w:t>
      </w:r>
      <w:r w:rsidRPr="00C445C9">
        <w:t xml:space="preserve"> </w:t>
      </w:r>
      <w:r w:rsidRPr="00C445C9">
        <w:rPr>
          <w:rStyle w:val="bibyear"/>
          <w:sz w:val="17"/>
          <w:szCs w:val="24"/>
          <w:shd w:val="clear" w:color="auto" w:fill="auto"/>
        </w:rPr>
        <w:t>2015</w:t>
      </w:r>
      <w:r w:rsidRPr="00C445C9">
        <w:t>;</w:t>
      </w:r>
      <w:r w:rsidRPr="00C445C9">
        <w:rPr>
          <w:rStyle w:val="bibvolume"/>
          <w:sz w:val="17"/>
          <w:szCs w:val="24"/>
          <w:shd w:val="clear" w:color="auto" w:fill="auto"/>
        </w:rPr>
        <w:t>12</w:t>
      </w:r>
      <w:r w:rsidRPr="00C445C9">
        <w:t>(</w:t>
      </w:r>
      <w:r w:rsidRPr="00C445C9">
        <w:rPr>
          <w:rStyle w:val="bibissue"/>
          <w:sz w:val="17"/>
          <w:szCs w:val="24"/>
          <w:shd w:val="clear" w:color="auto" w:fill="auto"/>
        </w:rPr>
        <w:t>4</w:t>
      </w:r>
      <w:r w:rsidRPr="00C445C9">
        <w:t>):</w:t>
      </w:r>
      <w:r w:rsidRPr="00C445C9">
        <w:rPr>
          <w:rStyle w:val="bibfpage"/>
          <w:sz w:val="17"/>
          <w:szCs w:val="24"/>
          <w:shd w:val="clear" w:color="auto" w:fill="auto"/>
        </w:rPr>
        <w:t>357</w:t>
      </w:r>
      <w:r w:rsidRPr="00C445C9">
        <w:t>–</w:t>
      </w:r>
      <w:r w:rsidRPr="00C445C9">
        <w:rPr>
          <w:rStyle w:val="biblpage"/>
          <w:sz w:val="17"/>
          <w:szCs w:val="24"/>
          <w:shd w:val="clear" w:color="auto" w:fill="auto"/>
        </w:rPr>
        <w:t>60</w:t>
      </w:r>
      <w:r w:rsidR="00EC2F2A" w:rsidRPr="00C445C9">
        <w:t>.</w:t>
      </w:r>
    </w:p>
    <w:p w14:paraId="15E2C6FD" w14:textId="08EDD41B" w:rsidR="00DF14DF" w:rsidRPr="00C445C9" w:rsidRDefault="00DF14DF" w:rsidP="00DF14DF">
      <w:pPr>
        <w:pStyle w:val="hreference"/>
        <w:snapToGrid w:val="0"/>
        <w:jc w:val="both"/>
      </w:pPr>
      <w:r w:rsidRPr="00C445C9">
        <w:t>[</w:t>
      </w:r>
      <w:r w:rsidRPr="00C445C9">
        <w:rPr>
          <w:rStyle w:val="bibnumber"/>
          <w:sz w:val="17"/>
          <w:szCs w:val="24"/>
          <w:shd w:val="clear" w:color="auto" w:fill="auto"/>
        </w:rPr>
        <w:t>14</w:t>
      </w:r>
      <w:r w:rsidRPr="00C445C9">
        <w:t>]</w:t>
      </w:r>
      <w:r w:rsidRPr="00C445C9">
        <w:tab/>
      </w:r>
      <w:r w:rsidRPr="00C445C9">
        <w:rPr>
          <w:rStyle w:val="bibsurname"/>
          <w:sz w:val="17"/>
          <w:szCs w:val="24"/>
          <w:shd w:val="clear" w:color="auto" w:fill="auto"/>
        </w:rPr>
        <w:t>Langmead</w:t>
      </w:r>
      <w:r w:rsidRPr="00C445C9">
        <w:t xml:space="preserve"> </w:t>
      </w:r>
      <w:r w:rsidRPr="00C445C9">
        <w:rPr>
          <w:rStyle w:val="bibfname"/>
          <w:sz w:val="17"/>
          <w:szCs w:val="24"/>
          <w:shd w:val="clear" w:color="auto" w:fill="auto"/>
        </w:rPr>
        <w:t>B</w:t>
      </w:r>
      <w:r w:rsidRPr="00C445C9">
        <w:t xml:space="preserve">, </w:t>
      </w:r>
      <w:proofErr w:type="spellStart"/>
      <w:r w:rsidRPr="00C445C9">
        <w:rPr>
          <w:rStyle w:val="bibsurname"/>
          <w:sz w:val="17"/>
          <w:szCs w:val="24"/>
          <w:shd w:val="clear" w:color="auto" w:fill="auto"/>
        </w:rPr>
        <w:t>Salzberg</w:t>
      </w:r>
      <w:proofErr w:type="spellEnd"/>
      <w:r w:rsidRPr="00C445C9">
        <w:t xml:space="preserve"> </w:t>
      </w:r>
      <w:r w:rsidRPr="00C445C9">
        <w:rPr>
          <w:rStyle w:val="bibfname"/>
          <w:sz w:val="17"/>
          <w:szCs w:val="24"/>
          <w:shd w:val="clear" w:color="auto" w:fill="auto"/>
        </w:rPr>
        <w:t>SL</w:t>
      </w:r>
      <w:r w:rsidRPr="00C445C9">
        <w:t xml:space="preserve">. </w:t>
      </w:r>
      <w:r w:rsidRPr="00C445C9">
        <w:rPr>
          <w:rStyle w:val="bibarticle"/>
          <w:sz w:val="17"/>
          <w:szCs w:val="24"/>
          <w:shd w:val="clear" w:color="auto" w:fill="auto"/>
        </w:rPr>
        <w:t>Fast gapped-read alignment with Bowtie 2.</w:t>
      </w:r>
      <w:r w:rsidRPr="00C445C9">
        <w:t xml:space="preserve"> </w:t>
      </w:r>
      <w:r w:rsidRPr="00C445C9">
        <w:rPr>
          <w:rStyle w:val="bibjournal"/>
          <w:sz w:val="17"/>
          <w:szCs w:val="24"/>
          <w:shd w:val="clear" w:color="auto" w:fill="auto"/>
        </w:rPr>
        <w:t>Nat Methods</w:t>
      </w:r>
      <w:r w:rsidRPr="00C445C9">
        <w:t xml:space="preserve"> </w:t>
      </w:r>
      <w:r w:rsidRPr="00C445C9">
        <w:rPr>
          <w:rStyle w:val="bibyear"/>
          <w:sz w:val="17"/>
          <w:szCs w:val="24"/>
          <w:shd w:val="clear" w:color="auto" w:fill="auto"/>
        </w:rPr>
        <w:t>2012</w:t>
      </w:r>
      <w:r w:rsidRPr="00C445C9">
        <w:t>;</w:t>
      </w:r>
      <w:r w:rsidRPr="00C445C9">
        <w:rPr>
          <w:rStyle w:val="bibvolume"/>
          <w:sz w:val="17"/>
          <w:szCs w:val="24"/>
          <w:shd w:val="clear" w:color="auto" w:fill="auto"/>
        </w:rPr>
        <w:t>9</w:t>
      </w:r>
      <w:r w:rsidRPr="00C445C9">
        <w:t>(</w:t>
      </w:r>
      <w:r w:rsidRPr="00C445C9">
        <w:rPr>
          <w:rStyle w:val="bibissue"/>
          <w:sz w:val="17"/>
          <w:szCs w:val="24"/>
          <w:shd w:val="clear" w:color="auto" w:fill="auto"/>
        </w:rPr>
        <w:t>4</w:t>
      </w:r>
      <w:r w:rsidRPr="00C445C9">
        <w:t>):</w:t>
      </w:r>
      <w:r w:rsidRPr="00C445C9">
        <w:rPr>
          <w:rStyle w:val="bibfpage"/>
          <w:sz w:val="17"/>
          <w:szCs w:val="24"/>
          <w:shd w:val="clear" w:color="auto" w:fill="auto"/>
        </w:rPr>
        <w:t>357</w:t>
      </w:r>
      <w:r w:rsidRPr="00C445C9">
        <w:t>–</w:t>
      </w:r>
      <w:r w:rsidRPr="00C445C9">
        <w:rPr>
          <w:rStyle w:val="biblpage"/>
          <w:sz w:val="17"/>
          <w:szCs w:val="24"/>
          <w:shd w:val="clear" w:color="auto" w:fill="auto"/>
        </w:rPr>
        <w:t>9</w:t>
      </w:r>
      <w:r w:rsidR="00EC2F2A" w:rsidRPr="00C445C9">
        <w:t>.</w:t>
      </w:r>
    </w:p>
    <w:p w14:paraId="37F8925B" w14:textId="2EA751A3" w:rsidR="00DF14DF" w:rsidRPr="00C445C9" w:rsidRDefault="00DF14DF" w:rsidP="00DF14DF">
      <w:pPr>
        <w:pStyle w:val="hreference"/>
        <w:snapToGrid w:val="0"/>
        <w:jc w:val="both"/>
      </w:pPr>
      <w:r w:rsidRPr="00C445C9">
        <w:t>[</w:t>
      </w:r>
      <w:r w:rsidRPr="00C445C9">
        <w:rPr>
          <w:rStyle w:val="bibnumber"/>
          <w:sz w:val="17"/>
          <w:szCs w:val="24"/>
          <w:shd w:val="clear" w:color="auto" w:fill="auto"/>
        </w:rPr>
        <w:t>15</w:t>
      </w:r>
      <w:r w:rsidRPr="00C445C9">
        <w:t>]</w:t>
      </w:r>
      <w:r w:rsidRPr="00C445C9">
        <w:tab/>
      </w:r>
      <w:r w:rsidRPr="00C445C9">
        <w:rPr>
          <w:rStyle w:val="bibsurname"/>
          <w:sz w:val="17"/>
          <w:szCs w:val="24"/>
          <w:shd w:val="clear" w:color="auto" w:fill="auto"/>
        </w:rPr>
        <w:t>Li</w:t>
      </w:r>
      <w:r w:rsidRPr="00C445C9">
        <w:t xml:space="preserve"> </w:t>
      </w:r>
      <w:r w:rsidRPr="00C445C9">
        <w:rPr>
          <w:rStyle w:val="bibfname"/>
          <w:sz w:val="17"/>
          <w:szCs w:val="24"/>
          <w:shd w:val="clear" w:color="auto" w:fill="auto"/>
        </w:rPr>
        <w:t>B</w:t>
      </w:r>
      <w:r w:rsidRPr="00C445C9">
        <w:t xml:space="preserve">, </w:t>
      </w:r>
      <w:r w:rsidRPr="00C445C9">
        <w:rPr>
          <w:rStyle w:val="bibsurname"/>
          <w:sz w:val="17"/>
          <w:szCs w:val="24"/>
          <w:shd w:val="clear" w:color="auto" w:fill="auto"/>
        </w:rPr>
        <w:t>Dewey</w:t>
      </w:r>
      <w:r w:rsidRPr="00C445C9">
        <w:t xml:space="preserve"> </w:t>
      </w:r>
      <w:r w:rsidRPr="00C445C9">
        <w:rPr>
          <w:rStyle w:val="bibfname"/>
          <w:sz w:val="17"/>
          <w:szCs w:val="24"/>
          <w:shd w:val="clear" w:color="auto" w:fill="auto"/>
        </w:rPr>
        <w:t>CN</w:t>
      </w:r>
      <w:r w:rsidRPr="00C445C9">
        <w:t xml:space="preserve">. </w:t>
      </w:r>
      <w:r w:rsidRPr="00C445C9">
        <w:rPr>
          <w:rStyle w:val="bibarticle"/>
          <w:sz w:val="17"/>
          <w:szCs w:val="24"/>
          <w:shd w:val="clear" w:color="auto" w:fill="auto"/>
        </w:rPr>
        <w:t>RSEM: accurate transcript quantification from RNA-Seq data with or without a reference genome.</w:t>
      </w:r>
      <w:r w:rsidRPr="00C445C9">
        <w:t xml:space="preserve"> </w:t>
      </w:r>
      <w:r w:rsidRPr="00C445C9">
        <w:rPr>
          <w:rStyle w:val="bibjournal"/>
          <w:sz w:val="17"/>
          <w:szCs w:val="24"/>
          <w:shd w:val="clear" w:color="auto" w:fill="auto"/>
        </w:rPr>
        <w:t>BMC Bioinformatics</w:t>
      </w:r>
      <w:r w:rsidRPr="00C445C9">
        <w:t xml:space="preserve"> </w:t>
      </w:r>
      <w:r w:rsidRPr="00C445C9">
        <w:rPr>
          <w:rStyle w:val="bibyear"/>
          <w:sz w:val="17"/>
          <w:szCs w:val="24"/>
          <w:shd w:val="clear" w:color="auto" w:fill="auto"/>
        </w:rPr>
        <w:t>2011</w:t>
      </w:r>
      <w:r w:rsidRPr="00C445C9">
        <w:t>;</w:t>
      </w:r>
      <w:r w:rsidRPr="00C445C9">
        <w:rPr>
          <w:rStyle w:val="bibvolume"/>
          <w:sz w:val="17"/>
          <w:szCs w:val="24"/>
          <w:shd w:val="clear" w:color="auto" w:fill="auto"/>
        </w:rPr>
        <w:t>12</w:t>
      </w:r>
      <w:r w:rsidRPr="00C445C9">
        <w:t>(</w:t>
      </w:r>
      <w:r w:rsidRPr="00C445C9">
        <w:rPr>
          <w:rStyle w:val="bibissue"/>
          <w:sz w:val="17"/>
          <w:szCs w:val="24"/>
          <w:shd w:val="clear" w:color="auto" w:fill="auto"/>
        </w:rPr>
        <w:t>1</w:t>
      </w:r>
      <w:r w:rsidRPr="00C445C9">
        <w:t>):</w:t>
      </w:r>
      <w:r w:rsidRPr="00C445C9">
        <w:rPr>
          <w:rStyle w:val="bibfpage"/>
          <w:sz w:val="17"/>
          <w:szCs w:val="24"/>
          <w:shd w:val="clear" w:color="auto" w:fill="auto"/>
        </w:rPr>
        <w:t>323</w:t>
      </w:r>
      <w:r w:rsidR="00EC2F2A" w:rsidRPr="00C445C9">
        <w:t>.</w:t>
      </w:r>
    </w:p>
    <w:p w14:paraId="56137A9C" w14:textId="7AB51B8D" w:rsidR="00DF14DF" w:rsidRPr="00C445C9" w:rsidRDefault="00DF14DF" w:rsidP="00DF14DF">
      <w:pPr>
        <w:pStyle w:val="hreference"/>
        <w:snapToGrid w:val="0"/>
        <w:jc w:val="both"/>
      </w:pPr>
      <w:r w:rsidRPr="00C445C9">
        <w:t>[</w:t>
      </w:r>
      <w:r w:rsidRPr="00C445C9">
        <w:rPr>
          <w:rStyle w:val="bibnumber"/>
          <w:sz w:val="17"/>
          <w:szCs w:val="24"/>
          <w:shd w:val="clear" w:color="auto" w:fill="auto"/>
        </w:rPr>
        <w:t>16</w:t>
      </w:r>
      <w:r w:rsidRPr="00C445C9">
        <w:t>]</w:t>
      </w:r>
      <w:r w:rsidRPr="00C445C9">
        <w:tab/>
      </w:r>
      <w:proofErr w:type="spellStart"/>
      <w:r w:rsidRPr="00C445C9">
        <w:rPr>
          <w:rStyle w:val="bibsurname"/>
          <w:sz w:val="17"/>
          <w:szCs w:val="24"/>
          <w:shd w:val="clear" w:color="auto" w:fill="auto"/>
        </w:rPr>
        <w:t>Thorvaldsdóttir</w:t>
      </w:r>
      <w:proofErr w:type="spellEnd"/>
      <w:r w:rsidRPr="00C445C9">
        <w:t xml:space="preserve"> </w:t>
      </w:r>
      <w:r w:rsidRPr="00C445C9">
        <w:rPr>
          <w:rStyle w:val="bibfname"/>
          <w:sz w:val="17"/>
          <w:szCs w:val="24"/>
          <w:shd w:val="clear" w:color="auto" w:fill="auto"/>
        </w:rPr>
        <w:t>H</w:t>
      </w:r>
      <w:r w:rsidRPr="00C445C9">
        <w:t xml:space="preserve">, </w:t>
      </w:r>
      <w:r w:rsidRPr="00C445C9">
        <w:rPr>
          <w:rStyle w:val="bibsurname"/>
          <w:sz w:val="17"/>
          <w:szCs w:val="24"/>
          <w:shd w:val="clear" w:color="auto" w:fill="auto"/>
        </w:rPr>
        <w:t>Robinson</w:t>
      </w:r>
      <w:r w:rsidRPr="00C445C9">
        <w:t xml:space="preserve"> </w:t>
      </w:r>
      <w:r w:rsidRPr="00C445C9">
        <w:rPr>
          <w:rStyle w:val="bibfname"/>
          <w:sz w:val="17"/>
          <w:szCs w:val="24"/>
          <w:shd w:val="clear" w:color="auto" w:fill="auto"/>
        </w:rPr>
        <w:t>JT</w:t>
      </w:r>
      <w:r w:rsidRPr="00C445C9">
        <w:t xml:space="preserve">, </w:t>
      </w:r>
      <w:proofErr w:type="spellStart"/>
      <w:r w:rsidRPr="00C445C9">
        <w:rPr>
          <w:rStyle w:val="bibsurname"/>
          <w:sz w:val="17"/>
          <w:szCs w:val="24"/>
          <w:shd w:val="clear" w:color="auto" w:fill="auto"/>
        </w:rPr>
        <w:t>Mesirov</w:t>
      </w:r>
      <w:proofErr w:type="spellEnd"/>
      <w:r w:rsidRPr="00C445C9">
        <w:t xml:space="preserve"> </w:t>
      </w:r>
      <w:r w:rsidRPr="00C445C9">
        <w:rPr>
          <w:rStyle w:val="bibfname"/>
          <w:sz w:val="17"/>
          <w:szCs w:val="24"/>
          <w:shd w:val="clear" w:color="auto" w:fill="auto"/>
        </w:rPr>
        <w:t>JPJ</w:t>
      </w:r>
      <w:r w:rsidRPr="00C445C9">
        <w:t xml:space="preserve">. </w:t>
      </w:r>
      <w:r w:rsidRPr="00C445C9">
        <w:rPr>
          <w:rStyle w:val="bibarticle"/>
          <w:sz w:val="17"/>
          <w:szCs w:val="24"/>
          <w:shd w:val="clear" w:color="auto" w:fill="auto"/>
        </w:rPr>
        <w:t>Integrative Genomics Viewer (IGV): high-performance genomics data visualization and exploration.</w:t>
      </w:r>
      <w:r w:rsidRPr="00C445C9">
        <w:t xml:space="preserve"> </w:t>
      </w:r>
      <w:r w:rsidRPr="00C445C9">
        <w:rPr>
          <w:rStyle w:val="bibjournal"/>
          <w:sz w:val="17"/>
          <w:szCs w:val="24"/>
          <w:shd w:val="clear" w:color="auto" w:fill="auto"/>
        </w:rPr>
        <w:t xml:space="preserve">Brief </w:t>
      </w:r>
      <w:proofErr w:type="spellStart"/>
      <w:r w:rsidRPr="00C445C9">
        <w:rPr>
          <w:rStyle w:val="bibjournal"/>
          <w:sz w:val="17"/>
          <w:szCs w:val="24"/>
          <w:shd w:val="clear" w:color="auto" w:fill="auto"/>
        </w:rPr>
        <w:t>Bioinform</w:t>
      </w:r>
      <w:proofErr w:type="spellEnd"/>
      <w:r w:rsidRPr="00C445C9">
        <w:t xml:space="preserve"> </w:t>
      </w:r>
      <w:r w:rsidRPr="00C445C9">
        <w:rPr>
          <w:rStyle w:val="bibyear"/>
          <w:sz w:val="17"/>
          <w:szCs w:val="24"/>
          <w:shd w:val="clear" w:color="auto" w:fill="auto"/>
        </w:rPr>
        <w:t>2013</w:t>
      </w:r>
      <w:r w:rsidRPr="00C445C9">
        <w:t>;</w:t>
      </w:r>
      <w:r w:rsidRPr="00C445C9">
        <w:rPr>
          <w:rStyle w:val="bibvolume"/>
          <w:sz w:val="17"/>
          <w:szCs w:val="24"/>
          <w:shd w:val="clear" w:color="auto" w:fill="auto"/>
        </w:rPr>
        <w:t>14</w:t>
      </w:r>
      <w:r w:rsidRPr="00C445C9">
        <w:t>(</w:t>
      </w:r>
      <w:r w:rsidRPr="00C445C9">
        <w:rPr>
          <w:rStyle w:val="bibissue"/>
          <w:sz w:val="17"/>
          <w:szCs w:val="24"/>
          <w:shd w:val="clear" w:color="auto" w:fill="auto"/>
        </w:rPr>
        <w:t>2</w:t>
      </w:r>
      <w:r w:rsidRPr="00C445C9">
        <w:t>):</w:t>
      </w:r>
      <w:r w:rsidRPr="00C445C9">
        <w:rPr>
          <w:rStyle w:val="bibfpage"/>
          <w:sz w:val="17"/>
          <w:szCs w:val="24"/>
          <w:shd w:val="clear" w:color="auto" w:fill="auto"/>
        </w:rPr>
        <w:t>178</w:t>
      </w:r>
      <w:r w:rsidRPr="00C445C9">
        <w:t>–</w:t>
      </w:r>
      <w:r w:rsidRPr="00C445C9">
        <w:rPr>
          <w:rStyle w:val="biblpage"/>
          <w:sz w:val="17"/>
          <w:szCs w:val="24"/>
          <w:shd w:val="clear" w:color="auto" w:fill="auto"/>
        </w:rPr>
        <w:t>92</w:t>
      </w:r>
      <w:r w:rsidR="00EC2F2A" w:rsidRPr="00C445C9">
        <w:t>.</w:t>
      </w:r>
    </w:p>
    <w:p w14:paraId="44538C70" w14:textId="3A6A8D42" w:rsidR="00DF14DF" w:rsidRPr="00C445C9" w:rsidRDefault="00DF14DF" w:rsidP="00DF14DF">
      <w:pPr>
        <w:pStyle w:val="hreference"/>
        <w:snapToGrid w:val="0"/>
        <w:jc w:val="both"/>
      </w:pPr>
      <w:r w:rsidRPr="00C445C9">
        <w:t>[</w:t>
      </w:r>
      <w:r w:rsidRPr="00C445C9">
        <w:rPr>
          <w:rStyle w:val="bibnumber"/>
          <w:sz w:val="17"/>
          <w:szCs w:val="24"/>
          <w:shd w:val="clear" w:color="auto" w:fill="auto"/>
        </w:rPr>
        <w:t>17</w:t>
      </w:r>
      <w:r w:rsidRPr="00C445C9">
        <w:t>]</w:t>
      </w:r>
      <w:r w:rsidRPr="00C445C9">
        <w:tab/>
      </w:r>
      <w:r w:rsidRPr="00C445C9">
        <w:rPr>
          <w:rStyle w:val="bibsurname"/>
          <w:sz w:val="17"/>
          <w:szCs w:val="24"/>
          <w:shd w:val="clear" w:color="auto" w:fill="auto"/>
        </w:rPr>
        <w:t>Wang</w:t>
      </w:r>
      <w:r w:rsidRPr="00C445C9">
        <w:t xml:space="preserve"> </w:t>
      </w:r>
      <w:r w:rsidRPr="00C445C9">
        <w:rPr>
          <w:rStyle w:val="bibfname"/>
          <w:sz w:val="17"/>
          <w:szCs w:val="24"/>
          <w:shd w:val="clear" w:color="auto" w:fill="auto"/>
        </w:rPr>
        <w:t>L</w:t>
      </w:r>
      <w:r w:rsidRPr="00C445C9">
        <w:t xml:space="preserve">, </w:t>
      </w:r>
      <w:r w:rsidRPr="00C445C9">
        <w:rPr>
          <w:rStyle w:val="bibsurname"/>
          <w:sz w:val="17"/>
          <w:szCs w:val="24"/>
          <w:shd w:val="clear" w:color="auto" w:fill="auto"/>
        </w:rPr>
        <w:t>Hu</w:t>
      </w:r>
      <w:r w:rsidRPr="00C445C9">
        <w:t xml:space="preserve"> </w:t>
      </w:r>
      <w:r w:rsidRPr="00C445C9">
        <w:rPr>
          <w:rStyle w:val="bibfname"/>
          <w:sz w:val="17"/>
          <w:szCs w:val="24"/>
          <w:shd w:val="clear" w:color="auto" w:fill="auto"/>
        </w:rPr>
        <w:t>Y</w:t>
      </w:r>
      <w:r w:rsidRPr="00C445C9">
        <w:t xml:space="preserve">, </w:t>
      </w:r>
      <w:r w:rsidRPr="00C445C9">
        <w:rPr>
          <w:rStyle w:val="bibsurname"/>
          <w:sz w:val="17"/>
          <w:szCs w:val="24"/>
          <w:shd w:val="clear" w:color="auto" w:fill="auto"/>
        </w:rPr>
        <w:t>Zhang</w:t>
      </w:r>
      <w:r w:rsidRPr="00C445C9">
        <w:t xml:space="preserve"> </w:t>
      </w:r>
      <w:r w:rsidRPr="00C445C9">
        <w:rPr>
          <w:rStyle w:val="bibfname"/>
          <w:sz w:val="17"/>
          <w:szCs w:val="24"/>
          <w:shd w:val="clear" w:color="auto" w:fill="auto"/>
        </w:rPr>
        <w:t>Y</w:t>
      </w:r>
      <w:r w:rsidRPr="00C445C9">
        <w:t xml:space="preserve">, </w:t>
      </w:r>
      <w:r w:rsidRPr="00C445C9">
        <w:rPr>
          <w:rStyle w:val="bibsurname"/>
          <w:sz w:val="17"/>
          <w:szCs w:val="24"/>
          <w:shd w:val="clear" w:color="auto" w:fill="auto"/>
        </w:rPr>
        <w:t>Wang</w:t>
      </w:r>
      <w:r w:rsidRPr="00C445C9">
        <w:t xml:space="preserve"> </w:t>
      </w:r>
      <w:r w:rsidRPr="00C445C9">
        <w:rPr>
          <w:rStyle w:val="bibfname"/>
          <w:sz w:val="17"/>
          <w:szCs w:val="24"/>
          <w:shd w:val="clear" w:color="auto" w:fill="auto"/>
        </w:rPr>
        <w:t>S</w:t>
      </w:r>
      <w:r w:rsidRPr="00C445C9">
        <w:t xml:space="preserve">, </w:t>
      </w:r>
      <w:r w:rsidRPr="00C445C9">
        <w:rPr>
          <w:rStyle w:val="bibsurname"/>
          <w:sz w:val="17"/>
          <w:szCs w:val="24"/>
          <w:shd w:val="clear" w:color="auto" w:fill="auto"/>
        </w:rPr>
        <w:t>Cui</w:t>
      </w:r>
      <w:r w:rsidRPr="00C445C9">
        <w:t xml:space="preserve"> </w:t>
      </w:r>
      <w:r w:rsidRPr="00C445C9">
        <w:rPr>
          <w:rStyle w:val="bibfname"/>
          <w:sz w:val="17"/>
          <w:szCs w:val="24"/>
          <w:shd w:val="clear" w:color="auto" w:fill="auto"/>
        </w:rPr>
        <w:t>Z</w:t>
      </w:r>
      <w:r w:rsidRPr="00C445C9">
        <w:t xml:space="preserve">, </w:t>
      </w:r>
      <w:r w:rsidRPr="00C445C9">
        <w:rPr>
          <w:rStyle w:val="bibsurname"/>
          <w:sz w:val="17"/>
          <w:szCs w:val="24"/>
          <w:shd w:val="clear" w:color="auto" w:fill="auto"/>
        </w:rPr>
        <w:t>Bao</w:t>
      </w:r>
      <w:r w:rsidRPr="00C445C9">
        <w:t xml:space="preserve"> </w:t>
      </w:r>
      <w:r w:rsidRPr="00C445C9">
        <w:rPr>
          <w:rStyle w:val="bibfname"/>
          <w:sz w:val="17"/>
          <w:szCs w:val="24"/>
          <w:shd w:val="clear" w:color="auto" w:fill="auto"/>
        </w:rPr>
        <w:t>Y</w:t>
      </w:r>
      <w:r w:rsidRPr="00C445C9">
        <w:t xml:space="preserve">, </w:t>
      </w:r>
      <w:r w:rsidRPr="00C445C9">
        <w:rPr>
          <w:rStyle w:val="bibetal"/>
          <w:sz w:val="17"/>
          <w:szCs w:val="24"/>
          <w:shd w:val="clear" w:color="auto" w:fill="auto"/>
        </w:rPr>
        <w:t>et al.</w:t>
      </w:r>
      <w:r w:rsidRPr="00C445C9">
        <w:t xml:space="preserve"> </w:t>
      </w:r>
      <w:r w:rsidRPr="00C445C9">
        <w:rPr>
          <w:rStyle w:val="bibarticle"/>
          <w:sz w:val="17"/>
          <w:szCs w:val="24"/>
          <w:shd w:val="clear" w:color="auto" w:fill="auto"/>
        </w:rPr>
        <w:t xml:space="preserve">Role of </w:t>
      </w:r>
      <w:r w:rsidRPr="00C445C9">
        <w:rPr>
          <w:rStyle w:val="bibarticle"/>
          <w:i/>
          <w:iCs/>
          <w:sz w:val="17"/>
          <w:szCs w:val="24"/>
          <w:shd w:val="clear" w:color="auto" w:fill="auto"/>
        </w:rPr>
        <w:t>sgcR3</w:t>
      </w:r>
      <w:r w:rsidRPr="00C445C9">
        <w:rPr>
          <w:rStyle w:val="bibarticle"/>
          <w:sz w:val="17"/>
          <w:szCs w:val="24"/>
          <w:shd w:val="clear" w:color="auto" w:fill="auto"/>
        </w:rPr>
        <w:t xml:space="preserve"> in positive regulation of enediyne antibiotic C-1027 production of </w:t>
      </w:r>
      <w:r w:rsidRPr="00C445C9">
        <w:rPr>
          <w:rStyle w:val="bibarticle"/>
          <w:i/>
          <w:sz w:val="17"/>
          <w:szCs w:val="24"/>
          <w:shd w:val="clear" w:color="auto" w:fill="auto"/>
        </w:rPr>
        <w:t xml:space="preserve">Streptomyces </w:t>
      </w:r>
      <w:proofErr w:type="spellStart"/>
      <w:r w:rsidRPr="00C445C9">
        <w:rPr>
          <w:rStyle w:val="bibarticle"/>
          <w:i/>
          <w:sz w:val="17"/>
          <w:szCs w:val="24"/>
          <w:shd w:val="clear" w:color="auto" w:fill="auto"/>
        </w:rPr>
        <w:t>globisporus</w:t>
      </w:r>
      <w:proofErr w:type="spellEnd"/>
      <w:r w:rsidRPr="00C445C9">
        <w:rPr>
          <w:rStyle w:val="bibarticle"/>
          <w:sz w:val="17"/>
          <w:szCs w:val="24"/>
          <w:shd w:val="clear" w:color="auto" w:fill="auto"/>
        </w:rPr>
        <w:t xml:space="preserve"> C-1027.</w:t>
      </w:r>
      <w:r w:rsidRPr="00C445C9">
        <w:t xml:space="preserve"> </w:t>
      </w:r>
      <w:r w:rsidRPr="00C445C9">
        <w:rPr>
          <w:rStyle w:val="bibjournal"/>
          <w:sz w:val="17"/>
          <w:szCs w:val="24"/>
          <w:shd w:val="clear" w:color="auto" w:fill="auto"/>
        </w:rPr>
        <w:t>BMC Microbiol</w:t>
      </w:r>
      <w:r w:rsidRPr="00C445C9">
        <w:t xml:space="preserve"> </w:t>
      </w:r>
      <w:r w:rsidRPr="00C445C9">
        <w:rPr>
          <w:rStyle w:val="bibyear"/>
          <w:sz w:val="17"/>
          <w:szCs w:val="24"/>
          <w:shd w:val="clear" w:color="auto" w:fill="auto"/>
        </w:rPr>
        <w:t>2009</w:t>
      </w:r>
      <w:r w:rsidRPr="00C445C9">
        <w:t>;</w:t>
      </w:r>
      <w:r w:rsidRPr="00C445C9">
        <w:rPr>
          <w:rStyle w:val="bibvolume"/>
          <w:sz w:val="17"/>
          <w:szCs w:val="24"/>
          <w:shd w:val="clear" w:color="auto" w:fill="auto"/>
        </w:rPr>
        <w:t>9</w:t>
      </w:r>
      <w:r w:rsidRPr="00C445C9">
        <w:t>(</w:t>
      </w:r>
      <w:r w:rsidRPr="00C445C9">
        <w:rPr>
          <w:rStyle w:val="bibissue"/>
          <w:sz w:val="17"/>
          <w:szCs w:val="24"/>
          <w:shd w:val="clear" w:color="auto" w:fill="auto"/>
        </w:rPr>
        <w:t>1</w:t>
      </w:r>
      <w:r w:rsidRPr="00C445C9">
        <w:t>):</w:t>
      </w:r>
      <w:r w:rsidRPr="00C445C9">
        <w:rPr>
          <w:rStyle w:val="bibfpage"/>
          <w:sz w:val="17"/>
          <w:szCs w:val="24"/>
          <w:shd w:val="clear" w:color="auto" w:fill="auto"/>
        </w:rPr>
        <w:t>14</w:t>
      </w:r>
      <w:r w:rsidR="00EC2F2A" w:rsidRPr="00C445C9">
        <w:t>.</w:t>
      </w:r>
    </w:p>
    <w:p w14:paraId="50190F27" w14:textId="29185F76" w:rsidR="00FF7255" w:rsidRPr="00C445C9" w:rsidRDefault="00DF14DF" w:rsidP="005D235B">
      <w:pPr>
        <w:pStyle w:val="hreference"/>
        <w:snapToGrid w:val="0"/>
        <w:jc w:val="both"/>
        <w:rPr>
          <w:szCs w:val="18"/>
        </w:rPr>
      </w:pPr>
      <w:r w:rsidRPr="00C445C9">
        <w:t>[</w:t>
      </w:r>
      <w:r w:rsidRPr="00C445C9">
        <w:rPr>
          <w:rStyle w:val="bibnumber"/>
          <w:sz w:val="17"/>
          <w:szCs w:val="24"/>
          <w:shd w:val="clear" w:color="auto" w:fill="auto"/>
        </w:rPr>
        <w:t>18</w:t>
      </w:r>
      <w:r w:rsidRPr="00C445C9">
        <w:t>]</w:t>
      </w:r>
      <w:r w:rsidRPr="00C445C9">
        <w:tab/>
      </w:r>
      <w:proofErr w:type="spellStart"/>
      <w:r w:rsidRPr="00C445C9">
        <w:rPr>
          <w:rStyle w:val="bibsurname"/>
          <w:sz w:val="17"/>
          <w:szCs w:val="24"/>
          <w:shd w:val="clear" w:color="auto" w:fill="auto"/>
        </w:rPr>
        <w:t>Pfaffl</w:t>
      </w:r>
      <w:proofErr w:type="spellEnd"/>
      <w:r w:rsidRPr="00C445C9">
        <w:t xml:space="preserve"> </w:t>
      </w:r>
      <w:r w:rsidRPr="00C445C9">
        <w:rPr>
          <w:rStyle w:val="bibfname"/>
          <w:sz w:val="17"/>
          <w:szCs w:val="24"/>
          <w:shd w:val="clear" w:color="auto" w:fill="auto"/>
        </w:rPr>
        <w:t>MW</w:t>
      </w:r>
      <w:r w:rsidRPr="00C445C9">
        <w:t xml:space="preserve">. </w:t>
      </w:r>
      <w:r w:rsidRPr="00C445C9">
        <w:rPr>
          <w:rStyle w:val="bibarticle"/>
          <w:sz w:val="17"/>
          <w:szCs w:val="24"/>
          <w:shd w:val="clear" w:color="auto" w:fill="auto"/>
        </w:rPr>
        <w:t>A new mathematical model for relative quantification in real-time RT-PCR.</w:t>
      </w:r>
      <w:r w:rsidRPr="00C445C9">
        <w:t xml:space="preserve"> </w:t>
      </w:r>
      <w:r w:rsidRPr="00C445C9">
        <w:rPr>
          <w:rStyle w:val="bibjournal"/>
          <w:sz w:val="17"/>
          <w:szCs w:val="24"/>
          <w:shd w:val="clear" w:color="auto" w:fill="auto"/>
        </w:rPr>
        <w:t>Nucleic Acids Res</w:t>
      </w:r>
      <w:r w:rsidRPr="00C445C9">
        <w:t xml:space="preserve"> </w:t>
      </w:r>
      <w:r w:rsidRPr="00C445C9">
        <w:rPr>
          <w:rStyle w:val="bibyear"/>
          <w:sz w:val="17"/>
          <w:szCs w:val="24"/>
          <w:shd w:val="clear" w:color="auto" w:fill="auto"/>
        </w:rPr>
        <w:t>2001</w:t>
      </w:r>
      <w:r w:rsidRPr="00C445C9">
        <w:t>;</w:t>
      </w:r>
      <w:r w:rsidRPr="00C445C9">
        <w:rPr>
          <w:rStyle w:val="bibvolume"/>
          <w:sz w:val="17"/>
          <w:szCs w:val="24"/>
          <w:shd w:val="clear" w:color="auto" w:fill="auto"/>
        </w:rPr>
        <w:t>29</w:t>
      </w:r>
      <w:r w:rsidRPr="00C445C9">
        <w:t>(</w:t>
      </w:r>
      <w:r w:rsidRPr="00C445C9">
        <w:rPr>
          <w:rStyle w:val="bibissue"/>
          <w:sz w:val="17"/>
          <w:szCs w:val="24"/>
          <w:shd w:val="clear" w:color="auto" w:fill="auto"/>
        </w:rPr>
        <w:t>9</w:t>
      </w:r>
      <w:proofErr w:type="gramStart"/>
      <w:r w:rsidRPr="00C445C9">
        <w:t>):</w:t>
      </w:r>
      <w:r w:rsidRPr="00C445C9">
        <w:rPr>
          <w:rStyle w:val="bibfpage"/>
          <w:sz w:val="17"/>
          <w:szCs w:val="24"/>
          <w:shd w:val="clear" w:color="auto" w:fill="auto"/>
        </w:rPr>
        <w:t>e</w:t>
      </w:r>
      <w:proofErr w:type="gramEnd"/>
      <w:r w:rsidRPr="00C445C9">
        <w:rPr>
          <w:rStyle w:val="bibfpage"/>
          <w:sz w:val="17"/>
          <w:szCs w:val="24"/>
          <w:shd w:val="clear" w:color="auto" w:fill="auto"/>
        </w:rPr>
        <w:t>45</w:t>
      </w:r>
      <w:r w:rsidR="005D235B" w:rsidRPr="00C445C9">
        <w:t>.</w:t>
      </w:r>
    </w:p>
    <w:sectPr w:rsidR="00FF7255" w:rsidRPr="00C445C9">
      <w:footerReference w:type="default" r:id="rId12"/>
      <w:pgSz w:w="11906" w:h="16838"/>
      <w:pgMar w:top="1440" w:right="1440" w:bottom="1440" w:left="144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E91D7" w14:textId="77777777" w:rsidR="00AD7052" w:rsidRDefault="00AD7052" w:rsidP="00A0348C">
      <w:r>
        <w:separator/>
      </w:r>
    </w:p>
  </w:endnote>
  <w:endnote w:type="continuationSeparator" w:id="0">
    <w:p w14:paraId="2D28DB54" w14:textId="77777777" w:rsidR="00AD7052" w:rsidRDefault="00AD7052" w:rsidP="00A03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068331"/>
    </w:sdtPr>
    <w:sdtEndPr/>
    <w:sdtContent>
      <w:p w14:paraId="20A12CD7" w14:textId="77777777" w:rsidR="00A75D07" w:rsidRDefault="00C9299B">
        <w:pPr>
          <w:pStyle w:val="a8"/>
          <w:jc w:val="center"/>
        </w:pPr>
        <w:r>
          <w:fldChar w:fldCharType="begin"/>
        </w:r>
        <w:r>
          <w:instrText>PAGE   \* MERGEFORMAT</w:instrText>
        </w:r>
        <w:r>
          <w:fldChar w:fldCharType="separate"/>
        </w:r>
        <w:r>
          <w:rPr>
            <w:lang w:val="zh-CN"/>
          </w:rPr>
          <w:t>37</w:t>
        </w:r>
        <w:r>
          <w:fldChar w:fldCharType="end"/>
        </w:r>
      </w:p>
    </w:sdtContent>
  </w:sdt>
  <w:p w14:paraId="624201F4" w14:textId="77777777" w:rsidR="00A75D07" w:rsidRDefault="00A75D0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FF40B" w14:textId="77777777" w:rsidR="00AD7052" w:rsidRDefault="00AD7052" w:rsidP="00A0348C">
      <w:r>
        <w:separator/>
      </w:r>
    </w:p>
  </w:footnote>
  <w:footnote w:type="continuationSeparator" w:id="0">
    <w:p w14:paraId="3AB3CE42" w14:textId="77777777" w:rsidR="00AD7052" w:rsidRDefault="00AD7052" w:rsidP="00A0348C">
      <w:r>
        <w:continuationSeparator/>
      </w:r>
    </w:p>
  </w:footnote>
  <w:footnote w:id="1">
    <w:p w14:paraId="5B54FB71" w14:textId="3D388B12" w:rsidR="00743494" w:rsidRPr="00743494" w:rsidRDefault="00743494">
      <w:pPr>
        <w:pStyle w:val="ac"/>
        <w:rPr>
          <w:rFonts w:ascii="Times New Roman" w:hAnsi="Times New Roman" w:cs="Times New Roman"/>
        </w:rPr>
      </w:pPr>
      <w:r w:rsidRPr="00743494">
        <w:rPr>
          <w:rStyle w:val="ae"/>
          <w:rFonts w:ascii="Times New Roman" w:hAnsi="Times New Roman" w:cs="Times New Roman"/>
        </w:rPr>
        <w:t>†</w:t>
      </w:r>
      <w:r w:rsidRPr="00743494">
        <w:rPr>
          <w:rFonts w:ascii="Times New Roman" w:hAnsi="Times New Roman" w:cs="Times New Roman"/>
        </w:rPr>
        <w:t xml:space="preserve"> http://antismash.secondary metabolites.org</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DB9"/>
    <w:rsid w:val="000E11CF"/>
    <w:rsid w:val="0013276E"/>
    <w:rsid w:val="00150769"/>
    <w:rsid w:val="00185EBC"/>
    <w:rsid w:val="00204533"/>
    <w:rsid w:val="00220972"/>
    <w:rsid w:val="002328D0"/>
    <w:rsid w:val="002522B6"/>
    <w:rsid w:val="00273152"/>
    <w:rsid w:val="00355218"/>
    <w:rsid w:val="00362C51"/>
    <w:rsid w:val="003B551A"/>
    <w:rsid w:val="003D6075"/>
    <w:rsid w:val="00430FB6"/>
    <w:rsid w:val="004858E1"/>
    <w:rsid w:val="004D782E"/>
    <w:rsid w:val="005269F3"/>
    <w:rsid w:val="005337CE"/>
    <w:rsid w:val="00573A2F"/>
    <w:rsid w:val="00592F85"/>
    <w:rsid w:val="005D1142"/>
    <w:rsid w:val="005D235B"/>
    <w:rsid w:val="005F1CE1"/>
    <w:rsid w:val="005F221A"/>
    <w:rsid w:val="00604270"/>
    <w:rsid w:val="0063192F"/>
    <w:rsid w:val="00663527"/>
    <w:rsid w:val="006E571A"/>
    <w:rsid w:val="00743494"/>
    <w:rsid w:val="00753E38"/>
    <w:rsid w:val="007B4A0B"/>
    <w:rsid w:val="007E4526"/>
    <w:rsid w:val="007E710B"/>
    <w:rsid w:val="00800821"/>
    <w:rsid w:val="0087360C"/>
    <w:rsid w:val="00897ABF"/>
    <w:rsid w:val="00937E4F"/>
    <w:rsid w:val="009636CF"/>
    <w:rsid w:val="009C31FC"/>
    <w:rsid w:val="009D4955"/>
    <w:rsid w:val="00A0348C"/>
    <w:rsid w:val="00A62255"/>
    <w:rsid w:val="00A75D07"/>
    <w:rsid w:val="00A94DDE"/>
    <w:rsid w:val="00AA2053"/>
    <w:rsid w:val="00AD7052"/>
    <w:rsid w:val="00AE1C18"/>
    <w:rsid w:val="00B018B3"/>
    <w:rsid w:val="00B77F82"/>
    <w:rsid w:val="00B832E9"/>
    <w:rsid w:val="00BA46C2"/>
    <w:rsid w:val="00BB7D7F"/>
    <w:rsid w:val="00BC1D45"/>
    <w:rsid w:val="00C171B8"/>
    <w:rsid w:val="00C445C9"/>
    <w:rsid w:val="00C56A0F"/>
    <w:rsid w:val="00C9299B"/>
    <w:rsid w:val="00CE2159"/>
    <w:rsid w:val="00D051F5"/>
    <w:rsid w:val="00D21525"/>
    <w:rsid w:val="00D30D2F"/>
    <w:rsid w:val="00D42144"/>
    <w:rsid w:val="00D65E2C"/>
    <w:rsid w:val="00D67853"/>
    <w:rsid w:val="00DB63DE"/>
    <w:rsid w:val="00DC2AA6"/>
    <w:rsid w:val="00DC5984"/>
    <w:rsid w:val="00DF14DF"/>
    <w:rsid w:val="00E037A0"/>
    <w:rsid w:val="00E1394A"/>
    <w:rsid w:val="00E25504"/>
    <w:rsid w:val="00E377EB"/>
    <w:rsid w:val="00EC2F2A"/>
    <w:rsid w:val="00F47C71"/>
    <w:rsid w:val="00FA5963"/>
    <w:rsid w:val="00FC62AB"/>
    <w:rsid w:val="00FD7DB9"/>
    <w:rsid w:val="00FF72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4DA66"/>
  <w15:docId w15:val="{82024059-EB88-4E76-BCF5-AA324EDEA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FD7DB9"/>
    <w:pPr>
      <w:keepNext/>
      <w:keepLines/>
      <w:widowControl/>
      <w:jc w:val="left"/>
      <w:outlineLvl w:val="1"/>
    </w:pPr>
    <w:rPr>
      <w:rFonts w:ascii="Times New Roman" w:eastAsiaTheme="majorEastAsia" w:hAnsi="Times New Roman" w:cs="Times New Roman"/>
      <w:b/>
      <w:bCs/>
      <w:kern w:val="0"/>
      <w:sz w:val="28"/>
      <w:szCs w:val="28"/>
      <w:lang w:eastAsia="en-US"/>
    </w:rPr>
  </w:style>
  <w:style w:type="paragraph" w:styleId="3">
    <w:name w:val="heading 3"/>
    <w:basedOn w:val="a"/>
    <w:next w:val="a"/>
    <w:link w:val="30"/>
    <w:uiPriority w:val="9"/>
    <w:semiHidden/>
    <w:unhideWhenUsed/>
    <w:qFormat/>
    <w:rsid w:val="00D42144"/>
    <w:pPr>
      <w:keepNext/>
      <w:keepLines/>
      <w:spacing w:before="260" w:after="260" w:line="416" w:lineRule="auto"/>
      <w:outlineLvl w:val="2"/>
    </w:pPr>
    <w:rPr>
      <w:b/>
      <w:bCs/>
      <w:sz w:val="32"/>
      <w:szCs w:val="32"/>
    </w:rPr>
  </w:style>
  <w:style w:type="paragraph" w:styleId="4">
    <w:name w:val="heading 4"/>
    <w:aliases w:val="一级标题"/>
    <w:basedOn w:val="a"/>
    <w:next w:val="a"/>
    <w:link w:val="40"/>
    <w:unhideWhenUsed/>
    <w:qFormat/>
    <w:rsid w:val="00DC5984"/>
    <w:pPr>
      <w:keepNext/>
      <w:keepLines/>
      <w:widowControl/>
      <w:spacing w:before="280" w:after="290" w:line="376" w:lineRule="auto"/>
      <w:jc w:val="left"/>
      <w:outlineLvl w:val="3"/>
    </w:pPr>
    <w:rPr>
      <w:rFonts w:asciiTheme="majorHAnsi" w:eastAsiaTheme="majorEastAsia" w:hAnsiTheme="majorHAnsi" w:cstheme="majorBidi"/>
      <w:b/>
      <w:bCs/>
      <w:kern w:val="0"/>
      <w:sz w:val="28"/>
      <w:szCs w:val="28"/>
      <w:lang w:eastAsia="en-US"/>
    </w:rPr>
  </w:style>
  <w:style w:type="paragraph" w:styleId="5">
    <w:name w:val="heading 5"/>
    <w:basedOn w:val="a"/>
    <w:next w:val="a"/>
    <w:link w:val="50"/>
    <w:uiPriority w:val="9"/>
    <w:semiHidden/>
    <w:unhideWhenUsed/>
    <w:qFormat/>
    <w:rsid w:val="00DC5984"/>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affiliations">
    <w:name w:val="haffiliations"/>
    <w:basedOn w:val="a"/>
    <w:qFormat/>
    <w:rsid w:val="00FD7DB9"/>
    <w:pPr>
      <w:widowControl/>
      <w:spacing w:before="120"/>
      <w:jc w:val="left"/>
    </w:pPr>
    <w:rPr>
      <w:rFonts w:ascii="Times New Roman" w:eastAsia="宋体" w:hAnsi="Times New Roman" w:cs="Times New Roman"/>
      <w:kern w:val="0"/>
      <w:szCs w:val="20"/>
      <w:lang w:eastAsia="en-US"/>
    </w:rPr>
  </w:style>
  <w:style w:type="character" w:customStyle="1" w:styleId="20">
    <w:name w:val="标题 2 字符"/>
    <w:basedOn w:val="a0"/>
    <w:link w:val="2"/>
    <w:uiPriority w:val="9"/>
    <w:qFormat/>
    <w:rsid w:val="00FD7DB9"/>
    <w:rPr>
      <w:rFonts w:ascii="Times New Roman" w:eastAsiaTheme="majorEastAsia" w:hAnsi="Times New Roman" w:cs="Times New Roman"/>
      <w:b/>
      <w:bCs/>
      <w:kern w:val="0"/>
      <w:sz w:val="28"/>
      <w:szCs w:val="28"/>
      <w:lang w:eastAsia="en-US"/>
    </w:rPr>
  </w:style>
  <w:style w:type="paragraph" w:customStyle="1" w:styleId="authadd">
    <w:name w:val="authadd"/>
    <w:basedOn w:val="a"/>
    <w:rsid w:val="00FD7DB9"/>
    <w:pPr>
      <w:widowControl/>
      <w:spacing w:line="240" w:lineRule="exact"/>
      <w:jc w:val="left"/>
    </w:pPr>
    <w:rPr>
      <w:rFonts w:ascii="Times New Roman" w:eastAsia="宋体" w:hAnsi="Times New Roman" w:cs="Times New Roman"/>
      <w:kern w:val="0"/>
      <w:sz w:val="24"/>
      <w:szCs w:val="20"/>
      <w:lang w:val="en-GB"/>
    </w:rPr>
  </w:style>
  <w:style w:type="character" w:customStyle="1" w:styleId="50">
    <w:name w:val="标题 5 字符"/>
    <w:basedOn w:val="a0"/>
    <w:link w:val="5"/>
    <w:uiPriority w:val="9"/>
    <w:semiHidden/>
    <w:rsid w:val="00DC5984"/>
    <w:rPr>
      <w:b/>
      <w:bCs/>
      <w:sz w:val="28"/>
      <w:szCs w:val="28"/>
    </w:rPr>
  </w:style>
  <w:style w:type="character" w:customStyle="1" w:styleId="40">
    <w:name w:val="标题 4 字符"/>
    <w:aliases w:val="一级标题 字符"/>
    <w:basedOn w:val="a0"/>
    <w:link w:val="4"/>
    <w:uiPriority w:val="9"/>
    <w:qFormat/>
    <w:rsid w:val="00DC5984"/>
    <w:rPr>
      <w:rFonts w:asciiTheme="majorHAnsi" w:eastAsiaTheme="majorEastAsia" w:hAnsiTheme="majorHAnsi" w:cstheme="majorBidi"/>
      <w:b/>
      <w:bCs/>
      <w:kern w:val="0"/>
      <w:sz w:val="28"/>
      <w:szCs w:val="28"/>
      <w:lang w:eastAsia="en-US"/>
    </w:rPr>
  </w:style>
  <w:style w:type="paragraph" w:styleId="a3">
    <w:name w:val="Title"/>
    <w:basedOn w:val="a"/>
    <w:next w:val="a"/>
    <w:link w:val="a4"/>
    <w:uiPriority w:val="10"/>
    <w:qFormat/>
    <w:rsid w:val="00DC5984"/>
    <w:pPr>
      <w:widowControl/>
      <w:spacing w:line="400" w:lineRule="exact"/>
      <w:ind w:left="422" w:hangingChars="200" w:hanging="422"/>
      <w:contextualSpacing/>
      <w:jc w:val="center"/>
    </w:pPr>
    <w:rPr>
      <w:rFonts w:ascii="Times New Roman" w:eastAsia="宋体" w:hAnsi="宋体" w:cs="Times New Roman"/>
      <w:b/>
      <w:kern w:val="0"/>
      <w:szCs w:val="21"/>
      <w:lang w:eastAsia="en-US"/>
    </w:rPr>
  </w:style>
  <w:style w:type="character" w:customStyle="1" w:styleId="a4">
    <w:name w:val="标题 字符"/>
    <w:basedOn w:val="a0"/>
    <w:link w:val="a3"/>
    <w:uiPriority w:val="10"/>
    <w:qFormat/>
    <w:rsid w:val="00DC5984"/>
    <w:rPr>
      <w:rFonts w:ascii="Times New Roman" w:eastAsia="宋体" w:hAnsi="宋体" w:cs="Times New Roman"/>
      <w:b/>
      <w:kern w:val="0"/>
      <w:szCs w:val="21"/>
      <w:lang w:eastAsia="en-US"/>
    </w:rPr>
  </w:style>
  <w:style w:type="table" w:styleId="a5">
    <w:name w:val="Table Grid"/>
    <w:basedOn w:val="a1"/>
    <w:uiPriority w:val="59"/>
    <w:qFormat/>
    <w:rsid w:val="00DC5984"/>
    <w:rPr>
      <w:rFonts w:ascii="Times New Roman" w:eastAsia="宋体" w:hAnsi="Times New Roman" w:cs="Times New Roman"/>
      <w:kern w:val="0"/>
      <w:sz w:val="20"/>
      <w:szCs w:val="21"/>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No Spacing"/>
    <w:link w:val="a7"/>
    <w:uiPriority w:val="1"/>
    <w:qFormat/>
    <w:rsid w:val="00DC5984"/>
    <w:pPr>
      <w:widowControl w:val="0"/>
      <w:autoSpaceDE w:val="0"/>
      <w:autoSpaceDN w:val="0"/>
      <w:adjustRightInd w:val="0"/>
      <w:jc w:val="both"/>
    </w:pPr>
    <w:rPr>
      <w:rFonts w:ascii="Times New Roman" w:eastAsia="宋体" w:hAnsi="Times New Roman" w:cs="Times New Roman"/>
      <w:sz w:val="24"/>
      <w:szCs w:val="24"/>
    </w:rPr>
  </w:style>
  <w:style w:type="character" w:customStyle="1" w:styleId="a7">
    <w:name w:val="无间隔 字符"/>
    <w:basedOn w:val="a0"/>
    <w:link w:val="a6"/>
    <w:uiPriority w:val="1"/>
    <w:qFormat/>
    <w:rsid w:val="00DC5984"/>
    <w:rPr>
      <w:rFonts w:ascii="Times New Roman" w:eastAsia="宋体" w:hAnsi="Times New Roman" w:cs="Times New Roman"/>
      <w:sz w:val="24"/>
      <w:szCs w:val="24"/>
    </w:rPr>
  </w:style>
  <w:style w:type="character" w:customStyle="1" w:styleId="citebib">
    <w:name w:val="cite_bib"/>
    <w:rsid w:val="00DC5984"/>
    <w:rPr>
      <w:sz w:val="21"/>
      <w:shd w:val="clear" w:color="auto" w:fill="CCFFFF"/>
    </w:rPr>
  </w:style>
  <w:style w:type="paragraph" w:styleId="a8">
    <w:name w:val="footer"/>
    <w:basedOn w:val="a"/>
    <w:link w:val="a9"/>
    <w:uiPriority w:val="99"/>
    <w:unhideWhenUsed/>
    <w:qFormat/>
    <w:rsid w:val="00DF14DF"/>
    <w:pPr>
      <w:widowControl/>
      <w:tabs>
        <w:tab w:val="center" w:pos="4153"/>
        <w:tab w:val="right" w:pos="8306"/>
      </w:tabs>
      <w:snapToGrid w:val="0"/>
      <w:jc w:val="left"/>
    </w:pPr>
    <w:rPr>
      <w:rFonts w:ascii="Times New Roman" w:eastAsia="宋体" w:hAnsi="Times New Roman" w:cs="Times New Roman"/>
      <w:kern w:val="0"/>
      <w:sz w:val="18"/>
      <w:szCs w:val="18"/>
      <w:lang w:eastAsia="en-US"/>
    </w:rPr>
  </w:style>
  <w:style w:type="character" w:customStyle="1" w:styleId="a9">
    <w:name w:val="页脚 字符"/>
    <w:basedOn w:val="a0"/>
    <w:link w:val="a8"/>
    <w:uiPriority w:val="99"/>
    <w:qFormat/>
    <w:rsid w:val="00DF14DF"/>
    <w:rPr>
      <w:rFonts w:ascii="Times New Roman" w:eastAsia="宋体" w:hAnsi="Times New Roman" w:cs="Times New Roman"/>
      <w:kern w:val="0"/>
      <w:sz w:val="18"/>
      <w:szCs w:val="18"/>
      <w:lang w:eastAsia="en-US"/>
    </w:rPr>
  </w:style>
  <w:style w:type="character" w:customStyle="1" w:styleId="bibarticle">
    <w:name w:val="bib_article"/>
    <w:qFormat/>
    <w:rsid w:val="00DF14DF"/>
    <w:rPr>
      <w:sz w:val="21"/>
      <w:shd w:val="clear" w:color="auto" w:fill="CCFFFF"/>
    </w:rPr>
  </w:style>
  <w:style w:type="character" w:customStyle="1" w:styleId="bibdoi">
    <w:name w:val="bib_doi"/>
    <w:qFormat/>
    <w:rsid w:val="00DF14DF"/>
    <w:rPr>
      <w:sz w:val="21"/>
      <w:shd w:val="clear" w:color="auto" w:fill="CCFFCC"/>
    </w:rPr>
  </w:style>
  <w:style w:type="character" w:customStyle="1" w:styleId="bibetal">
    <w:name w:val="bib_etal"/>
    <w:qFormat/>
    <w:rsid w:val="00DF14DF"/>
    <w:rPr>
      <w:sz w:val="21"/>
      <w:shd w:val="clear" w:color="auto" w:fill="C9A6F8"/>
    </w:rPr>
  </w:style>
  <w:style w:type="character" w:customStyle="1" w:styleId="bibfname">
    <w:name w:val="bib_fname"/>
    <w:qFormat/>
    <w:rsid w:val="00DF14DF"/>
    <w:rPr>
      <w:sz w:val="21"/>
      <w:shd w:val="clear" w:color="auto" w:fill="FFFFCC"/>
    </w:rPr>
  </w:style>
  <w:style w:type="character" w:customStyle="1" w:styleId="bibfpage">
    <w:name w:val="bib_fpage"/>
    <w:rsid w:val="00DF14DF"/>
    <w:rPr>
      <w:sz w:val="21"/>
      <w:shd w:val="clear" w:color="auto" w:fill="E6E6E6"/>
    </w:rPr>
  </w:style>
  <w:style w:type="character" w:customStyle="1" w:styleId="bibissue">
    <w:name w:val="bib_issue"/>
    <w:qFormat/>
    <w:rsid w:val="00DF14DF"/>
    <w:rPr>
      <w:sz w:val="21"/>
      <w:shd w:val="clear" w:color="auto" w:fill="FFFFAB"/>
    </w:rPr>
  </w:style>
  <w:style w:type="character" w:customStyle="1" w:styleId="bibjournal">
    <w:name w:val="bib_journal"/>
    <w:qFormat/>
    <w:rsid w:val="00DF14DF"/>
    <w:rPr>
      <w:sz w:val="21"/>
      <w:shd w:val="clear" w:color="auto" w:fill="F9DECF"/>
    </w:rPr>
  </w:style>
  <w:style w:type="character" w:customStyle="1" w:styleId="biblpage">
    <w:name w:val="bib_lpage"/>
    <w:qFormat/>
    <w:rsid w:val="00DF14DF"/>
    <w:rPr>
      <w:sz w:val="21"/>
      <w:shd w:val="clear" w:color="auto" w:fill="D9D9D9"/>
    </w:rPr>
  </w:style>
  <w:style w:type="character" w:customStyle="1" w:styleId="bibmedline">
    <w:name w:val="bib_medline"/>
    <w:basedOn w:val="a0"/>
    <w:qFormat/>
    <w:rsid w:val="00DF14DF"/>
    <w:rPr>
      <w:sz w:val="21"/>
    </w:rPr>
  </w:style>
  <w:style w:type="character" w:customStyle="1" w:styleId="bibnumber">
    <w:name w:val="bib_number"/>
    <w:qFormat/>
    <w:rsid w:val="00DF14DF"/>
    <w:rPr>
      <w:sz w:val="21"/>
      <w:shd w:val="clear" w:color="auto" w:fill="CCCCFF"/>
    </w:rPr>
  </w:style>
  <w:style w:type="character" w:customStyle="1" w:styleId="bibsuppl">
    <w:name w:val="bib_suppl"/>
    <w:qFormat/>
    <w:rsid w:val="00DF14DF"/>
    <w:rPr>
      <w:sz w:val="21"/>
      <w:shd w:val="clear" w:color="auto" w:fill="FFCC66"/>
    </w:rPr>
  </w:style>
  <w:style w:type="character" w:customStyle="1" w:styleId="bibsurname">
    <w:name w:val="bib_surname"/>
    <w:rsid w:val="00DF14DF"/>
    <w:rPr>
      <w:sz w:val="21"/>
      <w:shd w:val="clear" w:color="auto" w:fill="CCFF99"/>
    </w:rPr>
  </w:style>
  <w:style w:type="character" w:customStyle="1" w:styleId="bibvolume">
    <w:name w:val="bib_volume"/>
    <w:qFormat/>
    <w:rsid w:val="00DF14DF"/>
    <w:rPr>
      <w:sz w:val="21"/>
      <w:shd w:val="clear" w:color="auto" w:fill="CCECFF"/>
    </w:rPr>
  </w:style>
  <w:style w:type="character" w:customStyle="1" w:styleId="bibyear">
    <w:name w:val="bib_year"/>
    <w:qFormat/>
    <w:rsid w:val="00DF14DF"/>
    <w:rPr>
      <w:sz w:val="21"/>
      <w:shd w:val="clear" w:color="auto" w:fill="FFCCFF"/>
    </w:rPr>
  </w:style>
  <w:style w:type="paragraph" w:customStyle="1" w:styleId="hreference">
    <w:name w:val="hreference"/>
    <w:basedOn w:val="a"/>
    <w:qFormat/>
    <w:rsid w:val="00DF14DF"/>
    <w:pPr>
      <w:widowControl/>
      <w:autoSpaceDE w:val="0"/>
      <w:autoSpaceDN w:val="0"/>
      <w:adjustRightInd w:val="0"/>
      <w:spacing w:before="120"/>
      <w:jc w:val="left"/>
    </w:pPr>
    <w:rPr>
      <w:rFonts w:ascii="Times New Roman" w:eastAsia="宋体" w:hAnsi="Times New Roman" w:cs="Times New Roman"/>
      <w:kern w:val="0"/>
      <w:sz w:val="17"/>
      <w:szCs w:val="20"/>
      <w:lang w:eastAsia="en-US"/>
    </w:rPr>
  </w:style>
  <w:style w:type="paragraph" w:styleId="aa">
    <w:name w:val="header"/>
    <w:basedOn w:val="a"/>
    <w:link w:val="ab"/>
    <w:uiPriority w:val="99"/>
    <w:unhideWhenUsed/>
    <w:qFormat/>
    <w:rsid w:val="00A0348C"/>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A0348C"/>
    <w:rPr>
      <w:sz w:val="18"/>
      <w:szCs w:val="18"/>
    </w:rPr>
  </w:style>
  <w:style w:type="paragraph" w:styleId="ac">
    <w:name w:val="footnote text"/>
    <w:basedOn w:val="a"/>
    <w:link w:val="ad"/>
    <w:uiPriority w:val="99"/>
    <w:semiHidden/>
    <w:unhideWhenUsed/>
    <w:rsid w:val="00743494"/>
    <w:pPr>
      <w:snapToGrid w:val="0"/>
      <w:jc w:val="left"/>
    </w:pPr>
    <w:rPr>
      <w:sz w:val="18"/>
      <w:szCs w:val="18"/>
    </w:rPr>
  </w:style>
  <w:style w:type="character" w:customStyle="1" w:styleId="ad">
    <w:name w:val="脚注文本 字符"/>
    <w:basedOn w:val="a0"/>
    <w:link w:val="ac"/>
    <w:uiPriority w:val="99"/>
    <w:semiHidden/>
    <w:rsid w:val="00743494"/>
    <w:rPr>
      <w:sz w:val="18"/>
      <w:szCs w:val="18"/>
    </w:rPr>
  </w:style>
  <w:style w:type="character" w:styleId="ae">
    <w:name w:val="footnote reference"/>
    <w:basedOn w:val="a0"/>
    <w:uiPriority w:val="99"/>
    <w:semiHidden/>
    <w:unhideWhenUsed/>
    <w:rsid w:val="00743494"/>
    <w:rPr>
      <w:vertAlign w:val="superscript"/>
    </w:rPr>
  </w:style>
  <w:style w:type="character" w:styleId="af">
    <w:name w:val="annotation reference"/>
    <w:basedOn w:val="a0"/>
    <w:uiPriority w:val="99"/>
    <w:semiHidden/>
    <w:unhideWhenUsed/>
    <w:rsid w:val="004D782E"/>
    <w:rPr>
      <w:sz w:val="21"/>
      <w:szCs w:val="21"/>
    </w:rPr>
  </w:style>
  <w:style w:type="paragraph" w:styleId="af0">
    <w:name w:val="annotation text"/>
    <w:basedOn w:val="a"/>
    <w:link w:val="af1"/>
    <w:uiPriority w:val="99"/>
    <w:semiHidden/>
    <w:unhideWhenUsed/>
    <w:rsid w:val="004D782E"/>
    <w:pPr>
      <w:jc w:val="left"/>
    </w:pPr>
  </w:style>
  <w:style w:type="character" w:customStyle="1" w:styleId="af1">
    <w:name w:val="批注文字 字符"/>
    <w:basedOn w:val="a0"/>
    <w:link w:val="af0"/>
    <w:uiPriority w:val="99"/>
    <w:semiHidden/>
    <w:rsid w:val="004D782E"/>
  </w:style>
  <w:style w:type="paragraph" w:styleId="af2">
    <w:name w:val="annotation subject"/>
    <w:basedOn w:val="af0"/>
    <w:next w:val="af0"/>
    <w:link w:val="af3"/>
    <w:uiPriority w:val="99"/>
    <w:semiHidden/>
    <w:unhideWhenUsed/>
    <w:rsid w:val="004D782E"/>
    <w:rPr>
      <w:b/>
      <w:bCs/>
    </w:rPr>
  </w:style>
  <w:style w:type="character" w:customStyle="1" w:styleId="af3">
    <w:name w:val="批注主题 字符"/>
    <w:basedOn w:val="af1"/>
    <w:link w:val="af2"/>
    <w:uiPriority w:val="99"/>
    <w:semiHidden/>
    <w:rsid w:val="004D782E"/>
    <w:rPr>
      <w:b/>
      <w:bCs/>
    </w:rPr>
  </w:style>
  <w:style w:type="character" w:customStyle="1" w:styleId="apple-converted-space">
    <w:name w:val="apple-converted-space"/>
    <w:basedOn w:val="a0"/>
    <w:rsid w:val="00BA46C2"/>
  </w:style>
  <w:style w:type="character" w:customStyle="1" w:styleId="30">
    <w:name w:val="标题 3 字符"/>
    <w:basedOn w:val="a0"/>
    <w:link w:val="3"/>
    <w:uiPriority w:val="9"/>
    <w:semiHidden/>
    <w:rsid w:val="00D42144"/>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172682">
      <w:bodyDiv w:val="1"/>
      <w:marLeft w:val="0"/>
      <w:marRight w:val="0"/>
      <w:marTop w:val="0"/>
      <w:marBottom w:val="0"/>
      <w:divBdr>
        <w:top w:val="none" w:sz="0" w:space="0" w:color="auto"/>
        <w:left w:val="none" w:sz="0" w:space="0" w:color="auto"/>
        <w:bottom w:val="none" w:sz="0" w:space="0" w:color="auto"/>
        <w:right w:val="none" w:sz="0" w:space="0" w:color="auto"/>
      </w:divBdr>
    </w:div>
    <w:div w:id="4271225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28BCE-0D8B-495A-A7B5-DF7D675C7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3236</Words>
  <Characters>18451</Characters>
  <Application>Microsoft Office Word</Application>
  <DocSecurity>0</DocSecurity>
  <Lines>153</Lines>
  <Paragraphs>43</Paragraphs>
  <ScaleCrop>false</ScaleCrop>
  <Company/>
  <LinksUpToDate>false</LinksUpToDate>
  <CharactersWithSpaces>21644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3042803252@qq.com</dc:creator>
  <cp:keywords/>
  <dc:description/>
  <cp:lastModifiedBy>WJM</cp:lastModifiedBy>
  <cp:revision>35</cp:revision>
  <dcterms:created xsi:type="dcterms:W3CDTF">2021-06-18T03:36:00Z</dcterms:created>
  <dcterms:modified xsi:type="dcterms:W3CDTF">2021-06-21T03:07:00Z</dcterms:modified>
</cp:coreProperties>
</file>