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99B" w:rsidRPr="000A1DA4" w:rsidRDefault="00BB499B" w:rsidP="00BB499B">
      <w:pPr>
        <w:adjustRightInd w:val="0"/>
        <w:snapToGrid w:val="0"/>
        <w:jc w:val="left"/>
        <w:rPr>
          <w:rFonts w:ascii="Times New Roman" w:eastAsia="等线" w:hAnsi="Times New Roman"/>
        </w:rPr>
      </w:pPr>
      <w:r w:rsidRPr="000A1DA4">
        <w:rPr>
          <w:rFonts w:ascii="Times New Roman" w:eastAsia="等线" w:hAnsi="Times New Roman"/>
        </w:rPr>
        <w:t>Supplementary Information for</w:t>
      </w:r>
    </w:p>
    <w:p w:rsidR="00BB499B" w:rsidRPr="00BB499B" w:rsidRDefault="00BB499B" w:rsidP="00BB499B">
      <w:pPr>
        <w:widowControl w:val="0"/>
        <w:autoSpaceDE w:val="0"/>
        <w:autoSpaceDN w:val="0"/>
        <w:adjustRightInd w:val="0"/>
        <w:snapToGrid w:val="0"/>
        <w:spacing w:beforeLines="50" w:before="120" w:afterLines="50" w:after="120"/>
        <w:jc w:val="left"/>
        <w:outlineLvl w:val="0"/>
        <w:rPr>
          <w:rFonts w:ascii="Times New Roman" w:eastAsiaTheme="minorEastAsia" w:hAnsi="Times New Roman"/>
          <w:b/>
          <w:kern w:val="28"/>
          <w:sz w:val="30"/>
          <w:szCs w:val="30"/>
        </w:rPr>
      </w:pPr>
      <w:r w:rsidRPr="00BB499B">
        <w:rPr>
          <w:rFonts w:ascii="Times New Roman" w:eastAsiaTheme="minorEastAsia" w:hAnsi="Times New Roman"/>
          <w:b/>
          <w:kern w:val="28"/>
          <w:sz w:val="30"/>
          <w:szCs w:val="30"/>
        </w:rPr>
        <w:t xml:space="preserve">Bio-Printed Hydrogel Textiles Based on Fish Skin </w:t>
      </w:r>
      <w:proofErr w:type="spellStart"/>
      <w:r w:rsidRPr="00BB499B">
        <w:rPr>
          <w:rFonts w:ascii="Times New Roman" w:eastAsiaTheme="minorEastAsia" w:hAnsi="Times New Roman"/>
          <w:b/>
          <w:kern w:val="28"/>
          <w:sz w:val="30"/>
          <w:szCs w:val="30"/>
        </w:rPr>
        <w:t>Decellularized</w:t>
      </w:r>
      <w:proofErr w:type="spellEnd"/>
      <w:r w:rsidRPr="00BB499B">
        <w:rPr>
          <w:rFonts w:ascii="Times New Roman" w:eastAsiaTheme="minorEastAsia" w:hAnsi="Times New Roman"/>
          <w:b/>
          <w:kern w:val="28"/>
          <w:sz w:val="30"/>
          <w:szCs w:val="30"/>
        </w:rPr>
        <w:t xml:space="preserve"> Extracellular Matrix for Wound Healing</w:t>
      </w:r>
    </w:p>
    <w:p w:rsidR="00BB499B" w:rsidRPr="00BB499B" w:rsidRDefault="00BB499B" w:rsidP="00BB499B">
      <w:pPr>
        <w:autoSpaceDE w:val="0"/>
        <w:autoSpaceDN w:val="0"/>
        <w:adjustRightInd w:val="0"/>
        <w:snapToGrid w:val="0"/>
        <w:spacing w:after="0"/>
        <w:rPr>
          <w:rFonts w:ascii="Times New Roman" w:hAnsi="Times New Roman"/>
          <w:sz w:val="21"/>
          <w:szCs w:val="24"/>
        </w:rPr>
      </w:pPr>
      <w:r w:rsidRPr="00BB499B">
        <w:rPr>
          <w:rFonts w:ascii="Times New Roman" w:hAnsi="Times New Roman"/>
          <w:sz w:val="21"/>
          <w:szCs w:val="24"/>
        </w:rPr>
        <w:t>Xiang Lin</w:t>
      </w:r>
      <w:r w:rsidRPr="00BB499B">
        <w:rPr>
          <w:rFonts w:ascii="Times New Roman" w:hAnsi="Times New Roman"/>
          <w:sz w:val="21"/>
          <w:szCs w:val="24"/>
          <w:vertAlign w:val="superscript"/>
        </w:rPr>
        <w:t xml:space="preserve"> </w:t>
      </w:r>
      <w:proofErr w:type="spellStart"/>
      <w:proofErr w:type="gramStart"/>
      <w:r w:rsidRPr="00BB499B">
        <w:rPr>
          <w:rFonts w:ascii="Times New Roman" w:hAnsi="Times New Roman"/>
          <w:sz w:val="21"/>
          <w:szCs w:val="24"/>
          <w:vertAlign w:val="superscript"/>
        </w:rPr>
        <w:t>a,b</w:t>
      </w:r>
      <w:proofErr w:type="spellEnd"/>
      <w:proofErr w:type="gramEnd"/>
      <w:r w:rsidRPr="00BB499B">
        <w:rPr>
          <w:rFonts w:ascii="Times New Roman" w:hAnsi="Times New Roman"/>
          <w:sz w:val="21"/>
          <w:szCs w:val="24"/>
        </w:rPr>
        <w:t>, Han Zhang</w:t>
      </w:r>
      <w:r w:rsidRPr="00BB499B">
        <w:rPr>
          <w:rFonts w:ascii="Times New Roman" w:hAnsi="Times New Roman"/>
          <w:sz w:val="21"/>
          <w:szCs w:val="24"/>
          <w:vertAlign w:val="superscript"/>
        </w:rPr>
        <w:t xml:space="preserve"> a</w:t>
      </w:r>
      <w:r w:rsidRPr="00BB499B">
        <w:rPr>
          <w:rFonts w:ascii="Times New Roman" w:hAnsi="Times New Roman"/>
          <w:sz w:val="21"/>
          <w:szCs w:val="24"/>
        </w:rPr>
        <w:t>, Hui Zhang</w:t>
      </w:r>
      <w:r w:rsidRPr="00BB499B">
        <w:rPr>
          <w:rFonts w:ascii="Times New Roman" w:hAnsi="Times New Roman"/>
          <w:sz w:val="21"/>
          <w:szCs w:val="24"/>
          <w:vertAlign w:val="superscript"/>
        </w:rPr>
        <w:t xml:space="preserve"> a</w:t>
      </w:r>
      <w:r w:rsidRPr="00BB499B">
        <w:rPr>
          <w:rFonts w:ascii="Times New Roman" w:hAnsi="Times New Roman"/>
          <w:sz w:val="21"/>
          <w:szCs w:val="24"/>
        </w:rPr>
        <w:t xml:space="preserve">, </w:t>
      </w:r>
      <w:proofErr w:type="spellStart"/>
      <w:r w:rsidRPr="00BB499B">
        <w:rPr>
          <w:rFonts w:ascii="Times New Roman" w:hAnsi="Times New Roman"/>
          <w:sz w:val="21"/>
          <w:szCs w:val="24"/>
        </w:rPr>
        <w:t>Zhuohao</w:t>
      </w:r>
      <w:proofErr w:type="spellEnd"/>
      <w:r w:rsidRPr="00BB499B">
        <w:rPr>
          <w:rFonts w:ascii="Times New Roman" w:hAnsi="Times New Roman"/>
          <w:sz w:val="21"/>
          <w:szCs w:val="24"/>
        </w:rPr>
        <w:t xml:space="preserve"> Zhang</w:t>
      </w:r>
      <w:r w:rsidRPr="00BB499B">
        <w:rPr>
          <w:rFonts w:ascii="Times New Roman" w:hAnsi="Times New Roman"/>
          <w:sz w:val="21"/>
          <w:szCs w:val="24"/>
          <w:vertAlign w:val="superscript"/>
        </w:rPr>
        <w:t xml:space="preserve"> a</w:t>
      </w:r>
      <w:r w:rsidRPr="00BB499B">
        <w:rPr>
          <w:rFonts w:ascii="Times New Roman" w:hAnsi="Times New Roman"/>
          <w:sz w:val="21"/>
          <w:szCs w:val="24"/>
        </w:rPr>
        <w:t xml:space="preserve">, </w:t>
      </w:r>
      <w:proofErr w:type="spellStart"/>
      <w:r w:rsidRPr="00BB499B">
        <w:rPr>
          <w:rFonts w:ascii="Times New Roman" w:hAnsi="Times New Roman"/>
          <w:sz w:val="21"/>
          <w:szCs w:val="24"/>
        </w:rPr>
        <w:t>Guopu</w:t>
      </w:r>
      <w:proofErr w:type="spellEnd"/>
      <w:r w:rsidRPr="00BB499B">
        <w:rPr>
          <w:rFonts w:ascii="Times New Roman" w:hAnsi="Times New Roman"/>
          <w:sz w:val="21"/>
          <w:szCs w:val="24"/>
        </w:rPr>
        <w:t xml:space="preserve"> Chen</w:t>
      </w:r>
      <w:r w:rsidRPr="00BB499B">
        <w:rPr>
          <w:rFonts w:ascii="Times New Roman" w:hAnsi="Times New Roman"/>
          <w:sz w:val="21"/>
          <w:szCs w:val="24"/>
          <w:vertAlign w:val="superscript"/>
        </w:rPr>
        <w:t xml:space="preserve"> a</w:t>
      </w:r>
      <w:r w:rsidRPr="00BB499B">
        <w:rPr>
          <w:rFonts w:ascii="Times New Roman" w:hAnsi="Times New Roman"/>
          <w:sz w:val="21"/>
          <w:szCs w:val="24"/>
        </w:rPr>
        <w:t xml:space="preserve">, </w:t>
      </w:r>
      <w:proofErr w:type="spellStart"/>
      <w:r w:rsidRPr="00BB499B">
        <w:rPr>
          <w:rFonts w:ascii="Times New Roman" w:hAnsi="Times New Roman"/>
          <w:sz w:val="21"/>
          <w:szCs w:val="24"/>
        </w:rPr>
        <w:t>Yuanjin</w:t>
      </w:r>
      <w:proofErr w:type="spellEnd"/>
      <w:r w:rsidRPr="00BB499B">
        <w:rPr>
          <w:rFonts w:ascii="Times New Roman" w:hAnsi="Times New Roman"/>
          <w:sz w:val="21"/>
          <w:szCs w:val="24"/>
        </w:rPr>
        <w:t xml:space="preserve"> Zhao</w:t>
      </w:r>
      <w:r w:rsidRPr="00BB499B">
        <w:rPr>
          <w:rFonts w:ascii="Times New Roman" w:hAnsi="Times New Roman"/>
          <w:sz w:val="21"/>
          <w:szCs w:val="24"/>
          <w:vertAlign w:val="superscript"/>
        </w:rPr>
        <w:t xml:space="preserve"> </w:t>
      </w:r>
      <w:proofErr w:type="spellStart"/>
      <w:r w:rsidRPr="00BB499B">
        <w:rPr>
          <w:rFonts w:ascii="Times New Roman" w:hAnsi="Times New Roman"/>
          <w:sz w:val="21"/>
          <w:szCs w:val="24"/>
          <w:vertAlign w:val="superscript"/>
        </w:rPr>
        <w:t>a,b,c</w:t>
      </w:r>
      <w:proofErr w:type="spellEnd"/>
      <w:r w:rsidRPr="00BB499B">
        <w:rPr>
          <w:rFonts w:ascii="Times New Roman" w:hAnsi="Times New Roman"/>
          <w:sz w:val="21"/>
          <w:szCs w:val="24"/>
          <w:vertAlign w:val="superscript"/>
        </w:rPr>
        <w:t>,</w:t>
      </w:r>
      <w:r w:rsidRPr="00BB499B">
        <w:rPr>
          <w:rFonts w:ascii="Times New Roman" w:hAnsi="Times New Roman"/>
          <w:sz w:val="21"/>
          <w:szCs w:val="24"/>
        </w:rPr>
        <w:t>*</w:t>
      </w:r>
    </w:p>
    <w:p w:rsidR="00BB499B" w:rsidRPr="00BB499B" w:rsidRDefault="00BB499B" w:rsidP="00BB499B">
      <w:pPr>
        <w:autoSpaceDE w:val="0"/>
        <w:autoSpaceDN w:val="0"/>
        <w:adjustRightInd w:val="0"/>
        <w:snapToGrid w:val="0"/>
        <w:spacing w:after="0"/>
        <w:jc w:val="left"/>
        <w:rPr>
          <w:rFonts w:ascii="Times New Roman" w:hAnsi="Times New Roman"/>
          <w:i/>
          <w:iCs/>
          <w:sz w:val="15"/>
          <w:szCs w:val="15"/>
        </w:rPr>
      </w:pPr>
      <w:r w:rsidRPr="00BB499B">
        <w:rPr>
          <w:rFonts w:ascii="Times New Roman" w:hAnsi="Times New Roman"/>
          <w:iCs/>
          <w:sz w:val="15"/>
          <w:szCs w:val="15"/>
          <w:vertAlign w:val="superscript"/>
        </w:rPr>
        <w:t xml:space="preserve">a </w:t>
      </w:r>
      <w:r w:rsidRPr="00BB499B">
        <w:rPr>
          <w:rFonts w:ascii="Times New Roman" w:hAnsi="Times New Roman"/>
          <w:i/>
          <w:iCs/>
          <w:sz w:val="15"/>
          <w:szCs w:val="15"/>
        </w:rPr>
        <w:t>Department of Rheumatology and Immunology, Nanjing Drum Tower Hospital, School of Biological Science and Medical Engineering, Southeast University, Nanjing 210096, China</w:t>
      </w:r>
    </w:p>
    <w:p w:rsidR="00BB499B" w:rsidRPr="00BB499B" w:rsidRDefault="00BB499B" w:rsidP="00BB499B">
      <w:pPr>
        <w:autoSpaceDE w:val="0"/>
        <w:autoSpaceDN w:val="0"/>
        <w:adjustRightInd w:val="0"/>
        <w:snapToGrid w:val="0"/>
        <w:spacing w:after="0"/>
        <w:jc w:val="left"/>
        <w:rPr>
          <w:rFonts w:ascii="Times New Roman" w:hAnsi="Times New Roman"/>
          <w:i/>
          <w:iCs/>
          <w:sz w:val="15"/>
          <w:szCs w:val="15"/>
        </w:rPr>
      </w:pPr>
      <w:r w:rsidRPr="00BB499B">
        <w:rPr>
          <w:rFonts w:ascii="Times New Roman" w:hAnsi="Times New Roman"/>
          <w:iCs/>
          <w:sz w:val="15"/>
          <w:szCs w:val="15"/>
          <w:vertAlign w:val="superscript"/>
        </w:rPr>
        <w:t xml:space="preserve">b </w:t>
      </w:r>
      <w:proofErr w:type="spellStart"/>
      <w:r w:rsidRPr="00BB499B">
        <w:rPr>
          <w:rFonts w:ascii="Times New Roman" w:hAnsi="Times New Roman"/>
          <w:i/>
          <w:iCs/>
          <w:sz w:val="15"/>
          <w:szCs w:val="15"/>
        </w:rPr>
        <w:t>Oujiang</w:t>
      </w:r>
      <w:proofErr w:type="spellEnd"/>
      <w:r w:rsidRPr="00BB499B">
        <w:rPr>
          <w:rFonts w:ascii="Times New Roman" w:hAnsi="Times New Roman"/>
          <w:i/>
          <w:iCs/>
          <w:sz w:val="15"/>
          <w:szCs w:val="15"/>
        </w:rPr>
        <w:t xml:space="preserve"> Laboratory (Zhejiang Lab for Regenerative Medicine, Vision, and Brain Health) &amp; Wenzhou Institute, University of Chinese Academy of Sciences, Wenzhou 325001, China</w:t>
      </w:r>
    </w:p>
    <w:p w:rsidR="00BB499B" w:rsidRPr="00BB499B" w:rsidRDefault="00BB499B" w:rsidP="00BB499B">
      <w:pPr>
        <w:autoSpaceDE w:val="0"/>
        <w:autoSpaceDN w:val="0"/>
        <w:adjustRightInd w:val="0"/>
        <w:snapToGrid w:val="0"/>
        <w:spacing w:after="0"/>
        <w:jc w:val="left"/>
        <w:rPr>
          <w:rFonts w:ascii="Times New Roman" w:hAnsi="Times New Roman"/>
          <w:i/>
          <w:iCs/>
          <w:sz w:val="15"/>
          <w:szCs w:val="15"/>
        </w:rPr>
      </w:pPr>
      <w:r w:rsidRPr="00BB499B">
        <w:rPr>
          <w:rFonts w:ascii="Times New Roman" w:hAnsi="Times New Roman"/>
          <w:iCs/>
          <w:sz w:val="15"/>
          <w:szCs w:val="15"/>
          <w:vertAlign w:val="superscript"/>
        </w:rPr>
        <w:t xml:space="preserve">c </w:t>
      </w:r>
      <w:r w:rsidRPr="00BB499B">
        <w:rPr>
          <w:rFonts w:ascii="Times New Roman" w:hAnsi="Times New Roman"/>
          <w:i/>
          <w:iCs/>
          <w:sz w:val="15"/>
          <w:szCs w:val="15"/>
        </w:rPr>
        <w:t>Chemistry and Biomedicine Innovation Center, Nanjing University, Nanjing 210023, China</w:t>
      </w:r>
    </w:p>
    <w:p w:rsidR="00BB499B" w:rsidRPr="00BB499B" w:rsidRDefault="00BB499B" w:rsidP="00BB499B">
      <w:pPr>
        <w:autoSpaceDE w:val="0"/>
        <w:autoSpaceDN w:val="0"/>
        <w:adjustRightInd w:val="0"/>
        <w:snapToGrid w:val="0"/>
        <w:spacing w:after="0"/>
        <w:jc w:val="left"/>
        <w:rPr>
          <w:rFonts w:ascii="Times New Roman" w:hAnsi="Times New Roman"/>
          <w:sz w:val="21"/>
          <w:szCs w:val="24"/>
        </w:rPr>
      </w:pPr>
    </w:p>
    <w:p w:rsidR="00BB499B" w:rsidRPr="00BB499B" w:rsidRDefault="00BB499B" w:rsidP="00BB499B">
      <w:pPr>
        <w:autoSpaceDE w:val="0"/>
        <w:autoSpaceDN w:val="0"/>
        <w:adjustRightInd w:val="0"/>
        <w:snapToGrid w:val="0"/>
        <w:spacing w:after="0"/>
        <w:jc w:val="left"/>
        <w:rPr>
          <w:rFonts w:ascii="Times New Roman" w:eastAsia="等线" w:hAnsi="Times New Roman"/>
          <w:sz w:val="18"/>
          <w:szCs w:val="18"/>
        </w:rPr>
      </w:pPr>
      <w:r w:rsidRPr="00BB499B">
        <w:rPr>
          <w:rFonts w:ascii="Times New Roman" w:eastAsia="等线" w:hAnsi="Times New Roman"/>
          <w:sz w:val="18"/>
          <w:szCs w:val="18"/>
        </w:rPr>
        <w:t xml:space="preserve">* Corresponding author. </w:t>
      </w:r>
    </w:p>
    <w:p w:rsidR="00BB499B" w:rsidRPr="00BB499B" w:rsidRDefault="00BB499B" w:rsidP="00BB499B">
      <w:pPr>
        <w:autoSpaceDE w:val="0"/>
        <w:autoSpaceDN w:val="0"/>
        <w:adjustRightInd w:val="0"/>
        <w:snapToGrid w:val="0"/>
        <w:spacing w:after="0"/>
        <w:ind w:firstLineChars="100" w:firstLine="180"/>
        <w:jc w:val="left"/>
        <w:rPr>
          <w:rFonts w:ascii="Times New Roman" w:eastAsia="等线" w:hAnsi="Times New Roman"/>
          <w:i/>
          <w:sz w:val="18"/>
          <w:szCs w:val="18"/>
        </w:rPr>
      </w:pPr>
      <w:r w:rsidRPr="00BB499B">
        <w:rPr>
          <w:rFonts w:ascii="Times New Roman" w:eastAsia="等线" w:hAnsi="Times New Roman"/>
          <w:i/>
          <w:sz w:val="18"/>
          <w:szCs w:val="18"/>
        </w:rPr>
        <w:t xml:space="preserve">E-mail address: </w:t>
      </w:r>
      <w:r w:rsidRPr="00BB499B">
        <w:rPr>
          <w:rFonts w:ascii="Times New Roman" w:eastAsia="等线" w:hAnsi="Times New Roman"/>
          <w:sz w:val="18"/>
          <w:szCs w:val="18"/>
        </w:rPr>
        <w:t>yjzhao@seu.edu.cn (Y. Zhao)</w:t>
      </w:r>
    </w:p>
    <w:p w:rsidR="00BB499B" w:rsidRDefault="00BB499B" w:rsidP="00BB499B">
      <w:pPr>
        <w:adjustRightInd w:val="0"/>
        <w:snapToGrid w:val="0"/>
        <w:spacing w:after="0"/>
        <w:jc w:val="center"/>
        <w:rPr>
          <w:rFonts w:ascii="Times New Roman" w:eastAsia="等线" w:hAnsi="Times New Roman"/>
          <w:b/>
          <w:sz w:val="28"/>
          <w:szCs w:val="28"/>
        </w:rPr>
      </w:pPr>
    </w:p>
    <w:p w:rsidR="008F7A30" w:rsidRPr="00BB499B" w:rsidRDefault="006C2449" w:rsidP="00BB499B">
      <w:pPr>
        <w:adjustRightInd w:val="0"/>
        <w:snapToGrid w:val="0"/>
        <w:spacing w:after="0"/>
        <w:jc w:val="center"/>
        <w:rPr>
          <w:rFonts w:ascii="Times New Roman" w:hAnsi="Times New Roman"/>
          <w:sz w:val="18"/>
          <w:szCs w:val="18"/>
          <w:lang w:val="de-DE" w:eastAsia="zh-CN"/>
        </w:rPr>
      </w:pPr>
      <w:r w:rsidRPr="00BB499B">
        <w:rPr>
          <w:noProof/>
          <w:sz w:val="18"/>
          <w:szCs w:val="18"/>
          <w:lang w:eastAsia="zh-CN"/>
        </w:rPr>
        <w:drawing>
          <wp:inline distT="0" distB="0" distL="0" distR="0">
            <wp:extent cx="5039995" cy="2557145"/>
            <wp:effectExtent l="0" t="0" r="8255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557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7A30" w:rsidRPr="00BB499B" w:rsidRDefault="006C2449" w:rsidP="00BB499B">
      <w:pPr>
        <w:adjustRightInd w:val="0"/>
        <w:snapToGrid w:val="0"/>
        <w:spacing w:after="0"/>
        <w:rPr>
          <w:rFonts w:ascii="Times New Roman" w:eastAsia="MS Mincho" w:hAnsi="Times New Roman"/>
          <w:sz w:val="18"/>
          <w:szCs w:val="18"/>
          <w:lang w:val="de-DE" w:eastAsia="ja-JP"/>
        </w:rPr>
      </w:pPr>
      <w:r w:rsidRPr="00BB499B">
        <w:rPr>
          <w:rFonts w:ascii="Times New Roman" w:eastAsia="MS Mincho" w:hAnsi="Times New Roman"/>
          <w:b/>
          <w:bCs/>
          <w:sz w:val="18"/>
          <w:szCs w:val="18"/>
          <w:lang w:val="de-DE" w:eastAsia="ja-JP"/>
        </w:rPr>
        <w:t>Fig</w:t>
      </w:r>
      <w:r w:rsidR="00BB499B" w:rsidRPr="00BB499B">
        <w:rPr>
          <w:rFonts w:ascii="Times New Roman" w:eastAsia="MS Mincho" w:hAnsi="Times New Roman"/>
          <w:b/>
          <w:bCs/>
          <w:sz w:val="18"/>
          <w:szCs w:val="18"/>
          <w:lang w:val="de-DE" w:eastAsia="ja-JP"/>
        </w:rPr>
        <w:t>.</w:t>
      </w:r>
      <w:r w:rsidRPr="00BB499B">
        <w:rPr>
          <w:rFonts w:ascii="Times New Roman" w:eastAsia="MS Mincho" w:hAnsi="Times New Roman"/>
          <w:b/>
          <w:bCs/>
          <w:sz w:val="18"/>
          <w:szCs w:val="18"/>
          <w:lang w:val="de-DE" w:eastAsia="ja-JP"/>
        </w:rPr>
        <w:t xml:space="preserve"> S1. 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(a) Tilapia fish skin 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>before decellularization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>;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 xml:space="preserve"> 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(b) </w:t>
      </w:r>
      <w:r w:rsidR="004D4403">
        <w:rPr>
          <w:rFonts w:ascii="Times New Roman" w:eastAsia="MS Mincho" w:hAnsi="Times New Roman"/>
          <w:sz w:val="18"/>
          <w:szCs w:val="18"/>
          <w:lang w:val="de-DE" w:eastAsia="ja-JP"/>
        </w:rPr>
        <w:t>d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>ecellularized t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>ilapia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 xml:space="preserve"> fish skin; (c)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 </w:t>
      </w:r>
      <w:r w:rsidR="004D4403">
        <w:rPr>
          <w:rFonts w:ascii="Times New Roman" w:eastAsia="MS Mincho" w:hAnsi="Times New Roman"/>
          <w:sz w:val="18"/>
          <w:szCs w:val="18"/>
          <w:lang w:val="de-DE" w:eastAsia="ja-JP"/>
        </w:rPr>
        <w:t>f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reeze-dried 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>FSdMA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 white foam-like solid; 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>(d,</w:t>
      </w:r>
      <w:r w:rsidR="004D4403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 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 xml:space="preserve">e) </w:t>
      </w:r>
      <w:r w:rsidR="004D4403">
        <w:rPr>
          <w:rFonts w:ascii="Times New Roman" w:eastAsia="MS Mincho" w:hAnsi="Times New Roman"/>
          <w:sz w:val="18"/>
          <w:szCs w:val="18"/>
          <w:lang w:val="de-DE" w:eastAsia="ja-JP"/>
        </w:rPr>
        <w:t>t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 xml:space="preserve">he DAPI 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>stain of fish skin</w:t>
      </w:r>
      <w:r w:rsidR="004D4403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 </w:t>
      </w:r>
      <w:r w:rsidR="004D4403"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>(d)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 xml:space="preserve"> before 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>and</w:t>
      </w:r>
      <w:r w:rsidR="004D4403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 </w:t>
      </w:r>
      <w:r w:rsidR="004D4403"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>(e)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 xml:space="preserve"> after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 xml:space="preserve"> decellularization</w:t>
      </w:r>
      <w:r w:rsidRPr="00BB499B">
        <w:rPr>
          <w:rFonts w:ascii="Times New Roman" w:hAnsi="Times New Roman" w:hint="eastAsia"/>
          <w:sz w:val="18"/>
          <w:szCs w:val="18"/>
          <w:lang w:eastAsia="zh-CN"/>
        </w:rPr>
        <w:t xml:space="preserve"> (</w:t>
      </w:r>
      <w:r w:rsidRPr="004D4403">
        <w:rPr>
          <w:rFonts w:ascii="Times New Roman" w:hAnsi="Times New Roman" w:hint="eastAsia"/>
          <w:i/>
          <w:sz w:val="18"/>
          <w:szCs w:val="18"/>
          <w:lang w:eastAsia="zh-CN"/>
        </w:rPr>
        <w:t>n</w:t>
      </w:r>
      <w:r w:rsidRPr="00BB499B">
        <w:rPr>
          <w:rFonts w:ascii="Times New Roman" w:hAnsi="Times New Roman" w:hint="eastAsia"/>
          <w:sz w:val="18"/>
          <w:szCs w:val="18"/>
          <w:lang w:eastAsia="zh-CN"/>
        </w:rPr>
        <w:t xml:space="preserve"> = 3</w:t>
      </w:r>
      <w:r w:rsidRPr="00BB499B">
        <w:rPr>
          <w:rFonts w:ascii="Times New Roman" w:hAnsi="Times New Roman" w:hint="eastAsia"/>
          <w:sz w:val="18"/>
          <w:szCs w:val="18"/>
          <w:lang w:eastAsia="zh-CN"/>
        </w:rPr>
        <w:t>)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>; (f) DNA quantification in native and acellular tilapia fish skin</w:t>
      </w:r>
      <w:r w:rsidRPr="00BB499B">
        <w:rPr>
          <w:rFonts w:ascii="Times New Roman" w:hAnsi="Times New Roman" w:hint="eastAsia"/>
          <w:sz w:val="18"/>
          <w:szCs w:val="18"/>
          <w:lang w:eastAsia="zh-CN"/>
        </w:rPr>
        <w:t xml:space="preserve">, the error bar represents standard deviation, ** </w:t>
      </w:r>
      <w:r w:rsidRPr="004D4403">
        <w:rPr>
          <w:rFonts w:ascii="Times New Roman" w:hAnsi="Times New Roman" w:hint="eastAsia"/>
          <w:i/>
          <w:sz w:val="18"/>
          <w:szCs w:val="18"/>
          <w:lang w:eastAsia="zh-CN"/>
        </w:rPr>
        <w:t>p</w:t>
      </w:r>
      <w:r w:rsidRPr="00BB499B">
        <w:rPr>
          <w:rFonts w:ascii="Times New Roman" w:hAnsi="Times New Roman" w:hint="eastAsia"/>
          <w:sz w:val="18"/>
          <w:szCs w:val="18"/>
          <w:lang w:eastAsia="zh-CN"/>
        </w:rPr>
        <w:t xml:space="preserve"> &lt; 0.01. 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 xml:space="preserve">The scale bars are 3 cm in (a) and 100 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>μm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 xml:space="preserve"> in (d).</w:t>
      </w:r>
    </w:p>
    <w:p w:rsidR="008F7A30" w:rsidRPr="00BB499B" w:rsidRDefault="008F7A30" w:rsidP="00BB499B">
      <w:pPr>
        <w:adjustRightInd w:val="0"/>
        <w:snapToGrid w:val="0"/>
        <w:spacing w:after="0"/>
        <w:jc w:val="left"/>
        <w:rPr>
          <w:rFonts w:ascii="Times New Roman" w:eastAsia="MS Mincho" w:hAnsi="Times New Roman"/>
          <w:sz w:val="18"/>
          <w:szCs w:val="18"/>
          <w:lang w:val="de-DE" w:eastAsia="ja-JP"/>
        </w:rPr>
      </w:pPr>
    </w:p>
    <w:p w:rsidR="008F7A30" w:rsidRPr="00BB499B" w:rsidRDefault="008F7A30" w:rsidP="00BB499B">
      <w:pPr>
        <w:adjustRightInd w:val="0"/>
        <w:snapToGrid w:val="0"/>
        <w:spacing w:after="0"/>
        <w:jc w:val="center"/>
        <w:rPr>
          <w:rFonts w:ascii="Times New Roman" w:eastAsia="MS Mincho" w:hAnsi="Times New Roman"/>
          <w:sz w:val="18"/>
          <w:szCs w:val="18"/>
          <w:lang w:val="de-DE" w:eastAsia="ja-JP"/>
        </w:rPr>
      </w:pPr>
    </w:p>
    <w:p w:rsidR="008F7A30" w:rsidRPr="00BB499B" w:rsidRDefault="006C2449" w:rsidP="00BB499B">
      <w:pPr>
        <w:adjustRightInd w:val="0"/>
        <w:snapToGrid w:val="0"/>
        <w:spacing w:after="0"/>
        <w:jc w:val="center"/>
        <w:rPr>
          <w:rFonts w:ascii="Times New Roman" w:hAnsi="Times New Roman"/>
          <w:b/>
          <w:bCs/>
          <w:sz w:val="18"/>
          <w:szCs w:val="18"/>
          <w:lang w:val="de-DE" w:eastAsia="zh-CN"/>
        </w:rPr>
      </w:pPr>
      <w:r w:rsidRPr="00BB499B">
        <w:rPr>
          <w:rFonts w:ascii="Times New Roman" w:hAnsi="Times New Roman" w:hint="eastAsia"/>
          <w:b/>
          <w:bCs/>
          <w:noProof/>
          <w:sz w:val="18"/>
          <w:szCs w:val="18"/>
          <w:lang w:eastAsia="zh-CN"/>
        </w:rPr>
        <w:drawing>
          <wp:inline distT="0" distB="0" distL="0" distR="0">
            <wp:extent cx="3714095" cy="1155700"/>
            <wp:effectExtent l="0" t="0" r="1270" b="635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15325" cy="1156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A30" w:rsidRPr="00BB499B" w:rsidRDefault="006C2449" w:rsidP="004D4403">
      <w:pPr>
        <w:adjustRightInd w:val="0"/>
        <w:snapToGrid w:val="0"/>
        <w:spacing w:after="0"/>
        <w:jc w:val="center"/>
        <w:rPr>
          <w:rFonts w:ascii="Times New Roman" w:hAnsi="Times New Roman"/>
          <w:sz w:val="18"/>
          <w:szCs w:val="18"/>
          <w:lang w:val="de-DE" w:eastAsia="zh-CN"/>
        </w:rPr>
      </w:pPr>
      <w:r w:rsidRPr="00BB499B">
        <w:rPr>
          <w:rFonts w:ascii="Times New Roman" w:eastAsia="MS Mincho" w:hAnsi="Times New Roman"/>
          <w:b/>
          <w:bCs/>
          <w:sz w:val="18"/>
          <w:szCs w:val="18"/>
          <w:lang w:val="de-DE" w:eastAsia="ja-JP"/>
        </w:rPr>
        <w:t>Fig</w:t>
      </w:r>
      <w:r w:rsidR="004D4403">
        <w:rPr>
          <w:rFonts w:ascii="Times New Roman" w:eastAsia="MS Mincho" w:hAnsi="Times New Roman"/>
          <w:b/>
          <w:bCs/>
          <w:sz w:val="18"/>
          <w:szCs w:val="18"/>
          <w:lang w:val="de-DE" w:eastAsia="ja-JP"/>
        </w:rPr>
        <w:t>.</w:t>
      </w:r>
      <w:r w:rsidRPr="00BB499B">
        <w:rPr>
          <w:rFonts w:ascii="Times New Roman" w:eastAsia="MS Mincho" w:hAnsi="Times New Roman"/>
          <w:b/>
          <w:bCs/>
          <w:sz w:val="18"/>
          <w:szCs w:val="18"/>
          <w:lang w:val="de-DE" w:eastAsia="ja-JP"/>
        </w:rPr>
        <w:t xml:space="preserve"> S2. 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(a) The 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>FSdMA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 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 xml:space="preserve">solution 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at room temperature; 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 xml:space="preserve">(b) </w:t>
      </w:r>
      <w:r w:rsidR="004D4403">
        <w:rPr>
          <w:rFonts w:ascii="Times New Roman" w:eastAsia="MS Mincho" w:hAnsi="Times New Roman"/>
          <w:sz w:val="18"/>
          <w:szCs w:val="18"/>
          <w:lang w:val="de-DE" w:eastAsia="ja-JP"/>
        </w:rPr>
        <w:t>t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he crosslinked hydrogel 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>after being treated with UV rays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>.</w:t>
      </w:r>
    </w:p>
    <w:p w:rsidR="008F7A30" w:rsidRPr="00BB499B" w:rsidRDefault="008F7A30" w:rsidP="00BB499B">
      <w:pPr>
        <w:adjustRightInd w:val="0"/>
        <w:snapToGrid w:val="0"/>
        <w:spacing w:after="0"/>
        <w:jc w:val="center"/>
        <w:rPr>
          <w:rFonts w:ascii="Times New Roman" w:hAnsi="Times New Roman"/>
          <w:sz w:val="18"/>
          <w:szCs w:val="18"/>
          <w:lang w:val="de-DE" w:eastAsia="zh-CN"/>
        </w:rPr>
      </w:pPr>
    </w:p>
    <w:p w:rsidR="008F7A30" w:rsidRPr="00BB499B" w:rsidRDefault="006C2449" w:rsidP="00BB499B">
      <w:pPr>
        <w:adjustRightInd w:val="0"/>
        <w:snapToGrid w:val="0"/>
        <w:spacing w:after="0"/>
        <w:jc w:val="center"/>
        <w:rPr>
          <w:rFonts w:ascii="Times New Roman" w:hAnsi="Times New Roman"/>
          <w:sz w:val="18"/>
          <w:szCs w:val="18"/>
          <w:lang w:val="de-DE" w:eastAsia="zh-CN"/>
        </w:rPr>
      </w:pPr>
      <w:r w:rsidRPr="00BB499B">
        <w:rPr>
          <w:rFonts w:ascii="Times New Roman" w:hAnsi="Times New Roman"/>
          <w:noProof/>
          <w:sz w:val="18"/>
          <w:szCs w:val="18"/>
          <w:lang w:eastAsia="zh-CN"/>
        </w:rPr>
        <w:lastRenderedPageBreak/>
        <w:drawing>
          <wp:inline distT="0" distB="0" distL="114300" distR="114300">
            <wp:extent cx="5042535" cy="3367405"/>
            <wp:effectExtent l="0" t="0" r="5715" b="4445"/>
            <wp:docPr id="32" name="图片 32" descr="图片9.10版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图片9.10版]"/>
                    <pic:cNvPicPr>
                      <a:picLocks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42535" cy="3367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7A30" w:rsidRPr="00BB499B" w:rsidRDefault="006C2449" w:rsidP="004D4403">
      <w:pPr>
        <w:adjustRightInd w:val="0"/>
        <w:snapToGrid w:val="0"/>
        <w:spacing w:after="0"/>
        <w:rPr>
          <w:rFonts w:ascii="Times New Roman" w:hAnsi="Times New Roman"/>
          <w:sz w:val="18"/>
          <w:szCs w:val="18"/>
          <w:lang w:eastAsia="zh-CN"/>
        </w:rPr>
      </w:pPr>
      <w:r w:rsidRPr="00BB499B">
        <w:rPr>
          <w:rFonts w:ascii="Times New Roman" w:eastAsia="MS Mincho" w:hAnsi="Times New Roman"/>
          <w:b/>
          <w:bCs/>
          <w:sz w:val="18"/>
          <w:szCs w:val="18"/>
          <w:lang w:val="de-DE" w:eastAsia="ja-JP"/>
        </w:rPr>
        <w:t>Fig</w:t>
      </w:r>
      <w:r w:rsidR="004D4403">
        <w:rPr>
          <w:rFonts w:ascii="Times New Roman" w:eastAsia="MS Mincho" w:hAnsi="Times New Roman"/>
          <w:b/>
          <w:bCs/>
          <w:sz w:val="18"/>
          <w:szCs w:val="18"/>
          <w:lang w:val="de-DE" w:eastAsia="ja-JP"/>
        </w:rPr>
        <w:t>.</w:t>
      </w:r>
      <w:r w:rsidRPr="00BB499B">
        <w:rPr>
          <w:rFonts w:ascii="Times New Roman" w:eastAsia="MS Mincho" w:hAnsi="Times New Roman"/>
          <w:b/>
          <w:bCs/>
          <w:sz w:val="18"/>
          <w:szCs w:val="18"/>
          <w:lang w:val="de-DE" w:eastAsia="ja-JP"/>
        </w:rPr>
        <w:t xml:space="preserve"> S3. </w:t>
      </w:r>
      <w:r w:rsidRPr="00BB499B">
        <w:rPr>
          <w:rFonts w:ascii="Times New Roman" w:eastAsia="MS Mincho" w:hAnsi="Times New Roman"/>
          <w:sz w:val="18"/>
          <w:szCs w:val="18"/>
          <w:vertAlign w:val="superscript"/>
          <w:lang w:val="de-DE" w:eastAsia="ja-JP"/>
        </w:rPr>
        <w:t>1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>H NMR of (a)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 xml:space="preserve"> 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>photo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>-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>crosslinkable dECM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 xml:space="preserve"> 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>and (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>b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) 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>native dECM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 in D</w:t>
      </w:r>
      <w:r w:rsidRPr="004D4403">
        <w:rPr>
          <w:rFonts w:ascii="Times New Roman" w:eastAsia="MS Mincho" w:hAnsi="Times New Roman"/>
          <w:sz w:val="18"/>
          <w:szCs w:val="18"/>
          <w:vertAlign w:val="subscript"/>
          <w:lang w:val="de-DE" w:eastAsia="ja-JP"/>
        </w:rPr>
        <w:t>2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>O.</w:t>
      </w:r>
      <w:r w:rsidRPr="00BB499B">
        <w:rPr>
          <w:rFonts w:ascii="Times New Roman" w:hAnsi="Times New Roman" w:hint="eastAsia"/>
          <w:sz w:val="18"/>
          <w:szCs w:val="18"/>
          <w:lang w:eastAsia="zh-CN"/>
        </w:rPr>
        <w:t xml:space="preserve"> (c) The eluent time</w:t>
      </w:r>
      <w:r w:rsidR="004D4403">
        <w:rPr>
          <w:rFonts w:ascii="Times New Roman" w:hAnsi="Times New Roman"/>
          <w:sz w:val="18"/>
          <w:szCs w:val="18"/>
          <w:lang w:eastAsia="zh-CN"/>
        </w:rPr>
        <w:t>–</w:t>
      </w:r>
      <w:r w:rsidRPr="00BB499B">
        <w:rPr>
          <w:rFonts w:ascii="Times New Roman" w:hAnsi="Times New Roman" w:hint="eastAsia"/>
          <w:sz w:val="18"/>
          <w:szCs w:val="18"/>
          <w:lang w:eastAsia="zh-CN"/>
        </w:rPr>
        <w:t>response curve; (d) GPC result of mo</w:t>
      </w:r>
      <w:r w:rsidRPr="00BB499B">
        <w:rPr>
          <w:rFonts w:ascii="Times New Roman" w:hAnsi="Times New Roman" w:hint="eastAsia"/>
          <w:sz w:val="18"/>
          <w:szCs w:val="18"/>
          <w:lang w:eastAsia="zh-CN"/>
        </w:rPr>
        <w:t>lecular weight distribution.</w:t>
      </w:r>
    </w:p>
    <w:p w:rsidR="008F7A30" w:rsidRPr="00BB499B" w:rsidRDefault="008F7A30" w:rsidP="00BB499B">
      <w:pPr>
        <w:adjustRightInd w:val="0"/>
        <w:snapToGrid w:val="0"/>
        <w:spacing w:after="0"/>
        <w:jc w:val="center"/>
        <w:rPr>
          <w:rFonts w:ascii="Times New Roman" w:eastAsia="MS Mincho" w:hAnsi="Times New Roman"/>
          <w:sz w:val="18"/>
          <w:szCs w:val="18"/>
          <w:lang w:val="de-DE" w:eastAsia="ja-JP"/>
        </w:rPr>
      </w:pPr>
    </w:p>
    <w:p w:rsidR="008F7A30" w:rsidRPr="00BB499B" w:rsidRDefault="006C2449" w:rsidP="00BB499B">
      <w:pPr>
        <w:adjustRightInd w:val="0"/>
        <w:snapToGrid w:val="0"/>
        <w:spacing w:after="0"/>
        <w:jc w:val="center"/>
        <w:rPr>
          <w:rFonts w:ascii="Times New Roman" w:eastAsia="MS Mincho" w:hAnsi="Times New Roman"/>
          <w:sz w:val="18"/>
          <w:szCs w:val="18"/>
          <w:lang w:val="de-DE" w:eastAsia="ja-JP"/>
        </w:rPr>
      </w:pPr>
      <w:r w:rsidRPr="00BB499B">
        <w:rPr>
          <w:rFonts w:ascii="Times New Roman" w:eastAsia="MS Mincho" w:hAnsi="Times New Roman"/>
          <w:noProof/>
          <w:sz w:val="18"/>
          <w:szCs w:val="18"/>
          <w:lang w:eastAsia="zh-CN"/>
        </w:rPr>
        <w:drawing>
          <wp:inline distT="0" distB="0" distL="0" distR="0">
            <wp:extent cx="6505443" cy="1784350"/>
            <wp:effectExtent l="0" t="0" r="0" b="635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18399" cy="1787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A30" w:rsidRPr="00BB499B" w:rsidRDefault="006C2449" w:rsidP="00BB499B">
      <w:pPr>
        <w:adjustRightInd w:val="0"/>
        <w:snapToGrid w:val="0"/>
        <w:spacing w:after="0"/>
        <w:rPr>
          <w:rFonts w:ascii="Times New Roman" w:eastAsia="MS Mincho" w:hAnsi="Times New Roman"/>
          <w:color w:val="000000"/>
          <w:sz w:val="18"/>
          <w:szCs w:val="18"/>
          <w:lang w:val="de-DE" w:eastAsia="ja-JP"/>
        </w:rPr>
      </w:pPr>
      <w:r w:rsidRPr="00BB499B">
        <w:rPr>
          <w:rFonts w:ascii="Times New Roman" w:eastAsia="MS Mincho" w:hAnsi="Times New Roman"/>
          <w:b/>
          <w:color w:val="000000"/>
          <w:sz w:val="18"/>
          <w:szCs w:val="18"/>
          <w:lang w:val="de-DE" w:eastAsia="ja-JP"/>
        </w:rPr>
        <w:t>Fig</w:t>
      </w:r>
      <w:r w:rsidR="004D4403">
        <w:rPr>
          <w:rFonts w:ascii="Times New Roman" w:eastAsia="MS Mincho" w:hAnsi="Times New Roman"/>
          <w:b/>
          <w:color w:val="000000"/>
          <w:sz w:val="18"/>
          <w:szCs w:val="18"/>
          <w:lang w:val="de-DE" w:eastAsia="ja-JP"/>
        </w:rPr>
        <w:t>.</w:t>
      </w:r>
      <w:r w:rsidRPr="00BB499B">
        <w:rPr>
          <w:rFonts w:ascii="Times New Roman" w:eastAsia="MS Mincho" w:hAnsi="Times New Roman"/>
          <w:b/>
          <w:color w:val="000000"/>
          <w:sz w:val="18"/>
          <w:szCs w:val="18"/>
          <w:lang w:val="de-DE" w:eastAsia="ja-JP"/>
        </w:rPr>
        <w:t xml:space="preserve"> S4. </w:t>
      </w:r>
      <w:r w:rsidRPr="00BB499B">
        <w:rPr>
          <w:rFonts w:ascii="Times New Roman" w:eastAsia="MS Mincho" w:hAnsi="Times New Roman"/>
          <w:color w:val="000000"/>
          <w:sz w:val="18"/>
          <w:szCs w:val="18"/>
          <w:lang w:val="de-DE" w:eastAsia="ja-JP"/>
        </w:rPr>
        <w:t>(a) Viscosity curves with different shear rates</w:t>
      </w:r>
      <w:r w:rsidRPr="00BB499B">
        <w:rPr>
          <w:rFonts w:ascii="Times New Roman" w:eastAsia="MS Mincho" w:hAnsi="Times New Roman" w:hint="eastAsia"/>
          <w:color w:val="000000"/>
          <w:sz w:val="18"/>
          <w:szCs w:val="18"/>
          <w:lang w:val="de-DE" w:eastAsia="ja-JP"/>
        </w:rPr>
        <w:t>;</w:t>
      </w:r>
      <w:r w:rsidRPr="00BB499B">
        <w:rPr>
          <w:rFonts w:ascii="Times New Roman" w:eastAsia="MS Mincho" w:hAnsi="Times New Roman"/>
          <w:color w:val="000000"/>
          <w:sz w:val="18"/>
          <w:szCs w:val="18"/>
          <w:lang w:val="de-DE" w:eastAsia="ja-JP"/>
        </w:rPr>
        <w:t xml:space="preserve"> (b) </w:t>
      </w:r>
      <w:r w:rsidR="004D4403">
        <w:rPr>
          <w:rFonts w:ascii="Times New Roman" w:eastAsia="MS Mincho" w:hAnsi="Times New Roman"/>
          <w:color w:val="000000"/>
          <w:sz w:val="18"/>
          <w:szCs w:val="18"/>
          <w:lang w:val="de-DE" w:eastAsia="ja-JP"/>
        </w:rPr>
        <w:t>v</w:t>
      </w:r>
      <w:r w:rsidRPr="00BB499B">
        <w:rPr>
          <w:rFonts w:ascii="Times New Roman" w:eastAsia="MS Mincho" w:hAnsi="Times New Roman"/>
          <w:color w:val="000000"/>
          <w:sz w:val="18"/>
          <w:szCs w:val="18"/>
          <w:lang w:val="de-DE" w:eastAsia="ja-JP"/>
        </w:rPr>
        <w:t>iscosity curves</w:t>
      </w:r>
      <w:r w:rsidRPr="00BB499B">
        <w:rPr>
          <w:rFonts w:ascii="Times New Roman" w:eastAsia="MS Mincho" w:hAnsi="Times New Roman" w:hint="eastAsia"/>
          <w:color w:val="000000"/>
          <w:sz w:val="18"/>
          <w:szCs w:val="18"/>
          <w:lang w:val="de-DE" w:eastAsia="ja-JP"/>
        </w:rPr>
        <w:t xml:space="preserve"> with </w:t>
      </w:r>
      <w:r w:rsidRPr="00BB499B">
        <w:rPr>
          <w:rFonts w:ascii="Times New Roman" w:eastAsia="MS Mincho" w:hAnsi="Times New Roman"/>
          <w:color w:val="000000"/>
          <w:sz w:val="18"/>
          <w:szCs w:val="18"/>
          <w:lang w:val="de-DE" w:eastAsia="ja-JP"/>
        </w:rPr>
        <w:t>different temperature changes;</w:t>
      </w:r>
      <w:r w:rsidRPr="00BB499B">
        <w:rPr>
          <w:rFonts w:ascii="Times New Roman" w:eastAsia="MS Mincho" w:hAnsi="Times New Roman" w:hint="eastAsia"/>
          <w:color w:val="000000"/>
          <w:sz w:val="18"/>
          <w:szCs w:val="18"/>
          <w:lang w:val="de-DE" w:eastAsia="ja-JP"/>
        </w:rPr>
        <w:t xml:space="preserve"> </w:t>
      </w:r>
      <w:r w:rsidRPr="00BB499B">
        <w:rPr>
          <w:rFonts w:ascii="Times New Roman" w:eastAsia="MS Mincho" w:hAnsi="Times New Roman"/>
          <w:color w:val="000000"/>
          <w:sz w:val="18"/>
          <w:szCs w:val="18"/>
          <w:lang w:val="de-DE" w:eastAsia="ja-JP"/>
        </w:rPr>
        <w:t xml:space="preserve">(c) </w:t>
      </w:r>
      <w:r w:rsidR="004D4403">
        <w:rPr>
          <w:rFonts w:ascii="Times New Roman" w:eastAsia="MS Mincho" w:hAnsi="Times New Roman"/>
          <w:color w:val="000000"/>
          <w:sz w:val="18"/>
          <w:szCs w:val="18"/>
          <w:lang w:val="de-DE" w:eastAsia="ja-JP"/>
        </w:rPr>
        <w:t>t</w:t>
      </w:r>
      <w:r w:rsidRPr="00BB499B">
        <w:rPr>
          <w:rFonts w:ascii="Times New Roman" w:eastAsia="MS Mincho" w:hAnsi="Times New Roman"/>
          <w:color w:val="000000"/>
          <w:sz w:val="18"/>
          <w:szCs w:val="18"/>
          <w:lang w:val="de-DE" w:eastAsia="ja-JP"/>
        </w:rPr>
        <w:t xml:space="preserve">he relationship between storage modulus and loss </w:t>
      </w:r>
      <w:r w:rsidRPr="00BB499B">
        <w:rPr>
          <w:rFonts w:ascii="Times New Roman" w:eastAsia="MS Mincho" w:hAnsi="Times New Roman" w:hint="eastAsia"/>
          <w:color w:val="000000"/>
          <w:sz w:val="18"/>
          <w:szCs w:val="18"/>
          <w:lang w:val="de-DE" w:eastAsia="ja-JP"/>
        </w:rPr>
        <w:t>modulus</w:t>
      </w:r>
      <w:r w:rsidRPr="00BB499B">
        <w:rPr>
          <w:rFonts w:ascii="Times New Roman" w:eastAsia="MS Mincho" w:hAnsi="Times New Roman"/>
          <w:color w:val="000000"/>
          <w:sz w:val="18"/>
          <w:szCs w:val="18"/>
          <w:lang w:val="de-DE" w:eastAsia="ja-JP"/>
        </w:rPr>
        <w:t xml:space="preserve"> with temperature changes</w:t>
      </w:r>
      <w:r w:rsidRPr="00BB499B">
        <w:rPr>
          <w:rFonts w:ascii="Times New Roman" w:hAnsi="Times New Roman" w:hint="eastAsia"/>
          <w:color w:val="000000"/>
          <w:sz w:val="18"/>
          <w:szCs w:val="18"/>
          <w:lang w:eastAsia="zh-CN"/>
        </w:rPr>
        <w:t xml:space="preserve">, </w:t>
      </w:r>
      <w:r w:rsidRPr="00BB499B">
        <w:rPr>
          <w:rFonts w:ascii="Times New Roman" w:eastAsia="MS Mincho" w:hAnsi="Times New Roman"/>
          <w:color w:val="000000"/>
          <w:sz w:val="18"/>
          <w:szCs w:val="18"/>
          <w:lang w:val="de-DE" w:eastAsia="ja-JP"/>
        </w:rPr>
        <w:t xml:space="preserve">the ink </w:t>
      </w:r>
      <w:r w:rsidRPr="00BB499B">
        <w:rPr>
          <w:rFonts w:ascii="Times New Roman" w:eastAsia="等线" w:hAnsi="Times New Roman"/>
          <w:color w:val="000000"/>
          <w:sz w:val="18"/>
          <w:szCs w:val="18"/>
          <w:lang w:val="de-DE" w:eastAsia="zh-CN"/>
        </w:rPr>
        <w:t>contains</w:t>
      </w:r>
      <w:r w:rsidRPr="00BB499B">
        <w:rPr>
          <w:rFonts w:ascii="Times New Roman" w:eastAsia="MS Mincho" w:hAnsi="Times New Roman"/>
          <w:color w:val="000000"/>
          <w:sz w:val="18"/>
          <w:szCs w:val="18"/>
          <w:lang w:val="de-DE" w:eastAsia="ja-JP"/>
        </w:rPr>
        <w:t xml:space="preserve"> 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>15%/3% FSdMA/Alg</w:t>
      </w:r>
      <w:r w:rsidRPr="00BB499B">
        <w:rPr>
          <w:rFonts w:ascii="Times New Roman" w:eastAsia="MS Mincho" w:hAnsi="Times New Roman" w:hint="eastAsia"/>
          <w:color w:val="000000"/>
          <w:sz w:val="18"/>
          <w:szCs w:val="18"/>
          <w:lang w:val="de-DE" w:eastAsia="ja-JP"/>
        </w:rPr>
        <w:t>.</w:t>
      </w:r>
    </w:p>
    <w:p w:rsidR="008F7A30" w:rsidRPr="00BB499B" w:rsidRDefault="008F7A30" w:rsidP="00BB499B">
      <w:pPr>
        <w:adjustRightInd w:val="0"/>
        <w:snapToGrid w:val="0"/>
        <w:spacing w:after="0"/>
        <w:rPr>
          <w:rFonts w:ascii="Times New Roman" w:eastAsia="MS Mincho" w:hAnsi="Times New Roman"/>
          <w:color w:val="000000"/>
          <w:sz w:val="18"/>
          <w:szCs w:val="18"/>
          <w:lang w:val="de-DE" w:eastAsia="ja-JP"/>
        </w:rPr>
      </w:pPr>
    </w:p>
    <w:p w:rsidR="008F7A30" w:rsidRPr="00BB499B" w:rsidRDefault="006C2449" w:rsidP="00BB499B">
      <w:pPr>
        <w:adjustRightInd w:val="0"/>
        <w:snapToGrid w:val="0"/>
        <w:spacing w:after="0"/>
        <w:jc w:val="center"/>
        <w:rPr>
          <w:rFonts w:ascii="Times New Roman" w:eastAsia="MS Mincho" w:hAnsi="Times New Roman"/>
          <w:color w:val="000000"/>
          <w:sz w:val="18"/>
          <w:szCs w:val="18"/>
          <w:lang w:val="de-DE" w:eastAsia="ja-JP"/>
        </w:rPr>
      </w:pPr>
      <w:r w:rsidRPr="00BB499B">
        <w:rPr>
          <w:rFonts w:ascii="Times New Roman" w:eastAsia="MS Mincho" w:hAnsi="Times New Roman"/>
          <w:noProof/>
          <w:color w:val="000000"/>
          <w:sz w:val="18"/>
          <w:szCs w:val="18"/>
          <w:lang w:eastAsia="zh-CN"/>
        </w:rPr>
        <w:drawing>
          <wp:inline distT="0" distB="0" distL="0" distR="0">
            <wp:extent cx="4178014" cy="2133600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22" t="4187" r="4137" b="2811"/>
                    <a:stretch/>
                  </pic:blipFill>
                  <pic:spPr bwMode="auto">
                    <a:xfrm>
                      <a:off x="0" y="0"/>
                      <a:ext cx="4184885" cy="2137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7A30" w:rsidRDefault="006C2449" w:rsidP="004D4403">
      <w:pPr>
        <w:adjustRightInd w:val="0"/>
        <w:snapToGrid w:val="0"/>
        <w:spacing w:after="0"/>
        <w:rPr>
          <w:rFonts w:ascii="Times New Roman" w:eastAsia="MS Mincho" w:hAnsi="Times New Roman"/>
          <w:sz w:val="18"/>
          <w:szCs w:val="18"/>
          <w:lang w:val="de-DE" w:eastAsia="ja-JP"/>
        </w:rPr>
      </w:pPr>
      <w:r w:rsidRPr="00BB499B">
        <w:rPr>
          <w:rFonts w:ascii="Times New Roman" w:eastAsia="MS Mincho" w:hAnsi="Times New Roman"/>
          <w:b/>
          <w:color w:val="000000"/>
          <w:sz w:val="18"/>
          <w:szCs w:val="18"/>
          <w:lang w:val="de-DE" w:eastAsia="ja-JP"/>
        </w:rPr>
        <w:t>Fig</w:t>
      </w:r>
      <w:r w:rsidR="004D4403">
        <w:rPr>
          <w:rFonts w:ascii="Times New Roman" w:eastAsia="MS Mincho" w:hAnsi="Times New Roman"/>
          <w:b/>
          <w:color w:val="000000"/>
          <w:sz w:val="18"/>
          <w:szCs w:val="18"/>
          <w:lang w:val="de-DE" w:eastAsia="ja-JP"/>
        </w:rPr>
        <w:t>.</w:t>
      </w:r>
      <w:r w:rsidRPr="00BB499B">
        <w:rPr>
          <w:rFonts w:ascii="Times New Roman" w:eastAsia="MS Mincho" w:hAnsi="Times New Roman"/>
          <w:b/>
          <w:color w:val="000000"/>
          <w:sz w:val="18"/>
          <w:szCs w:val="18"/>
          <w:lang w:val="de-DE" w:eastAsia="ja-JP"/>
        </w:rPr>
        <w:t xml:space="preserve"> S</w:t>
      </w:r>
      <w:r w:rsidRPr="00BB499B">
        <w:rPr>
          <w:rFonts w:ascii="Times New Roman" w:hAnsi="Times New Roman" w:hint="eastAsia"/>
          <w:b/>
          <w:color w:val="000000"/>
          <w:sz w:val="18"/>
          <w:szCs w:val="18"/>
          <w:lang w:eastAsia="zh-CN"/>
        </w:rPr>
        <w:t>5</w:t>
      </w:r>
      <w:r w:rsidRPr="00BB499B">
        <w:rPr>
          <w:rFonts w:ascii="Times New Roman" w:eastAsia="MS Mincho" w:hAnsi="Times New Roman"/>
          <w:b/>
          <w:color w:val="000000"/>
          <w:sz w:val="18"/>
          <w:szCs w:val="18"/>
          <w:lang w:val="de-DE" w:eastAsia="ja-JP"/>
        </w:rPr>
        <w:t xml:space="preserve">. </w:t>
      </w:r>
      <w:r w:rsidRPr="00BB499B">
        <w:rPr>
          <w:rFonts w:ascii="Times New Roman" w:eastAsia="MS Mincho" w:hAnsi="Times New Roman"/>
          <w:color w:val="000000"/>
          <w:sz w:val="18"/>
          <w:szCs w:val="18"/>
          <w:lang w:val="de-DE" w:eastAsia="ja-JP"/>
        </w:rPr>
        <w:t xml:space="preserve">(a) </w:t>
      </w:r>
      <w:r w:rsidRPr="00BB499B">
        <w:rPr>
          <w:rFonts w:ascii="Times New Roman" w:hAnsi="Times New Roman"/>
          <w:color w:val="000000"/>
          <w:sz w:val="18"/>
          <w:szCs w:val="18"/>
          <w:lang w:eastAsia="zh-CN"/>
        </w:rPr>
        <w:t>Extruding process</w:t>
      </w:r>
      <w:r w:rsidR="004D4403">
        <w:rPr>
          <w:rFonts w:ascii="Times New Roman" w:hAnsi="Times New Roman"/>
          <w:color w:val="000000"/>
          <w:sz w:val="18"/>
          <w:szCs w:val="18"/>
          <w:lang w:eastAsia="zh-CN"/>
        </w:rPr>
        <w:t xml:space="preserve"> and</w:t>
      </w:r>
      <w:r w:rsidRPr="00BB499B">
        <w:rPr>
          <w:rFonts w:ascii="Times New Roman" w:hAnsi="Times New Roman"/>
          <w:color w:val="000000"/>
          <w:sz w:val="18"/>
          <w:szCs w:val="18"/>
          <w:lang w:eastAsia="zh-CN"/>
        </w:rPr>
        <w:t xml:space="preserve"> </w:t>
      </w:r>
      <w:r w:rsidR="004D4403" w:rsidRPr="00BB499B">
        <w:rPr>
          <w:rFonts w:ascii="Times New Roman" w:eastAsia="MS Mincho" w:hAnsi="Times New Roman"/>
          <w:color w:val="000000"/>
          <w:sz w:val="18"/>
          <w:szCs w:val="18"/>
          <w:lang w:val="de-DE" w:eastAsia="ja-JP"/>
        </w:rPr>
        <w:t xml:space="preserve">(b) </w:t>
      </w:r>
      <w:r w:rsidR="004D4403">
        <w:rPr>
          <w:rFonts w:ascii="Times New Roman" w:eastAsia="MS Mincho" w:hAnsi="Times New Roman"/>
          <w:color w:val="000000"/>
          <w:sz w:val="18"/>
          <w:szCs w:val="18"/>
          <w:lang w:val="de-DE" w:eastAsia="ja-JP"/>
        </w:rPr>
        <w:t>c</w:t>
      </w:r>
      <w:r w:rsidR="004D4403" w:rsidRPr="00BB499B">
        <w:rPr>
          <w:rFonts w:ascii="Times New Roman" w:eastAsia="MS Mincho" w:hAnsi="Times New Roman"/>
          <w:color w:val="000000"/>
          <w:sz w:val="18"/>
          <w:szCs w:val="18"/>
          <w:lang w:val="de-DE" w:eastAsia="ja-JP"/>
        </w:rPr>
        <w:t>orresponding</w:t>
      </w:r>
      <w:r w:rsidR="004D4403" w:rsidRPr="00BB499B">
        <w:rPr>
          <w:rFonts w:ascii="Times New Roman" w:hAnsi="Times New Roman" w:hint="eastAsia"/>
          <w:color w:val="000000"/>
          <w:sz w:val="18"/>
          <w:szCs w:val="18"/>
          <w:lang w:eastAsia="zh-CN"/>
        </w:rPr>
        <w:t xml:space="preserve"> morphology images of printed textiles</w:t>
      </w:r>
      <w:r w:rsidR="004D4403">
        <w:rPr>
          <w:rFonts w:ascii="Times New Roman" w:hAnsi="Times New Roman"/>
          <w:color w:val="000000"/>
          <w:sz w:val="18"/>
          <w:szCs w:val="18"/>
          <w:lang w:eastAsia="zh-CN"/>
        </w:rPr>
        <w:t xml:space="preserve"> with</w:t>
      </w:r>
      <w:r w:rsidR="004D4403" w:rsidRPr="00BB499B">
        <w:rPr>
          <w:rFonts w:ascii="Times New Roman" w:hAnsi="Times New Roman" w:hint="eastAsia"/>
          <w:color w:val="000000"/>
          <w:sz w:val="18"/>
          <w:szCs w:val="18"/>
          <w:lang w:eastAsia="zh-CN"/>
        </w:rPr>
        <w:t xml:space="preserve"> </w:t>
      </w:r>
      <w:r w:rsidR="004D4403" w:rsidRPr="00BB499B">
        <w:rPr>
          <w:rFonts w:ascii="Times New Roman" w:hAnsi="Times New Roman"/>
          <w:color w:val="000000"/>
          <w:sz w:val="18"/>
          <w:szCs w:val="18"/>
          <w:lang w:eastAsia="zh-CN"/>
        </w:rPr>
        <w:t>(</w:t>
      </w:r>
      <w:proofErr w:type="spellStart"/>
      <w:r w:rsidR="004D4403" w:rsidRPr="00BB499B">
        <w:rPr>
          <w:rFonts w:ascii="Times New Roman" w:hAnsi="Times New Roman" w:hint="eastAsia"/>
          <w:color w:val="000000"/>
          <w:sz w:val="18"/>
          <w:szCs w:val="18"/>
          <w:lang w:eastAsia="zh-CN"/>
        </w:rPr>
        <w:t>i</w:t>
      </w:r>
      <w:proofErr w:type="spellEnd"/>
      <w:r w:rsidR="004D4403" w:rsidRPr="00BB499B">
        <w:rPr>
          <w:rFonts w:ascii="Times New Roman" w:hAnsi="Times New Roman"/>
          <w:color w:val="000000"/>
          <w:sz w:val="18"/>
          <w:szCs w:val="18"/>
          <w:lang w:eastAsia="zh-CN"/>
        </w:rPr>
        <w:t>)</w:t>
      </w:r>
      <w:r w:rsidR="004D4403">
        <w:rPr>
          <w:rFonts w:ascii="Times New Roman" w:hAnsi="Times New Roman"/>
          <w:color w:val="000000"/>
          <w:sz w:val="18"/>
          <w:szCs w:val="18"/>
          <w:lang w:eastAsia="zh-CN"/>
        </w:rPr>
        <w:t xml:space="preserve"> </w:t>
      </w:r>
      <w:r w:rsidRPr="00BB499B">
        <w:rPr>
          <w:rFonts w:ascii="Times New Roman" w:hAnsi="Times New Roman"/>
          <w:color w:val="000000"/>
          <w:sz w:val="18"/>
          <w:szCs w:val="18"/>
          <w:lang w:eastAsia="zh-CN"/>
        </w:rPr>
        <w:t xml:space="preserve">15%/1% </w:t>
      </w:r>
      <w:proofErr w:type="spellStart"/>
      <w:r w:rsidRPr="00BB499B">
        <w:rPr>
          <w:rFonts w:ascii="Times New Roman" w:hAnsi="Times New Roman"/>
          <w:color w:val="000000"/>
          <w:sz w:val="18"/>
          <w:szCs w:val="18"/>
          <w:lang w:eastAsia="zh-CN"/>
        </w:rPr>
        <w:t>FSdMA</w:t>
      </w:r>
      <w:proofErr w:type="spellEnd"/>
      <w:r w:rsidRPr="00BB499B">
        <w:rPr>
          <w:rFonts w:ascii="Times New Roman" w:hAnsi="Times New Roman"/>
          <w:color w:val="000000"/>
          <w:sz w:val="18"/>
          <w:szCs w:val="18"/>
          <w:lang w:eastAsia="zh-CN"/>
        </w:rPr>
        <w:t>/</w:t>
      </w:r>
      <w:proofErr w:type="spellStart"/>
      <w:r w:rsidRPr="00BB499B">
        <w:rPr>
          <w:rFonts w:ascii="Times New Roman" w:hAnsi="Times New Roman"/>
          <w:color w:val="000000"/>
          <w:sz w:val="18"/>
          <w:szCs w:val="18"/>
          <w:lang w:eastAsia="zh-CN"/>
        </w:rPr>
        <w:t>Alg</w:t>
      </w:r>
      <w:proofErr w:type="spellEnd"/>
      <w:r w:rsidRPr="00BB499B">
        <w:rPr>
          <w:rFonts w:ascii="Times New Roman" w:hAnsi="Times New Roman"/>
          <w:color w:val="000000"/>
          <w:sz w:val="18"/>
          <w:szCs w:val="18"/>
          <w:lang w:eastAsia="zh-CN"/>
        </w:rPr>
        <w:t>,</w:t>
      </w:r>
      <w:r w:rsidR="004D4403" w:rsidRPr="004D4403">
        <w:rPr>
          <w:rFonts w:ascii="Times New Roman" w:hAnsi="Times New Roman"/>
          <w:color w:val="000000"/>
          <w:sz w:val="18"/>
          <w:szCs w:val="18"/>
          <w:lang w:eastAsia="zh-CN"/>
        </w:rPr>
        <w:t xml:space="preserve"> </w:t>
      </w:r>
      <w:r w:rsidR="004D4403" w:rsidRPr="00BB499B">
        <w:rPr>
          <w:rFonts w:ascii="Times New Roman" w:hAnsi="Times New Roman"/>
          <w:color w:val="000000"/>
          <w:sz w:val="18"/>
          <w:szCs w:val="18"/>
          <w:lang w:eastAsia="zh-CN"/>
        </w:rPr>
        <w:t>(</w:t>
      </w:r>
      <w:r w:rsidR="004D4403" w:rsidRPr="00BB499B">
        <w:rPr>
          <w:rFonts w:ascii="Times New Roman" w:hAnsi="Times New Roman" w:hint="eastAsia"/>
          <w:color w:val="000000"/>
          <w:sz w:val="18"/>
          <w:szCs w:val="18"/>
          <w:lang w:eastAsia="zh-CN"/>
        </w:rPr>
        <w:t>ii</w:t>
      </w:r>
      <w:r w:rsidR="004D4403" w:rsidRPr="00BB499B">
        <w:rPr>
          <w:rFonts w:ascii="Times New Roman" w:hAnsi="Times New Roman"/>
          <w:color w:val="000000"/>
          <w:sz w:val="18"/>
          <w:szCs w:val="18"/>
          <w:lang w:eastAsia="zh-CN"/>
        </w:rPr>
        <w:t>)</w:t>
      </w:r>
      <w:r w:rsidRPr="00BB499B">
        <w:rPr>
          <w:rFonts w:ascii="Times New Roman" w:hAnsi="Times New Roman"/>
          <w:color w:val="000000"/>
          <w:sz w:val="18"/>
          <w:szCs w:val="18"/>
          <w:lang w:eastAsia="zh-CN"/>
        </w:rPr>
        <w:t xml:space="preserve"> </w:t>
      </w:r>
      <w:bookmarkStart w:id="0" w:name="_Hlk83559825"/>
      <w:r w:rsidRPr="00BB499B">
        <w:rPr>
          <w:rFonts w:ascii="Times New Roman" w:hAnsi="Times New Roman"/>
          <w:color w:val="000000"/>
          <w:sz w:val="18"/>
          <w:szCs w:val="18"/>
          <w:lang w:eastAsia="zh-CN"/>
        </w:rPr>
        <w:t xml:space="preserve">15%/3% </w:t>
      </w:r>
      <w:proofErr w:type="spellStart"/>
      <w:r w:rsidRPr="00BB499B">
        <w:rPr>
          <w:rFonts w:ascii="Times New Roman" w:hAnsi="Times New Roman"/>
          <w:color w:val="000000"/>
          <w:sz w:val="18"/>
          <w:szCs w:val="18"/>
          <w:lang w:eastAsia="zh-CN"/>
        </w:rPr>
        <w:t>FSdMA</w:t>
      </w:r>
      <w:proofErr w:type="spellEnd"/>
      <w:r w:rsidRPr="00BB499B">
        <w:rPr>
          <w:rFonts w:ascii="Times New Roman" w:hAnsi="Times New Roman"/>
          <w:color w:val="000000"/>
          <w:sz w:val="18"/>
          <w:szCs w:val="18"/>
          <w:lang w:eastAsia="zh-CN"/>
        </w:rPr>
        <w:t>/</w:t>
      </w:r>
      <w:proofErr w:type="spellStart"/>
      <w:r w:rsidRPr="00BB499B">
        <w:rPr>
          <w:rFonts w:ascii="Times New Roman" w:hAnsi="Times New Roman"/>
          <w:color w:val="000000"/>
          <w:sz w:val="18"/>
          <w:szCs w:val="18"/>
          <w:lang w:eastAsia="zh-CN"/>
        </w:rPr>
        <w:t>Alg</w:t>
      </w:r>
      <w:bookmarkEnd w:id="0"/>
      <w:proofErr w:type="spellEnd"/>
      <w:r w:rsidRPr="00BB499B">
        <w:rPr>
          <w:rFonts w:ascii="Times New Roman" w:hAnsi="Times New Roman"/>
          <w:color w:val="000000"/>
          <w:sz w:val="18"/>
          <w:szCs w:val="18"/>
          <w:lang w:eastAsia="zh-CN"/>
        </w:rPr>
        <w:t>,</w:t>
      </w:r>
      <w:r w:rsidR="004D4403" w:rsidRPr="004D4403">
        <w:rPr>
          <w:rFonts w:ascii="Times New Roman" w:hAnsi="Times New Roman"/>
          <w:color w:val="000000"/>
          <w:sz w:val="18"/>
          <w:szCs w:val="18"/>
          <w:lang w:eastAsia="zh-CN"/>
        </w:rPr>
        <w:t xml:space="preserve"> </w:t>
      </w:r>
      <w:r w:rsidR="004D4403">
        <w:rPr>
          <w:rFonts w:ascii="Times New Roman" w:hAnsi="Times New Roman"/>
          <w:color w:val="000000"/>
          <w:sz w:val="18"/>
          <w:szCs w:val="18"/>
          <w:lang w:eastAsia="zh-CN"/>
        </w:rPr>
        <w:t xml:space="preserve">and </w:t>
      </w:r>
      <w:r w:rsidR="004D4403" w:rsidRPr="00BB499B">
        <w:rPr>
          <w:rFonts w:ascii="Times New Roman" w:hAnsi="Times New Roman"/>
          <w:color w:val="000000"/>
          <w:sz w:val="18"/>
          <w:szCs w:val="18"/>
          <w:lang w:eastAsia="zh-CN"/>
        </w:rPr>
        <w:t>(</w:t>
      </w:r>
      <w:r w:rsidR="004D4403" w:rsidRPr="00BB499B">
        <w:rPr>
          <w:rFonts w:ascii="Times New Roman" w:hAnsi="Times New Roman" w:hint="eastAsia"/>
          <w:color w:val="000000"/>
          <w:sz w:val="18"/>
          <w:szCs w:val="18"/>
          <w:lang w:eastAsia="zh-CN"/>
        </w:rPr>
        <w:t>iii</w:t>
      </w:r>
      <w:r w:rsidR="004D4403" w:rsidRPr="00BB499B">
        <w:rPr>
          <w:rFonts w:ascii="Times New Roman" w:hAnsi="Times New Roman"/>
          <w:color w:val="000000"/>
          <w:sz w:val="18"/>
          <w:szCs w:val="18"/>
          <w:lang w:eastAsia="zh-CN"/>
        </w:rPr>
        <w:t>)</w:t>
      </w:r>
      <w:r w:rsidR="004D4403">
        <w:rPr>
          <w:rFonts w:ascii="Times New Roman" w:hAnsi="Times New Roman"/>
          <w:color w:val="000000"/>
          <w:sz w:val="18"/>
          <w:szCs w:val="18"/>
          <w:lang w:eastAsia="zh-CN"/>
        </w:rPr>
        <w:t xml:space="preserve"> </w:t>
      </w:r>
      <w:r w:rsidRPr="00BB499B">
        <w:rPr>
          <w:rFonts w:ascii="Times New Roman" w:hAnsi="Times New Roman"/>
          <w:color w:val="000000"/>
          <w:sz w:val="18"/>
          <w:szCs w:val="18"/>
          <w:lang w:eastAsia="zh-CN"/>
        </w:rPr>
        <w:t xml:space="preserve">15%/5% </w:t>
      </w:r>
      <w:proofErr w:type="spellStart"/>
      <w:r w:rsidRPr="00BB499B">
        <w:rPr>
          <w:rFonts w:ascii="Times New Roman" w:hAnsi="Times New Roman"/>
          <w:color w:val="000000"/>
          <w:sz w:val="18"/>
          <w:szCs w:val="18"/>
          <w:lang w:eastAsia="zh-CN"/>
        </w:rPr>
        <w:t>FSdMA</w:t>
      </w:r>
      <w:proofErr w:type="spellEnd"/>
      <w:r w:rsidRPr="00BB499B">
        <w:rPr>
          <w:rFonts w:ascii="Times New Roman" w:hAnsi="Times New Roman"/>
          <w:color w:val="000000"/>
          <w:sz w:val="18"/>
          <w:szCs w:val="18"/>
          <w:lang w:eastAsia="zh-CN"/>
        </w:rPr>
        <w:t>/</w:t>
      </w:r>
      <w:proofErr w:type="spellStart"/>
      <w:r w:rsidRPr="00BB499B">
        <w:rPr>
          <w:rFonts w:ascii="Times New Roman" w:hAnsi="Times New Roman"/>
          <w:color w:val="000000"/>
          <w:sz w:val="18"/>
          <w:szCs w:val="18"/>
          <w:lang w:eastAsia="zh-CN"/>
        </w:rPr>
        <w:t>Alg</w:t>
      </w:r>
      <w:proofErr w:type="spellEnd"/>
      <w:r w:rsidR="004D4403">
        <w:rPr>
          <w:rFonts w:ascii="Times New Roman" w:eastAsia="MS Mincho" w:hAnsi="Times New Roman"/>
          <w:color w:val="000000"/>
          <w:sz w:val="18"/>
          <w:szCs w:val="18"/>
          <w:lang w:val="de-DE" w:eastAsia="ja-JP"/>
        </w:rPr>
        <w:t>.</w:t>
      </w:r>
      <w:r w:rsidRPr="00BB499B">
        <w:rPr>
          <w:rFonts w:ascii="Times New Roman" w:eastAsia="MS Mincho" w:hAnsi="Times New Roman"/>
          <w:color w:val="000000"/>
          <w:sz w:val="18"/>
          <w:szCs w:val="18"/>
          <w:lang w:val="de-DE" w:eastAsia="ja-JP"/>
        </w:rPr>
        <w:t xml:space="preserve"> </w:t>
      </w:r>
      <w:r w:rsidRPr="00BB499B">
        <w:rPr>
          <w:rFonts w:ascii="Times New Roman" w:hAnsi="Times New Roman" w:hint="eastAsia"/>
          <w:color w:val="000000"/>
          <w:sz w:val="18"/>
          <w:szCs w:val="18"/>
          <w:lang w:eastAsia="zh-CN"/>
        </w:rPr>
        <w:t>The scale bar is 5 mm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>.</w:t>
      </w:r>
    </w:p>
    <w:p w:rsidR="004D4403" w:rsidRPr="00BB499B" w:rsidRDefault="004D4403" w:rsidP="004D4403">
      <w:pPr>
        <w:adjustRightInd w:val="0"/>
        <w:snapToGrid w:val="0"/>
        <w:spacing w:after="0"/>
        <w:rPr>
          <w:rFonts w:ascii="Times New Roman" w:hAnsi="Times New Roman"/>
          <w:sz w:val="18"/>
          <w:szCs w:val="18"/>
          <w:lang w:eastAsia="zh-CN"/>
        </w:rPr>
      </w:pPr>
    </w:p>
    <w:p w:rsidR="008F7A30" w:rsidRPr="00BB499B" w:rsidRDefault="006C2449" w:rsidP="00BB499B">
      <w:pPr>
        <w:adjustRightInd w:val="0"/>
        <w:snapToGrid w:val="0"/>
        <w:spacing w:after="0"/>
        <w:jc w:val="center"/>
        <w:rPr>
          <w:rFonts w:ascii="Times New Roman" w:hAnsi="Times New Roman"/>
          <w:color w:val="000000"/>
          <w:kern w:val="24"/>
          <w:sz w:val="18"/>
          <w:szCs w:val="18"/>
          <w:lang w:val="de-DE" w:eastAsia="zh-CN"/>
        </w:rPr>
      </w:pPr>
      <w:r w:rsidRPr="00BB499B">
        <w:rPr>
          <w:rFonts w:ascii="Times New Roman" w:hAnsi="Times New Roman" w:hint="eastAsia"/>
          <w:noProof/>
          <w:color w:val="000000"/>
          <w:kern w:val="24"/>
          <w:sz w:val="18"/>
          <w:szCs w:val="18"/>
          <w:lang w:eastAsia="zh-CN"/>
        </w:rPr>
        <w:lastRenderedPageBreak/>
        <w:drawing>
          <wp:inline distT="0" distB="0" distL="114300" distR="114300">
            <wp:extent cx="5640789" cy="2146300"/>
            <wp:effectExtent l="0" t="0" r="0" b="6350"/>
            <wp:docPr id="15" name="图片 15" descr="幻灯片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幻灯片12"/>
                    <pic:cNvPicPr>
                      <a:picLocks noChangeAspect="1"/>
                    </pic:cNvPicPr>
                  </pic:nvPicPr>
                  <pic:blipFill rotWithShape="1">
                    <a:blip r:embed="rId12"/>
                    <a:srcRect t="5297" b="5827"/>
                    <a:stretch/>
                  </pic:blipFill>
                  <pic:spPr bwMode="auto">
                    <a:xfrm>
                      <a:off x="0" y="0"/>
                      <a:ext cx="5646891" cy="21486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7A30" w:rsidRPr="00BB499B" w:rsidRDefault="006C2449" w:rsidP="00BB499B">
      <w:pPr>
        <w:adjustRightInd w:val="0"/>
        <w:snapToGrid w:val="0"/>
        <w:spacing w:after="0"/>
        <w:rPr>
          <w:rFonts w:ascii="Times New Roman" w:eastAsia="等线" w:hAnsi="Times New Roman"/>
          <w:color w:val="000000"/>
          <w:kern w:val="24"/>
          <w:sz w:val="18"/>
          <w:szCs w:val="18"/>
          <w:lang w:val="de-DE" w:eastAsia="ja-JP"/>
        </w:rPr>
      </w:pPr>
      <w:r w:rsidRPr="00BB499B">
        <w:rPr>
          <w:rFonts w:ascii="Times New Roman" w:eastAsia="等线" w:hAnsi="Times New Roman"/>
          <w:b/>
          <w:color w:val="000000"/>
          <w:kern w:val="24"/>
          <w:sz w:val="18"/>
          <w:szCs w:val="18"/>
          <w:lang w:val="de-DE" w:eastAsia="ja-JP"/>
        </w:rPr>
        <w:t>Fig</w:t>
      </w:r>
      <w:r w:rsidR="004D4403">
        <w:rPr>
          <w:rFonts w:ascii="Times New Roman" w:eastAsia="等线" w:hAnsi="Times New Roman"/>
          <w:b/>
          <w:color w:val="000000"/>
          <w:kern w:val="24"/>
          <w:sz w:val="18"/>
          <w:szCs w:val="18"/>
          <w:lang w:val="de-DE" w:eastAsia="ja-JP"/>
        </w:rPr>
        <w:t>.</w:t>
      </w:r>
      <w:r w:rsidRPr="00BB499B">
        <w:rPr>
          <w:rFonts w:ascii="Times New Roman" w:eastAsia="等线" w:hAnsi="Times New Roman"/>
          <w:b/>
          <w:color w:val="000000"/>
          <w:kern w:val="24"/>
          <w:sz w:val="18"/>
          <w:szCs w:val="18"/>
          <w:lang w:val="de-DE" w:eastAsia="ja-JP"/>
        </w:rPr>
        <w:t xml:space="preserve"> S</w:t>
      </w:r>
      <w:r w:rsidRPr="00BB499B">
        <w:rPr>
          <w:rFonts w:ascii="Times New Roman" w:eastAsia="等线" w:hAnsi="Times New Roman" w:hint="eastAsia"/>
          <w:b/>
          <w:color w:val="000000"/>
          <w:kern w:val="24"/>
          <w:sz w:val="18"/>
          <w:szCs w:val="18"/>
          <w:lang w:eastAsia="zh-CN"/>
        </w:rPr>
        <w:t>6</w:t>
      </w:r>
      <w:r w:rsidRPr="00BB499B">
        <w:rPr>
          <w:rFonts w:ascii="Times New Roman" w:eastAsia="等线" w:hAnsi="Times New Roman" w:hint="eastAsia"/>
          <w:b/>
          <w:color w:val="000000"/>
          <w:kern w:val="24"/>
          <w:sz w:val="18"/>
          <w:szCs w:val="18"/>
          <w:lang w:val="de-DE" w:eastAsia="ja-JP"/>
        </w:rPr>
        <w:t>.</w:t>
      </w:r>
      <w:r w:rsidRPr="00BB499B">
        <w:rPr>
          <w:rFonts w:ascii="Times New Roman" w:eastAsia="等线" w:hAnsi="Times New Roman"/>
          <w:b/>
          <w:color w:val="000000"/>
          <w:kern w:val="24"/>
          <w:sz w:val="18"/>
          <w:szCs w:val="18"/>
          <w:lang w:val="de-DE" w:eastAsia="ja-JP"/>
        </w:rPr>
        <w:t xml:space="preserve"> </w:t>
      </w:r>
      <w:r w:rsidRPr="00BB499B">
        <w:rPr>
          <w:rFonts w:ascii="Times New Roman" w:eastAsia="等线" w:hAnsi="Times New Roman"/>
          <w:color w:val="000000"/>
          <w:kern w:val="24"/>
          <w:sz w:val="18"/>
          <w:szCs w:val="18"/>
          <w:lang w:val="de-DE" w:eastAsia="ja-JP"/>
        </w:rPr>
        <w:t>(</w:t>
      </w:r>
      <w:r w:rsidRPr="00BB499B">
        <w:rPr>
          <w:rFonts w:ascii="Times New Roman" w:eastAsia="等线" w:hAnsi="Times New Roman" w:hint="eastAsia"/>
          <w:color w:val="000000"/>
          <w:kern w:val="24"/>
          <w:sz w:val="18"/>
          <w:szCs w:val="18"/>
          <w:lang w:val="de-DE" w:eastAsia="ja-JP"/>
        </w:rPr>
        <w:t>a</w:t>
      </w:r>
      <w:r w:rsidRPr="00BB499B">
        <w:rPr>
          <w:rFonts w:ascii="Times New Roman" w:eastAsia="等线" w:hAnsi="Times New Roman"/>
          <w:color w:val="000000"/>
          <w:kern w:val="24"/>
          <w:sz w:val="18"/>
          <w:szCs w:val="18"/>
          <w:lang w:val="de-DE" w:eastAsia="ja-JP"/>
        </w:rPr>
        <w:t xml:space="preserve">) Effect of nozzle diameter </w:t>
      </w:r>
      <w:r w:rsidRPr="00BB499B">
        <w:rPr>
          <w:rFonts w:ascii="Times New Roman" w:eastAsia="等线" w:hAnsi="Times New Roman"/>
          <w:i/>
          <w:iCs/>
          <w:color w:val="000000"/>
          <w:kern w:val="24"/>
          <w:sz w:val="18"/>
          <w:szCs w:val="18"/>
          <w:lang w:val="de-DE" w:eastAsia="ja-JP"/>
        </w:rPr>
        <w:t>D</w:t>
      </w:r>
      <w:r w:rsidRPr="00BB499B">
        <w:rPr>
          <w:rFonts w:ascii="Times New Roman" w:eastAsia="等线" w:hAnsi="Times New Roman"/>
          <w:color w:val="000000"/>
          <w:kern w:val="24"/>
          <w:sz w:val="18"/>
          <w:szCs w:val="18"/>
          <w:lang w:val="de-DE" w:eastAsia="ja-JP"/>
        </w:rPr>
        <w:t xml:space="preserve"> on printed</w:t>
      </w:r>
      <w:r w:rsidRPr="00BB499B">
        <w:rPr>
          <w:rFonts w:ascii="Times New Roman" w:eastAsia="等线" w:hAnsi="Times New Roman" w:hint="eastAsia"/>
          <w:color w:val="000000"/>
          <w:kern w:val="24"/>
          <w:sz w:val="18"/>
          <w:szCs w:val="18"/>
          <w:lang w:val="de-DE" w:eastAsia="ja-JP"/>
        </w:rPr>
        <w:t xml:space="preserve"> </w:t>
      </w:r>
      <w:r w:rsidRPr="00BB499B">
        <w:rPr>
          <w:rFonts w:ascii="Times New Roman" w:eastAsia="等线" w:hAnsi="Times New Roman"/>
          <w:color w:val="000000"/>
          <w:kern w:val="24"/>
          <w:sz w:val="18"/>
          <w:szCs w:val="18"/>
          <w:lang w:val="de-DE" w:eastAsia="ja-JP"/>
        </w:rPr>
        <w:t>fiber diameter</w:t>
      </w:r>
      <w:r w:rsidRPr="00BB499B">
        <w:rPr>
          <w:rFonts w:ascii="Times New Roman" w:eastAsia="等线" w:hAnsi="Times New Roman" w:hint="eastAsia"/>
          <w:color w:val="000000"/>
          <w:kern w:val="24"/>
          <w:sz w:val="18"/>
          <w:szCs w:val="18"/>
          <w:lang w:val="de-DE" w:eastAsia="ja-JP"/>
        </w:rPr>
        <w:t>, needles of 23 (inner diameter:</w:t>
      </w:r>
      <w:r w:rsidR="004D4403">
        <w:rPr>
          <w:rFonts w:ascii="Times New Roman" w:eastAsia="等线" w:hAnsi="Times New Roman"/>
          <w:color w:val="000000"/>
          <w:kern w:val="24"/>
          <w:sz w:val="18"/>
          <w:szCs w:val="18"/>
          <w:lang w:val="de-DE" w:eastAsia="ja-JP"/>
        </w:rPr>
        <w:t xml:space="preserve"> </w:t>
      </w:r>
      <w:r w:rsidRPr="00BB499B">
        <w:rPr>
          <w:rFonts w:ascii="Times New Roman" w:eastAsia="等线" w:hAnsi="Times New Roman" w:hint="eastAsia"/>
          <w:color w:val="000000"/>
          <w:kern w:val="24"/>
          <w:sz w:val="18"/>
          <w:szCs w:val="18"/>
          <w:lang w:val="de-DE" w:eastAsia="ja-JP"/>
        </w:rPr>
        <w:t xml:space="preserve">330 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>μm</w:t>
      </w:r>
      <w:r w:rsidRPr="00BB499B">
        <w:rPr>
          <w:rFonts w:ascii="Times New Roman" w:eastAsia="等线" w:hAnsi="Times New Roman" w:hint="eastAsia"/>
          <w:color w:val="000000"/>
          <w:kern w:val="24"/>
          <w:sz w:val="18"/>
          <w:szCs w:val="18"/>
          <w:lang w:val="de-DE" w:eastAsia="ja-JP"/>
        </w:rPr>
        <w:t>) and 25 (inner diameter:</w:t>
      </w:r>
      <w:r w:rsidR="004D4403">
        <w:rPr>
          <w:rFonts w:ascii="Times New Roman" w:eastAsia="等线" w:hAnsi="Times New Roman"/>
          <w:color w:val="000000"/>
          <w:kern w:val="24"/>
          <w:sz w:val="18"/>
          <w:szCs w:val="18"/>
          <w:lang w:val="de-DE" w:eastAsia="ja-JP"/>
        </w:rPr>
        <w:t xml:space="preserve"> </w:t>
      </w:r>
      <w:r w:rsidRPr="00BB499B">
        <w:rPr>
          <w:rFonts w:ascii="Times New Roman" w:eastAsia="等线" w:hAnsi="Times New Roman" w:hint="eastAsia"/>
          <w:color w:val="000000"/>
          <w:kern w:val="24"/>
          <w:sz w:val="18"/>
          <w:szCs w:val="18"/>
          <w:lang w:val="de-DE" w:eastAsia="ja-JP"/>
        </w:rPr>
        <w:t xml:space="preserve">250 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>μm</w:t>
      </w:r>
      <w:r w:rsidRPr="00BB499B">
        <w:rPr>
          <w:rFonts w:ascii="Times New Roman" w:eastAsia="等线" w:hAnsi="Times New Roman" w:hint="eastAsia"/>
          <w:color w:val="000000"/>
          <w:kern w:val="24"/>
          <w:sz w:val="18"/>
          <w:szCs w:val="18"/>
          <w:lang w:val="de-DE" w:eastAsia="ja-JP"/>
        </w:rPr>
        <w:t xml:space="preserve">) gauge were used for extrusion; </w:t>
      </w:r>
      <w:r w:rsidRPr="00BB499B">
        <w:rPr>
          <w:rFonts w:ascii="Times New Roman" w:eastAsia="等线" w:hAnsi="Times New Roman"/>
          <w:color w:val="000000"/>
          <w:kern w:val="24"/>
          <w:sz w:val="18"/>
          <w:szCs w:val="18"/>
          <w:lang w:val="de-DE" w:eastAsia="ja-JP"/>
        </w:rPr>
        <w:t>(</w:t>
      </w:r>
      <w:r w:rsidRPr="00BB499B">
        <w:rPr>
          <w:rFonts w:ascii="Times New Roman" w:eastAsia="等线" w:hAnsi="Times New Roman" w:hint="eastAsia"/>
          <w:color w:val="000000"/>
          <w:kern w:val="24"/>
          <w:sz w:val="18"/>
          <w:szCs w:val="18"/>
          <w:lang w:val="de-DE" w:eastAsia="ja-JP"/>
        </w:rPr>
        <w:t>b</w:t>
      </w:r>
      <w:r w:rsidRPr="00BB499B">
        <w:rPr>
          <w:rFonts w:ascii="Times New Roman" w:eastAsia="等线" w:hAnsi="Times New Roman"/>
          <w:color w:val="000000"/>
          <w:kern w:val="24"/>
          <w:sz w:val="18"/>
          <w:szCs w:val="18"/>
          <w:lang w:val="de-DE" w:eastAsia="ja-JP"/>
        </w:rPr>
        <w:t xml:space="preserve">) </w:t>
      </w:r>
      <w:r w:rsidR="004D4403">
        <w:rPr>
          <w:rFonts w:ascii="Times New Roman" w:eastAsia="等线" w:hAnsi="Times New Roman"/>
          <w:color w:val="000000"/>
          <w:kern w:val="24"/>
          <w:sz w:val="18"/>
          <w:szCs w:val="18"/>
          <w:lang w:val="de-DE" w:eastAsia="ja-JP"/>
        </w:rPr>
        <w:t>e</w:t>
      </w:r>
      <w:r w:rsidRPr="00BB499B">
        <w:rPr>
          <w:rFonts w:ascii="Times New Roman" w:eastAsia="等线" w:hAnsi="Times New Roman"/>
          <w:color w:val="000000"/>
          <w:kern w:val="24"/>
          <w:sz w:val="18"/>
          <w:szCs w:val="18"/>
          <w:lang w:val="de-DE" w:eastAsia="ja-JP"/>
        </w:rPr>
        <w:t xml:space="preserve">ffect of air pressure </w:t>
      </w:r>
      <w:r w:rsidRPr="004D4403">
        <w:rPr>
          <w:rFonts w:ascii="Times New Roman" w:eastAsia="等线" w:hAnsi="Times New Roman"/>
          <w:i/>
          <w:color w:val="000000"/>
          <w:kern w:val="24"/>
          <w:sz w:val="18"/>
          <w:szCs w:val="18"/>
          <w:lang w:val="de-DE" w:eastAsia="ja-JP"/>
        </w:rPr>
        <w:t>P</w:t>
      </w:r>
      <w:r w:rsidRPr="00BB499B">
        <w:rPr>
          <w:rFonts w:ascii="Times New Roman" w:eastAsia="等线" w:hAnsi="Times New Roman"/>
          <w:color w:val="000000"/>
          <w:kern w:val="24"/>
          <w:sz w:val="18"/>
          <w:szCs w:val="18"/>
          <w:lang w:val="de-DE" w:eastAsia="ja-JP"/>
        </w:rPr>
        <w:t xml:space="preserve"> on printed fiber diameter.</w:t>
      </w:r>
    </w:p>
    <w:p w:rsidR="008F7A30" w:rsidRPr="00BB499B" w:rsidRDefault="008F7A30" w:rsidP="00BB499B">
      <w:pPr>
        <w:adjustRightInd w:val="0"/>
        <w:snapToGrid w:val="0"/>
        <w:spacing w:after="0"/>
        <w:rPr>
          <w:rFonts w:ascii="Times New Roman" w:eastAsia="等线" w:hAnsi="Times New Roman"/>
          <w:color w:val="000000"/>
          <w:kern w:val="24"/>
          <w:sz w:val="18"/>
          <w:szCs w:val="18"/>
          <w:lang w:val="de-DE" w:eastAsia="ja-JP"/>
        </w:rPr>
      </w:pPr>
    </w:p>
    <w:p w:rsidR="008F7A30" w:rsidRPr="00BB499B" w:rsidRDefault="006C2449" w:rsidP="00BB499B">
      <w:pPr>
        <w:adjustRightInd w:val="0"/>
        <w:snapToGrid w:val="0"/>
        <w:spacing w:after="0"/>
        <w:jc w:val="center"/>
        <w:rPr>
          <w:rFonts w:ascii="Times New Roman" w:hAnsi="Times New Roman"/>
          <w:color w:val="000000"/>
          <w:sz w:val="18"/>
          <w:szCs w:val="18"/>
          <w:lang w:val="de-DE" w:eastAsia="zh-CN"/>
        </w:rPr>
      </w:pPr>
      <w:r w:rsidRPr="00BB499B">
        <w:rPr>
          <w:rFonts w:ascii="Times New Roman" w:hAnsi="Times New Roman" w:hint="eastAsia"/>
          <w:noProof/>
          <w:color w:val="000000"/>
          <w:sz w:val="18"/>
          <w:szCs w:val="18"/>
          <w:lang w:eastAsia="zh-CN"/>
        </w:rPr>
        <w:drawing>
          <wp:inline distT="0" distB="0" distL="114300" distR="114300">
            <wp:extent cx="4210050" cy="2089150"/>
            <wp:effectExtent l="0" t="0" r="0" b="6350"/>
            <wp:docPr id="10" name="图片 10" descr="幻灯片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幻灯片11"/>
                    <pic:cNvPicPr>
                      <a:picLocks noChangeAspect="1"/>
                    </pic:cNvPicPr>
                  </pic:nvPicPr>
                  <pic:blipFill rotWithShape="1">
                    <a:blip r:embed="rId13"/>
                    <a:srcRect l="882" r="1661" b="4527"/>
                    <a:stretch/>
                  </pic:blipFill>
                  <pic:spPr bwMode="auto">
                    <a:xfrm>
                      <a:off x="0" y="0"/>
                      <a:ext cx="4210050" cy="2089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7A30" w:rsidRPr="00BB499B" w:rsidRDefault="006C2449" w:rsidP="00BB499B">
      <w:pPr>
        <w:adjustRightInd w:val="0"/>
        <w:snapToGrid w:val="0"/>
        <w:spacing w:after="0"/>
        <w:rPr>
          <w:rFonts w:ascii="Times New Roman" w:eastAsia="MS Mincho" w:hAnsi="Times New Roman"/>
          <w:sz w:val="18"/>
          <w:szCs w:val="18"/>
          <w:lang w:val="de-DE" w:eastAsia="ja-JP"/>
        </w:rPr>
      </w:pPr>
      <w:r w:rsidRPr="00BB499B">
        <w:rPr>
          <w:rFonts w:ascii="Times New Roman" w:eastAsia="MS Mincho" w:hAnsi="Times New Roman"/>
          <w:b/>
          <w:bCs/>
          <w:sz w:val="18"/>
          <w:szCs w:val="18"/>
          <w:lang w:val="de-DE" w:eastAsia="ja-JP"/>
        </w:rPr>
        <w:t>Fig</w:t>
      </w:r>
      <w:r w:rsidR="004D4403">
        <w:rPr>
          <w:rFonts w:ascii="Times New Roman" w:eastAsia="MS Mincho" w:hAnsi="Times New Roman"/>
          <w:b/>
          <w:bCs/>
          <w:sz w:val="18"/>
          <w:szCs w:val="18"/>
          <w:lang w:val="de-DE" w:eastAsia="ja-JP"/>
        </w:rPr>
        <w:t>.</w:t>
      </w:r>
      <w:r w:rsidRPr="00BB499B">
        <w:rPr>
          <w:rFonts w:ascii="Times New Roman" w:eastAsia="MS Mincho" w:hAnsi="Times New Roman"/>
          <w:b/>
          <w:bCs/>
          <w:sz w:val="18"/>
          <w:szCs w:val="18"/>
          <w:lang w:val="de-DE" w:eastAsia="ja-JP"/>
        </w:rPr>
        <w:t xml:space="preserve"> S</w:t>
      </w:r>
      <w:r w:rsidRPr="00BB499B">
        <w:rPr>
          <w:rFonts w:ascii="Times New Roman" w:hAnsi="Times New Roman" w:hint="eastAsia"/>
          <w:b/>
          <w:bCs/>
          <w:sz w:val="18"/>
          <w:szCs w:val="18"/>
          <w:lang w:eastAsia="zh-CN"/>
        </w:rPr>
        <w:t>7</w:t>
      </w:r>
      <w:r w:rsidRPr="00BB499B">
        <w:rPr>
          <w:rFonts w:ascii="Times New Roman" w:eastAsia="MS Mincho" w:hAnsi="Times New Roman"/>
          <w:b/>
          <w:bCs/>
          <w:sz w:val="18"/>
          <w:szCs w:val="18"/>
          <w:lang w:val="de-DE" w:eastAsia="ja-JP"/>
        </w:rPr>
        <w:t>.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 (a) Fluorescence image</w:t>
      </w:r>
      <w:r w:rsidR="004D4403">
        <w:rPr>
          <w:rFonts w:ascii="Times New Roman" w:eastAsia="MS Mincho" w:hAnsi="Times New Roman"/>
          <w:sz w:val="18"/>
          <w:szCs w:val="18"/>
          <w:lang w:val="de-DE" w:eastAsia="ja-JP"/>
        </w:rPr>
        <w:t>s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 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 xml:space="preserve">of textiles under the cross angle 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>of 90</w:t>
      </w:r>
      <w:r w:rsidR="004D4403">
        <w:rPr>
          <w:rFonts w:ascii="Times New Roman" w:eastAsia="MS Mincho" w:hAnsi="Times New Roman"/>
          <w:sz w:val="18"/>
          <w:szCs w:val="18"/>
          <w:lang w:val="de-DE" w:eastAsia="ja-JP"/>
        </w:rPr>
        <w:t>°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 xml:space="preserve"> and the printing spacing is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 </w:t>
      </w:r>
      <w:r w:rsidR="004D4403">
        <w:rPr>
          <w:rFonts w:ascii="Times New Roman" w:eastAsia="MS Mincho" w:hAnsi="Times New Roman"/>
          <w:sz w:val="18"/>
          <w:szCs w:val="18"/>
          <w:lang w:val="de-DE" w:eastAsia="ja-JP"/>
        </w:rPr>
        <w:t>(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>i) 800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 xml:space="preserve"> 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μm, </w:t>
      </w:r>
      <w:r w:rsidR="004D4403">
        <w:rPr>
          <w:rFonts w:ascii="Times New Roman" w:eastAsia="MS Mincho" w:hAnsi="Times New Roman"/>
          <w:sz w:val="18"/>
          <w:szCs w:val="18"/>
          <w:lang w:val="de-DE" w:eastAsia="ja-JP"/>
        </w:rPr>
        <w:t>(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>ii) 1000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 xml:space="preserve"> 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>μm,</w:t>
      </w:r>
      <w:r w:rsidR="004D4403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 and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 </w:t>
      </w:r>
      <w:r w:rsidR="004D4403">
        <w:rPr>
          <w:rFonts w:ascii="Times New Roman" w:eastAsia="MS Mincho" w:hAnsi="Times New Roman"/>
          <w:sz w:val="18"/>
          <w:szCs w:val="18"/>
          <w:lang w:val="de-DE" w:eastAsia="ja-JP"/>
        </w:rPr>
        <w:t>(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>iii) 1200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 xml:space="preserve"> 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>μm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>, respectively;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 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 xml:space="preserve">(b) </w:t>
      </w:r>
      <w:r w:rsidR="004D4403">
        <w:rPr>
          <w:rFonts w:ascii="Times New Roman" w:eastAsia="MS Mincho" w:hAnsi="Times New Roman"/>
          <w:sz w:val="18"/>
          <w:szCs w:val="18"/>
          <w:lang w:val="de-DE" w:eastAsia="ja-JP"/>
        </w:rPr>
        <w:t>f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>luorescence image</w:t>
      </w:r>
      <w:r w:rsidR="004D4403">
        <w:rPr>
          <w:rFonts w:ascii="Times New Roman" w:eastAsia="MS Mincho" w:hAnsi="Times New Roman"/>
          <w:sz w:val="18"/>
          <w:szCs w:val="18"/>
          <w:lang w:val="de-DE" w:eastAsia="ja-JP"/>
        </w:rPr>
        <w:t>s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 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>of textiles under the cross angle of 30</w:t>
      </w:r>
      <w:r w:rsidR="004D4403">
        <w:rPr>
          <w:rFonts w:ascii="Times New Roman" w:eastAsia="MS Mincho" w:hAnsi="Times New Roman"/>
          <w:sz w:val="18"/>
          <w:szCs w:val="18"/>
          <w:lang w:val="de-DE" w:eastAsia="ja-JP"/>
        </w:rPr>
        <w:t>°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 xml:space="preserve"> and the printing spacing is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 </w:t>
      </w:r>
      <w:r w:rsidR="004D4403">
        <w:rPr>
          <w:rFonts w:ascii="Times New Roman" w:eastAsia="MS Mincho" w:hAnsi="Times New Roman"/>
          <w:sz w:val="18"/>
          <w:szCs w:val="18"/>
          <w:lang w:val="de-DE" w:eastAsia="ja-JP"/>
        </w:rPr>
        <w:t>(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>i) 800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 xml:space="preserve"> 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μm, </w:t>
      </w:r>
      <w:r w:rsidR="004D4403">
        <w:rPr>
          <w:rFonts w:ascii="Times New Roman" w:eastAsia="MS Mincho" w:hAnsi="Times New Roman"/>
          <w:sz w:val="18"/>
          <w:szCs w:val="18"/>
          <w:lang w:val="de-DE" w:eastAsia="ja-JP"/>
        </w:rPr>
        <w:t>(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>ii) 1000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 xml:space="preserve"> 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>μm,</w:t>
      </w:r>
      <w:r w:rsidR="004D4403" w:rsidRPr="004D4403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 </w:t>
      </w:r>
      <w:r w:rsidR="004D4403">
        <w:rPr>
          <w:rFonts w:ascii="Times New Roman" w:eastAsia="MS Mincho" w:hAnsi="Times New Roman"/>
          <w:sz w:val="18"/>
          <w:szCs w:val="18"/>
          <w:lang w:val="de-DE" w:eastAsia="ja-JP"/>
        </w:rPr>
        <w:t>and</w:t>
      </w:r>
      <w:r w:rsidR="004D4403" w:rsidRPr="00BB499B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 </w:t>
      </w:r>
      <w:r w:rsidR="004D4403">
        <w:rPr>
          <w:rFonts w:ascii="Times New Roman" w:eastAsia="MS Mincho" w:hAnsi="Times New Roman"/>
          <w:sz w:val="18"/>
          <w:szCs w:val="18"/>
          <w:lang w:val="de-DE" w:eastAsia="ja-JP"/>
        </w:rPr>
        <w:t>(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>iii) 1200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 xml:space="preserve"> 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>μm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>, respectively. The scale b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 xml:space="preserve">ar is 500 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>μm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>.</w:t>
      </w:r>
    </w:p>
    <w:p w:rsidR="008F7A30" w:rsidRPr="00BB499B" w:rsidRDefault="008F7A30" w:rsidP="00BB499B">
      <w:pPr>
        <w:adjustRightInd w:val="0"/>
        <w:snapToGrid w:val="0"/>
        <w:spacing w:after="0"/>
        <w:rPr>
          <w:rFonts w:ascii="Times New Roman" w:eastAsia="MS Mincho" w:hAnsi="Times New Roman"/>
          <w:sz w:val="18"/>
          <w:szCs w:val="18"/>
          <w:lang w:val="de-DE" w:eastAsia="ja-JP"/>
        </w:rPr>
      </w:pPr>
    </w:p>
    <w:p w:rsidR="008F7A30" w:rsidRPr="00BB499B" w:rsidRDefault="006C2449" w:rsidP="00BB499B">
      <w:pPr>
        <w:adjustRightInd w:val="0"/>
        <w:snapToGrid w:val="0"/>
        <w:spacing w:after="0"/>
        <w:jc w:val="center"/>
        <w:rPr>
          <w:rFonts w:ascii="Times New Roman" w:eastAsia="等线" w:hAnsi="Times New Roman"/>
          <w:color w:val="000000"/>
          <w:kern w:val="24"/>
          <w:sz w:val="18"/>
          <w:szCs w:val="18"/>
          <w:lang w:val="de-DE" w:eastAsia="zh-CN"/>
        </w:rPr>
      </w:pPr>
      <w:r w:rsidRPr="00BB499B">
        <w:rPr>
          <w:noProof/>
          <w:sz w:val="18"/>
          <w:szCs w:val="18"/>
          <w:lang w:eastAsia="zh-CN"/>
        </w:rPr>
        <w:drawing>
          <wp:inline distT="0" distB="0" distL="0" distR="0">
            <wp:extent cx="3429000" cy="2369032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 rotWithShape="1">
                    <a:blip r:embed="rId14"/>
                    <a:srcRect l="3970" t="5064" r="2382" b="2068"/>
                    <a:stretch/>
                  </pic:blipFill>
                  <pic:spPr bwMode="auto">
                    <a:xfrm>
                      <a:off x="0" y="0"/>
                      <a:ext cx="3437940" cy="23752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7A30" w:rsidRDefault="006C2449" w:rsidP="00BB499B">
      <w:pPr>
        <w:adjustRightInd w:val="0"/>
        <w:snapToGrid w:val="0"/>
        <w:spacing w:after="0"/>
        <w:rPr>
          <w:rFonts w:ascii="Times New Roman" w:eastAsia="MS Mincho" w:hAnsi="Times New Roman"/>
          <w:sz w:val="18"/>
          <w:szCs w:val="18"/>
          <w:lang w:val="de-DE" w:eastAsia="ja-JP"/>
        </w:rPr>
      </w:pPr>
      <w:r w:rsidRPr="00BB499B">
        <w:rPr>
          <w:rFonts w:ascii="Times New Roman" w:eastAsia="MS Mincho" w:hAnsi="Times New Roman"/>
          <w:b/>
          <w:bCs/>
          <w:sz w:val="18"/>
          <w:szCs w:val="18"/>
          <w:lang w:val="de-DE" w:eastAsia="ja-JP"/>
        </w:rPr>
        <w:t>Fig</w:t>
      </w:r>
      <w:r w:rsidR="004D4403">
        <w:rPr>
          <w:rFonts w:ascii="Times New Roman" w:eastAsia="MS Mincho" w:hAnsi="Times New Roman"/>
          <w:b/>
          <w:bCs/>
          <w:sz w:val="18"/>
          <w:szCs w:val="18"/>
          <w:lang w:val="de-DE" w:eastAsia="ja-JP"/>
        </w:rPr>
        <w:t>.</w:t>
      </w:r>
      <w:r w:rsidRPr="00BB499B">
        <w:rPr>
          <w:rFonts w:ascii="Times New Roman" w:eastAsia="MS Mincho" w:hAnsi="Times New Roman"/>
          <w:b/>
          <w:bCs/>
          <w:sz w:val="18"/>
          <w:szCs w:val="18"/>
          <w:lang w:val="de-DE" w:eastAsia="ja-JP"/>
        </w:rPr>
        <w:t xml:space="preserve"> S</w:t>
      </w:r>
      <w:r w:rsidRPr="00BB499B">
        <w:rPr>
          <w:rFonts w:ascii="Times New Roman" w:hAnsi="Times New Roman" w:hint="eastAsia"/>
          <w:b/>
          <w:bCs/>
          <w:sz w:val="18"/>
          <w:szCs w:val="18"/>
          <w:lang w:eastAsia="zh-CN"/>
        </w:rPr>
        <w:t>8</w:t>
      </w:r>
      <w:r w:rsidRPr="00BB499B">
        <w:rPr>
          <w:rFonts w:ascii="Times New Roman" w:eastAsia="MS Mincho" w:hAnsi="Times New Roman"/>
          <w:b/>
          <w:bCs/>
          <w:sz w:val="18"/>
          <w:szCs w:val="18"/>
          <w:lang w:val="de-DE" w:eastAsia="ja-JP"/>
        </w:rPr>
        <w:t xml:space="preserve">. 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>Optical image</w:t>
      </w:r>
      <w:r w:rsidR="004D4403">
        <w:rPr>
          <w:rFonts w:ascii="Times New Roman" w:eastAsia="MS Mincho" w:hAnsi="Times New Roman"/>
          <w:sz w:val="18"/>
          <w:szCs w:val="18"/>
          <w:lang w:val="de-DE" w:eastAsia="ja-JP"/>
        </w:rPr>
        <w:t>s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 of</w:t>
      </w:r>
      <w:r w:rsidR="004D4403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 </w:t>
      </w:r>
      <w:r w:rsidR="004D4403" w:rsidRPr="00BB499B">
        <w:rPr>
          <w:rFonts w:ascii="Times New Roman" w:eastAsia="MS Mincho" w:hAnsi="Times New Roman"/>
          <w:sz w:val="18"/>
          <w:szCs w:val="18"/>
          <w:lang w:val="de-DE" w:eastAsia="ja-JP"/>
        </w:rPr>
        <w:t>(a)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 a printed dog bone</w:t>
      </w:r>
      <w:r w:rsidR="004D4403">
        <w:rPr>
          <w:rFonts w:ascii="Times New Roman" w:eastAsia="MS Mincho" w:hAnsi="Times New Roman"/>
          <w:sz w:val="18"/>
          <w:szCs w:val="18"/>
          <w:lang w:val="de-DE" w:eastAsia="ja-JP"/>
        </w:rPr>
        <w:t>,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 xml:space="preserve"> 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(b) 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>a printed triangle</w:t>
      </w:r>
      <w:r w:rsidR="004D4403">
        <w:rPr>
          <w:rFonts w:ascii="Times New Roman" w:eastAsia="MS Mincho" w:hAnsi="Times New Roman"/>
          <w:sz w:val="18"/>
          <w:szCs w:val="18"/>
          <w:lang w:val="de-DE" w:eastAsia="ja-JP"/>
        </w:rPr>
        <w:t>,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 (c) </w:t>
      </w:r>
      <w:r w:rsidR="004D4403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a 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printed round </w:t>
      </w:r>
      <w:r w:rsidRPr="00BB499B">
        <w:rPr>
          <w:rFonts w:ascii="Times New Roman" w:hAnsi="Times New Roman" w:hint="eastAsia"/>
          <w:sz w:val="18"/>
          <w:szCs w:val="18"/>
          <w:lang w:eastAsia="zh-CN"/>
        </w:rPr>
        <w:t>textile</w:t>
      </w:r>
      <w:r w:rsidR="004D4403">
        <w:rPr>
          <w:rFonts w:ascii="Times New Roman" w:hAnsi="Times New Roman"/>
          <w:sz w:val="18"/>
          <w:szCs w:val="18"/>
          <w:lang w:eastAsia="zh-CN"/>
        </w:rPr>
        <w:t>,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 and (d) 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>a printed Spades scaffold. Scale bar is 1 cm.</w:t>
      </w:r>
    </w:p>
    <w:p w:rsidR="002F35FC" w:rsidRPr="00BB499B" w:rsidRDefault="002F35FC" w:rsidP="00BB499B">
      <w:pPr>
        <w:adjustRightInd w:val="0"/>
        <w:snapToGrid w:val="0"/>
        <w:spacing w:after="0"/>
        <w:rPr>
          <w:rFonts w:ascii="Times New Roman" w:eastAsia="MS Mincho" w:hAnsi="Times New Roman"/>
          <w:sz w:val="18"/>
          <w:szCs w:val="18"/>
          <w:lang w:val="de-DE" w:eastAsia="ja-JP"/>
        </w:rPr>
      </w:pPr>
    </w:p>
    <w:p w:rsidR="008F7A30" w:rsidRPr="00BB499B" w:rsidRDefault="006C2449" w:rsidP="00BB499B">
      <w:pPr>
        <w:adjustRightInd w:val="0"/>
        <w:snapToGrid w:val="0"/>
        <w:spacing w:after="0"/>
        <w:jc w:val="center"/>
        <w:rPr>
          <w:rFonts w:ascii="Times New Roman" w:hAnsi="Times New Roman"/>
          <w:sz w:val="18"/>
          <w:szCs w:val="18"/>
          <w:lang w:val="de-DE" w:eastAsia="zh-CN"/>
        </w:rPr>
      </w:pPr>
      <w:r w:rsidRPr="00BB499B">
        <w:rPr>
          <w:rFonts w:ascii="Times New Roman" w:hAnsi="Times New Roman" w:hint="eastAsia"/>
          <w:noProof/>
          <w:sz w:val="18"/>
          <w:szCs w:val="18"/>
          <w:lang w:eastAsia="zh-CN"/>
        </w:rPr>
        <w:lastRenderedPageBreak/>
        <w:drawing>
          <wp:inline distT="0" distB="0" distL="114300" distR="114300">
            <wp:extent cx="5234305" cy="4093268"/>
            <wp:effectExtent l="0" t="0" r="4445" b="2540"/>
            <wp:docPr id="20" name="图片 20" descr="幻灯片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幻灯片8"/>
                    <pic:cNvPicPr>
                      <a:picLocks noChangeAspect="1"/>
                    </pic:cNvPicPr>
                  </pic:nvPicPr>
                  <pic:blipFill>
                    <a:blip r:embed="rId15"/>
                    <a:srcRect l="11532" t="23405" r="13110" b="17667"/>
                    <a:stretch>
                      <a:fillRect/>
                    </a:stretch>
                  </pic:blipFill>
                  <pic:spPr>
                    <a:xfrm>
                      <a:off x="0" y="0"/>
                      <a:ext cx="5240327" cy="4097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7A30" w:rsidRPr="00BB499B" w:rsidRDefault="006C2449" w:rsidP="00BB499B">
      <w:pPr>
        <w:adjustRightInd w:val="0"/>
        <w:snapToGrid w:val="0"/>
        <w:spacing w:after="0"/>
        <w:rPr>
          <w:rFonts w:ascii="Times New Roman" w:hAnsi="Times New Roman"/>
          <w:sz w:val="18"/>
          <w:szCs w:val="18"/>
          <w:lang w:eastAsia="zh-CN"/>
        </w:rPr>
      </w:pPr>
      <w:r w:rsidRPr="00BB499B">
        <w:rPr>
          <w:rFonts w:ascii="Times New Roman" w:eastAsia="MS Mincho" w:hAnsi="Times New Roman"/>
          <w:b/>
          <w:bCs/>
          <w:sz w:val="18"/>
          <w:szCs w:val="18"/>
          <w:lang w:val="de-DE" w:eastAsia="ja-JP"/>
        </w:rPr>
        <w:t>Fig</w:t>
      </w:r>
      <w:r w:rsidR="002F35FC">
        <w:rPr>
          <w:rFonts w:ascii="Times New Roman" w:eastAsia="MS Mincho" w:hAnsi="Times New Roman"/>
          <w:b/>
          <w:bCs/>
          <w:sz w:val="18"/>
          <w:szCs w:val="18"/>
          <w:lang w:val="de-DE" w:eastAsia="ja-JP"/>
        </w:rPr>
        <w:t xml:space="preserve">. </w:t>
      </w:r>
      <w:r w:rsidRPr="00BB499B">
        <w:rPr>
          <w:rFonts w:ascii="Times New Roman" w:eastAsia="MS Mincho" w:hAnsi="Times New Roman"/>
          <w:b/>
          <w:bCs/>
          <w:sz w:val="18"/>
          <w:szCs w:val="18"/>
          <w:lang w:val="de-DE" w:eastAsia="ja-JP"/>
        </w:rPr>
        <w:t>S</w:t>
      </w:r>
      <w:r w:rsidRPr="00BB499B">
        <w:rPr>
          <w:rFonts w:ascii="Times New Roman" w:hAnsi="Times New Roman"/>
          <w:b/>
          <w:bCs/>
          <w:sz w:val="18"/>
          <w:szCs w:val="18"/>
          <w:lang w:eastAsia="zh-CN"/>
        </w:rPr>
        <w:t>9</w:t>
      </w:r>
      <w:r w:rsidRPr="00BB499B">
        <w:rPr>
          <w:rFonts w:ascii="Times New Roman" w:eastAsia="MS Mincho" w:hAnsi="Times New Roman"/>
          <w:b/>
          <w:bCs/>
          <w:sz w:val="18"/>
          <w:szCs w:val="18"/>
          <w:lang w:val="de-DE" w:eastAsia="ja-JP"/>
        </w:rPr>
        <w:t>.</w:t>
      </w:r>
      <w:r w:rsidRPr="00BB499B">
        <w:rPr>
          <w:rFonts w:ascii="Times New Roman" w:hAnsi="Times New Roman" w:hint="eastAsia"/>
          <w:b/>
          <w:bCs/>
          <w:sz w:val="18"/>
          <w:szCs w:val="18"/>
          <w:lang w:eastAsia="zh-CN"/>
        </w:rPr>
        <w:t xml:space="preserve"> 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>(a)</w:t>
      </w:r>
      <w:r w:rsidR="002F35FC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 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 xml:space="preserve">The standard release curve of </w:t>
      </w:r>
      <w:proofErr w:type="spellStart"/>
      <w:r w:rsidRPr="00BB499B">
        <w:rPr>
          <w:rFonts w:ascii="Times New Roman" w:hAnsi="Times New Roman" w:hint="eastAsia"/>
          <w:sz w:val="18"/>
          <w:szCs w:val="18"/>
          <w:lang w:eastAsia="zh-CN"/>
        </w:rPr>
        <w:t>RhB</w:t>
      </w:r>
      <w:proofErr w:type="spellEnd"/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 xml:space="preserve"> in the PBS solution</w:t>
      </w:r>
      <w:r w:rsidRPr="00BB499B">
        <w:rPr>
          <w:rFonts w:ascii="Times New Roman" w:hAnsi="Times New Roman" w:hint="eastAsia"/>
          <w:sz w:val="18"/>
          <w:szCs w:val="18"/>
          <w:lang w:eastAsia="zh-CN"/>
        </w:rPr>
        <w:t xml:space="preserve">, </w:t>
      </w:r>
      <w:r w:rsidRPr="002F35FC">
        <w:rPr>
          <w:rFonts w:ascii="Times New Roman" w:hAnsi="Times New Roman" w:hint="eastAsia"/>
          <w:i/>
          <w:sz w:val="18"/>
          <w:szCs w:val="18"/>
          <w:lang w:eastAsia="zh-CN"/>
        </w:rPr>
        <w:t>R</w:t>
      </w:r>
      <w:r w:rsidRPr="00BB499B">
        <w:rPr>
          <w:rFonts w:ascii="Times New Roman" w:hAnsi="Times New Roman" w:hint="eastAsia"/>
          <w:sz w:val="18"/>
          <w:szCs w:val="18"/>
          <w:vertAlign w:val="superscript"/>
          <w:lang w:eastAsia="zh-CN"/>
        </w:rPr>
        <w:t>2</w:t>
      </w:r>
      <w:r w:rsidRPr="00BB499B">
        <w:rPr>
          <w:rFonts w:ascii="Times New Roman" w:hAnsi="Times New Roman" w:hint="eastAsia"/>
          <w:sz w:val="18"/>
          <w:szCs w:val="18"/>
          <w:lang w:eastAsia="zh-CN"/>
        </w:rPr>
        <w:t xml:space="preserve"> &gt; 0.99;</w:t>
      </w:r>
      <w:r w:rsidRPr="00BB499B">
        <w:rPr>
          <w:rFonts w:ascii="Times New Roman" w:eastAsia="MS Mincho" w:hAnsi="Times New Roman"/>
          <w:b/>
          <w:bCs/>
          <w:sz w:val="18"/>
          <w:szCs w:val="18"/>
          <w:lang w:val="de-DE" w:eastAsia="ja-JP"/>
        </w:rPr>
        <w:t xml:space="preserve"> 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>(</w:t>
      </w:r>
      <w:r w:rsidRPr="00BB499B">
        <w:rPr>
          <w:rFonts w:ascii="Times New Roman" w:hAnsi="Times New Roman" w:hint="eastAsia"/>
          <w:sz w:val="18"/>
          <w:szCs w:val="18"/>
          <w:lang w:eastAsia="zh-CN"/>
        </w:rPr>
        <w:t>b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>)</w:t>
      </w:r>
      <w:r w:rsidR="002F35FC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 t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>he standard release curve of FITC-BSA in the PBS solution</w:t>
      </w:r>
      <w:r w:rsidRPr="00BB499B">
        <w:rPr>
          <w:rFonts w:ascii="Times New Roman" w:hAnsi="Times New Roman" w:hint="eastAsia"/>
          <w:sz w:val="18"/>
          <w:szCs w:val="18"/>
          <w:lang w:eastAsia="zh-CN"/>
        </w:rPr>
        <w:t xml:space="preserve">, </w:t>
      </w:r>
      <w:r w:rsidRPr="002F35FC">
        <w:rPr>
          <w:rFonts w:ascii="Times New Roman" w:hAnsi="Times New Roman" w:hint="eastAsia"/>
          <w:i/>
          <w:sz w:val="18"/>
          <w:szCs w:val="18"/>
          <w:lang w:eastAsia="zh-CN"/>
        </w:rPr>
        <w:t>R</w:t>
      </w:r>
      <w:r w:rsidRPr="00BB499B">
        <w:rPr>
          <w:rFonts w:ascii="Times New Roman" w:hAnsi="Times New Roman" w:hint="eastAsia"/>
          <w:sz w:val="18"/>
          <w:szCs w:val="18"/>
          <w:vertAlign w:val="superscript"/>
          <w:lang w:eastAsia="zh-CN"/>
        </w:rPr>
        <w:t>2</w:t>
      </w:r>
      <w:r w:rsidRPr="00BB499B">
        <w:rPr>
          <w:rFonts w:ascii="Times New Roman" w:hAnsi="Times New Roman" w:hint="eastAsia"/>
          <w:sz w:val="18"/>
          <w:szCs w:val="18"/>
          <w:lang w:eastAsia="zh-CN"/>
        </w:rPr>
        <w:t xml:space="preserve"> &gt; 0.99;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 xml:space="preserve"> (</w:t>
      </w:r>
      <w:r w:rsidRPr="00BB499B">
        <w:rPr>
          <w:rFonts w:ascii="Times New Roman" w:hAnsi="Times New Roman" w:hint="eastAsia"/>
          <w:sz w:val="18"/>
          <w:szCs w:val="18"/>
          <w:lang w:eastAsia="zh-CN"/>
        </w:rPr>
        <w:t>c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 xml:space="preserve">) </w:t>
      </w:r>
      <w:r w:rsidR="002F35FC">
        <w:rPr>
          <w:rFonts w:ascii="Times New Roman" w:eastAsia="MS Mincho" w:hAnsi="Times New Roman"/>
          <w:sz w:val="18"/>
          <w:szCs w:val="18"/>
          <w:lang w:val="de-DE" w:eastAsia="ja-JP"/>
        </w:rPr>
        <w:t>t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 xml:space="preserve">he standard release curve of </w:t>
      </w:r>
      <w:r w:rsidRPr="00BB499B">
        <w:rPr>
          <w:rFonts w:ascii="Times New Roman" w:hAnsi="Times New Roman" w:hint="eastAsia"/>
          <w:sz w:val="18"/>
          <w:szCs w:val="18"/>
          <w:lang w:eastAsia="zh-CN"/>
        </w:rPr>
        <w:t>Cur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 xml:space="preserve"> in the PBS solution</w:t>
      </w:r>
      <w:r w:rsidRPr="00BB499B">
        <w:rPr>
          <w:rFonts w:ascii="Times New Roman" w:hAnsi="Times New Roman" w:hint="eastAsia"/>
          <w:sz w:val="18"/>
          <w:szCs w:val="18"/>
          <w:lang w:eastAsia="zh-CN"/>
        </w:rPr>
        <w:t xml:space="preserve"> (containing 0.5</w:t>
      </w:r>
      <w:r w:rsidRPr="00BB499B">
        <w:rPr>
          <w:rFonts w:ascii="Times New Roman" w:hAnsi="Times New Roman" w:hint="eastAsia"/>
          <w:sz w:val="18"/>
          <w:szCs w:val="18"/>
          <w:lang w:eastAsia="zh-CN"/>
        </w:rPr>
        <w:t xml:space="preserve">% Tween 80), </w:t>
      </w:r>
      <w:r w:rsidRPr="002F35FC">
        <w:rPr>
          <w:rFonts w:ascii="Times New Roman" w:hAnsi="Times New Roman" w:hint="eastAsia"/>
          <w:i/>
          <w:sz w:val="18"/>
          <w:szCs w:val="18"/>
          <w:lang w:eastAsia="zh-CN"/>
        </w:rPr>
        <w:t>R</w:t>
      </w:r>
      <w:r w:rsidRPr="00BB499B">
        <w:rPr>
          <w:rFonts w:ascii="Times New Roman" w:hAnsi="Times New Roman" w:hint="eastAsia"/>
          <w:sz w:val="18"/>
          <w:szCs w:val="18"/>
          <w:vertAlign w:val="superscript"/>
          <w:lang w:eastAsia="zh-CN"/>
        </w:rPr>
        <w:t>2</w:t>
      </w:r>
      <w:r w:rsidRPr="00BB499B">
        <w:rPr>
          <w:rFonts w:ascii="Times New Roman" w:hAnsi="Times New Roman" w:hint="eastAsia"/>
          <w:sz w:val="18"/>
          <w:szCs w:val="18"/>
          <w:lang w:eastAsia="zh-CN"/>
        </w:rPr>
        <w:t xml:space="preserve"> &gt; 0.99; (d)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 xml:space="preserve"> </w:t>
      </w:r>
      <w:r w:rsidR="002F35FC">
        <w:rPr>
          <w:rFonts w:ascii="Times New Roman" w:eastAsia="MS Mincho" w:hAnsi="Times New Roman"/>
          <w:sz w:val="18"/>
          <w:szCs w:val="18"/>
          <w:lang w:val="de-DE" w:eastAsia="ja-JP"/>
        </w:rPr>
        <w:t>t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>he release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 xml:space="preserve"> condition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 of the </w:t>
      </w:r>
      <w:r w:rsidRPr="00BB499B">
        <w:rPr>
          <w:rFonts w:ascii="Times New Roman" w:hAnsi="Times New Roman" w:hint="eastAsia"/>
          <w:sz w:val="18"/>
          <w:szCs w:val="18"/>
          <w:lang w:eastAsia="zh-CN"/>
        </w:rPr>
        <w:t>Cur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>-loaded textiles</w:t>
      </w:r>
      <w:r w:rsidRPr="00BB499B">
        <w:rPr>
          <w:rFonts w:ascii="Times New Roman" w:hAnsi="Times New Roman" w:hint="eastAsia"/>
          <w:sz w:val="18"/>
          <w:szCs w:val="18"/>
          <w:lang w:eastAsia="zh-CN"/>
        </w:rPr>
        <w:t xml:space="preserve"> 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>and the lower right curve is that within 6 h</w:t>
      </w:r>
      <w:r w:rsidRPr="00BB499B">
        <w:rPr>
          <w:rFonts w:ascii="Times New Roman" w:hAnsi="Times New Roman" w:hint="eastAsia"/>
          <w:sz w:val="18"/>
          <w:szCs w:val="18"/>
          <w:lang w:eastAsia="zh-CN"/>
        </w:rPr>
        <w:t xml:space="preserve"> (</w:t>
      </w:r>
      <w:r w:rsidRPr="002F35FC">
        <w:rPr>
          <w:rFonts w:ascii="Times New Roman" w:hAnsi="Times New Roman" w:hint="eastAsia"/>
          <w:i/>
          <w:sz w:val="18"/>
          <w:szCs w:val="18"/>
          <w:lang w:eastAsia="zh-CN"/>
        </w:rPr>
        <w:t>n</w:t>
      </w:r>
      <w:r w:rsidRPr="00BB499B">
        <w:rPr>
          <w:rFonts w:ascii="Times New Roman" w:hAnsi="Times New Roman" w:hint="eastAsia"/>
          <w:sz w:val="18"/>
          <w:szCs w:val="18"/>
          <w:lang w:eastAsia="zh-CN"/>
        </w:rPr>
        <w:t xml:space="preserve"> = 3); the error bar represents standard deviation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>.</w:t>
      </w:r>
      <w:r w:rsidRPr="00BB499B">
        <w:rPr>
          <w:rFonts w:ascii="Times New Roman" w:hAnsi="Times New Roman" w:hint="eastAsia"/>
          <w:sz w:val="18"/>
          <w:szCs w:val="18"/>
          <w:lang w:eastAsia="zh-CN"/>
        </w:rPr>
        <w:t xml:space="preserve"> </w:t>
      </w:r>
    </w:p>
    <w:p w:rsidR="008F7A30" w:rsidRPr="00BB499B" w:rsidRDefault="008F7A30" w:rsidP="00BB499B">
      <w:pPr>
        <w:adjustRightInd w:val="0"/>
        <w:snapToGrid w:val="0"/>
        <w:spacing w:after="0"/>
        <w:rPr>
          <w:rFonts w:ascii="Times New Roman" w:hAnsi="Times New Roman"/>
          <w:sz w:val="18"/>
          <w:szCs w:val="18"/>
          <w:lang w:eastAsia="zh-CN"/>
        </w:rPr>
      </w:pPr>
    </w:p>
    <w:p w:rsidR="008F7A30" w:rsidRPr="00BB499B" w:rsidRDefault="006C2449" w:rsidP="00BB499B">
      <w:pPr>
        <w:adjustRightInd w:val="0"/>
        <w:snapToGrid w:val="0"/>
        <w:spacing w:after="0"/>
        <w:jc w:val="center"/>
        <w:rPr>
          <w:rFonts w:ascii="Times New Roman" w:hAnsi="Times New Roman"/>
          <w:b/>
          <w:bCs/>
          <w:sz w:val="18"/>
          <w:szCs w:val="18"/>
          <w:lang w:val="de-DE" w:eastAsia="zh-CN"/>
        </w:rPr>
      </w:pPr>
      <w:r w:rsidRPr="00BB499B">
        <w:rPr>
          <w:rFonts w:ascii="Times New Roman" w:hAnsi="Times New Roman"/>
          <w:b/>
          <w:bCs/>
          <w:noProof/>
          <w:sz w:val="18"/>
          <w:szCs w:val="18"/>
          <w:lang w:eastAsia="zh-CN"/>
        </w:rPr>
        <w:drawing>
          <wp:inline distT="0" distB="0" distL="114300" distR="114300">
            <wp:extent cx="4319905" cy="1638300"/>
            <wp:effectExtent l="0" t="0" r="4445" b="0"/>
            <wp:docPr id="11" name="图片 11" descr="幻灯片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幻灯片15"/>
                    <pic:cNvPicPr>
                      <a:picLocks noChangeAspect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9905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7A30" w:rsidRDefault="006C2449" w:rsidP="00BB499B">
      <w:pPr>
        <w:adjustRightInd w:val="0"/>
        <w:snapToGrid w:val="0"/>
        <w:spacing w:after="0"/>
        <w:rPr>
          <w:rFonts w:ascii="Times New Roman" w:eastAsia="MS Mincho" w:hAnsi="Times New Roman"/>
          <w:sz w:val="18"/>
          <w:szCs w:val="18"/>
          <w:lang w:val="de-DE" w:eastAsia="ja-JP"/>
        </w:rPr>
      </w:pPr>
      <w:r w:rsidRPr="00BB499B">
        <w:rPr>
          <w:rFonts w:ascii="Times New Roman" w:eastAsia="MS Mincho" w:hAnsi="Times New Roman"/>
          <w:b/>
          <w:bCs/>
          <w:sz w:val="18"/>
          <w:szCs w:val="18"/>
          <w:lang w:val="de-DE" w:eastAsia="ja-JP"/>
        </w:rPr>
        <w:t>Fig</w:t>
      </w:r>
      <w:r w:rsidR="002F35FC">
        <w:rPr>
          <w:rFonts w:ascii="Times New Roman" w:eastAsia="MS Mincho" w:hAnsi="Times New Roman"/>
          <w:b/>
          <w:bCs/>
          <w:sz w:val="18"/>
          <w:szCs w:val="18"/>
          <w:lang w:val="de-DE" w:eastAsia="ja-JP"/>
        </w:rPr>
        <w:t>.</w:t>
      </w:r>
      <w:r w:rsidRPr="00BB499B">
        <w:rPr>
          <w:rFonts w:ascii="Times New Roman" w:eastAsia="MS Mincho" w:hAnsi="Times New Roman"/>
          <w:b/>
          <w:bCs/>
          <w:sz w:val="18"/>
          <w:szCs w:val="18"/>
          <w:lang w:val="de-DE" w:eastAsia="ja-JP"/>
        </w:rPr>
        <w:t xml:space="preserve"> </w:t>
      </w:r>
      <w:r w:rsidRPr="00BB499B">
        <w:rPr>
          <w:rFonts w:ascii="Times New Roman" w:eastAsia="MS Mincho" w:hAnsi="Times New Roman" w:hint="eastAsia"/>
          <w:b/>
          <w:bCs/>
          <w:sz w:val="18"/>
          <w:szCs w:val="18"/>
          <w:lang w:val="de-DE" w:eastAsia="ja-JP"/>
        </w:rPr>
        <w:t>S</w:t>
      </w:r>
      <w:r w:rsidRPr="00BB499B">
        <w:rPr>
          <w:rFonts w:ascii="Times New Roman" w:hAnsi="Times New Roman"/>
          <w:b/>
          <w:bCs/>
          <w:sz w:val="18"/>
          <w:szCs w:val="18"/>
          <w:lang w:eastAsia="zh-CN"/>
        </w:rPr>
        <w:t>10</w:t>
      </w:r>
      <w:r w:rsidRPr="00BB499B">
        <w:rPr>
          <w:rFonts w:ascii="Times New Roman" w:hAnsi="Times New Roman" w:hint="eastAsia"/>
          <w:b/>
          <w:bCs/>
          <w:sz w:val="18"/>
          <w:szCs w:val="18"/>
          <w:lang w:eastAsia="zh-CN"/>
        </w:rPr>
        <w:t>.</w:t>
      </w:r>
      <w:r w:rsidRPr="00BB499B">
        <w:rPr>
          <w:rFonts w:ascii="Times New Roman" w:eastAsia="MS Mincho" w:hAnsi="Times New Roman"/>
          <w:b/>
          <w:bCs/>
          <w:sz w:val="18"/>
          <w:szCs w:val="18"/>
          <w:lang w:val="de-DE" w:eastAsia="ja-JP"/>
        </w:rPr>
        <w:t xml:space="preserve"> 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(a) </w:t>
      </w:r>
      <w:r w:rsidRPr="00BB499B">
        <w:rPr>
          <w:rFonts w:ascii="Times New Roman" w:eastAsia="MS Mincho" w:hAnsi="Times New Roman"/>
          <w:color w:val="000000"/>
          <w:sz w:val="18"/>
          <w:szCs w:val="18"/>
          <w:lang w:val="de-DE" w:eastAsia="ja-JP"/>
        </w:rPr>
        <w:t>Photograph of curcumin in water</w:t>
      </w:r>
      <w:r w:rsidRPr="00BB499B">
        <w:rPr>
          <w:rFonts w:ascii="Times New Roman" w:hAnsi="Times New Roman" w:hint="eastAsia"/>
          <w:color w:val="000000"/>
          <w:sz w:val="18"/>
          <w:szCs w:val="18"/>
          <w:lang w:eastAsia="zh-CN"/>
        </w:rPr>
        <w:t xml:space="preserve">; (b) </w:t>
      </w:r>
      <w:r w:rsidR="002F35FC">
        <w:rPr>
          <w:rFonts w:ascii="Times New Roman" w:eastAsia="MS Mincho" w:hAnsi="Times New Roman"/>
          <w:color w:val="000000"/>
          <w:sz w:val="18"/>
          <w:szCs w:val="18"/>
          <w:lang w:val="de-DE" w:eastAsia="ja-JP"/>
        </w:rPr>
        <w:t>p</w:t>
      </w:r>
      <w:r w:rsidRPr="00BB499B">
        <w:rPr>
          <w:rFonts w:ascii="Times New Roman" w:eastAsia="MS Mincho" w:hAnsi="Times New Roman"/>
          <w:color w:val="000000"/>
          <w:sz w:val="18"/>
          <w:szCs w:val="18"/>
          <w:lang w:val="de-DE" w:eastAsia="ja-JP"/>
        </w:rPr>
        <w:t xml:space="preserve">hotograph of curcumin in </w:t>
      </w:r>
      <w:r w:rsidRPr="00BB499B">
        <w:rPr>
          <w:rFonts w:ascii="Times New Roman" w:hAnsi="Times New Roman" w:hint="eastAsia"/>
          <w:color w:val="000000"/>
          <w:sz w:val="18"/>
          <w:szCs w:val="18"/>
          <w:lang w:eastAsia="zh-CN"/>
        </w:rPr>
        <w:t xml:space="preserve">mixed hydrogel; (c) </w:t>
      </w:r>
      <w:r w:rsidR="00FF114A">
        <w:rPr>
          <w:rFonts w:ascii="Times New Roman" w:hAnsi="Times New Roman"/>
          <w:color w:val="000000"/>
          <w:sz w:val="18"/>
          <w:szCs w:val="18"/>
          <w:lang w:eastAsia="zh-CN"/>
        </w:rPr>
        <w:t>p</w:t>
      </w:r>
      <w:r w:rsidRPr="00BB499B">
        <w:rPr>
          <w:rFonts w:ascii="Times New Roman" w:hAnsi="Times New Roman" w:hint="eastAsia"/>
          <w:color w:val="000000"/>
          <w:sz w:val="18"/>
          <w:szCs w:val="18"/>
          <w:lang w:eastAsia="zh-CN"/>
        </w:rPr>
        <w:t>rinted</w:t>
      </w:r>
      <w:r w:rsidRPr="00BB499B">
        <w:rPr>
          <w:rFonts w:ascii="Times New Roman" w:hAnsi="Times New Roman"/>
          <w:color w:val="000000"/>
          <w:sz w:val="18"/>
          <w:szCs w:val="18"/>
          <w:lang w:eastAsia="zh-CN"/>
        </w:rPr>
        <w:t xml:space="preserve"> Cur-loaded hydrogel textile</w:t>
      </w:r>
      <w:r w:rsidRPr="00BB499B">
        <w:rPr>
          <w:rFonts w:ascii="Times New Roman" w:hAnsi="Times New Roman" w:hint="eastAsia"/>
          <w:color w:val="000000"/>
          <w:sz w:val="18"/>
          <w:szCs w:val="18"/>
          <w:lang w:eastAsia="zh-CN"/>
        </w:rPr>
        <w:t xml:space="preserve">. </w:t>
      </w:r>
      <w:r w:rsidRPr="00BB499B">
        <w:rPr>
          <w:rFonts w:ascii="Times New Roman" w:eastAsia="等线" w:hAnsi="Times New Roman"/>
          <w:sz w:val="18"/>
          <w:szCs w:val="18"/>
          <w:lang w:val="de-DE" w:eastAsia="zh-CN"/>
        </w:rPr>
        <w:t>The scale b</w:t>
      </w:r>
      <w:r w:rsidRPr="00BB499B">
        <w:rPr>
          <w:rFonts w:ascii="Times New Roman" w:eastAsia="等线" w:hAnsi="Times New Roman"/>
          <w:sz w:val="18"/>
          <w:szCs w:val="18"/>
          <w:lang w:val="de-DE" w:eastAsia="zh-CN"/>
        </w:rPr>
        <w:t xml:space="preserve">ar is </w:t>
      </w:r>
      <w:r w:rsidRPr="00BB499B">
        <w:rPr>
          <w:rFonts w:ascii="Times New Roman" w:eastAsia="等线" w:hAnsi="Times New Roman" w:hint="eastAsia"/>
          <w:sz w:val="18"/>
          <w:szCs w:val="18"/>
          <w:lang w:eastAsia="zh-CN"/>
        </w:rPr>
        <w:t>5 m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>m.</w:t>
      </w:r>
    </w:p>
    <w:p w:rsidR="00FF114A" w:rsidRPr="00BB499B" w:rsidRDefault="00FF114A" w:rsidP="00BB499B">
      <w:pPr>
        <w:adjustRightInd w:val="0"/>
        <w:snapToGrid w:val="0"/>
        <w:spacing w:after="0"/>
        <w:rPr>
          <w:rFonts w:ascii="Times New Roman" w:eastAsia="MS Mincho" w:hAnsi="Times New Roman"/>
          <w:sz w:val="18"/>
          <w:szCs w:val="18"/>
          <w:lang w:val="de-DE" w:eastAsia="ja-JP"/>
        </w:rPr>
      </w:pPr>
    </w:p>
    <w:p w:rsidR="008F7A30" w:rsidRPr="00BB499B" w:rsidRDefault="008F7A30" w:rsidP="00BB499B">
      <w:pPr>
        <w:adjustRightInd w:val="0"/>
        <w:snapToGrid w:val="0"/>
        <w:spacing w:after="0"/>
        <w:rPr>
          <w:rFonts w:ascii="Times New Roman" w:hAnsi="Times New Roman"/>
          <w:b/>
          <w:bCs/>
          <w:sz w:val="18"/>
          <w:szCs w:val="18"/>
          <w:lang w:val="de-DE" w:eastAsia="zh-CN"/>
        </w:rPr>
      </w:pPr>
    </w:p>
    <w:p w:rsidR="008F7A30" w:rsidRPr="00BB499B" w:rsidRDefault="006C2449" w:rsidP="00BB499B">
      <w:pPr>
        <w:adjustRightInd w:val="0"/>
        <w:snapToGrid w:val="0"/>
        <w:spacing w:after="0"/>
        <w:jc w:val="center"/>
        <w:rPr>
          <w:rFonts w:ascii="Times New Roman" w:hAnsi="Times New Roman"/>
          <w:b/>
          <w:bCs/>
          <w:sz w:val="18"/>
          <w:szCs w:val="18"/>
          <w:lang w:val="de-DE" w:eastAsia="zh-CN"/>
        </w:rPr>
      </w:pPr>
      <w:r w:rsidRPr="00BB499B">
        <w:rPr>
          <w:rFonts w:ascii="Times New Roman" w:hAnsi="Times New Roman"/>
          <w:b/>
          <w:bCs/>
          <w:noProof/>
          <w:sz w:val="18"/>
          <w:szCs w:val="18"/>
          <w:lang w:eastAsia="zh-CN"/>
        </w:rPr>
        <w:lastRenderedPageBreak/>
        <w:drawing>
          <wp:inline distT="0" distB="0" distL="114300" distR="114300">
            <wp:extent cx="5329859" cy="1885950"/>
            <wp:effectExtent l="0" t="0" r="4445" b="0"/>
            <wp:docPr id="21" name="图片 21" descr="幻灯片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幻灯片16"/>
                    <pic:cNvPicPr>
                      <a:picLocks noChangeAspect="1"/>
                    </pic:cNvPicPr>
                  </pic:nvPicPr>
                  <pic:blipFill rotWithShape="1">
                    <a:blip r:embed="rId17"/>
                    <a:srcRect l="4271" t="28179" r="9959" b="41474"/>
                    <a:stretch/>
                  </pic:blipFill>
                  <pic:spPr bwMode="auto">
                    <a:xfrm>
                      <a:off x="0" y="0"/>
                      <a:ext cx="5330752" cy="18862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7A30" w:rsidRPr="00BB499B" w:rsidRDefault="006C2449" w:rsidP="00BB499B">
      <w:pPr>
        <w:adjustRightInd w:val="0"/>
        <w:snapToGrid w:val="0"/>
        <w:spacing w:after="0"/>
        <w:rPr>
          <w:rFonts w:ascii="Times New Roman" w:eastAsia="MS Mincho" w:hAnsi="Times New Roman"/>
          <w:sz w:val="18"/>
          <w:szCs w:val="18"/>
          <w:lang w:val="de-DE" w:eastAsia="ja-JP"/>
        </w:rPr>
      </w:pPr>
      <w:r w:rsidRPr="00BB499B">
        <w:rPr>
          <w:rFonts w:ascii="Times New Roman" w:eastAsia="MS Mincho" w:hAnsi="Times New Roman"/>
          <w:b/>
          <w:bCs/>
          <w:sz w:val="18"/>
          <w:szCs w:val="18"/>
          <w:lang w:val="de-DE" w:eastAsia="ja-JP"/>
        </w:rPr>
        <w:t>Fig</w:t>
      </w:r>
      <w:r w:rsidR="00FF114A">
        <w:rPr>
          <w:rFonts w:ascii="Times New Roman" w:eastAsia="MS Mincho" w:hAnsi="Times New Roman"/>
          <w:b/>
          <w:bCs/>
          <w:sz w:val="18"/>
          <w:szCs w:val="18"/>
          <w:lang w:val="de-DE" w:eastAsia="ja-JP"/>
        </w:rPr>
        <w:t>.</w:t>
      </w:r>
      <w:r w:rsidRPr="00BB499B">
        <w:rPr>
          <w:rFonts w:ascii="Times New Roman" w:eastAsia="MS Mincho" w:hAnsi="Times New Roman"/>
          <w:b/>
          <w:bCs/>
          <w:sz w:val="18"/>
          <w:szCs w:val="18"/>
          <w:lang w:val="de-DE" w:eastAsia="ja-JP"/>
        </w:rPr>
        <w:t xml:space="preserve"> </w:t>
      </w:r>
      <w:r w:rsidRPr="00BB499B">
        <w:rPr>
          <w:rFonts w:ascii="Times New Roman" w:eastAsia="MS Mincho" w:hAnsi="Times New Roman" w:hint="eastAsia"/>
          <w:b/>
          <w:bCs/>
          <w:sz w:val="18"/>
          <w:szCs w:val="18"/>
          <w:lang w:val="de-DE" w:eastAsia="ja-JP"/>
        </w:rPr>
        <w:t>S</w:t>
      </w:r>
      <w:r w:rsidRPr="00BB499B">
        <w:rPr>
          <w:rFonts w:ascii="Times New Roman" w:hAnsi="Times New Roman" w:hint="eastAsia"/>
          <w:b/>
          <w:bCs/>
          <w:sz w:val="18"/>
          <w:szCs w:val="18"/>
          <w:lang w:eastAsia="zh-CN"/>
        </w:rPr>
        <w:t>11.</w:t>
      </w:r>
      <w:r w:rsidRPr="00BB499B">
        <w:rPr>
          <w:rFonts w:ascii="Times New Roman" w:eastAsia="MS Mincho" w:hAnsi="Times New Roman"/>
          <w:b/>
          <w:bCs/>
          <w:sz w:val="18"/>
          <w:szCs w:val="18"/>
          <w:lang w:val="de-DE" w:eastAsia="ja-JP"/>
        </w:rPr>
        <w:t xml:space="preserve"> 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>(a) Fluorescence microscope images of the 3T3 cells grow on the surface of</w:t>
      </w:r>
      <w:r w:rsidR="00FF114A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 </w:t>
      </w:r>
      <w:r w:rsidR="00FF114A" w:rsidRPr="00BB499B">
        <w:rPr>
          <w:rFonts w:ascii="Times New Roman" w:eastAsia="等线" w:hAnsi="Times New Roman"/>
          <w:sz w:val="18"/>
          <w:szCs w:val="18"/>
          <w:lang w:val="de-DE" w:eastAsia="zh-CN"/>
        </w:rPr>
        <w:t>(Ⅰ)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 well-plate only</w:t>
      </w:r>
      <w:r w:rsidRPr="00BB499B">
        <w:rPr>
          <w:rFonts w:ascii="Times New Roman" w:eastAsia="等线" w:hAnsi="Times New Roman"/>
          <w:sz w:val="18"/>
          <w:szCs w:val="18"/>
          <w:lang w:val="de-DE" w:eastAsia="zh-CN"/>
        </w:rPr>
        <w:t xml:space="preserve">, </w:t>
      </w:r>
      <w:r w:rsidR="00FF114A" w:rsidRPr="00BB499B">
        <w:rPr>
          <w:rFonts w:ascii="Times New Roman" w:eastAsia="等线" w:hAnsi="Times New Roman"/>
          <w:sz w:val="18"/>
          <w:szCs w:val="18"/>
          <w:lang w:val="de-DE" w:eastAsia="zh-CN"/>
        </w:rPr>
        <w:t>(Ⅱ)</w:t>
      </w:r>
      <w:r w:rsidR="00FF114A">
        <w:rPr>
          <w:rFonts w:ascii="Times New Roman" w:eastAsia="等线" w:hAnsi="Times New Roman"/>
          <w:sz w:val="18"/>
          <w:szCs w:val="18"/>
          <w:lang w:val="de-DE" w:eastAsia="zh-CN"/>
        </w:rPr>
        <w:t xml:space="preserve"> c</w:t>
      </w:r>
      <w:r w:rsidRPr="00BB499B">
        <w:rPr>
          <w:rFonts w:ascii="Times New Roman" w:eastAsia="等线" w:hAnsi="Times New Roman"/>
          <w:sz w:val="18"/>
          <w:szCs w:val="18"/>
          <w:lang w:val="de-DE" w:eastAsia="zh-CN"/>
        </w:rPr>
        <w:t>ommercial porcine collagen group</w:t>
      </w:r>
      <w:r w:rsidRPr="00BB499B">
        <w:rPr>
          <w:rFonts w:ascii="Times New Roman" w:eastAsia="等线" w:hAnsi="Times New Roman"/>
          <w:sz w:val="18"/>
          <w:szCs w:val="18"/>
          <w:lang w:val="de-DE" w:eastAsia="zh-CN"/>
        </w:rPr>
        <w:t xml:space="preserve">, </w:t>
      </w:r>
      <w:r w:rsidR="00FF114A" w:rsidRPr="00BB499B">
        <w:rPr>
          <w:rFonts w:ascii="Times New Roman" w:eastAsia="等线" w:hAnsi="Times New Roman"/>
          <w:sz w:val="18"/>
          <w:szCs w:val="18"/>
          <w:lang w:val="de-DE" w:eastAsia="zh-CN"/>
        </w:rPr>
        <w:t>(Ⅲ)</w:t>
      </w:r>
      <w:r w:rsidR="00FF114A">
        <w:rPr>
          <w:rFonts w:ascii="Times New Roman" w:eastAsia="等线" w:hAnsi="Times New Roman"/>
          <w:sz w:val="18"/>
          <w:szCs w:val="18"/>
          <w:lang w:val="de-DE" w:eastAsia="zh-CN"/>
        </w:rPr>
        <w:t xml:space="preserve"> </w:t>
      </w:r>
      <w:r w:rsidRPr="00BB499B">
        <w:rPr>
          <w:rFonts w:ascii="Times New Roman" w:eastAsia="等线" w:hAnsi="Times New Roman"/>
          <w:sz w:val="18"/>
          <w:szCs w:val="18"/>
          <w:lang w:val="de-DE" w:eastAsia="zh-CN"/>
        </w:rPr>
        <w:t>fish skin dECM group</w:t>
      </w:r>
      <w:r w:rsidRPr="00BB499B">
        <w:rPr>
          <w:rFonts w:ascii="Times New Roman" w:eastAsia="等线" w:hAnsi="Times New Roman"/>
          <w:sz w:val="18"/>
          <w:szCs w:val="18"/>
          <w:lang w:val="de-DE" w:eastAsia="zh-CN"/>
        </w:rPr>
        <w:t xml:space="preserve">, </w:t>
      </w:r>
      <w:r w:rsidR="00FF114A">
        <w:rPr>
          <w:rFonts w:ascii="Times New Roman" w:eastAsia="等线" w:hAnsi="Times New Roman"/>
          <w:sz w:val="18"/>
          <w:szCs w:val="18"/>
          <w:lang w:val="de-DE" w:eastAsia="zh-CN"/>
        </w:rPr>
        <w:t xml:space="preserve">and </w:t>
      </w:r>
      <w:r w:rsidR="00FF114A" w:rsidRPr="00BB499B">
        <w:rPr>
          <w:rFonts w:ascii="Times New Roman" w:eastAsia="等线" w:hAnsi="Times New Roman"/>
          <w:sz w:val="18"/>
          <w:szCs w:val="18"/>
          <w:lang w:val="de-DE" w:eastAsia="zh-CN"/>
        </w:rPr>
        <w:t xml:space="preserve">(Ⅳ) </w:t>
      </w:r>
      <w:r w:rsidRPr="00BB499B">
        <w:rPr>
          <w:rFonts w:ascii="Times New Roman" w:eastAsia="等线" w:hAnsi="Times New Roman"/>
          <w:sz w:val="18"/>
          <w:szCs w:val="18"/>
          <w:lang w:val="de-DE" w:eastAsia="zh-CN"/>
        </w:rPr>
        <w:t xml:space="preserve">FsdMA/Alg ink group 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>af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>ter</w:t>
      </w:r>
      <w:r w:rsidRPr="00BB499B">
        <w:rPr>
          <w:rFonts w:ascii="Times New Roman" w:eastAsia="MS Mincho" w:hAnsi="Times New Roman"/>
          <w:color w:val="000000"/>
          <w:sz w:val="18"/>
          <w:szCs w:val="18"/>
          <w:lang w:val="de-DE" w:eastAsia="ja-JP"/>
        </w:rPr>
        <w:t xml:space="preserve"> 3 days of incubation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; </w:t>
      </w:r>
      <w:r w:rsidRPr="00BB499B">
        <w:rPr>
          <w:rFonts w:ascii="Times New Roman" w:eastAsia="等线" w:hAnsi="Times New Roman"/>
          <w:sz w:val="18"/>
          <w:szCs w:val="18"/>
          <w:lang w:val="de-DE" w:eastAsia="zh-CN"/>
        </w:rPr>
        <w:t>(</w:t>
      </w:r>
      <w:r w:rsidRPr="00BB499B">
        <w:rPr>
          <w:rFonts w:ascii="Times New Roman" w:eastAsia="等线" w:hAnsi="Times New Roman" w:hint="eastAsia"/>
          <w:sz w:val="18"/>
          <w:szCs w:val="18"/>
          <w:lang w:val="de-DE" w:eastAsia="zh-CN"/>
        </w:rPr>
        <w:t>b</w:t>
      </w:r>
      <w:r w:rsidRPr="00BB499B">
        <w:rPr>
          <w:rFonts w:ascii="Times New Roman" w:eastAsia="等线" w:hAnsi="Times New Roman"/>
          <w:sz w:val="18"/>
          <w:szCs w:val="18"/>
          <w:lang w:val="de-DE" w:eastAsia="zh-CN"/>
        </w:rPr>
        <w:t>)</w:t>
      </w:r>
      <w:r w:rsidR="00FF114A">
        <w:rPr>
          <w:rFonts w:ascii="Times New Roman" w:eastAsia="等线" w:hAnsi="Times New Roman"/>
          <w:sz w:val="18"/>
          <w:szCs w:val="18"/>
          <w:lang w:val="de-DE" w:eastAsia="zh-CN"/>
        </w:rPr>
        <w:t xml:space="preserve"> t</w:t>
      </w:r>
      <w:r w:rsidRPr="00BB499B">
        <w:rPr>
          <w:rFonts w:ascii="Times New Roman" w:eastAsia="等线" w:hAnsi="Times New Roman"/>
          <w:sz w:val="18"/>
          <w:szCs w:val="18"/>
          <w:lang w:val="de-DE" w:eastAsia="zh-CN"/>
        </w:rPr>
        <w:t>he statistical graph of cell viability in different groups on Days 1, 2, and 3</w:t>
      </w:r>
      <w:r w:rsidR="00FF114A">
        <w:rPr>
          <w:rFonts w:ascii="Times New Roman" w:eastAsia="等线" w:hAnsi="Times New Roman"/>
          <w:sz w:val="18"/>
          <w:szCs w:val="18"/>
          <w:lang w:val="de-DE" w:eastAsia="zh-CN"/>
        </w:rPr>
        <w:t>.</w:t>
      </w:r>
      <w:r w:rsidRPr="00BB499B">
        <w:rPr>
          <w:rFonts w:ascii="Times New Roman" w:eastAsia="等线" w:hAnsi="Times New Roman"/>
          <w:sz w:val="18"/>
          <w:szCs w:val="18"/>
          <w:lang w:val="de-DE" w:eastAsia="zh-CN"/>
        </w:rPr>
        <w:t xml:space="preserve"> NS </w:t>
      </w:r>
      <w:r w:rsidR="00FF114A">
        <w:rPr>
          <w:rFonts w:ascii="Times New Roman" w:eastAsia="等线" w:hAnsi="Times New Roman"/>
          <w:sz w:val="18"/>
          <w:szCs w:val="18"/>
          <w:lang w:val="de-DE" w:eastAsia="zh-CN"/>
        </w:rPr>
        <w:t xml:space="preserve">stands for </w:t>
      </w:r>
      <w:r w:rsidRPr="00BB499B">
        <w:rPr>
          <w:rFonts w:ascii="Times New Roman" w:eastAsia="等线" w:hAnsi="Times New Roman"/>
          <w:sz w:val="18"/>
          <w:szCs w:val="18"/>
          <w:lang w:val="de-DE" w:eastAsia="zh-CN"/>
        </w:rPr>
        <w:t>not significant</w:t>
      </w:r>
      <w:r w:rsidR="00FF114A">
        <w:rPr>
          <w:rFonts w:ascii="Times New Roman" w:eastAsia="等线" w:hAnsi="Times New Roman"/>
          <w:sz w:val="18"/>
          <w:szCs w:val="18"/>
          <w:lang w:val="de-DE" w:eastAsia="zh-CN"/>
        </w:rPr>
        <w:t>.</w:t>
      </w:r>
      <w:r w:rsidRPr="00BB499B">
        <w:rPr>
          <w:rFonts w:ascii="Times New Roman" w:eastAsia="等线" w:hAnsi="Times New Roman"/>
          <w:sz w:val="18"/>
          <w:szCs w:val="18"/>
          <w:lang w:val="de-DE" w:eastAsia="zh-CN"/>
        </w:rPr>
        <w:t xml:space="preserve"> The scale bar is 100 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>μm.</w:t>
      </w:r>
    </w:p>
    <w:p w:rsidR="008F7A30" w:rsidRPr="00BB499B" w:rsidRDefault="008F7A30" w:rsidP="00BB499B">
      <w:pPr>
        <w:adjustRightInd w:val="0"/>
        <w:snapToGrid w:val="0"/>
        <w:spacing w:after="0"/>
        <w:rPr>
          <w:rFonts w:ascii="Times New Roman" w:eastAsia="MS Mincho" w:hAnsi="Times New Roman"/>
          <w:sz w:val="18"/>
          <w:szCs w:val="18"/>
          <w:lang w:val="de-DE" w:eastAsia="ja-JP"/>
        </w:rPr>
      </w:pPr>
    </w:p>
    <w:p w:rsidR="008F7A30" w:rsidRPr="00BB499B" w:rsidRDefault="006C2449" w:rsidP="00BB499B">
      <w:pPr>
        <w:adjustRightInd w:val="0"/>
        <w:snapToGrid w:val="0"/>
        <w:spacing w:after="0"/>
        <w:jc w:val="center"/>
        <w:rPr>
          <w:rFonts w:ascii="Times New Roman" w:hAnsi="Times New Roman"/>
          <w:b/>
          <w:bCs/>
          <w:sz w:val="18"/>
          <w:szCs w:val="18"/>
          <w:lang w:val="de-DE" w:eastAsia="zh-CN"/>
        </w:rPr>
      </w:pPr>
      <w:r w:rsidRPr="00BB499B">
        <w:rPr>
          <w:rFonts w:ascii="Times New Roman" w:eastAsia="MS Mincho" w:hAnsi="Times New Roman"/>
          <w:noProof/>
          <w:sz w:val="18"/>
          <w:szCs w:val="18"/>
          <w:lang w:eastAsia="zh-CN"/>
        </w:rPr>
        <w:drawing>
          <wp:inline distT="0" distB="0" distL="0" distR="0">
            <wp:extent cx="3599815" cy="2746375"/>
            <wp:effectExtent l="0" t="0" r="635" b="15875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74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A30" w:rsidRPr="00BB499B" w:rsidRDefault="006C2449" w:rsidP="00FF114A">
      <w:pPr>
        <w:adjustRightInd w:val="0"/>
        <w:snapToGrid w:val="0"/>
        <w:spacing w:after="0"/>
        <w:jc w:val="center"/>
        <w:rPr>
          <w:rFonts w:ascii="Times New Roman" w:eastAsia="MS Mincho" w:hAnsi="Times New Roman"/>
          <w:sz w:val="18"/>
          <w:szCs w:val="18"/>
          <w:lang w:val="de-DE" w:eastAsia="ja-JP"/>
        </w:rPr>
      </w:pPr>
      <w:r w:rsidRPr="00BB499B">
        <w:rPr>
          <w:rFonts w:ascii="Times New Roman" w:eastAsia="MS Mincho" w:hAnsi="Times New Roman" w:hint="eastAsia"/>
          <w:b/>
          <w:bCs/>
          <w:sz w:val="18"/>
          <w:szCs w:val="18"/>
          <w:lang w:val="de-DE" w:eastAsia="ja-JP"/>
        </w:rPr>
        <w:t>Fig</w:t>
      </w:r>
      <w:r w:rsidR="00FF114A">
        <w:rPr>
          <w:rFonts w:ascii="Times New Roman" w:eastAsia="MS Mincho" w:hAnsi="Times New Roman"/>
          <w:b/>
          <w:bCs/>
          <w:sz w:val="18"/>
          <w:szCs w:val="18"/>
          <w:lang w:val="de-DE" w:eastAsia="ja-JP"/>
        </w:rPr>
        <w:t>.</w:t>
      </w:r>
      <w:r w:rsidRPr="00BB499B">
        <w:rPr>
          <w:rFonts w:ascii="Times New Roman" w:eastAsia="MS Mincho" w:hAnsi="Times New Roman" w:hint="eastAsia"/>
          <w:b/>
          <w:bCs/>
          <w:sz w:val="18"/>
          <w:szCs w:val="18"/>
          <w:lang w:val="de-DE" w:eastAsia="ja-JP"/>
        </w:rPr>
        <w:t xml:space="preserve"> </w:t>
      </w:r>
      <w:r w:rsidRPr="00BB499B">
        <w:rPr>
          <w:rFonts w:ascii="Times New Roman" w:eastAsia="MS Mincho" w:hAnsi="Times New Roman"/>
          <w:b/>
          <w:bCs/>
          <w:sz w:val="18"/>
          <w:szCs w:val="18"/>
          <w:lang w:val="de-DE" w:eastAsia="ja-JP"/>
        </w:rPr>
        <w:t>S</w:t>
      </w:r>
      <w:r w:rsidRPr="00BB499B">
        <w:rPr>
          <w:rFonts w:ascii="Times New Roman" w:eastAsia="MS Mincho" w:hAnsi="Times New Roman" w:hint="eastAsia"/>
          <w:b/>
          <w:bCs/>
          <w:sz w:val="18"/>
          <w:szCs w:val="18"/>
          <w:lang w:val="de-DE" w:eastAsia="ja-JP"/>
        </w:rPr>
        <w:t>1</w:t>
      </w:r>
      <w:r w:rsidRPr="00BB499B">
        <w:rPr>
          <w:rFonts w:ascii="Times New Roman" w:hAnsi="Times New Roman" w:hint="eastAsia"/>
          <w:b/>
          <w:bCs/>
          <w:sz w:val="18"/>
          <w:szCs w:val="18"/>
          <w:lang w:eastAsia="zh-CN"/>
        </w:rPr>
        <w:t>2</w:t>
      </w:r>
      <w:r w:rsidRPr="00BB499B">
        <w:rPr>
          <w:rFonts w:ascii="Times New Roman" w:eastAsia="MS Mincho" w:hAnsi="Times New Roman" w:hint="eastAsia"/>
          <w:b/>
          <w:bCs/>
          <w:sz w:val="18"/>
          <w:szCs w:val="18"/>
          <w:lang w:val="de-DE" w:eastAsia="ja-JP"/>
        </w:rPr>
        <w:t>.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 xml:space="preserve"> 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Corresponding immunohistochemistry staining of 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>IL-6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 on </w:t>
      </w:r>
      <w:r w:rsidR="00FF114A">
        <w:rPr>
          <w:rFonts w:ascii="Times New Roman" w:eastAsia="MS Mincho" w:hAnsi="Times New Roman"/>
          <w:sz w:val="18"/>
          <w:szCs w:val="18"/>
          <w:lang w:val="de-DE" w:eastAsia="ja-JP"/>
        </w:rPr>
        <w:t>D</w:t>
      </w:r>
      <w:bookmarkStart w:id="1" w:name="_GoBack"/>
      <w:bookmarkEnd w:id="1"/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ay 9. The scale bar 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>is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 1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>00</w:t>
      </w:r>
      <w:r w:rsidRPr="00BB499B">
        <w:rPr>
          <w:rFonts w:ascii="Times New Roman" w:eastAsia="MS Mincho" w:hAnsi="Times New Roman"/>
          <w:sz w:val="18"/>
          <w:szCs w:val="18"/>
          <w:lang w:val="de-DE" w:eastAsia="ja-JP"/>
        </w:rPr>
        <w:t xml:space="preserve"> μm</w:t>
      </w:r>
      <w:r w:rsidRPr="00BB499B">
        <w:rPr>
          <w:rFonts w:ascii="Times New Roman" w:eastAsia="MS Mincho" w:hAnsi="Times New Roman" w:hint="eastAsia"/>
          <w:sz w:val="18"/>
          <w:szCs w:val="18"/>
          <w:lang w:val="de-DE" w:eastAsia="ja-JP"/>
        </w:rPr>
        <w:t>.</w:t>
      </w:r>
    </w:p>
    <w:sectPr w:rsidR="008F7A30" w:rsidRPr="00BB499B" w:rsidSect="00BB499B">
      <w:footerReference w:type="even" r:id="rId19"/>
      <w:footerReference w:type="default" r:id="rId20"/>
      <w:type w:val="continuous"/>
      <w:pgSz w:w="11906" w:h="16838" w:code="9"/>
      <w:pgMar w:top="1616" w:right="737" w:bottom="1616" w:left="737" w:header="0" w:footer="0" w:gutter="0"/>
      <w:cols w:space="47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449" w:rsidRDefault="006C2449">
      <w:pPr>
        <w:spacing w:after="0"/>
      </w:pPr>
      <w:r>
        <w:separator/>
      </w:r>
    </w:p>
  </w:endnote>
  <w:endnote w:type="continuationSeparator" w:id="0">
    <w:p w:rsidR="006C2449" w:rsidRDefault="006C244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no Pro">
    <w:altName w:val="Times New Roman"/>
    <w:charset w:val="00"/>
    <w:family w:val="roman"/>
    <w:pitch w:val="default"/>
    <w:sig w:usb0="00000000" w:usb1="00000000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ew York">
    <w:altName w:val="Times New Roman"/>
    <w:panose1 w:val="02040503060506020304"/>
    <w:charset w:val="00"/>
    <w:family w:val="roman"/>
    <w:pitch w:val="default"/>
    <w:sig w:usb0="00000000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A30" w:rsidRDefault="006C2449">
    <w:pPr>
      <w:pStyle w:val="a7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</w:rPr>
      <w:t>1</w:t>
    </w:r>
    <w:r>
      <w:rPr>
        <w:rStyle w:val="af0"/>
      </w:rPr>
      <w:fldChar w:fldCharType="end"/>
    </w:r>
  </w:p>
  <w:p w:rsidR="008F7A30" w:rsidRDefault="008F7A30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A30" w:rsidRDefault="006C2449">
    <w:pPr>
      <w:pStyle w:val="a7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FF114A">
      <w:rPr>
        <w:rStyle w:val="af0"/>
        <w:noProof/>
      </w:rPr>
      <w:t>5</w:t>
    </w:r>
    <w:r>
      <w:rPr>
        <w:rStyle w:val="af0"/>
      </w:rPr>
      <w:fldChar w:fldCharType="end"/>
    </w:r>
  </w:p>
  <w:p w:rsidR="008F7A30" w:rsidRDefault="008F7A30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449" w:rsidRDefault="006C2449">
      <w:pPr>
        <w:spacing w:after="0"/>
      </w:pPr>
      <w:r>
        <w:separator/>
      </w:r>
    </w:p>
  </w:footnote>
  <w:footnote w:type="continuationSeparator" w:id="0">
    <w:p w:rsidR="006C2449" w:rsidRDefault="006C2449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0"/>
  <w:drawingGridVerticalSpacing w:val="0"/>
  <w:displayHorizontalDrawingGridEvery w:val="0"/>
  <w:displayVerticalDrawingGridEvery w:val="2"/>
  <w:doNotUseMarginsForDrawingGridOrigin/>
  <w:drawingGridHorizontalOrigin w:val="0"/>
  <w:drawingGridVerticalOrigin w:val="0"/>
  <w:doNotShadeFormData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Acta Biomaterialia Copy&lt;/Style&gt;&lt;LeftDelim&gt;{&lt;/LeftDelim&gt;&lt;RightDelim&gt;}&lt;/RightDelim&gt;&lt;FontName&gt;Times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dasxsz95vvvx2cet9f3vt090e5rd0zfz52fe&quot;&gt;第一篇文献&lt;record-ids&gt;&lt;item&gt;4&lt;/item&gt;&lt;item&gt;5&lt;/item&gt;&lt;item&gt;6&lt;/item&gt;&lt;item&gt;7&lt;/item&gt;&lt;item&gt;8&lt;/item&gt;&lt;item&gt;9&lt;/item&gt;&lt;item&gt;10&lt;/item&gt;&lt;item&gt;11&lt;/item&gt;&lt;item&gt;14&lt;/item&gt;&lt;item&gt;18&lt;/item&gt;&lt;item&gt;19&lt;/item&gt;&lt;item&gt;20&lt;/item&gt;&lt;item&gt;22&lt;/item&gt;&lt;item&gt;24&lt;/item&gt;&lt;item&gt;25&lt;/item&gt;&lt;item&gt;26&lt;/item&gt;&lt;item&gt;27&lt;/item&gt;&lt;item&gt;29&lt;/item&gt;&lt;item&gt;30&lt;/item&gt;&lt;item&gt;32&lt;/item&gt;&lt;item&gt;33&lt;/item&gt;&lt;item&gt;38&lt;/item&gt;&lt;item&gt;39&lt;/item&gt;&lt;item&gt;43&lt;/item&gt;&lt;item&gt;44&lt;/item&gt;&lt;item&gt;45&lt;/item&gt;&lt;item&gt;47&lt;/item&gt;&lt;item&gt;48&lt;/item&gt;&lt;item&gt;49&lt;/item&gt;&lt;item&gt;50&lt;/item&gt;&lt;item&gt;53&lt;/item&gt;&lt;item&gt;54&lt;/item&gt;&lt;item&gt;55&lt;/item&gt;&lt;/record-ids&gt;&lt;/item&gt;&lt;/Libraries&gt;"/>
  </w:docVars>
  <w:rsids>
    <w:rsidRoot w:val="00F9350A"/>
    <w:rsid w:val="000002F2"/>
    <w:rsid w:val="00012710"/>
    <w:rsid w:val="00013B89"/>
    <w:rsid w:val="00017F80"/>
    <w:rsid w:val="00041794"/>
    <w:rsid w:val="0005660F"/>
    <w:rsid w:val="000702AD"/>
    <w:rsid w:val="00075A8E"/>
    <w:rsid w:val="000A5457"/>
    <w:rsid w:val="000A67E9"/>
    <w:rsid w:val="000B2EEB"/>
    <w:rsid w:val="000B5610"/>
    <w:rsid w:val="000C05CC"/>
    <w:rsid w:val="000E09CE"/>
    <w:rsid w:val="000E7737"/>
    <w:rsid w:val="00124A79"/>
    <w:rsid w:val="00175D60"/>
    <w:rsid w:val="00195ACA"/>
    <w:rsid w:val="001A7A90"/>
    <w:rsid w:val="00211AC4"/>
    <w:rsid w:val="00212B1D"/>
    <w:rsid w:val="00240CBF"/>
    <w:rsid w:val="00244746"/>
    <w:rsid w:val="00271A02"/>
    <w:rsid w:val="002772BD"/>
    <w:rsid w:val="0028649B"/>
    <w:rsid w:val="002936DD"/>
    <w:rsid w:val="002A1BDC"/>
    <w:rsid w:val="002A7493"/>
    <w:rsid w:val="002C3431"/>
    <w:rsid w:val="002F35FC"/>
    <w:rsid w:val="002F5239"/>
    <w:rsid w:val="0031373B"/>
    <w:rsid w:val="00324128"/>
    <w:rsid w:val="00334952"/>
    <w:rsid w:val="0033544D"/>
    <w:rsid w:val="0035498F"/>
    <w:rsid w:val="00361E35"/>
    <w:rsid w:val="003664E9"/>
    <w:rsid w:val="003679A1"/>
    <w:rsid w:val="0037039A"/>
    <w:rsid w:val="003A42F0"/>
    <w:rsid w:val="003A7AD1"/>
    <w:rsid w:val="003B4AF3"/>
    <w:rsid w:val="003C0D93"/>
    <w:rsid w:val="003C495E"/>
    <w:rsid w:val="003E1F76"/>
    <w:rsid w:val="004179B7"/>
    <w:rsid w:val="00475FD2"/>
    <w:rsid w:val="00480288"/>
    <w:rsid w:val="00497194"/>
    <w:rsid w:val="004D4403"/>
    <w:rsid w:val="004E283C"/>
    <w:rsid w:val="004E2AC9"/>
    <w:rsid w:val="004E7185"/>
    <w:rsid w:val="004F2216"/>
    <w:rsid w:val="00501EA5"/>
    <w:rsid w:val="0052009F"/>
    <w:rsid w:val="00525FA3"/>
    <w:rsid w:val="00535AF5"/>
    <w:rsid w:val="0055150F"/>
    <w:rsid w:val="005553EF"/>
    <w:rsid w:val="00567E81"/>
    <w:rsid w:val="00574A9D"/>
    <w:rsid w:val="00591A57"/>
    <w:rsid w:val="005C1D03"/>
    <w:rsid w:val="005D0C10"/>
    <w:rsid w:val="005D4670"/>
    <w:rsid w:val="0061167B"/>
    <w:rsid w:val="00633FB6"/>
    <w:rsid w:val="00644FCA"/>
    <w:rsid w:val="006455A5"/>
    <w:rsid w:val="006568F9"/>
    <w:rsid w:val="0066024F"/>
    <w:rsid w:val="00662069"/>
    <w:rsid w:val="00673DE5"/>
    <w:rsid w:val="00676C24"/>
    <w:rsid w:val="006771BD"/>
    <w:rsid w:val="00683131"/>
    <w:rsid w:val="00690C15"/>
    <w:rsid w:val="006920F8"/>
    <w:rsid w:val="006A39EF"/>
    <w:rsid w:val="006A3E34"/>
    <w:rsid w:val="006B2581"/>
    <w:rsid w:val="006C2449"/>
    <w:rsid w:val="006D5E47"/>
    <w:rsid w:val="006D69F5"/>
    <w:rsid w:val="006F0F56"/>
    <w:rsid w:val="006F1B44"/>
    <w:rsid w:val="007000D9"/>
    <w:rsid w:val="0070279A"/>
    <w:rsid w:val="00703846"/>
    <w:rsid w:val="0072452D"/>
    <w:rsid w:val="00730DF9"/>
    <w:rsid w:val="00747701"/>
    <w:rsid w:val="007629D3"/>
    <w:rsid w:val="00793823"/>
    <w:rsid w:val="00794616"/>
    <w:rsid w:val="007A11AD"/>
    <w:rsid w:val="007E2192"/>
    <w:rsid w:val="008047DE"/>
    <w:rsid w:val="00820128"/>
    <w:rsid w:val="008633FA"/>
    <w:rsid w:val="008655C0"/>
    <w:rsid w:val="008871F8"/>
    <w:rsid w:val="0089294A"/>
    <w:rsid w:val="00892D48"/>
    <w:rsid w:val="008A0FCA"/>
    <w:rsid w:val="008A42C7"/>
    <w:rsid w:val="008B5D1B"/>
    <w:rsid w:val="008C21FB"/>
    <w:rsid w:val="008D30F9"/>
    <w:rsid w:val="008D53B2"/>
    <w:rsid w:val="008E0CAE"/>
    <w:rsid w:val="008F7A30"/>
    <w:rsid w:val="009029B9"/>
    <w:rsid w:val="00912169"/>
    <w:rsid w:val="0092037A"/>
    <w:rsid w:val="009246AD"/>
    <w:rsid w:val="00950D6D"/>
    <w:rsid w:val="0096509C"/>
    <w:rsid w:val="009D3791"/>
    <w:rsid w:val="009E7DAD"/>
    <w:rsid w:val="009F2E7E"/>
    <w:rsid w:val="00A02D62"/>
    <w:rsid w:val="00A20EB5"/>
    <w:rsid w:val="00A33E9A"/>
    <w:rsid w:val="00A5575C"/>
    <w:rsid w:val="00A571C1"/>
    <w:rsid w:val="00A7511E"/>
    <w:rsid w:val="00A764EF"/>
    <w:rsid w:val="00A76DC1"/>
    <w:rsid w:val="00A824A4"/>
    <w:rsid w:val="00A913BF"/>
    <w:rsid w:val="00AA62ED"/>
    <w:rsid w:val="00AB1784"/>
    <w:rsid w:val="00AB34C5"/>
    <w:rsid w:val="00AB64BB"/>
    <w:rsid w:val="00AF4F6D"/>
    <w:rsid w:val="00AF7F6A"/>
    <w:rsid w:val="00B0550D"/>
    <w:rsid w:val="00B05A88"/>
    <w:rsid w:val="00B44641"/>
    <w:rsid w:val="00B44705"/>
    <w:rsid w:val="00B61EA0"/>
    <w:rsid w:val="00B75AB6"/>
    <w:rsid w:val="00B7618D"/>
    <w:rsid w:val="00BA638B"/>
    <w:rsid w:val="00BB499B"/>
    <w:rsid w:val="00BC33DA"/>
    <w:rsid w:val="00BD2C44"/>
    <w:rsid w:val="00BD69A5"/>
    <w:rsid w:val="00BE6BBD"/>
    <w:rsid w:val="00BF671A"/>
    <w:rsid w:val="00C10EE0"/>
    <w:rsid w:val="00C12556"/>
    <w:rsid w:val="00C31EB5"/>
    <w:rsid w:val="00C6170A"/>
    <w:rsid w:val="00C77A27"/>
    <w:rsid w:val="00CD2CA4"/>
    <w:rsid w:val="00CD46DE"/>
    <w:rsid w:val="00CE321F"/>
    <w:rsid w:val="00D079E7"/>
    <w:rsid w:val="00D318E5"/>
    <w:rsid w:val="00D31B26"/>
    <w:rsid w:val="00D32E24"/>
    <w:rsid w:val="00D504BD"/>
    <w:rsid w:val="00DC05A8"/>
    <w:rsid w:val="00DD635E"/>
    <w:rsid w:val="00DD6DBB"/>
    <w:rsid w:val="00E033BF"/>
    <w:rsid w:val="00E07007"/>
    <w:rsid w:val="00E074F2"/>
    <w:rsid w:val="00E90061"/>
    <w:rsid w:val="00E91482"/>
    <w:rsid w:val="00E96302"/>
    <w:rsid w:val="00EA3BD6"/>
    <w:rsid w:val="00ED030C"/>
    <w:rsid w:val="00ED07DA"/>
    <w:rsid w:val="00ED4908"/>
    <w:rsid w:val="00EF06E0"/>
    <w:rsid w:val="00F06C19"/>
    <w:rsid w:val="00F134F5"/>
    <w:rsid w:val="00F47B85"/>
    <w:rsid w:val="00F54BDD"/>
    <w:rsid w:val="00F5645C"/>
    <w:rsid w:val="00F92ACE"/>
    <w:rsid w:val="00F9350A"/>
    <w:rsid w:val="00FE6219"/>
    <w:rsid w:val="00FF114A"/>
    <w:rsid w:val="00FF2D4B"/>
    <w:rsid w:val="05A2341B"/>
    <w:rsid w:val="0C5A751C"/>
    <w:rsid w:val="0CF4217F"/>
    <w:rsid w:val="0EE577A4"/>
    <w:rsid w:val="13BC5E2B"/>
    <w:rsid w:val="15CD4D2F"/>
    <w:rsid w:val="1FCD464A"/>
    <w:rsid w:val="25C518E5"/>
    <w:rsid w:val="27560E11"/>
    <w:rsid w:val="28653679"/>
    <w:rsid w:val="2B8B18F2"/>
    <w:rsid w:val="2BE8280F"/>
    <w:rsid w:val="4AC67710"/>
    <w:rsid w:val="56D63000"/>
    <w:rsid w:val="5E6A2ADD"/>
    <w:rsid w:val="602B24A9"/>
    <w:rsid w:val="6CEE7C52"/>
    <w:rsid w:val="724D1537"/>
    <w:rsid w:val="7CDD5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D9CAC2"/>
  <w15:docId w15:val="{21562C84-65F2-43D8-9CFB-488EEFAB8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/>
    <w:lsdException w:name="annotation text" w:semiHidden="1" w:uiPriority="99" w:unhideWhenUsed="1"/>
    <w:lsdException w:name="header" w:unhideWhenUsed="1" w:qFormat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qFormat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/>
      <w:jc w:val="both"/>
    </w:pPr>
    <w:rPr>
      <w:rFonts w:ascii="Times" w:hAnsi="Times"/>
      <w:sz w:val="24"/>
      <w:lang w:eastAsia="en-US"/>
    </w:rPr>
  </w:style>
  <w:style w:type="paragraph" w:styleId="2">
    <w:name w:val="heading 2"/>
    <w:basedOn w:val="a"/>
    <w:next w:val="a"/>
    <w:semiHidden/>
    <w:unhideWhenUsed/>
    <w:qFormat/>
    <w:pPr>
      <w:spacing w:beforeAutospacing="1" w:after="0" w:afterAutospacing="1"/>
      <w:jc w:val="left"/>
      <w:outlineLvl w:val="1"/>
    </w:pPr>
    <w:rPr>
      <w:rFonts w:ascii="宋体" w:hAnsi="宋体" w:hint="eastAsia"/>
      <w:b/>
      <w:sz w:val="36"/>
      <w:szCs w:val="3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pPr>
      <w:jc w:val="left"/>
    </w:pPr>
  </w:style>
  <w:style w:type="paragraph" w:styleId="a5">
    <w:name w:val="Body Text"/>
    <w:basedOn w:val="a"/>
    <w:qFormat/>
    <w:pPr>
      <w:jc w:val="center"/>
    </w:pPr>
    <w:rPr>
      <w:b/>
      <w:sz w:val="40"/>
    </w:rPr>
  </w:style>
  <w:style w:type="paragraph" w:styleId="a6">
    <w:name w:val="Balloon Text"/>
    <w:basedOn w:val="a"/>
    <w:semiHidden/>
    <w:qFormat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qFormat/>
    <w:pPr>
      <w:tabs>
        <w:tab w:val="center" w:pos="4320"/>
        <w:tab w:val="right" w:pos="8640"/>
      </w:tabs>
    </w:pPr>
  </w:style>
  <w:style w:type="paragraph" w:styleId="a9">
    <w:name w:val="header"/>
    <w:basedOn w:val="a"/>
    <w:link w:val="aa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footnote text"/>
    <w:basedOn w:val="a"/>
    <w:next w:val="TFReferencesSection"/>
    <w:semiHidden/>
  </w:style>
  <w:style w:type="paragraph" w:customStyle="1" w:styleId="TFReferencesSection">
    <w:name w:val="TF_References_Section"/>
    <w:basedOn w:val="a"/>
    <w:qFormat/>
    <w:pPr>
      <w:spacing w:line="480" w:lineRule="auto"/>
      <w:ind w:firstLine="187"/>
    </w:pPr>
  </w:style>
  <w:style w:type="paragraph" w:styleId="ac">
    <w:name w:val="Normal (Web)"/>
    <w:basedOn w:val="a"/>
    <w:link w:val="ad"/>
    <w:semiHidden/>
    <w:unhideWhenUsed/>
    <w:qFormat/>
  </w:style>
  <w:style w:type="paragraph" w:styleId="ae">
    <w:name w:val="annotation subject"/>
    <w:basedOn w:val="a3"/>
    <w:next w:val="a3"/>
    <w:link w:val="af"/>
    <w:semiHidden/>
    <w:unhideWhenUsed/>
    <w:qFormat/>
    <w:rPr>
      <w:b/>
      <w:bCs/>
    </w:rPr>
  </w:style>
  <w:style w:type="character" w:styleId="af0">
    <w:name w:val="page number"/>
    <w:basedOn w:val="a0"/>
    <w:qFormat/>
  </w:style>
  <w:style w:type="character" w:styleId="af1">
    <w:name w:val="FollowedHyperlink"/>
    <w:qFormat/>
    <w:rPr>
      <w:color w:val="800080"/>
      <w:u w:val="single"/>
    </w:rPr>
  </w:style>
  <w:style w:type="character" w:styleId="af2">
    <w:name w:val="Hyperlink"/>
    <w:qFormat/>
    <w:rPr>
      <w:color w:val="0000FF"/>
      <w:u w:val="single"/>
    </w:rPr>
  </w:style>
  <w:style w:type="character" w:styleId="af3">
    <w:name w:val="annotation reference"/>
    <w:basedOn w:val="a0"/>
    <w:semiHidden/>
    <w:unhideWhenUsed/>
    <w:qFormat/>
    <w:rPr>
      <w:sz w:val="16"/>
      <w:szCs w:val="16"/>
    </w:rPr>
  </w:style>
  <w:style w:type="paragraph" w:customStyle="1" w:styleId="TAMainText">
    <w:name w:val="TA_Main_Text"/>
    <w:basedOn w:val="a"/>
    <w:qFormat/>
    <w:pPr>
      <w:spacing w:after="0" w:line="480" w:lineRule="auto"/>
      <w:ind w:firstLine="202"/>
    </w:pPr>
  </w:style>
  <w:style w:type="paragraph" w:customStyle="1" w:styleId="BATitle">
    <w:name w:val="BA_Title"/>
    <w:basedOn w:val="a"/>
    <w:next w:val="BBAuthorName"/>
    <w:qFormat/>
    <w:pPr>
      <w:spacing w:before="720" w:after="360" w:line="480" w:lineRule="auto"/>
      <w:jc w:val="center"/>
    </w:pPr>
    <w:rPr>
      <w:rFonts w:ascii="Times New Roman" w:hAnsi="Times New Roman"/>
      <w:sz w:val="44"/>
    </w:rPr>
  </w:style>
  <w:style w:type="paragraph" w:customStyle="1" w:styleId="BBAuthorName">
    <w:name w:val="BB_Author_Name"/>
    <w:basedOn w:val="a"/>
    <w:next w:val="BCAuthorAddress"/>
    <w:qFormat/>
    <w:pPr>
      <w:spacing w:after="240" w:line="480" w:lineRule="auto"/>
      <w:jc w:val="center"/>
    </w:pPr>
    <w:rPr>
      <w:i/>
    </w:rPr>
  </w:style>
  <w:style w:type="paragraph" w:customStyle="1" w:styleId="BCAuthorAddress">
    <w:name w:val="BC_Author_Address"/>
    <w:basedOn w:val="a"/>
    <w:next w:val="a"/>
    <w:qFormat/>
    <w:pPr>
      <w:spacing w:after="240" w:line="480" w:lineRule="auto"/>
      <w:jc w:val="center"/>
    </w:pPr>
  </w:style>
  <w:style w:type="paragraph" w:customStyle="1" w:styleId="BIEmailAddress">
    <w:name w:val="BI_Email_Address"/>
    <w:basedOn w:val="a"/>
    <w:next w:val="AIReceivedDate"/>
    <w:qFormat/>
    <w:pPr>
      <w:spacing w:line="480" w:lineRule="auto"/>
    </w:pPr>
  </w:style>
  <w:style w:type="paragraph" w:customStyle="1" w:styleId="AIReceivedDate">
    <w:name w:val="AI_Received_Date"/>
    <w:basedOn w:val="a"/>
    <w:next w:val="BDAbstract"/>
    <w:qFormat/>
    <w:pPr>
      <w:spacing w:after="240" w:line="480" w:lineRule="auto"/>
    </w:pPr>
    <w:rPr>
      <w:b/>
    </w:rPr>
  </w:style>
  <w:style w:type="paragraph" w:customStyle="1" w:styleId="BDAbstract">
    <w:name w:val="BD_Abstract"/>
    <w:basedOn w:val="a"/>
    <w:next w:val="TAMainText"/>
    <w:qFormat/>
    <w:pPr>
      <w:spacing w:before="360" w:after="360" w:line="480" w:lineRule="auto"/>
    </w:pPr>
  </w:style>
  <w:style w:type="paragraph" w:customStyle="1" w:styleId="TDAcknowledgments">
    <w:name w:val="TD_Acknowledgments"/>
    <w:basedOn w:val="a"/>
    <w:next w:val="a"/>
    <w:qFormat/>
    <w:pPr>
      <w:spacing w:before="200" w:line="480" w:lineRule="auto"/>
      <w:ind w:firstLine="202"/>
    </w:pPr>
  </w:style>
  <w:style w:type="paragraph" w:customStyle="1" w:styleId="TESupportingInformation">
    <w:name w:val="TE_Supporting_Information"/>
    <w:basedOn w:val="a"/>
    <w:next w:val="a"/>
    <w:qFormat/>
    <w:pPr>
      <w:spacing w:line="480" w:lineRule="auto"/>
      <w:ind w:firstLine="187"/>
    </w:pPr>
  </w:style>
  <w:style w:type="paragraph" w:customStyle="1" w:styleId="VCSchemeTitle">
    <w:name w:val="VC_Scheme_Title"/>
    <w:basedOn w:val="a"/>
    <w:next w:val="a"/>
    <w:qFormat/>
    <w:pPr>
      <w:spacing w:line="480" w:lineRule="auto"/>
    </w:pPr>
  </w:style>
  <w:style w:type="paragraph" w:customStyle="1" w:styleId="VDTableTitle">
    <w:name w:val="VD_Table_Title"/>
    <w:basedOn w:val="a"/>
    <w:next w:val="a"/>
    <w:qFormat/>
    <w:pPr>
      <w:spacing w:line="480" w:lineRule="auto"/>
    </w:pPr>
  </w:style>
  <w:style w:type="paragraph" w:customStyle="1" w:styleId="VAFigureCaption">
    <w:name w:val="VA_Figure_Caption"/>
    <w:basedOn w:val="a"/>
    <w:next w:val="a"/>
    <w:qFormat/>
    <w:pPr>
      <w:spacing w:line="480" w:lineRule="auto"/>
    </w:pPr>
  </w:style>
  <w:style w:type="paragraph" w:customStyle="1" w:styleId="VBChartTitle">
    <w:name w:val="VB_Chart_Title"/>
    <w:basedOn w:val="a"/>
    <w:next w:val="a"/>
    <w:qFormat/>
    <w:pPr>
      <w:spacing w:line="480" w:lineRule="auto"/>
    </w:pPr>
  </w:style>
  <w:style w:type="paragraph" w:customStyle="1" w:styleId="FETableFootnote">
    <w:name w:val="FE_Table_Footnote"/>
    <w:basedOn w:val="a"/>
    <w:next w:val="a"/>
    <w:qFormat/>
    <w:pPr>
      <w:ind w:firstLine="187"/>
    </w:pPr>
  </w:style>
  <w:style w:type="paragraph" w:customStyle="1" w:styleId="FCChartFootnote">
    <w:name w:val="FC_Chart_Footnote"/>
    <w:basedOn w:val="a"/>
    <w:next w:val="a"/>
    <w:qFormat/>
    <w:pPr>
      <w:ind w:firstLine="187"/>
    </w:pPr>
  </w:style>
  <w:style w:type="paragraph" w:customStyle="1" w:styleId="FDSchemeFootnote">
    <w:name w:val="FD_Scheme_Footnote"/>
    <w:basedOn w:val="a"/>
    <w:next w:val="a"/>
    <w:qFormat/>
    <w:pPr>
      <w:ind w:firstLine="187"/>
    </w:pPr>
  </w:style>
  <w:style w:type="paragraph" w:customStyle="1" w:styleId="TCTableBody">
    <w:name w:val="TC_Table_Body"/>
    <w:basedOn w:val="a"/>
    <w:qFormat/>
  </w:style>
  <w:style w:type="paragraph" w:customStyle="1" w:styleId="AFTitleRunningHead">
    <w:name w:val="AF_Title_Running_Head"/>
    <w:basedOn w:val="a"/>
    <w:next w:val="TAMainText"/>
    <w:qFormat/>
    <w:pPr>
      <w:spacing w:line="480" w:lineRule="auto"/>
    </w:pPr>
  </w:style>
  <w:style w:type="paragraph" w:customStyle="1" w:styleId="BEAuthorBiography">
    <w:name w:val="BE_Author_Biography"/>
    <w:basedOn w:val="a"/>
    <w:qFormat/>
    <w:pPr>
      <w:spacing w:line="480" w:lineRule="auto"/>
    </w:pPr>
  </w:style>
  <w:style w:type="paragraph" w:customStyle="1" w:styleId="FACorrespondingAuthorFootnote">
    <w:name w:val="FA_Corresponding_Author_Footnote"/>
    <w:basedOn w:val="a"/>
    <w:next w:val="TAMainText"/>
    <w:qFormat/>
    <w:pPr>
      <w:spacing w:line="480" w:lineRule="auto"/>
    </w:pPr>
  </w:style>
  <w:style w:type="paragraph" w:customStyle="1" w:styleId="SNSynopsisTOC">
    <w:name w:val="SN_Synopsis_TOC"/>
    <w:basedOn w:val="a"/>
    <w:qFormat/>
    <w:pPr>
      <w:spacing w:line="480" w:lineRule="auto"/>
    </w:pPr>
  </w:style>
  <w:style w:type="paragraph" w:customStyle="1" w:styleId="BGKeywords">
    <w:name w:val="BG_Keywords"/>
    <w:basedOn w:val="a"/>
    <w:qFormat/>
    <w:pPr>
      <w:spacing w:line="480" w:lineRule="auto"/>
    </w:pPr>
  </w:style>
  <w:style w:type="paragraph" w:customStyle="1" w:styleId="BHBriefs">
    <w:name w:val="BH_Briefs"/>
    <w:basedOn w:val="a"/>
    <w:qFormat/>
    <w:pPr>
      <w:spacing w:line="480" w:lineRule="auto"/>
    </w:pPr>
  </w:style>
  <w:style w:type="paragraph" w:customStyle="1" w:styleId="StyleFACorrespondingAuthorFootnote7pt">
    <w:name w:val="Style FA_Corresponding_Author_Footnote + 7 pt"/>
    <w:basedOn w:val="a"/>
    <w:next w:val="BGKeywords"/>
    <w:link w:val="StyleFACorrespondingAuthorFootnote7ptChar"/>
    <w:qFormat/>
    <w:pPr>
      <w:spacing w:after="0"/>
      <w:jc w:val="left"/>
    </w:pPr>
    <w:rPr>
      <w:rFonts w:ascii="Arno Pro" w:hAnsi="Arno Pro"/>
      <w:kern w:val="20"/>
      <w:sz w:val="18"/>
    </w:rPr>
  </w:style>
  <w:style w:type="character" w:customStyle="1" w:styleId="StyleFACorrespondingAuthorFootnote7ptChar">
    <w:name w:val="Style FA_Corresponding_Author_Footnote + 7 pt Char"/>
    <w:link w:val="StyleFACorrespondingAuthorFootnote7pt"/>
    <w:qFormat/>
    <w:rPr>
      <w:rFonts w:ascii="Arno Pro" w:hAnsi="Arno Pro"/>
      <w:kern w:val="20"/>
      <w:sz w:val="18"/>
    </w:rPr>
  </w:style>
  <w:style w:type="paragraph" w:customStyle="1" w:styleId="FAAuthorInfoSubtitle">
    <w:name w:val="FA_Author_Info_Subtitle"/>
    <w:basedOn w:val="a"/>
    <w:link w:val="FAAuthorInfoSubtitleChar"/>
    <w:qFormat/>
    <w:pPr>
      <w:spacing w:before="120" w:after="60" w:line="480" w:lineRule="auto"/>
      <w:jc w:val="left"/>
    </w:pPr>
    <w:rPr>
      <w:b/>
    </w:rPr>
  </w:style>
  <w:style w:type="character" w:customStyle="1" w:styleId="FAAuthorInfoSubtitleChar">
    <w:name w:val="FA_Author_Info_Subtitle Char"/>
    <w:link w:val="FAAuthorInfoSubtitle"/>
    <w:qFormat/>
    <w:rPr>
      <w:rFonts w:ascii="Times" w:hAnsi="Times"/>
      <w:b/>
      <w:sz w:val="24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  <w:lang w:eastAsia="en-US"/>
    </w:rPr>
  </w:style>
  <w:style w:type="character" w:customStyle="1" w:styleId="aa">
    <w:name w:val="页眉 字符"/>
    <w:link w:val="a9"/>
    <w:qFormat/>
    <w:rPr>
      <w:rFonts w:ascii="Times" w:hAnsi="Times"/>
      <w:sz w:val="18"/>
      <w:szCs w:val="18"/>
    </w:rPr>
  </w:style>
  <w:style w:type="character" w:customStyle="1" w:styleId="MainTextChar">
    <w:name w:val="Main Text Char"/>
    <w:link w:val="MainText"/>
    <w:qFormat/>
    <w:locked/>
    <w:rPr>
      <w:sz w:val="24"/>
      <w:szCs w:val="24"/>
      <w:lang w:eastAsia="ja-JP"/>
    </w:rPr>
  </w:style>
  <w:style w:type="paragraph" w:customStyle="1" w:styleId="MainText">
    <w:name w:val="Main Text"/>
    <w:basedOn w:val="a"/>
    <w:link w:val="MainTextChar"/>
    <w:qFormat/>
    <w:pPr>
      <w:spacing w:after="0" w:line="480" w:lineRule="auto"/>
      <w:jc w:val="left"/>
    </w:pPr>
    <w:rPr>
      <w:rFonts w:ascii="New York" w:hAnsi="New York"/>
      <w:szCs w:val="24"/>
      <w:lang w:eastAsia="ja-JP"/>
    </w:rPr>
  </w:style>
  <w:style w:type="paragraph" w:customStyle="1" w:styleId="Literature">
    <w:name w:val="Literature"/>
    <w:basedOn w:val="a"/>
    <w:qFormat/>
    <w:pPr>
      <w:spacing w:after="0" w:line="480" w:lineRule="auto"/>
      <w:jc w:val="left"/>
    </w:pPr>
    <w:rPr>
      <w:rFonts w:ascii="Times New Roman" w:eastAsia="MS Mincho" w:hAnsi="Times New Roman"/>
      <w:szCs w:val="24"/>
      <w:lang w:val="de-DE" w:eastAsia="ja-JP"/>
    </w:rPr>
  </w:style>
  <w:style w:type="paragraph" w:customStyle="1" w:styleId="Title2">
    <w:name w:val="Title2"/>
    <w:basedOn w:val="a"/>
    <w:qFormat/>
    <w:rPr>
      <w:b/>
    </w:rPr>
  </w:style>
  <w:style w:type="paragraph" w:customStyle="1" w:styleId="Addresses">
    <w:name w:val="Addresses"/>
    <w:basedOn w:val="a"/>
    <w:qFormat/>
  </w:style>
  <w:style w:type="paragraph" w:customStyle="1" w:styleId="Abstract">
    <w:name w:val="Abstract"/>
    <w:basedOn w:val="a"/>
    <w:qFormat/>
    <w:pPr>
      <w:spacing w:line="480" w:lineRule="auto"/>
      <w:ind w:firstLineChars="200" w:firstLine="480"/>
    </w:pPr>
  </w:style>
  <w:style w:type="paragraph" w:customStyle="1" w:styleId="ExperimentalText">
    <w:name w:val="Experimental Text"/>
    <w:basedOn w:val="a"/>
    <w:qFormat/>
    <w:pPr>
      <w:spacing w:line="480" w:lineRule="auto"/>
    </w:pPr>
  </w:style>
  <w:style w:type="paragraph" w:customStyle="1" w:styleId="EndNoteBibliography">
    <w:name w:val="EndNote Bibliography"/>
    <w:basedOn w:val="a"/>
    <w:qFormat/>
    <w:pPr>
      <w:spacing w:after="0"/>
    </w:pPr>
    <w:rPr>
      <w:rFonts w:cs="Times"/>
      <w:kern w:val="2"/>
      <w:szCs w:val="24"/>
      <w:lang w:eastAsia="zh-CN"/>
    </w:rPr>
  </w:style>
  <w:style w:type="character" w:customStyle="1" w:styleId="a8">
    <w:name w:val="页脚 字符"/>
    <w:basedOn w:val="a0"/>
    <w:link w:val="a7"/>
    <w:qFormat/>
    <w:rPr>
      <w:rFonts w:ascii="MS Mincho" w:eastAsia="MS Mincho" w:hAnsi="MS Mincho" w:cs="MS Mincho" w:hint="eastAsia"/>
      <w:sz w:val="24"/>
      <w:szCs w:val="24"/>
      <w:lang w:val="de"/>
    </w:rPr>
  </w:style>
  <w:style w:type="paragraph" w:customStyle="1" w:styleId="Legend">
    <w:name w:val="Legend"/>
    <w:basedOn w:val="a"/>
    <w:qFormat/>
    <w:pPr>
      <w:spacing w:after="0"/>
      <w:jc w:val="left"/>
    </w:pPr>
    <w:rPr>
      <w:rFonts w:ascii="Times New Roman" w:eastAsia="MS Mincho" w:hAnsi="Times New Roman"/>
      <w:szCs w:val="24"/>
      <w:lang w:eastAsia="zh-CN"/>
    </w:rPr>
  </w:style>
  <w:style w:type="paragraph" w:customStyle="1" w:styleId="EndNoteBibliographyTitle">
    <w:name w:val="EndNote Bibliography Title"/>
    <w:basedOn w:val="a"/>
    <w:link w:val="EndNoteBibliographyTitle0"/>
    <w:qFormat/>
    <w:pPr>
      <w:spacing w:after="0"/>
      <w:jc w:val="center"/>
    </w:pPr>
    <w:rPr>
      <w:rFonts w:cs="Times"/>
    </w:rPr>
  </w:style>
  <w:style w:type="character" w:customStyle="1" w:styleId="ad">
    <w:name w:val="普通(网站) 字符"/>
    <w:basedOn w:val="a0"/>
    <w:link w:val="ac"/>
    <w:semiHidden/>
    <w:qFormat/>
    <w:rPr>
      <w:rFonts w:ascii="Times" w:eastAsia="宋体" w:hAnsi="Times"/>
      <w:sz w:val="24"/>
      <w:lang w:eastAsia="en-US"/>
    </w:rPr>
  </w:style>
  <w:style w:type="character" w:customStyle="1" w:styleId="EndNoteBibliographyTitle0">
    <w:name w:val="EndNote Bibliography Title 字符"/>
    <w:basedOn w:val="ad"/>
    <w:link w:val="EndNoteBibliographyTitle"/>
    <w:qFormat/>
    <w:rPr>
      <w:rFonts w:ascii="Times" w:eastAsia="宋体" w:hAnsi="Times" w:cs="Times"/>
      <w:sz w:val="24"/>
      <w:lang w:eastAsia="en-US"/>
    </w:rPr>
  </w:style>
  <w:style w:type="character" w:customStyle="1" w:styleId="a4">
    <w:name w:val="批注文字 字符"/>
    <w:basedOn w:val="a0"/>
    <w:link w:val="a3"/>
    <w:uiPriority w:val="99"/>
    <w:semiHidden/>
    <w:qFormat/>
    <w:rPr>
      <w:rFonts w:ascii="Times" w:hAnsi="Times"/>
      <w:sz w:val="24"/>
      <w:lang w:eastAsia="en-US"/>
    </w:rPr>
  </w:style>
  <w:style w:type="character" w:customStyle="1" w:styleId="af">
    <w:name w:val="批注主题 字符"/>
    <w:basedOn w:val="a4"/>
    <w:link w:val="ae"/>
    <w:semiHidden/>
    <w:qFormat/>
    <w:rPr>
      <w:rFonts w:ascii="Times" w:hAnsi="Times"/>
      <w:b/>
      <w:bCs/>
      <w:sz w:val="24"/>
      <w:lang w:eastAsia="en-US"/>
    </w:rPr>
  </w:style>
  <w:style w:type="paragraph" w:customStyle="1" w:styleId="1">
    <w:name w:val="正文1"/>
    <w:qFormat/>
    <w:pPr>
      <w:jc w:val="both"/>
    </w:pPr>
    <w:rPr>
      <w:rFonts w:ascii="Calibri" w:hAnsi="Calibri" w:cs="Calibri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tiff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tiff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Documents\&#33258;&#23450;&#20041;%20Office%20&#27169;&#26495;\Template%20for%20Electronic%20Submission%20to%20ACS%20Journals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 for Electronic Submission to ACS Journals</Template>
  <TotalTime>14</TotalTime>
  <Pages>5</Pages>
  <Words>541</Words>
  <Characters>3085</Characters>
  <Application>Microsoft Office Word</Application>
  <DocSecurity>0</DocSecurity>
  <Lines>25</Lines>
  <Paragraphs>7</Paragraphs>
  <ScaleCrop>false</ScaleCrop>
  <Company>ACS</Company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for Electronic Submission to ACS Journals</dc:title>
  <dc:creator>LENOVO</dc:creator>
  <cp:lastModifiedBy>ZN</cp:lastModifiedBy>
  <cp:revision>4</cp:revision>
  <cp:lastPrinted>2008-06-11T21:33:00Z</cp:lastPrinted>
  <dcterms:created xsi:type="dcterms:W3CDTF">2023-05-15T16:34:00Z</dcterms:created>
  <dcterms:modified xsi:type="dcterms:W3CDTF">2023-05-15T17:08:00Z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2052-11.1.0.10069</vt:lpwstr>
  </property>
</Properties>
</file>