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D6B8F9" w14:textId="77777777" w:rsidR="002C4311" w:rsidRPr="002161E6" w:rsidRDefault="002C4311" w:rsidP="002C4311">
      <w:pPr>
        <w:adjustRightInd w:val="0"/>
        <w:snapToGrid w:val="0"/>
        <w:spacing w:line="240" w:lineRule="atLeast"/>
        <w:ind w:right="1"/>
        <w:rPr>
          <w:bCs/>
        </w:rPr>
      </w:pPr>
      <w:r w:rsidRPr="002161E6">
        <w:rPr>
          <w:rFonts w:hint="eastAsia"/>
          <w:bCs/>
        </w:rPr>
        <w:t>S</w:t>
      </w:r>
      <w:r w:rsidRPr="002161E6">
        <w:rPr>
          <w:bCs/>
        </w:rPr>
        <w:t>upplementary data for</w:t>
      </w:r>
    </w:p>
    <w:p w14:paraId="6D7A533A" w14:textId="77777777" w:rsidR="002C4311" w:rsidRPr="002161E6" w:rsidRDefault="002C4311" w:rsidP="002C4311">
      <w:pPr>
        <w:overflowPunct w:val="0"/>
        <w:adjustRightInd w:val="0"/>
        <w:snapToGrid w:val="0"/>
        <w:spacing w:before="120" w:afterLines="50" w:after="156"/>
        <w:rPr>
          <w:rFonts w:eastAsia="黑体"/>
          <w:b/>
          <w:bCs/>
          <w:sz w:val="32"/>
          <w:szCs w:val="32"/>
        </w:rPr>
      </w:pPr>
      <w:r w:rsidRPr="002161E6">
        <w:rPr>
          <w:rFonts w:eastAsia="黑体"/>
          <w:b/>
          <w:bCs/>
          <w:sz w:val="32"/>
          <w:szCs w:val="32"/>
        </w:rPr>
        <w:t xml:space="preserve">Foundations and Applications of Information Systems Dynamics </w:t>
      </w:r>
    </w:p>
    <w:p w14:paraId="08D7D787" w14:textId="77777777" w:rsidR="002C4311" w:rsidRPr="002161E6" w:rsidRDefault="002C4311" w:rsidP="002C4311">
      <w:pPr>
        <w:pStyle w:val="authadd"/>
        <w:adjustRightInd w:val="0"/>
        <w:snapToGrid w:val="0"/>
        <w:jc w:val="both"/>
        <w:rPr>
          <w:bCs/>
          <w:sz w:val="21"/>
          <w:szCs w:val="21"/>
          <w:vertAlign w:val="superscript"/>
          <w:lang w:val="fr-FR"/>
        </w:rPr>
      </w:pPr>
      <w:r w:rsidRPr="002161E6">
        <w:rPr>
          <w:bCs/>
          <w:sz w:val="21"/>
          <w:szCs w:val="21"/>
          <w:lang w:val="fr-FR"/>
        </w:rPr>
        <w:t>Jianf</w:t>
      </w:r>
      <w:r w:rsidRPr="002161E6">
        <w:rPr>
          <w:rFonts w:hint="eastAsia"/>
          <w:bCs/>
          <w:sz w:val="21"/>
          <w:szCs w:val="21"/>
          <w:lang w:val="fr-FR"/>
        </w:rPr>
        <w:t>e</w:t>
      </w:r>
      <w:r w:rsidRPr="002161E6">
        <w:rPr>
          <w:bCs/>
          <w:sz w:val="21"/>
          <w:szCs w:val="21"/>
          <w:lang w:val="fr-FR"/>
        </w:rPr>
        <w:t xml:space="preserve">ng Xu </w:t>
      </w:r>
      <w:r w:rsidRPr="002161E6">
        <w:rPr>
          <w:sz w:val="21"/>
          <w:szCs w:val="21"/>
          <w:vertAlign w:val="superscript"/>
        </w:rPr>
        <w:t>a,</w:t>
      </w:r>
      <w:r w:rsidRPr="002161E6">
        <w:rPr>
          <w:sz w:val="21"/>
          <w:szCs w:val="21"/>
        </w:rPr>
        <w:t>*</w:t>
      </w:r>
      <w:r w:rsidRPr="002161E6">
        <w:rPr>
          <w:bCs/>
          <w:sz w:val="21"/>
          <w:szCs w:val="21"/>
          <w:lang w:val="fr-FR"/>
        </w:rPr>
        <w:t>, Zheny</w:t>
      </w:r>
      <w:r w:rsidRPr="002161E6">
        <w:rPr>
          <w:rFonts w:hint="eastAsia"/>
          <w:bCs/>
          <w:sz w:val="21"/>
          <w:szCs w:val="21"/>
          <w:lang w:val="fr-FR"/>
        </w:rPr>
        <w:t>u</w:t>
      </w:r>
      <w:r w:rsidRPr="002161E6">
        <w:rPr>
          <w:bCs/>
          <w:sz w:val="21"/>
          <w:szCs w:val="21"/>
          <w:lang w:val="fr-FR"/>
        </w:rPr>
        <w:t xml:space="preserve"> Liu </w:t>
      </w:r>
      <w:r w:rsidRPr="002161E6">
        <w:rPr>
          <w:bCs/>
          <w:sz w:val="21"/>
          <w:szCs w:val="21"/>
          <w:vertAlign w:val="superscript"/>
          <w:lang w:val="fr-FR"/>
        </w:rPr>
        <w:t>b</w:t>
      </w:r>
      <w:r w:rsidRPr="002161E6">
        <w:rPr>
          <w:sz w:val="21"/>
          <w:szCs w:val="21"/>
          <w:vertAlign w:val="superscript"/>
        </w:rPr>
        <w:t>,</w:t>
      </w:r>
      <w:r w:rsidRPr="002161E6">
        <w:rPr>
          <w:sz w:val="21"/>
          <w:szCs w:val="21"/>
        </w:rPr>
        <w:t>*</w:t>
      </w:r>
      <w:r w:rsidRPr="002161E6">
        <w:rPr>
          <w:bCs/>
          <w:sz w:val="21"/>
          <w:szCs w:val="21"/>
          <w:lang w:val="fr-FR"/>
        </w:rPr>
        <w:t xml:space="preserve">, Shuliang Wang </w:t>
      </w:r>
      <w:r w:rsidRPr="002161E6">
        <w:rPr>
          <w:bCs/>
          <w:sz w:val="21"/>
          <w:szCs w:val="21"/>
          <w:vertAlign w:val="superscript"/>
          <w:lang w:val="fr-FR"/>
        </w:rPr>
        <w:t>c</w:t>
      </w:r>
      <w:r w:rsidRPr="002161E6">
        <w:rPr>
          <w:bCs/>
          <w:sz w:val="21"/>
          <w:szCs w:val="21"/>
          <w:lang w:val="fr-FR"/>
        </w:rPr>
        <w:t xml:space="preserve">, Tao Zheng </w:t>
      </w:r>
      <w:r w:rsidRPr="002161E6">
        <w:rPr>
          <w:bCs/>
          <w:sz w:val="21"/>
          <w:szCs w:val="21"/>
          <w:vertAlign w:val="superscript"/>
          <w:lang w:val="fr-FR"/>
        </w:rPr>
        <w:t>d</w:t>
      </w:r>
      <w:r w:rsidRPr="002161E6">
        <w:rPr>
          <w:bCs/>
          <w:sz w:val="21"/>
          <w:szCs w:val="21"/>
          <w:lang w:val="fr-FR"/>
        </w:rPr>
        <w:t xml:space="preserve">, Yashi Wang </w:t>
      </w:r>
      <w:r w:rsidRPr="002161E6">
        <w:rPr>
          <w:bCs/>
          <w:sz w:val="21"/>
          <w:szCs w:val="21"/>
          <w:vertAlign w:val="superscript"/>
          <w:lang w:val="fr-FR"/>
        </w:rPr>
        <w:t>b</w:t>
      </w:r>
      <w:r w:rsidRPr="002161E6">
        <w:rPr>
          <w:bCs/>
          <w:sz w:val="21"/>
          <w:szCs w:val="21"/>
          <w:lang w:val="fr-FR"/>
        </w:rPr>
        <w:t xml:space="preserve">, Yingfei Wang </w:t>
      </w:r>
      <w:r w:rsidRPr="002161E6">
        <w:rPr>
          <w:bCs/>
          <w:sz w:val="21"/>
          <w:szCs w:val="21"/>
          <w:vertAlign w:val="superscript"/>
          <w:lang w:val="fr-FR"/>
        </w:rPr>
        <w:t>a</w:t>
      </w:r>
      <w:r w:rsidRPr="002161E6">
        <w:rPr>
          <w:bCs/>
          <w:sz w:val="21"/>
          <w:szCs w:val="21"/>
          <w:lang w:val="fr-FR"/>
        </w:rPr>
        <w:t xml:space="preserve">, Yingxu Dang </w:t>
      </w:r>
      <w:r w:rsidRPr="002161E6">
        <w:rPr>
          <w:bCs/>
          <w:sz w:val="21"/>
          <w:szCs w:val="21"/>
          <w:vertAlign w:val="superscript"/>
          <w:lang w:val="fr-FR"/>
        </w:rPr>
        <w:t>c</w:t>
      </w:r>
    </w:p>
    <w:p w14:paraId="5B740878" w14:textId="77777777" w:rsidR="002C4311" w:rsidRPr="002161E6" w:rsidRDefault="002C4311" w:rsidP="002C4311">
      <w:pPr>
        <w:pStyle w:val="authadd"/>
        <w:adjustRightInd w:val="0"/>
        <w:snapToGrid w:val="0"/>
        <w:rPr>
          <w:rFonts w:eastAsia="Arial Unicode MS"/>
          <w:i/>
          <w:iCs/>
          <w:sz w:val="18"/>
          <w:szCs w:val="18"/>
          <w:lang w:val="en-US"/>
        </w:rPr>
      </w:pPr>
      <w:r w:rsidRPr="002161E6">
        <w:rPr>
          <w:rFonts w:eastAsia="Arial Unicode MS"/>
          <w:iCs/>
          <w:sz w:val="18"/>
          <w:szCs w:val="18"/>
          <w:vertAlign w:val="superscript"/>
          <w:lang w:val="en-US"/>
        </w:rPr>
        <w:t>a</w:t>
      </w:r>
      <w:r w:rsidRPr="002161E6">
        <w:rPr>
          <w:rFonts w:eastAsia="Arial Unicode MS"/>
          <w:i/>
          <w:iCs/>
          <w:sz w:val="18"/>
          <w:szCs w:val="18"/>
          <w:vertAlign w:val="superscript"/>
          <w:lang w:val="en-US"/>
        </w:rPr>
        <w:t xml:space="preserve"> </w:t>
      </w:r>
      <w:r w:rsidRPr="002161E6">
        <w:rPr>
          <w:rFonts w:eastAsia="Arial Unicode MS"/>
          <w:i/>
          <w:iCs/>
          <w:sz w:val="18"/>
          <w:szCs w:val="18"/>
          <w:lang w:val="en-US"/>
        </w:rPr>
        <w:t>Supreme People's Court Information Center, Beijing 100745</w:t>
      </w:r>
      <w:r w:rsidRPr="002161E6">
        <w:rPr>
          <w:rFonts w:eastAsia="Arial Unicode MS" w:hint="eastAsia"/>
          <w:i/>
          <w:iCs/>
          <w:sz w:val="18"/>
          <w:szCs w:val="18"/>
          <w:lang w:val="en-US"/>
        </w:rPr>
        <w:t xml:space="preserve">, </w:t>
      </w:r>
      <w:r w:rsidRPr="002161E6">
        <w:rPr>
          <w:rFonts w:eastAsia="Arial Unicode MS"/>
          <w:i/>
          <w:iCs/>
          <w:sz w:val="18"/>
          <w:szCs w:val="18"/>
          <w:lang w:val="en-US"/>
        </w:rPr>
        <w:t>China</w:t>
      </w:r>
    </w:p>
    <w:p w14:paraId="0D75C6CD" w14:textId="77777777" w:rsidR="002C4311" w:rsidRPr="002161E6" w:rsidRDefault="002C4311" w:rsidP="002C4311">
      <w:pPr>
        <w:pStyle w:val="authadd"/>
        <w:adjustRightInd w:val="0"/>
        <w:snapToGrid w:val="0"/>
        <w:rPr>
          <w:rFonts w:eastAsia="Arial Unicode MS"/>
          <w:bCs/>
          <w:i/>
          <w:sz w:val="18"/>
          <w:szCs w:val="18"/>
          <w:lang w:val="en-US"/>
        </w:rPr>
      </w:pPr>
      <w:r w:rsidRPr="002161E6">
        <w:rPr>
          <w:rFonts w:eastAsia="Arial Unicode MS"/>
          <w:bCs/>
          <w:sz w:val="18"/>
          <w:szCs w:val="18"/>
          <w:vertAlign w:val="superscript"/>
          <w:lang w:val="en-US"/>
        </w:rPr>
        <w:t xml:space="preserve">b </w:t>
      </w:r>
      <w:r w:rsidRPr="002161E6">
        <w:rPr>
          <w:rFonts w:eastAsia="Arial Unicode MS"/>
          <w:bCs/>
          <w:i/>
          <w:sz w:val="18"/>
          <w:szCs w:val="18"/>
          <w:lang w:val="en-US"/>
        </w:rPr>
        <w:t xml:space="preserve">School of Information Management for Law, China University of Political Science and Law, Beijing </w:t>
      </w:r>
      <w:r w:rsidRPr="002161E6">
        <w:rPr>
          <w:rFonts w:eastAsia="Arial Unicode MS"/>
          <w:i/>
          <w:iCs/>
          <w:sz w:val="18"/>
          <w:szCs w:val="18"/>
          <w:lang w:val="en-US"/>
        </w:rPr>
        <w:t>102249</w:t>
      </w:r>
      <w:r w:rsidRPr="002161E6">
        <w:rPr>
          <w:rFonts w:eastAsia="Arial Unicode MS"/>
          <w:bCs/>
          <w:i/>
          <w:sz w:val="18"/>
          <w:szCs w:val="18"/>
          <w:lang w:val="en-US"/>
        </w:rPr>
        <w:t xml:space="preserve">, </w:t>
      </w:r>
      <w:r w:rsidRPr="002161E6">
        <w:rPr>
          <w:rFonts w:eastAsia="Arial Unicode MS"/>
          <w:i/>
          <w:iCs/>
          <w:sz w:val="18"/>
          <w:szCs w:val="18"/>
          <w:lang w:val="en-US"/>
        </w:rPr>
        <w:t>China</w:t>
      </w:r>
    </w:p>
    <w:p w14:paraId="7A586CD4" w14:textId="77777777" w:rsidR="002C4311" w:rsidRPr="002161E6" w:rsidRDefault="002C4311" w:rsidP="002C4311">
      <w:pPr>
        <w:pStyle w:val="authadd"/>
        <w:adjustRightInd w:val="0"/>
        <w:snapToGrid w:val="0"/>
        <w:rPr>
          <w:rFonts w:eastAsia="Arial Unicode MS"/>
          <w:bCs/>
          <w:i/>
          <w:sz w:val="18"/>
          <w:szCs w:val="18"/>
          <w:lang w:val="en-US"/>
        </w:rPr>
      </w:pPr>
      <w:r w:rsidRPr="002161E6">
        <w:rPr>
          <w:rFonts w:eastAsia="Arial Unicode MS"/>
          <w:bCs/>
          <w:sz w:val="18"/>
          <w:szCs w:val="18"/>
          <w:vertAlign w:val="superscript"/>
          <w:lang w:val="en-US"/>
        </w:rPr>
        <w:t>c</w:t>
      </w:r>
      <w:r w:rsidRPr="002161E6">
        <w:rPr>
          <w:rFonts w:eastAsia="Arial Unicode MS"/>
          <w:bCs/>
          <w:i/>
          <w:sz w:val="18"/>
          <w:szCs w:val="18"/>
          <w:vertAlign w:val="superscript"/>
          <w:lang w:val="en-US"/>
        </w:rPr>
        <w:t xml:space="preserve"> </w:t>
      </w:r>
      <w:r w:rsidRPr="002161E6">
        <w:rPr>
          <w:rFonts w:eastAsia="Arial Unicode MS"/>
          <w:bCs/>
          <w:i/>
          <w:sz w:val="18"/>
          <w:szCs w:val="18"/>
          <w:lang w:val="en-US"/>
        </w:rPr>
        <w:t xml:space="preserve">School of Computer Science and Technology, Beijing Institute of Technology, Beijing </w:t>
      </w:r>
      <w:r w:rsidRPr="002161E6">
        <w:rPr>
          <w:rFonts w:eastAsia="Arial Unicode MS"/>
          <w:i/>
          <w:iCs/>
          <w:sz w:val="18"/>
          <w:szCs w:val="18"/>
          <w:lang w:val="en-US"/>
        </w:rPr>
        <w:t>100081</w:t>
      </w:r>
      <w:r w:rsidRPr="002161E6">
        <w:rPr>
          <w:rFonts w:eastAsia="Arial Unicode MS"/>
          <w:bCs/>
          <w:i/>
          <w:sz w:val="18"/>
          <w:szCs w:val="18"/>
          <w:lang w:val="en-US"/>
        </w:rPr>
        <w:t>, China</w:t>
      </w:r>
    </w:p>
    <w:p w14:paraId="2D53F05C" w14:textId="77777777" w:rsidR="002C4311" w:rsidRPr="002161E6" w:rsidRDefault="002C4311" w:rsidP="002C4311">
      <w:pPr>
        <w:pStyle w:val="authadd"/>
        <w:adjustRightInd w:val="0"/>
        <w:snapToGrid w:val="0"/>
        <w:rPr>
          <w:rFonts w:eastAsia="Arial Unicode MS"/>
          <w:bCs/>
          <w:i/>
          <w:sz w:val="18"/>
          <w:szCs w:val="18"/>
          <w:lang w:val="en-US"/>
        </w:rPr>
      </w:pPr>
      <w:r w:rsidRPr="002161E6">
        <w:rPr>
          <w:rFonts w:eastAsia="Arial Unicode MS"/>
          <w:bCs/>
          <w:sz w:val="18"/>
          <w:szCs w:val="18"/>
          <w:vertAlign w:val="superscript"/>
          <w:lang w:val="en-US"/>
        </w:rPr>
        <w:t>d</w:t>
      </w:r>
      <w:r w:rsidRPr="002161E6">
        <w:rPr>
          <w:rFonts w:eastAsia="Arial Unicode MS"/>
          <w:bCs/>
          <w:i/>
          <w:sz w:val="18"/>
          <w:szCs w:val="18"/>
          <w:vertAlign w:val="superscript"/>
          <w:lang w:val="en-US"/>
        </w:rPr>
        <w:t xml:space="preserve"> </w:t>
      </w:r>
      <w:r w:rsidRPr="002161E6">
        <w:rPr>
          <w:rFonts w:eastAsia="Arial Unicode MS"/>
          <w:bCs/>
          <w:i/>
          <w:sz w:val="18"/>
          <w:szCs w:val="18"/>
          <w:lang w:val="en-US"/>
        </w:rPr>
        <w:t xml:space="preserve">School of Mathematics and Statistics, Beijing Institute of Technology, Beijing </w:t>
      </w:r>
      <w:r w:rsidRPr="002161E6">
        <w:rPr>
          <w:rFonts w:eastAsia="Arial Unicode MS"/>
          <w:i/>
          <w:iCs/>
          <w:sz w:val="18"/>
          <w:szCs w:val="18"/>
          <w:lang w:val="en-US"/>
        </w:rPr>
        <w:t>100081</w:t>
      </w:r>
      <w:r w:rsidRPr="002161E6">
        <w:rPr>
          <w:rFonts w:eastAsia="Arial Unicode MS"/>
          <w:bCs/>
          <w:i/>
          <w:sz w:val="18"/>
          <w:szCs w:val="18"/>
          <w:lang w:val="en-US"/>
        </w:rPr>
        <w:t>, China</w:t>
      </w:r>
    </w:p>
    <w:p w14:paraId="0838D044" w14:textId="77777777" w:rsidR="002C4311" w:rsidRPr="002161E6" w:rsidRDefault="002C4311" w:rsidP="002C4311"/>
    <w:p w14:paraId="069A8830" w14:textId="77777777" w:rsidR="002C4311" w:rsidRPr="002161E6" w:rsidRDefault="002C4311" w:rsidP="002C4311">
      <w:pPr>
        <w:adjustRightInd w:val="0"/>
        <w:snapToGrid w:val="0"/>
        <w:contextualSpacing/>
        <w:jc w:val="left"/>
        <w:rPr>
          <w:rFonts w:eastAsia="DengXian"/>
          <w:sz w:val="18"/>
          <w:szCs w:val="28"/>
        </w:rPr>
      </w:pPr>
      <w:r w:rsidRPr="002161E6">
        <w:rPr>
          <w:rFonts w:eastAsia="DengXian"/>
          <w:sz w:val="18"/>
          <w:szCs w:val="28"/>
        </w:rPr>
        <w:t xml:space="preserve">* Corresponding authors. </w:t>
      </w:r>
    </w:p>
    <w:p w14:paraId="716757DA" w14:textId="77777777" w:rsidR="002C4311" w:rsidRPr="002161E6" w:rsidRDefault="002C4311" w:rsidP="002C4311">
      <w:pPr>
        <w:adjustRightInd w:val="0"/>
        <w:snapToGrid w:val="0"/>
        <w:contextualSpacing/>
        <w:jc w:val="left"/>
        <w:rPr>
          <w:rFonts w:eastAsia="DengXian"/>
          <w:sz w:val="18"/>
          <w:szCs w:val="28"/>
          <w:lang w:val="fr-FR"/>
        </w:rPr>
      </w:pPr>
      <w:r w:rsidRPr="002161E6">
        <w:rPr>
          <w:rFonts w:eastAsia="DengXian"/>
          <w:i/>
          <w:iCs/>
          <w:sz w:val="18"/>
          <w:szCs w:val="28"/>
        </w:rPr>
        <w:t>E-mail addresses</w:t>
      </w:r>
      <w:r w:rsidRPr="002161E6">
        <w:rPr>
          <w:rFonts w:eastAsia="DengXian"/>
          <w:sz w:val="18"/>
          <w:szCs w:val="28"/>
        </w:rPr>
        <w:t xml:space="preserve">: </w:t>
      </w:r>
      <w:hyperlink r:id="rId8" w:history="1">
        <w:r w:rsidRPr="002161E6">
          <w:rPr>
            <w:rStyle w:val="aa"/>
            <w:color w:val="auto"/>
            <w:sz w:val="15"/>
            <w:szCs w:val="15"/>
          </w:rPr>
          <w:t>xjfcetc@163.com</w:t>
        </w:r>
      </w:hyperlink>
      <w:r w:rsidRPr="002161E6">
        <w:rPr>
          <w:sz w:val="15"/>
          <w:szCs w:val="15"/>
        </w:rPr>
        <w:t xml:space="preserve"> (J. Xu)</w:t>
      </w:r>
      <w:r w:rsidRPr="002161E6">
        <w:rPr>
          <w:rFonts w:eastAsia="Arial Unicode MS"/>
          <w:iCs/>
          <w:sz w:val="15"/>
          <w:szCs w:val="15"/>
        </w:rPr>
        <w:t xml:space="preserve">, </w:t>
      </w:r>
      <w:hyperlink r:id="rId9" w:history="1">
        <w:r w:rsidRPr="002161E6">
          <w:rPr>
            <w:rStyle w:val="aa"/>
            <w:rFonts w:eastAsia="Arial Unicode MS"/>
            <w:iCs/>
            <w:color w:val="auto"/>
            <w:sz w:val="15"/>
            <w:szCs w:val="15"/>
          </w:rPr>
          <w:t>lzhy@cupl.edu.cn</w:t>
        </w:r>
      </w:hyperlink>
      <w:r w:rsidRPr="002161E6">
        <w:rPr>
          <w:rFonts w:eastAsia="Arial Unicode MS"/>
          <w:iCs/>
          <w:sz w:val="15"/>
          <w:szCs w:val="15"/>
        </w:rPr>
        <w:t xml:space="preserve"> (Z. Liu).</w:t>
      </w:r>
    </w:p>
    <w:p w14:paraId="6D0DE352" w14:textId="77777777" w:rsidR="002C4311" w:rsidRPr="002161E6" w:rsidRDefault="002C4311" w:rsidP="00953777">
      <w:pPr>
        <w:pStyle w:val="hkeywords"/>
        <w:autoSpaceDE w:val="0"/>
        <w:autoSpaceDN w:val="0"/>
        <w:adjustRightInd w:val="0"/>
        <w:snapToGrid w:val="0"/>
        <w:spacing w:afterLines="50" w:after="156"/>
        <w:outlineLvl w:val="0"/>
        <w:rPr>
          <w:rFonts w:eastAsia="黑体"/>
          <w:b/>
          <w:szCs w:val="21"/>
          <w:lang w:val="fr-FR"/>
        </w:rPr>
      </w:pPr>
    </w:p>
    <w:p w14:paraId="7A745073" w14:textId="58BD239F" w:rsidR="001A6863" w:rsidRPr="002161E6" w:rsidRDefault="00212FCC" w:rsidP="002C4311">
      <w:pPr>
        <w:pStyle w:val="hkeywords"/>
        <w:autoSpaceDE w:val="0"/>
        <w:autoSpaceDN w:val="0"/>
        <w:adjustRightInd w:val="0"/>
        <w:snapToGrid w:val="0"/>
        <w:spacing w:afterLines="50" w:after="156"/>
        <w:outlineLvl w:val="1"/>
        <w:rPr>
          <w:rFonts w:eastAsia="黑体"/>
          <w:b/>
          <w:iCs/>
          <w:szCs w:val="21"/>
          <w:lang w:eastAsia="zh-CN"/>
        </w:rPr>
      </w:pPr>
      <w:r w:rsidRPr="002161E6">
        <w:rPr>
          <w:rFonts w:eastAsia="黑体"/>
          <w:b/>
          <w:iCs/>
          <w:szCs w:val="21"/>
          <w:lang w:eastAsia="zh-CN"/>
        </w:rPr>
        <w:t>1</w:t>
      </w:r>
      <w:r w:rsidR="001A6863" w:rsidRPr="002161E6">
        <w:rPr>
          <w:rFonts w:eastAsia="黑体"/>
          <w:b/>
          <w:iCs/>
          <w:szCs w:val="21"/>
          <w:lang w:eastAsia="zh-CN"/>
        </w:rPr>
        <w:t xml:space="preserve">. An </w:t>
      </w:r>
      <w:r w:rsidR="00A02487" w:rsidRPr="002161E6">
        <w:rPr>
          <w:rFonts w:eastAsia="黑体"/>
          <w:b/>
          <w:iCs/>
          <w:szCs w:val="21"/>
          <w:lang w:eastAsia="zh-CN"/>
        </w:rPr>
        <w:t xml:space="preserve">explanatory example </w:t>
      </w:r>
      <w:r w:rsidR="001A6863" w:rsidRPr="002161E6">
        <w:rPr>
          <w:rFonts w:eastAsia="黑体"/>
          <w:b/>
          <w:iCs/>
          <w:szCs w:val="21"/>
          <w:lang w:eastAsia="zh-CN"/>
        </w:rPr>
        <w:t xml:space="preserve">for </w:t>
      </w:r>
      <w:r w:rsidR="00A02487" w:rsidRPr="002161E6">
        <w:rPr>
          <w:rFonts w:eastAsia="黑体"/>
          <w:b/>
          <w:iCs/>
          <w:szCs w:val="21"/>
          <w:lang w:eastAsia="zh-CN"/>
        </w:rPr>
        <w:t>information sextuple model</w:t>
      </w:r>
    </w:p>
    <w:p w14:paraId="404B706C" w14:textId="22C380B5" w:rsidR="001767F4" w:rsidRPr="002161E6" w:rsidRDefault="0033583D" w:rsidP="007F7125">
      <w:pPr>
        <w:overflowPunct w:val="0"/>
        <w:snapToGrid w:val="0"/>
        <w:ind w:firstLine="482"/>
      </w:pPr>
      <w:r w:rsidRPr="002161E6">
        <w:rPr>
          <w:rFonts w:eastAsiaTheme="minorEastAsia"/>
          <w:szCs w:val="21"/>
        </w:rPr>
        <w:t>In Objective Information Theory (OIT)</w:t>
      </w:r>
      <w:r w:rsidR="00C16273" w:rsidRPr="002161E6">
        <w:rPr>
          <w:rFonts w:eastAsiaTheme="minorEastAsia"/>
          <w:szCs w:val="21"/>
        </w:rPr>
        <w:t xml:space="preserve">, information is mathematically modeled as a sextuple model, that is, </w:t>
      </w:r>
      <m:oMath>
        <m:r>
          <w:rPr>
            <w:rFonts w:ascii="Cambria Math" w:hAnsi="Cambria Math"/>
          </w:rPr>
          <m:t>I=</m:t>
        </m:r>
        <m:d>
          <m:dPr>
            <m:begChr m:val="〈"/>
            <m:endChr m:val="〉"/>
            <m:ctrlPr>
              <w:rPr>
                <w:rFonts w:ascii="Cambria Math" w:hAnsi="Cambria Math"/>
                <w:i/>
              </w:rPr>
            </m:ctrlPr>
          </m:dPr>
          <m:e>
            <m:r>
              <w:rPr>
                <w:rFonts w:ascii="Cambria Math" w:hAnsi="Cambria Math"/>
              </w:rPr>
              <m:t>o,</m:t>
            </m:r>
            <m:sSub>
              <m:sSubPr>
                <m:ctrlPr>
                  <w:rPr>
                    <w:rFonts w:ascii="Cambria Math" w:hAnsi="Cambria Math"/>
                    <w:i/>
                  </w:rPr>
                </m:ctrlPr>
              </m:sSubPr>
              <m:e>
                <m:r>
                  <w:rPr>
                    <w:rFonts w:ascii="Cambria Math" w:hAnsi="Cambria Math"/>
                  </w:rPr>
                  <m:t>T</m:t>
                </m:r>
              </m:e>
              <m:sub>
                <m:r>
                  <m:rPr>
                    <m:sty m:val="p"/>
                  </m:rPr>
                  <w:rPr>
                    <w:rFonts w:ascii="Cambria Math" w:hAnsi="Cambria Math"/>
                  </w:rPr>
                  <m:t>h</m:t>
                </m:r>
              </m:sub>
            </m:sSub>
            <m:r>
              <w:rPr>
                <w:rFonts w:ascii="Cambria Math" w:hAnsi="Cambria Math"/>
              </w:rPr>
              <m:t>,f,c,</m:t>
            </m:r>
            <m:sSub>
              <m:sSubPr>
                <m:ctrlPr>
                  <w:rPr>
                    <w:rFonts w:ascii="Cambria Math" w:hAnsi="Cambria Math"/>
                    <w:i/>
                  </w:rPr>
                </m:ctrlPr>
              </m:sSubPr>
              <m:e>
                <m:r>
                  <w:rPr>
                    <w:rFonts w:ascii="Cambria Math" w:hAnsi="Cambria Math"/>
                  </w:rPr>
                  <m:t>T</m:t>
                </m:r>
              </m:e>
              <m:sub>
                <m:r>
                  <m:rPr>
                    <m:sty m:val="p"/>
                  </m:rPr>
                  <w:rPr>
                    <w:rFonts w:ascii="Cambria Math" w:hAnsi="Cambria Math"/>
                  </w:rPr>
                  <m:t>m</m:t>
                </m:r>
              </m:sub>
            </m:sSub>
            <m:r>
              <w:rPr>
                <w:rFonts w:ascii="Cambria Math" w:hAnsi="Cambria Math"/>
              </w:rPr>
              <m:t>,g</m:t>
            </m:r>
          </m:e>
        </m:d>
      </m:oMath>
      <w:r w:rsidRPr="002161E6">
        <w:rPr>
          <w:rFonts w:eastAsiaTheme="minorEastAsia"/>
          <w:szCs w:val="21"/>
        </w:rPr>
        <w:t>.</w:t>
      </w:r>
      <w:r w:rsidR="00C16273" w:rsidRPr="002161E6">
        <w:rPr>
          <w:rFonts w:eastAsiaTheme="minorEastAsia"/>
          <w:szCs w:val="21"/>
        </w:rPr>
        <w:t xml:space="preserve"> </w:t>
      </w:r>
      <w:r w:rsidRPr="002161E6">
        <w:rPr>
          <w:rFonts w:eastAsiaTheme="minorEastAsia"/>
          <w:szCs w:val="21"/>
        </w:rPr>
        <w:t xml:space="preserve">Here, </w:t>
      </w:r>
      <w:r w:rsidRPr="002161E6">
        <w:rPr>
          <w:rFonts w:eastAsiaTheme="minorEastAsia"/>
          <w:i/>
          <w:szCs w:val="21"/>
        </w:rPr>
        <w:t>I</w:t>
      </w:r>
      <w:r w:rsidRPr="002161E6">
        <w:rPr>
          <w:rFonts w:eastAsiaTheme="minorEastAsia"/>
          <w:szCs w:val="21"/>
        </w:rPr>
        <w:t xml:space="preserve"> </w:t>
      </w:r>
      <w:r w:rsidRPr="002161E6">
        <w:t xml:space="preserve">denotes </w:t>
      </w:r>
      <w:r w:rsidRPr="002161E6">
        <w:rPr>
          <w:iCs/>
        </w:rPr>
        <w:t>objective information;</w:t>
      </w:r>
      <w:r w:rsidRPr="002161E6">
        <w:rPr>
          <w:rFonts w:eastAsiaTheme="minorEastAsia"/>
          <w:szCs w:val="21"/>
        </w:rPr>
        <w:t xml:space="preserve"> </w:t>
      </w:r>
      <m:oMath>
        <m:r>
          <w:rPr>
            <w:rFonts w:ascii="Cambria Math" w:hAnsi="Cambria Math"/>
          </w:rPr>
          <m:t>o</m:t>
        </m:r>
      </m:oMath>
      <w:r w:rsidRPr="002161E6">
        <w:t xml:space="preserve"> denotes noumena (i.e., objects that originate information in the real world), </w:t>
      </w:r>
      <m:oMath>
        <m:r>
          <w:rPr>
            <w:rFonts w:ascii="Cambria Math" w:hAnsi="Cambria Math"/>
          </w:rPr>
          <m:t>c</m:t>
        </m:r>
      </m:oMath>
      <w:r w:rsidRPr="002161E6">
        <w:t xml:space="preserve"> denotes carriers (i.e., objects that transmit and maintain information in the real world), </w:t>
      </w:r>
      <m:oMath>
        <m:sSub>
          <m:sSubPr>
            <m:ctrlPr>
              <w:rPr>
                <w:rFonts w:ascii="Cambria Math" w:hAnsi="Cambria Math"/>
                <w:i/>
              </w:rPr>
            </m:ctrlPr>
          </m:sSubPr>
          <m:e>
            <m:r>
              <w:rPr>
                <w:rFonts w:ascii="Cambria Math" w:hAnsi="Cambria Math"/>
              </w:rPr>
              <m:t>T</m:t>
            </m:r>
          </m:e>
          <m:sub>
            <m:r>
              <m:rPr>
                <m:sty m:val="p"/>
              </m:rPr>
              <w:rPr>
                <w:rFonts w:ascii="Cambria Math" w:hAnsi="Cambria Math"/>
              </w:rPr>
              <m:t>h</m:t>
            </m:r>
          </m:sub>
        </m:sSub>
      </m:oMath>
      <w:r w:rsidRPr="002161E6">
        <w:t xml:space="preserve"> denotes the occurrence time,</w:t>
      </w:r>
      <w:r w:rsidR="002161E6" w:rsidRPr="002161E6">
        <w:t xml:space="preserve"> and</w:t>
      </w:r>
      <w:r w:rsidRPr="002161E6">
        <w:t xml:space="preserve"> </w:t>
      </w:r>
      <m:oMath>
        <m:sSub>
          <m:sSubPr>
            <m:ctrlPr>
              <w:rPr>
                <w:rFonts w:ascii="Cambria Math" w:hAnsi="Cambria Math"/>
                <w:i/>
              </w:rPr>
            </m:ctrlPr>
          </m:sSubPr>
          <m:e>
            <m:r>
              <w:rPr>
                <w:rFonts w:ascii="Cambria Math" w:hAnsi="Cambria Math"/>
              </w:rPr>
              <m:t>T</m:t>
            </m:r>
          </m:e>
          <m:sub>
            <m:r>
              <m:rPr>
                <m:sty m:val="p"/>
              </m:rPr>
              <w:rPr>
                <w:rFonts w:ascii="Cambria Math" w:hAnsi="Cambria Math"/>
              </w:rPr>
              <m:t>m</m:t>
            </m:r>
          </m:sub>
        </m:sSub>
      </m:oMath>
      <w:r w:rsidRPr="002161E6">
        <w:t xml:space="preserve"> denotes the reflection time. Moreover, </w:t>
      </w:r>
      <m:oMath>
        <m:r>
          <w:rPr>
            <w:rFonts w:ascii="Cambria Math" w:hAnsi="Cambria Math"/>
          </w:rPr>
          <m:t>f</m:t>
        </m:r>
        <m:d>
          <m:dPr>
            <m:ctrlPr>
              <w:rPr>
                <w:rFonts w:ascii="Cambria Math" w:hAnsi="Cambria Math"/>
                <w:i/>
              </w:rPr>
            </m:ctrlPr>
          </m:dPr>
          <m:e>
            <m:r>
              <w:rPr>
                <w:rFonts w:ascii="Cambria Math" w:hAnsi="Cambria Math"/>
              </w:rPr>
              <m:t>o,</m:t>
            </m:r>
            <m:sSub>
              <m:sSubPr>
                <m:ctrlPr>
                  <w:rPr>
                    <w:rFonts w:ascii="Cambria Math" w:hAnsi="Cambria Math"/>
                    <w:i/>
                  </w:rPr>
                </m:ctrlPr>
              </m:sSubPr>
              <m:e>
                <m:r>
                  <w:rPr>
                    <w:rFonts w:ascii="Cambria Math" w:hAnsi="Cambria Math"/>
                  </w:rPr>
                  <m:t>T</m:t>
                </m:r>
              </m:e>
              <m:sub>
                <m:r>
                  <m:rPr>
                    <m:sty m:val="p"/>
                  </m:rPr>
                  <w:rPr>
                    <w:rFonts w:ascii="Cambria Math" w:hAnsi="Cambria Math"/>
                  </w:rPr>
                  <m:t>h</m:t>
                </m:r>
              </m:sub>
            </m:sSub>
          </m:e>
        </m:d>
      </m:oMath>
      <w:r w:rsidRPr="002161E6">
        <w:t xml:space="preserve"> represents a non-empty set of </w:t>
      </w:r>
      <m:oMath>
        <m:r>
          <w:rPr>
            <w:rFonts w:ascii="Cambria Math" w:hAnsi="Cambria Math"/>
          </w:rPr>
          <m:t>o</m:t>
        </m:r>
      </m:oMath>
      <w:r w:rsidRPr="002161E6">
        <w:t xml:space="preserve"> over </w:t>
      </w:r>
      <m:oMath>
        <m:sSub>
          <m:sSubPr>
            <m:ctrlPr>
              <w:rPr>
                <w:rFonts w:ascii="Cambria Math" w:hAnsi="Cambria Math"/>
                <w:i/>
              </w:rPr>
            </m:ctrlPr>
          </m:sSubPr>
          <m:e>
            <m:r>
              <w:rPr>
                <w:rFonts w:ascii="Cambria Math" w:hAnsi="Cambria Math"/>
              </w:rPr>
              <m:t>T</m:t>
            </m:r>
          </m:e>
          <m:sub>
            <m:r>
              <m:rPr>
                <m:sty m:val="p"/>
              </m:rPr>
              <w:rPr>
                <w:rFonts w:ascii="Cambria Math" w:hAnsi="Cambria Math"/>
              </w:rPr>
              <m:t>h</m:t>
            </m:r>
          </m:sub>
        </m:sSub>
      </m:oMath>
      <w:r w:rsidRPr="002161E6">
        <w:t xml:space="preserve">, which is referred to as a state set; and </w:t>
      </w:r>
      <m:oMath>
        <m:r>
          <w:rPr>
            <w:rFonts w:ascii="Cambria Math" w:hAnsi="Cambria Math"/>
          </w:rPr>
          <m:t>g</m:t>
        </m:r>
        <m:d>
          <m:dPr>
            <m:ctrlPr>
              <w:rPr>
                <w:rFonts w:ascii="Cambria Math" w:hAnsi="Cambria Math"/>
                <w:i/>
              </w:rPr>
            </m:ctrlPr>
          </m:dPr>
          <m:e>
            <m:r>
              <w:rPr>
                <w:rFonts w:ascii="Cambria Math" w:hAnsi="Cambria Math"/>
              </w:rPr>
              <m:t>c,</m:t>
            </m:r>
            <m:sSub>
              <m:sSubPr>
                <m:ctrlPr>
                  <w:rPr>
                    <w:rFonts w:ascii="Cambria Math" w:hAnsi="Cambria Math"/>
                    <w:i/>
                  </w:rPr>
                </m:ctrlPr>
              </m:sSubPr>
              <m:e>
                <m:r>
                  <w:rPr>
                    <w:rFonts w:ascii="Cambria Math" w:hAnsi="Cambria Math"/>
                  </w:rPr>
                  <m:t>T</m:t>
                </m:r>
              </m:e>
              <m:sub>
                <m:r>
                  <m:rPr>
                    <m:sty m:val="p"/>
                  </m:rPr>
                  <w:rPr>
                    <w:rFonts w:ascii="Cambria Math" w:hAnsi="Cambria Math"/>
                  </w:rPr>
                  <m:t>m</m:t>
                </m:r>
              </m:sub>
            </m:sSub>
          </m:e>
        </m:d>
        <m:r>
          <w:rPr>
            <w:rFonts w:ascii="Cambria Math" w:hAnsi="Cambria Math"/>
          </w:rPr>
          <m:t xml:space="preserve"> </m:t>
        </m:r>
      </m:oMath>
      <w:r w:rsidRPr="002161E6">
        <w:t xml:space="preserve"> represents a non-empty set of </w:t>
      </w:r>
      <m:oMath>
        <m:r>
          <w:rPr>
            <w:rFonts w:ascii="Cambria Math" w:hAnsi="Cambria Math"/>
          </w:rPr>
          <m:t>c</m:t>
        </m:r>
      </m:oMath>
      <w:r w:rsidRPr="002161E6">
        <w:t xml:space="preserve"> over </w:t>
      </w:r>
      <m:oMath>
        <m:sSub>
          <m:sSubPr>
            <m:ctrlPr>
              <w:rPr>
                <w:rFonts w:ascii="Cambria Math" w:hAnsi="Cambria Math"/>
                <w:i/>
              </w:rPr>
            </m:ctrlPr>
          </m:sSubPr>
          <m:e>
            <m:r>
              <w:rPr>
                <w:rFonts w:ascii="Cambria Math" w:hAnsi="Cambria Math"/>
              </w:rPr>
              <m:t>T</m:t>
            </m:r>
          </m:e>
          <m:sub>
            <m:r>
              <m:rPr>
                <m:sty m:val="p"/>
              </m:rPr>
              <w:rPr>
                <w:rFonts w:ascii="Cambria Math" w:hAnsi="Cambria Math"/>
              </w:rPr>
              <m:t>m</m:t>
            </m:r>
          </m:sub>
        </m:sSub>
      </m:oMath>
      <w:r w:rsidRPr="002161E6">
        <w:t>, which is referred to as a reflection set</w:t>
      </w:r>
      <w:r w:rsidR="00C16273" w:rsidRPr="002161E6">
        <w:t xml:space="preserve">. A </w:t>
      </w:r>
      <w:r w:rsidR="00090D81" w:rsidRPr="002161E6">
        <w:t xml:space="preserve">concise and explicit </w:t>
      </w:r>
      <w:r w:rsidR="00C16273" w:rsidRPr="002161E6">
        <w:t>interpretation of the model can be illustrated in Fig. S1.</w:t>
      </w:r>
    </w:p>
    <w:p w14:paraId="782A654F" w14:textId="56518B41" w:rsidR="007F7125" w:rsidRPr="002161E6" w:rsidRDefault="007F7125" w:rsidP="007F7125">
      <w:pPr>
        <w:overflowPunct w:val="0"/>
        <w:snapToGrid w:val="0"/>
        <w:ind w:firstLine="482"/>
      </w:pPr>
      <w:r w:rsidRPr="002161E6">
        <w:t>Fig</w:t>
      </w:r>
      <w:r w:rsidR="0037496F" w:rsidRPr="002161E6">
        <w:rPr>
          <w:rFonts w:hint="eastAsia"/>
        </w:rPr>
        <w:t>.</w:t>
      </w:r>
      <w:r w:rsidRPr="002161E6">
        <w:rPr>
          <w:rFonts w:hint="eastAsia"/>
        </w:rPr>
        <w:t xml:space="preserve"> </w:t>
      </w:r>
      <w:r w:rsidR="0037496F" w:rsidRPr="002161E6">
        <w:t>S1</w:t>
      </w:r>
      <w:r w:rsidR="0037496F" w:rsidRPr="002161E6">
        <w:rPr>
          <w:b/>
          <w:bCs/>
        </w:rPr>
        <w:t xml:space="preserve"> </w:t>
      </w:r>
      <w:r w:rsidRPr="002161E6">
        <w:rPr>
          <w:rFonts w:eastAsiaTheme="minorEastAsia"/>
        </w:rPr>
        <w:t xml:space="preserve">visualizes </w:t>
      </w:r>
      <w:r w:rsidRPr="002161E6">
        <w:t xml:space="preserve">the information flows </w:t>
      </w:r>
      <w:r w:rsidRPr="002161E6">
        <w:rPr>
          <w:rFonts w:eastAsiaTheme="minorEastAsia"/>
        </w:rPr>
        <w:t xml:space="preserve">in </w:t>
      </w:r>
      <w:r w:rsidRPr="002161E6">
        <w:t xml:space="preserve">the news </w:t>
      </w:r>
      <w:r w:rsidRPr="002161E6">
        <w:rPr>
          <w:rFonts w:eastAsiaTheme="minorEastAsia"/>
        </w:rPr>
        <w:t>gathering</w:t>
      </w:r>
      <w:r w:rsidRPr="002161E6">
        <w:t xml:space="preserve"> and </w:t>
      </w:r>
      <w:r w:rsidRPr="002161E6">
        <w:rPr>
          <w:rFonts w:eastAsiaTheme="minorEastAsia"/>
        </w:rPr>
        <w:t>release</w:t>
      </w:r>
      <w:r w:rsidRPr="002161E6">
        <w:t xml:space="preserve"> process</w:t>
      </w:r>
      <w:r w:rsidRPr="002161E6">
        <w:rPr>
          <w:rFonts w:eastAsiaTheme="minorEastAsia"/>
        </w:rPr>
        <w:t>.</w:t>
      </w:r>
      <w:r w:rsidRPr="002161E6">
        <w:t xml:space="preserve"> This intuitive scenario can help </w:t>
      </w:r>
      <w:r w:rsidRPr="002161E6">
        <w:rPr>
          <w:rFonts w:eastAsiaTheme="minorEastAsia"/>
        </w:rPr>
        <w:t>us understand</w:t>
      </w:r>
      <w:r w:rsidRPr="002161E6">
        <w:t xml:space="preserve"> the sextuple model of information. In </w:t>
      </w:r>
      <w:r w:rsidR="0037496F" w:rsidRPr="002161E6">
        <w:t>Fig.</w:t>
      </w:r>
      <w:r w:rsidR="0037496F" w:rsidRPr="002161E6">
        <w:rPr>
          <w:rFonts w:hint="eastAsia"/>
        </w:rPr>
        <w:t xml:space="preserve"> </w:t>
      </w:r>
      <w:r w:rsidR="0037496F" w:rsidRPr="002161E6">
        <w:t>S1</w:t>
      </w:r>
      <w:r w:rsidRPr="002161E6">
        <w:t xml:space="preserve">, the information collection link </w:t>
      </w:r>
      <w:r w:rsidRPr="002161E6">
        <w:rPr>
          <w:rFonts w:eastAsiaTheme="minorEastAsia"/>
        </w:rPr>
        <w:t>primarily</w:t>
      </w:r>
      <w:r w:rsidRPr="002161E6">
        <w:t xml:space="preserve"> collects the state information of the interviewees through video, audio, text</w:t>
      </w:r>
      <w:r w:rsidRPr="002161E6">
        <w:rPr>
          <w:rFonts w:eastAsiaTheme="minorEastAsia"/>
        </w:rPr>
        <w:t>,</w:t>
      </w:r>
      <w:r w:rsidRPr="002161E6">
        <w:t xml:space="preserve"> and other collection means</w:t>
      </w:r>
      <w:r w:rsidRPr="002161E6">
        <w:rPr>
          <w:rFonts w:eastAsiaTheme="minorEastAsia"/>
        </w:rPr>
        <w:t>. In addition,</w:t>
      </w:r>
      <w:r w:rsidRPr="002161E6">
        <w:t xml:space="preserve"> the information transmission link transmits the collected information to the corresponding processing system through the Internet and other wide area networks</w:t>
      </w:r>
      <w:r w:rsidRPr="002161E6">
        <w:rPr>
          <w:rFonts w:eastAsiaTheme="minorEastAsia"/>
        </w:rPr>
        <w:t xml:space="preserve">, and </w:t>
      </w:r>
      <w:r w:rsidRPr="002161E6">
        <w:t xml:space="preserve">the information processing link </w:t>
      </w:r>
      <w:r w:rsidRPr="002161E6">
        <w:rPr>
          <w:rFonts w:eastAsiaTheme="minorEastAsia"/>
        </w:rPr>
        <w:t>performed</w:t>
      </w:r>
      <w:r w:rsidRPr="002161E6">
        <w:t xml:space="preserve"> video, audio, text</w:t>
      </w:r>
      <w:r w:rsidRPr="002161E6">
        <w:rPr>
          <w:rFonts w:eastAsiaTheme="minorEastAsia"/>
        </w:rPr>
        <w:t>,</w:t>
      </w:r>
      <w:r w:rsidRPr="002161E6">
        <w:t xml:space="preserve"> and mutual fusion processing to form various news materials</w:t>
      </w:r>
      <w:r w:rsidRPr="002161E6">
        <w:rPr>
          <w:rFonts w:eastAsiaTheme="minorEastAsia"/>
        </w:rPr>
        <w:t>.</w:t>
      </w:r>
      <w:r w:rsidRPr="002161E6">
        <w:t xml:space="preserve"> These news materials are gathered into a comprehensive news database to support extensive access and application</w:t>
      </w:r>
      <w:r w:rsidRPr="002161E6">
        <w:rPr>
          <w:rFonts w:eastAsiaTheme="minorEastAsia"/>
        </w:rPr>
        <w:t>. Then,</w:t>
      </w:r>
      <w:r w:rsidRPr="002161E6">
        <w:t xml:space="preserve"> in the information processing link, news information with richer </w:t>
      </w:r>
      <w:r w:rsidRPr="002161E6">
        <w:rPr>
          <w:rFonts w:eastAsiaTheme="minorEastAsia"/>
        </w:rPr>
        <w:t>content</w:t>
      </w:r>
      <w:r w:rsidRPr="002161E6">
        <w:t xml:space="preserve"> and forms is distributed and arranged to </w:t>
      </w:r>
      <w:r w:rsidRPr="002161E6">
        <w:rPr>
          <w:rFonts w:eastAsiaTheme="minorEastAsia"/>
        </w:rPr>
        <w:t>satisfy</w:t>
      </w:r>
      <w:r w:rsidRPr="002161E6">
        <w:t xml:space="preserve"> the publishing conditions</w:t>
      </w:r>
      <w:r w:rsidRPr="002161E6">
        <w:rPr>
          <w:rFonts w:eastAsiaTheme="minorEastAsia"/>
        </w:rPr>
        <w:t>. Through</w:t>
      </w:r>
      <w:r w:rsidRPr="002161E6">
        <w:t xml:space="preserve"> the information transmission link, all types of media news information are </w:t>
      </w:r>
      <w:r w:rsidRPr="002161E6">
        <w:rPr>
          <w:rFonts w:eastAsiaTheme="minorEastAsia"/>
        </w:rPr>
        <w:t xml:space="preserve">then </w:t>
      </w:r>
      <w:r w:rsidRPr="002161E6">
        <w:t xml:space="preserve">transmitted to various information terminals </w:t>
      </w:r>
      <w:r w:rsidRPr="002161E6">
        <w:rPr>
          <w:rFonts w:eastAsiaTheme="minorEastAsia"/>
        </w:rPr>
        <w:t>over</w:t>
      </w:r>
      <w:r w:rsidRPr="002161E6">
        <w:t xml:space="preserve"> the Internet</w:t>
      </w:r>
      <w:r w:rsidRPr="002161E6">
        <w:rPr>
          <w:rFonts w:eastAsiaTheme="minorEastAsia"/>
        </w:rPr>
        <w:t>.</w:t>
      </w:r>
      <w:r w:rsidRPr="002161E6">
        <w:t xml:space="preserve"> Finally, in the information action link, all kinds of terminal devices display the corresponding news information to </w:t>
      </w:r>
      <w:r w:rsidRPr="002161E6">
        <w:rPr>
          <w:rFonts w:eastAsiaTheme="minorEastAsia"/>
        </w:rPr>
        <w:t>different</w:t>
      </w:r>
      <w:r w:rsidRPr="002161E6">
        <w:t xml:space="preserve"> audiences or readers in a variety of </w:t>
      </w:r>
      <w:r w:rsidRPr="002161E6">
        <w:rPr>
          <w:rFonts w:eastAsiaTheme="minorEastAsia"/>
        </w:rPr>
        <w:t>formats</w:t>
      </w:r>
      <w:r w:rsidRPr="002161E6">
        <w:t>.</w:t>
      </w:r>
    </w:p>
    <w:p w14:paraId="058FCD88" w14:textId="11582897" w:rsidR="002C4311" w:rsidRPr="002161E6" w:rsidRDefault="00625186" w:rsidP="002C4311">
      <w:pPr>
        <w:pStyle w:val="a7"/>
        <w:keepNext/>
        <w:overflowPunct w:val="0"/>
        <w:ind w:firstLineChars="0" w:firstLine="0"/>
      </w:pPr>
      <w:r w:rsidRPr="002161E6">
        <w:rPr>
          <w:noProof/>
        </w:rPr>
        <w:drawing>
          <wp:inline distT="0" distB="0" distL="0" distR="0" wp14:anchorId="05BEAD72" wp14:editId="1DB5FFAC">
            <wp:extent cx="5270500" cy="1772920"/>
            <wp:effectExtent l="0" t="0" r="0" b="508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0500" cy="1772920"/>
                    </a:xfrm>
                    <a:prstGeom prst="rect">
                      <a:avLst/>
                    </a:prstGeom>
                  </pic:spPr>
                </pic:pic>
              </a:graphicData>
            </a:graphic>
          </wp:inline>
        </w:drawing>
      </w:r>
    </w:p>
    <w:p w14:paraId="78CC7AFF" w14:textId="764E3684" w:rsidR="002C4311" w:rsidRPr="002161E6" w:rsidRDefault="002C4311" w:rsidP="00A02487">
      <w:pPr>
        <w:overflowPunct w:val="0"/>
        <w:snapToGrid w:val="0"/>
        <w:jc w:val="center"/>
        <w:rPr>
          <w:rFonts w:eastAsiaTheme="majorHAnsi"/>
          <w:b/>
          <w:bCs/>
          <w:sz w:val="16"/>
          <w:szCs w:val="16"/>
        </w:rPr>
      </w:pPr>
      <w:bookmarkStart w:id="0" w:name="_Ref94956269"/>
      <w:r w:rsidRPr="002161E6">
        <w:rPr>
          <w:rFonts w:eastAsiaTheme="majorHAnsi"/>
          <w:b/>
          <w:bCs/>
          <w:sz w:val="16"/>
          <w:szCs w:val="16"/>
        </w:rPr>
        <w:t xml:space="preserve">Fig. </w:t>
      </w:r>
      <w:r w:rsidR="0037496F" w:rsidRPr="002161E6">
        <w:rPr>
          <w:rFonts w:eastAsiaTheme="majorHAnsi"/>
          <w:b/>
          <w:bCs/>
          <w:sz w:val="16"/>
          <w:szCs w:val="16"/>
        </w:rPr>
        <w:t>S1</w:t>
      </w:r>
      <w:r w:rsidR="00A02487" w:rsidRPr="002161E6">
        <w:rPr>
          <w:rFonts w:eastAsiaTheme="majorHAnsi"/>
          <w:b/>
          <w:bCs/>
          <w:sz w:val="16"/>
          <w:szCs w:val="16"/>
        </w:rPr>
        <w:t xml:space="preserve">. </w:t>
      </w:r>
      <w:r w:rsidRPr="002161E6">
        <w:rPr>
          <w:rFonts w:eastAsiaTheme="majorHAnsi"/>
          <w:bCs/>
          <w:sz w:val="16"/>
          <w:szCs w:val="16"/>
        </w:rPr>
        <w:t>Information flows during the news gathering and release process.</w:t>
      </w:r>
    </w:p>
    <w:bookmarkEnd w:id="0"/>
    <w:p w14:paraId="31DDE9CC" w14:textId="77777777" w:rsidR="002C4311" w:rsidRPr="002161E6" w:rsidRDefault="002C4311" w:rsidP="007F7125">
      <w:pPr>
        <w:overflowPunct w:val="0"/>
        <w:snapToGrid w:val="0"/>
        <w:ind w:firstLine="482"/>
      </w:pPr>
    </w:p>
    <w:p w14:paraId="21B9F2C7" w14:textId="13F32AB6" w:rsidR="007F7125" w:rsidRPr="002161E6" w:rsidRDefault="007F7125" w:rsidP="00DB6383">
      <w:pPr>
        <w:overflowPunct w:val="0"/>
        <w:snapToGrid w:val="0"/>
        <w:ind w:firstLine="482"/>
      </w:pPr>
      <w:r w:rsidRPr="002161E6">
        <w:t xml:space="preserve">According to the analysis of information space framework, the </w:t>
      </w:r>
      <w:r w:rsidRPr="002161E6">
        <w:rPr>
          <w:rFonts w:eastAsiaTheme="minorEastAsia"/>
        </w:rPr>
        <w:t>entire</w:t>
      </w:r>
      <w:r w:rsidRPr="002161E6">
        <w:t xml:space="preserve"> news gathering and </w:t>
      </w:r>
      <w:r w:rsidRPr="002161E6">
        <w:rPr>
          <w:rFonts w:eastAsiaTheme="minorEastAsia"/>
        </w:rPr>
        <w:t xml:space="preserve">release process </w:t>
      </w:r>
      <w:r w:rsidRPr="002161E6">
        <w:t xml:space="preserve">includes seven important links, </w:t>
      </w:r>
      <w:r w:rsidRPr="002161E6">
        <w:rPr>
          <w:rFonts w:eastAsiaTheme="minorEastAsia"/>
        </w:rPr>
        <w:t>where</w:t>
      </w:r>
      <w:r w:rsidRPr="002161E6">
        <w:t xml:space="preserve"> the information in each link has six elements, </w:t>
      </w:r>
      <w:r w:rsidRPr="002161E6">
        <w:rPr>
          <w:rFonts w:eastAsiaTheme="minorEastAsia"/>
        </w:rPr>
        <w:t>i.e.,</w:t>
      </w:r>
      <w:r w:rsidRPr="002161E6">
        <w:t xml:space="preserve"> noumenon, occurrence time, state set, carrier, reflection time</w:t>
      </w:r>
      <w:r w:rsidRPr="002161E6">
        <w:rPr>
          <w:rFonts w:eastAsiaTheme="minorEastAsia"/>
        </w:rPr>
        <w:t>,</w:t>
      </w:r>
      <w:r w:rsidRPr="002161E6">
        <w:t xml:space="preserve"> and reflection set. </w:t>
      </w:r>
      <w:r w:rsidRPr="002161E6">
        <w:rPr>
          <w:bCs/>
        </w:rPr>
        <w:t xml:space="preserve">Table </w:t>
      </w:r>
      <w:r w:rsidR="007F552C" w:rsidRPr="002161E6">
        <w:rPr>
          <w:bCs/>
        </w:rPr>
        <w:t>S1</w:t>
      </w:r>
      <w:r w:rsidRPr="002161E6">
        <w:rPr>
          <w:bCs/>
        </w:rPr>
        <w:t xml:space="preserve"> </w:t>
      </w:r>
      <w:r w:rsidRPr="002161E6">
        <w:t xml:space="preserve">shows the specific </w:t>
      </w:r>
      <w:r w:rsidRPr="002161E6">
        <w:rPr>
          <w:rFonts w:eastAsiaTheme="minorEastAsia"/>
        </w:rPr>
        <w:t>content</w:t>
      </w:r>
      <w:r w:rsidRPr="002161E6">
        <w:t>.</w:t>
      </w:r>
      <w:r w:rsidR="00DB6383" w:rsidRPr="002161E6">
        <w:t xml:space="preserve"> </w:t>
      </w:r>
      <w:r w:rsidRPr="002161E6">
        <w:rPr>
          <w:rFonts w:eastAsiaTheme="minorEastAsia"/>
        </w:rPr>
        <w:t>Note that the</w:t>
      </w:r>
      <w:r w:rsidRPr="002161E6">
        <w:t xml:space="preserve"> information noumenon and carrier at each link in </w:t>
      </w:r>
      <w:r w:rsidRPr="002161E6">
        <w:rPr>
          <w:bCs/>
        </w:rPr>
        <w:t xml:space="preserve">Table </w:t>
      </w:r>
      <w:r w:rsidR="00A02487" w:rsidRPr="002161E6">
        <w:rPr>
          <w:bCs/>
        </w:rPr>
        <w:t>S</w:t>
      </w:r>
      <w:r w:rsidRPr="002161E6">
        <w:rPr>
          <w:bCs/>
        </w:rPr>
        <w:t>1</w:t>
      </w:r>
      <w:r w:rsidRPr="002161E6">
        <w:rPr>
          <w:rFonts w:eastAsiaTheme="minorEastAsia"/>
        </w:rPr>
        <w:t xml:space="preserve"> differ. </w:t>
      </w:r>
      <w:r w:rsidRPr="002161E6">
        <w:rPr>
          <w:rFonts w:eastAsiaTheme="minorEastAsia"/>
        </w:rPr>
        <w:lastRenderedPageBreak/>
        <w:t>In particularly</w:t>
      </w:r>
      <w:r w:rsidRPr="002161E6">
        <w:t>, the noumenon, occurrence time</w:t>
      </w:r>
      <w:r w:rsidRPr="002161E6">
        <w:rPr>
          <w:rFonts w:eastAsiaTheme="minorEastAsia"/>
        </w:rPr>
        <w:t>,</w:t>
      </w:r>
      <w:r w:rsidRPr="002161E6">
        <w:t xml:space="preserve"> and state set of the next link are the carrier, reflection time</w:t>
      </w:r>
      <w:r w:rsidRPr="002161E6">
        <w:rPr>
          <w:rFonts w:eastAsiaTheme="minorEastAsia"/>
        </w:rPr>
        <w:t>,</w:t>
      </w:r>
      <w:r w:rsidRPr="002161E6">
        <w:t xml:space="preserve"> and reflection set of the previous link, respectively, </w:t>
      </w:r>
      <w:r w:rsidRPr="002161E6">
        <w:rPr>
          <w:rFonts w:eastAsiaTheme="minorEastAsia"/>
        </w:rPr>
        <w:t>which reflects</w:t>
      </w:r>
      <w:r w:rsidRPr="002161E6">
        <w:t xml:space="preserve"> the</w:t>
      </w:r>
      <w:r w:rsidR="00DB6383" w:rsidRPr="002161E6">
        <w:t xml:space="preserve"> </w:t>
      </w:r>
      <w:r w:rsidR="00DB6383" w:rsidRPr="002161E6">
        <w:rPr>
          <w:rFonts w:eastAsiaTheme="minorEastAsia"/>
        </w:rPr>
        <w:t>concept of</w:t>
      </w:r>
      <w:r w:rsidRPr="002161E6">
        <w:t xml:space="preserve"> </w:t>
      </w:r>
      <w:r w:rsidRPr="002161E6">
        <w:rPr>
          <w:iCs/>
        </w:rPr>
        <w:t>information flow</w:t>
      </w:r>
      <w:r w:rsidRPr="002161E6">
        <w:rPr>
          <w:rFonts w:eastAsiaTheme="minorEastAsia"/>
        </w:rPr>
        <w:t xml:space="preserve"> (</w:t>
      </w:r>
      <w:r w:rsidRPr="002161E6">
        <w:t>an important characteristic of information transmission</w:t>
      </w:r>
      <w:r w:rsidRPr="002161E6">
        <w:rPr>
          <w:rFonts w:eastAsiaTheme="minorEastAsia"/>
        </w:rPr>
        <w:t>). In addition,</w:t>
      </w:r>
      <w:r w:rsidRPr="002161E6">
        <w:t xml:space="preserve"> the news information itself reflects the subjective and objective state of the interviewee</w:t>
      </w:r>
      <w:r w:rsidRPr="002161E6">
        <w:rPr>
          <w:rFonts w:eastAsiaTheme="minorEastAsia"/>
        </w:rPr>
        <w:t>; thus</w:t>
      </w:r>
      <w:r w:rsidRPr="002161E6">
        <w:t>, the noumenon and state of all links can be understood as the subjective and objective content of the interviewee's image, voice</w:t>
      </w:r>
      <w:r w:rsidRPr="002161E6">
        <w:rPr>
          <w:rFonts w:eastAsiaTheme="minorEastAsia"/>
        </w:rPr>
        <w:t>,</w:t>
      </w:r>
      <w:r w:rsidRPr="002161E6">
        <w:t xml:space="preserve"> and text during the interview period, which is also </w:t>
      </w:r>
      <w:r w:rsidRPr="002161E6">
        <w:rPr>
          <w:rFonts w:eastAsiaTheme="minorEastAsia"/>
        </w:rPr>
        <w:t>a</w:t>
      </w:r>
      <w:r w:rsidRPr="002161E6">
        <w:t xml:space="preserve"> basic characteristic of information transmission.</w:t>
      </w:r>
    </w:p>
    <w:p w14:paraId="4CB14556" w14:textId="77777777" w:rsidR="00DB6383" w:rsidRPr="002161E6" w:rsidRDefault="00DB6383" w:rsidP="00DB6383">
      <w:pPr>
        <w:overflowPunct w:val="0"/>
        <w:snapToGrid w:val="0"/>
        <w:ind w:firstLine="482"/>
      </w:pPr>
    </w:p>
    <w:p w14:paraId="3FE2E526" w14:textId="12FEA7AA" w:rsidR="002C4311" w:rsidRPr="002161E6" w:rsidRDefault="00DB6383" w:rsidP="002C4311">
      <w:pPr>
        <w:pStyle w:val="a6"/>
        <w:keepNext/>
        <w:adjustRightInd w:val="0"/>
        <w:snapToGrid w:val="0"/>
        <w:spacing w:line="240" w:lineRule="atLeast"/>
        <w:rPr>
          <w:rFonts w:ascii="Times New Roman" w:hAnsi="Times New Roman" w:cs="Times New Roman"/>
          <w:b/>
          <w:bCs/>
          <w:sz w:val="16"/>
          <w:szCs w:val="16"/>
        </w:rPr>
      </w:pPr>
      <w:r w:rsidRPr="002161E6">
        <w:rPr>
          <w:rFonts w:ascii="Times New Roman" w:hAnsi="Times New Roman" w:cs="Times New Roman"/>
          <w:b/>
          <w:bCs/>
          <w:sz w:val="16"/>
          <w:szCs w:val="16"/>
        </w:rPr>
        <w:t xml:space="preserve">Table </w:t>
      </w:r>
      <w:r w:rsidR="0037496F" w:rsidRPr="002161E6">
        <w:rPr>
          <w:rFonts w:ascii="Times New Roman" w:hAnsi="Times New Roman" w:cs="Times New Roman"/>
          <w:b/>
          <w:bCs/>
          <w:sz w:val="16"/>
          <w:szCs w:val="16"/>
        </w:rPr>
        <w:t>S</w:t>
      </w:r>
      <w:r w:rsidR="0037496F" w:rsidRPr="002161E6">
        <w:rPr>
          <w:rFonts w:ascii="Times New Roman" w:hAnsi="Times New Roman" w:cs="Times New Roman"/>
          <w:b/>
          <w:bCs/>
          <w:sz w:val="16"/>
          <w:szCs w:val="16"/>
        </w:rPr>
        <w:fldChar w:fldCharType="begin"/>
      </w:r>
      <w:r w:rsidR="0037496F" w:rsidRPr="002161E6">
        <w:rPr>
          <w:rFonts w:ascii="Times New Roman" w:hAnsi="Times New Roman" w:cs="Times New Roman"/>
          <w:b/>
          <w:bCs/>
          <w:sz w:val="16"/>
          <w:szCs w:val="16"/>
        </w:rPr>
        <w:instrText xml:space="preserve"> SEQ Table \* ARABIC </w:instrText>
      </w:r>
      <w:r w:rsidR="0037496F" w:rsidRPr="002161E6">
        <w:rPr>
          <w:rFonts w:ascii="Times New Roman" w:hAnsi="Times New Roman" w:cs="Times New Roman"/>
          <w:b/>
          <w:bCs/>
          <w:sz w:val="16"/>
          <w:szCs w:val="16"/>
        </w:rPr>
        <w:fldChar w:fldCharType="separate"/>
      </w:r>
      <w:r w:rsidR="0037496F" w:rsidRPr="002161E6">
        <w:rPr>
          <w:rFonts w:ascii="Times New Roman" w:hAnsi="Times New Roman" w:cs="Times New Roman"/>
          <w:b/>
          <w:bCs/>
          <w:noProof/>
          <w:sz w:val="16"/>
          <w:szCs w:val="16"/>
        </w:rPr>
        <w:t>1</w:t>
      </w:r>
      <w:r w:rsidR="0037496F" w:rsidRPr="002161E6">
        <w:rPr>
          <w:rFonts w:ascii="Times New Roman" w:hAnsi="Times New Roman" w:cs="Times New Roman"/>
          <w:b/>
          <w:bCs/>
          <w:sz w:val="16"/>
          <w:szCs w:val="16"/>
        </w:rPr>
        <w:fldChar w:fldCharType="end"/>
      </w:r>
      <w:r w:rsidR="0037496F" w:rsidRPr="002161E6">
        <w:rPr>
          <w:rFonts w:ascii="Times New Roman" w:hAnsi="Times New Roman" w:cs="Times New Roman"/>
          <w:b/>
          <w:bCs/>
          <w:sz w:val="16"/>
          <w:szCs w:val="16"/>
        </w:rPr>
        <w:t xml:space="preserve"> </w:t>
      </w:r>
    </w:p>
    <w:p w14:paraId="135C0A2C" w14:textId="7E7DCAF4" w:rsidR="00DB6383" w:rsidRPr="002161E6" w:rsidRDefault="00AB56EB" w:rsidP="002C4311">
      <w:pPr>
        <w:pStyle w:val="a6"/>
        <w:keepNext/>
        <w:adjustRightInd w:val="0"/>
        <w:snapToGrid w:val="0"/>
        <w:spacing w:line="240" w:lineRule="atLeast"/>
        <w:rPr>
          <w:rFonts w:ascii="Times New Roman" w:hAnsi="Times New Roman" w:cs="Times New Roman"/>
          <w:bCs/>
          <w:sz w:val="16"/>
          <w:szCs w:val="16"/>
        </w:rPr>
      </w:pPr>
      <w:r w:rsidRPr="002161E6">
        <w:rPr>
          <w:rFonts w:ascii="Times New Roman" w:hAnsi="Times New Roman" w:cs="Times New Roman"/>
          <w:bCs/>
          <w:sz w:val="16"/>
          <w:szCs w:val="16"/>
        </w:rPr>
        <w:t>Information elements in main links of news gathering and release process.</w:t>
      </w:r>
    </w:p>
    <w:tbl>
      <w:tblPr>
        <w:tblW w:w="8294" w:type="dxa"/>
        <w:jc w:val="center"/>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293"/>
        <w:gridCol w:w="1133"/>
        <w:gridCol w:w="1132"/>
        <w:gridCol w:w="1137"/>
        <w:gridCol w:w="1134"/>
        <w:gridCol w:w="6"/>
        <w:gridCol w:w="1128"/>
        <w:gridCol w:w="11"/>
        <w:gridCol w:w="1123"/>
        <w:gridCol w:w="16"/>
        <w:gridCol w:w="1118"/>
        <w:gridCol w:w="63"/>
      </w:tblGrid>
      <w:tr w:rsidR="002161E6" w:rsidRPr="002161E6" w14:paraId="12CDD172" w14:textId="77777777" w:rsidTr="00234CB2">
        <w:trPr>
          <w:trHeight w:val="346"/>
          <w:jc w:val="center"/>
        </w:trPr>
        <w:tc>
          <w:tcPr>
            <w:tcW w:w="293" w:type="dxa"/>
            <w:tcBorders>
              <w:bottom w:val="single" w:sz="4" w:space="0" w:color="auto"/>
              <w:right w:val="nil"/>
            </w:tcBorders>
            <w:noWrap/>
            <w:tcMar>
              <w:left w:w="0" w:type="dxa"/>
              <w:right w:w="0" w:type="dxa"/>
            </w:tcMar>
          </w:tcPr>
          <w:p w14:paraId="1A73C532"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No.</w:t>
            </w:r>
          </w:p>
        </w:tc>
        <w:tc>
          <w:tcPr>
            <w:tcW w:w="1133" w:type="dxa"/>
            <w:tcBorders>
              <w:left w:val="nil"/>
              <w:bottom w:val="single" w:sz="4" w:space="0" w:color="auto"/>
              <w:right w:val="nil"/>
            </w:tcBorders>
            <w:noWrap/>
            <w:tcMar>
              <w:left w:w="0" w:type="dxa"/>
              <w:right w:w="0" w:type="dxa"/>
            </w:tcMar>
          </w:tcPr>
          <w:p w14:paraId="6660E15C" w14:textId="29E6648D" w:rsidR="007F7125" w:rsidRPr="002161E6" w:rsidRDefault="007F7125" w:rsidP="00A02487">
            <w:pPr>
              <w:overflowPunct w:val="0"/>
              <w:adjustRightInd w:val="0"/>
              <w:snapToGrid w:val="0"/>
              <w:rPr>
                <w:rFonts w:eastAsiaTheme="minorEastAsia"/>
                <w:sz w:val="15"/>
                <w:szCs w:val="15"/>
              </w:rPr>
            </w:pPr>
            <w:r w:rsidRPr="002161E6">
              <w:rPr>
                <w:rFonts w:eastAsiaTheme="minorEastAsia"/>
                <w:sz w:val="15"/>
                <w:szCs w:val="15"/>
              </w:rPr>
              <w:t xml:space="preserve">Links in </w:t>
            </w:r>
            <w:r w:rsidR="00A02487" w:rsidRPr="002161E6">
              <w:rPr>
                <w:rFonts w:eastAsiaTheme="minorEastAsia"/>
                <w:sz w:val="15"/>
                <w:szCs w:val="15"/>
              </w:rPr>
              <w:t>i</w:t>
            </w:r>
            <w:r w:rsidRPr="002161E6">
              <w:rPr>
                <w:rFonts w:eastAsiaTheme="minorEastAsia"/>
                <w:sz w:val="15"/>
                <w:szCs w:val="15"/>
              </w:rPr>
              <w:t xml:space="preserve">nformation </w:t>
            </w:r>
            <w:r w:rsidR="00A02487" w:rsidRPr="002161E6">
              <w:rPr>
                <w:rFonts w:eastAsiaTheme="minorEastAsia"/>
                <w:sz w:val="15"/>
                <w:szCs w:val="15"/>
              </w:rPr>
              <w:t>systems</w:t>
            </w:r>
          </w:p>
        </w:tc>
        <w:tc>
          <w:tcPr>
            <w:tcW w:w="1132" w:type="dxa"/>
            <w:tcBorders>
              <w:left w:val="nil"/>
              <w:bottom w:val="single" w:sz="4" w:space="0" w:color="auto"/>
              <w:right w:val="nil"/>
            </w:tcBorders>
            <w:noWrap/>
          </w:tcPr>
          <w:p w14:paraId="2DB26A3A"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Noumenon (</w:t>
            </w:r>
            <m:oMath>
              <m:r>
                <w:rPr>
                  <w:rFonts w:ascii="Cambria Math" w:eastAsiaTheme="minorEastAsia" w:hAnsi="Cambria Math"/>
                  <w:sz w:val="15"/>
                  <w:szCs w:val="15"/>
                </w:rPr>
                <m:t>o</m:t>
              </m:r>
            </m:oMath>
            <w:r w:rsidRPr="002161E6">
              <w:rPr>
                <w:rFonts w:eastAsiaTheme="minorEastAsia"/>
                <w:sz w:val="15"/>
                <w:szCs w:val="15"/>
              </w:rPr>
              <w:t>)</w:t>
            </w:r>
          </w:p>
        </w:tc>
        <w:tc>
          <w:tcPr>
            <w:tcW w:w="1137" w:type="dxa"/>
            <w:tcBorders>
              <w:left w:val="nil"/>
              <w:bottom w:val="single" w:sz="4" w:space="0" w:color="auto"/>
              <w:right w:val="nil"/>
            </w:tcBorders>
            <w:noWrap/>
          </w:tcPr>
          <w:p w14:paraId="30A20AD0" w14:textId="06AC4E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 xml:space="preserve">Occurrence </w:t>
            </w:r>
            <w:r w:rsidR="00A02487" w:rsidRPr="002161E6">
              <w:rPr>
                <w:rFonts w:eastAsiaTheme="minorEastAsia"/>
                <w:sz w:val="15"/>
                <w:szCs w:val="15"/>
              </w:rPr>
              <w:t>time</w:t>
            </w:r>
          </w:p>
          <w:p w14:paraId="53859BF0" w14:textId="77777777" w:rsidR="007F7125" w:rsidRPr="002161E6" w:rsidRDefault="00530AEF" w:rsidP="002C4311">
            <w:pPr>
              <w:overflowPunct w:val="0"/>
              <w:adjustRightInd w:val="0"/>
              <w:snapToGrid w:val="0"/>
              <w:rPr>
                <w:rFonts w:eastAsiaTheme="minorEastAsia"/>
                <w:sz w:val="15"/>
                <w:szCs w:val="15"/>
              </w:rPr>
            </w:pPr>
            <m:oMath>
              <m:sSub>
                <m:sSubPr>
                  <m:ctrlPr>
                    <w:rPr>
                      <w:rFonts w:ascii="Cambria Math" w:eastAsiaTheme="minorEastAsia" w:hAnsi="Cambria Math"/>
                      <w:i/>
                      <w:sz w:val="15"/>
                      <w:szCs w:val="15"/>
                    </w:rPr>
                  </m:ctrlPr>
                </m:sSubPr>
                <m:e>
                  <m:r>
                    <w:rPr>
                      <w:rFonts w:ascii="Cambria Math" w:eastAsiaTheme="minorEastAsia" w:hAnsi="Cambria Math"/>
                      <w:sz w:val="15"/>
                      <w:szCs w:val="15"/>
                    </w:rPr>
                    <m:t>(T</m:t>
                  </m:r>
                </m:e>
                <m:sub>
                  <m:r>
                    <w:rPr>
                      <w:rFonts w:ascii="Cambria Math" w:eastAsiaTheme="minorEastAsia" w:hAnsi="Cambria Math"/>
                      <w:sz w:val="15"/>
                      <w:szCs w:val="15"/>
                    </w:rPr>
                    <m:t>h</m:t>
                  </m:r>
                </m:sub>
              </m:sSub>
            </m:oMath>
            <w:r w:rsidR="007F7125" w:rsidRPr="002161E6">
              <w:rPr>
                <w:rFonts w:eastAsiaTheme="minorEastAsia"/>
                <w:sz w:val="15"/>
                <w:szCs w:val="15"/>
              </w:rPr>
              <w:t>)</w:t>
            </w:r>
          </w:p>
        </w:tc>
        <w:tc>
          <w:tcPr>
            <w:tcW w:w="1140" w:type="dxa"/>
            <w:gridSpan w:val="2"/>
            <w:tcBorders>
              <w:left w:val="nil"/>
              <w:bottom w:val="single" w:sz="4" w:space="0" w:color="auto"/>
              <w:right w:val="nil"/>
            </w:tcBorders>
            <w:noWrap/>
          </w:tcPr>
          <w:p w14:paraId="47BC1FE0" w14:textId="1B4AEB86"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 xml:space="preserve">State </w:t>
            </w:r>
            <w:r w:rsidR="00A02487" w:rsidRPr="002161E6">
              <w:rPr>
                <w:rFonts w:eastAsiaTheme="minorEastAsia"/>
                <w:sz w:val="15"/>
                <w:szCs w:val="15"/>
              </w:rPr>
              <w:t>set</w:t>
            </w:r>
          </w:p>
          <w:p w14:paraId="171FBE7A"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w:t>
            </w:r>
            <m:oMath>
              <m:r>
                <w:rPr>
                  <w:rFonts w:ascii="Cambria Math" w:eastAsiaTheme="minorEastAsia" w:hAnsi="Cambria Math"/>
                  <w:sz w:val="15"/>
                  <w:szCs w:val="15"/>
                </w:rPr>
                <m:t>f</m:t>
              </m:r>
            </m:oMath>
            <w:r w:rsidRPr="002161E6">
              <w:rPr>
                <w:rFonts w:eastAsiaTheme="minorEastAsia"/>
                <w:sz w:val="15"/>
                <w:szCs w:val="15"/>
              </w:rPr>
              <w:t>)</w:t>
            </w:r>
          </w:p>
        </w:tc>
        <w:tc>
          <w:tcPr>
            <w:tcW w:w="1139" w:type="dxa"/>
            <w:gridSpan w:val="2"/>
            <w:tcBorders>
              <w:left w:val="nil"/>
              <w:bottom w:val="single" w:sz="4" w:space="0" w:color="auto"/>
              <w:right w:val="nil"/>
            </w:tcBorders>
            <w:noWrap/>
          </w:tcPr>
          <w:p w14:paraId="37DB0997"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Carrier</w:t>
            </w:r>
          </w:p>
          <w:p w14:paraId="690BB354"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w:t>
            </w:r>
            <m:oMath>
              <m:r>
                <w:rPr>
                  <w:rFonts w:ascii="Cambria Math" w:eastAsiaTheme="minorEastAsia" w:hAnsi="Cambria Math"/>
                  <w:sz w:val="15"/>
                  <w:szCs w:val="15"/>
                </w:rPr>
                <m:t>c</m:t>
              </m:r>
            </m:oMath>
            <w:r w:rsidRPr="002161E6">
              <w:rPr>
                <w:rFonts w:eastAsiaTheme="minorEastAsia"/>
                <w:sz w:val="15"/>
                <w:szCs w:val="15"/>
              </w:rPr>
              <w:t>)</w:t>
            </w:r>
          </w:p>
        </w:tc>
        <w:tc>
          <w:tcPr>
            <w:tcW w:w="1139" w:type="dxa"/>
            <w:gridSpan w:val="2"/>
            <w:tcBorders>
              <w:left w:val="nil"/>
              <w:bottom w:val="single" w:sz="4" w:space="0" w:color="auto"/>
              <w:right w:val="nil"/>
            </w:tcBorders>
            <w:noWrap/>
          </w:tcPr>
          <w:p w14:paraId="00EB96AE" w14:textId="243A2150"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 xml:space="preserve">Reflection </w:t>
            </w:r>
            <w:r w:rsidR="00A02487" w:rsidRPr="002161E6">
              <w:rPr>
                <w:rFonts w:eastAsiaTheme="minorEastAsia"/>
                <w:sz w:val="15"/>
                <w:szCs w:val="15"/>
              </w:rPr>
              <w:t>time</w:t>
            </w:r>
          </w:p>
          <w:p w14:paraId="690039AC" w14:textId="77777777" w:rsidR="007F7125" w:rsidRPr="002161E6" w:rsidRDefault="00530AEF" w:rsidP="002C4311">
            <w:pPr>
              <w:overflowPunct w:val="0"/>
              <w:adjustRightInd w:val="0"/>
              <w:snapToGrid w:val="0"/>
              <w:rPr>
                <w:rFonts w:eastAsiaTheme="minorEastAsia"/>
                <w:sz w:val="15"/>
                <w:szCs w:val="15"/>
              </w:rPr>
            </w:pPr>
            <m:oMath>
              <m:sSub>
                <m:sSubPr>
                  <m:ctrlPr>
                    <w:rPr>
                      <w:rFonts w:ascii="Cambria Math" w:eastAsiaTheme="minorEastAsia" w:hAnsi="Cambria Math"/>
                      <w:i/>
                      <w:sz w:val="15"/>
                      <w:szCs w:val="15"/>
                    </w:rPr>
                  </m:ctrlPr>
                </m:sSubPr>
                <m:e>
                  <m:r>
                    <w:rPr>
                      <w:rFonts w:ascii="Cambria Math" w:eastAsiaTheme="minorEastAsia" w:hAnsi="Cambria Math"/>
                      <w:sz w:val="15"/>
                      <w:szCs w:val="15"/>
                    </w:rPr>
                    <m:t>(T</m:t>
                  </m:r>
                </m:e>
                <m:sub>
                  <m:r>
                    <w:rPr>
                      <w:rFonts w:ascii="Cambria Math" w:eastAsiaTheme="minorEastAsia" w:hAnsi="Cambria Math"/>
                      <w:sz w:val="15"/>
                      <w:szCs w:val="15"/>
                    </w:rPr>
                    <m:t>m</m:t>
                  </m:r>
                </m:sub>
              </m:sSub>
            </m:oMath>
            <w:r w:rsidR="007F7125" w:rsidRPr="002161E6">
              <w:rPr>
                <w:rFonts w:eastAsiaTheme="minorEastAsia"/>
                <w:sz w:val="15"/>
                <w:szCs w:val="15"/>
              </w:rPr>
              <w:t>)</w:t>
            </w:r>
          </w:p>
        </w:tc>
        <w:tc>
          <w:tcPr>
            <w:tcW w:w="1181" w:type="dxa"/>
            <w:gridSpan w:val="2"/>
            <w:tcBorders>
              <w:left w:val="nil"/>
              <w:bottom w:val="single" w:sz="4" w:space="0" w:color="auto"/>
            </w:tcBorders>
            <w:noWrap/>
          </w:tcPr>
          <w:p w14:paraId="48B1589F" w14:textId="651CC54A"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 xml:space="preserve">Reflection </w:t>
            </w:r>
            <w:r w:rsidR="00A02487" w:rsidRPr="002161E6">
              <w:rPr>
                <w:rFonts w:eastAsiaTheme="minorEastAsia"/>
                <w:sz w:val="15"/>
                <w:szCs w:val="15"/>
              </w:rPr>
              <w:t>set</w:t>
            </w:r>
          </w:p>
          <w:p w14:paraId="56A1A899"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w:t>
            </w:r>
            <m:oMath>
              <m:r>
                <w:rPr>
                  <w:rFonts w:ascii="Cambria Math" w:eastAsiaTheme="minorEastAsia" w:hAnsi="Cambria Math"/>
                  <w:sz w:val="15"/>
                  <w:szCs w:val="15"/>
                </w:rPr>
                <m:t>g</m:t>
              </m:r>
            </m:oMath>
            <w:r w:rsidRPr="002161E6">
              <w:rPr>
                <w:rFonts w:eastAsiaTheme="minorEastAsia"/>
                <w:i/>
                <w:sz w:val="15"/>
                <w:szCs w:val="15"/>
              </w:rPr>
              <w:t>)</w:t>
            </w:r>
          </w:p>
        </w:tc>
      </w:tr>
      <w:tr w:rsidR="002161E6" w:rsidRPr="002161E6" w14:paraId="0E4CD853" w14:textId="77777777" w:rsidTr="002161E6">
        <w:trPr>
          <w:gridAfter w:val="1"/>
          <w:wAfter w:w="63" w:type="dxa"/>
          <w:jc w:val="center"/>
        </w:trPr>
        <w:tc>
          <w:tcPr>
            <w:tcW w:w="293" w:type="dxa"/>
            <w:tcBorders>
              <w:top w:val="nil"/>
              <w:bottom w:val="nil"/>
              <w:right w:val="nil"/>
            </w:tcBorders>
            <w:noWrap/>
          </w:tcPr>
          <w:p w14:paraId="7CE8D069" w14:textId="77777777" w:rsidR="007F7125" w:rsidRPr="002161E6" w:rsidRDefault="007F7125" w:rsidP="002161E6">
            <w:pPr>
              <w:overflowPunct w:val="0"/>
              <w:adjustRightInd w:val="0"/>
              <w:snapToGrid w:val="0"/>
              <w:rPr>
                <w:rFonts w:eastAsiaTheme="minorEastAsia"/>
                <w:sz w:val="15"/>
                <w:szCs w:val="15"/>
              </w:rPr>
            </w:pPr>
            <w:r w:rsidRPr="002161E6">
              <w:rPr>
                <w:rFonts w:eastAsiaTheme="minorEastAsia"/>
                <w:sz w:val="15"/>
                <w:szCs w:val="15"/>
              </w:rPr>
              <w:t>1</w:t>
            </w:r>
          </w:p>
        </w:tc>
        <w:tc>
          <w:tcPr>
            <w:tcW w:w="1133" w:type="dxa"/>
            <w:tcBorders>
              <w:top w:val="nil"/>
              <w:left w:val="nil"/>
              <w:bottom w:val="nil"/>
              <w:right w:val="nil"/>
            </w:tcBorders>
            <w:noWrap/>
            <w:tcMar>
              <w:left w:w="57" w:type="dxa"/>
              <w:right w:w="57" w:type="dxa"/>
            </w:tcMar>
          </w:tcPr>
          <w:p w14:paraId="0A904FB9"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Information collection</w:t>
            </w:r>
          </w:p>
          <w:p w14:paraId="5D4F1E2F" w14:textId="77777777" w:rsidR="007F7125" w:rsidRPr="002161E6" w:rsidRDefault="00530AEF" w:rsidP="002C4311">
            <w:pPr>
              <w:overflowPunct w:val="0"/>
              <w:adjustRightInd w:val="0"/>
              <w:snapToGrid w:val="0"/>
              <w:rPr>
                <w:rFonts w:eastAsiaTheme="minorEastAsia"/>
                <w:sz w:val="15"/>
                <w:szCs w:val="15"/>
              </w:rPr>
            </w:pPr>
            <m:oMath>
              <m:sSub>
                <m:sSubPr>
                  <m:ctrlPr>
                    <w:rPr>
                      <w:rFonts w:ascii="Cambria Math" w:eastAsiaTheme="minorEastAsia" w:hAnsi="Cambria Math"/>
                      <w:i/>
                      <w:sz w:val="15"/>
                      <w:szCs w:val="15"/>
                    </w:rPr>
                  </m:ctrlPr>
                </m:sSubPr>
                <m:e>
                  <m:r>
                    <w:rPr>
                      <w:rFonts w:ascii="Cambria Math" w:eastAsiaTheme="minorEastAsia" w:hAnsi="Cambria Math"/>
                      <w:sz w:val="15"/>
                      <w:szCs w:val="15"/>
                    </w:rPr>
                    <m:t>(I</m:t>
                  </m:r>
                </m:e>
                <m:sub>
                  <m:r>
                    <w:rPr>
                      <w:rFonts w:ascii="Cambria Math" w:eastAsiaTheme="minorEastAsia" w:hAnsi="Cambria Math"/>
                      <w:sz w:val="15"/>
                      <w:szCs w:val="15"/>
                    </w:rPr>
                    <m:t>1</m:t>
                  </m:r>
                </m:sub>
              </m:sSub>
            </m:oMath>
            <w:r w:rsidR="007F7125" w:rsidRPr="002161E6">
              <w:rPr>
                <w:rFonts w:eastAsiaTheme="minorEastAsia"/>
                <w:i/>
                <w:sz w:val="15"/>
                <w:szCs w:val="15"/>
              </w:rPr>
              <w:t>)</w:t>
            </w:r>
          </w:p>
        </w:tc>
        <w:tc>
          <w:tcPr>
            <w:tcW w:w="1132" w:type="dxa"/>
            <w:tcBorders>
              <w:top w:val="nil"/>
              <w:left w:val="nil"/>
              <w:bottom w:val="nil"/>
              <w:right w:val="nil"/>
            </w:tcBorders>
            <w:noWrap/>
            <w:tcMar>
              <w:left w:w="28" w:type="dxa"/>
              <w:right w:w="28" w:type="dxa"/>
            </w:tcMar>
          </w:tcPr>
          <w:p w14:paraId="3F45D0D5"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Interviewees</w:t>
            </w:r>
          </w:p>
          <w:p w14:paraId="74695A76" w14:textId="77777777" w:rsidR="007F7125" w:rsidRPr="002161E6" w:rsidRDefault="00530AEF" w:rsidP="002C4311">
            <w:pPr>
              <w:overflowPunct w:val="0"/>
              <w:adjustRightInd w:val="0"/>
              <w:snapToGrid w:val="0"/>
              <w:rPr>
                <w:rFonts w:eastAsiaTheme="minorEastAsia"/>
                <w:sz w:val="15"/>
                <w:szCs w:val="15"/>
              </w:rPr>
            </w:pPr>
            <m:oMath>
              <m:sSub>
                <m:sSubPr>
                  <m:ctrlPr>
                    <w:rPr>
                      <w:rFonts w:ascii="Cambria Math" w:eastAsiaTheme="minorEastAsia" w:hAnsi="Cambria Math"/>
                      <w:i/>
                      <w:sz w:val="15"/>
                      <w:szCs w:val="15"/>
                    </w:rPr>
                  </m:ctrlPr>
                </m:sSubPr>
                <m:e>
                  <m:r>
                    <w:rPr>
                      <w:rFonts w:ascii="Cambria Math" w:eastAsiaTheme="minorEastAsia" w:hAnsi="Cambria Math"/>
                      <w:sz w:val="15"/>
                      <w:szCs w:val="15"/>
                    </w:rPr>
                    <m:t>(o</m:t>
                  </m:r>
                </m:e>
                <m:sub>
                  <m:r>
                    <w:rPr>
                      <w:rFonts w:ascii="Cambria Math" w:eastAsiaTheme="minorEastAsia" w:hAnsi="Cambria Math"/>
                      <w:sz w:val="15"/>
                      <w:szCs w:val="15"/>
                    </w:rPr>
                    <m:t>1</m:t>
                  </m:r>
                </m:sub>
              </m:sSub>
            </m:oMath>
            <w:r w:rsidR="007F7125" w:rsidRPr="002161E6">
              <w:rPr>
                <w:rFonts w:eastAsiaTheme="minorEastAsia"/>
                <w:sz w:val="15"/>
                <w:szCs w:val="15"/>
              </w:rPr>
              <w:t>)</w:t>
            </w:r>
          </w:p>
        </w:tc>
        <w:tc>
          <w:tcPr>
            <w:tcW w:w="1137" w:type="dxa"/>
            <w:tcBorders>
              <w:top w:val="nil"/>
              <w:left w:val="nil"/>
              <w:bottom w:val="nil"/>
              <w:right w:val="nil"/>
            </w:tcBorders>
            <w:noWrap/>
          </w:tcPr>
          <w:p w14:paraId="08C04DF7"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From the beginning to the end of the news interview</w:t>
            </w:r>
          </w:p>
          <w:p w14:paraId="547BC230" w14:textId="77777777" w:rsidR="007F7125" w:rsidRPr="002161E6" w:rsidRDefault="007F7125" w:rsidP="002C4311">
            <w:pPr>
              <w:overflowPunct w:val="0"/>
              <w:adjustRightInd w:val="0"/>
              <w:snapToGrid w:val="0"/>
              <w:rPr>
                <w:rFonts w:eastAsiaTheme="minorEastAsia"/>
                <w:sz w:val="15"/>
                <w:szCs w:val="15"/>
              </w:rPr>
            </w:pPr>
            <m:oMath>
              <m:r>
                <w:rPr>
                  <w:rFonts w:ascii="Cambria Math" w:eastAsiaTheme="minorEastAsia" w:hAnsi="Cambria Math"/>
                  <w:sz w:val="15"/>
                  <w:szCs w:val="15"/>
                </w:rPr>
                <m:t>(</m:t>
              </m:r>
              <m:sSub>
                <m:sSubPr>
                  <m:ctrlPr>
                    <w:rPr>
                      <w:rFonts w:ascii="Cambria Math" w:eastAsiaTheme="minorEastAsia" w:hAnsi="Cambria Math"/>
                      <w:i/>
                      <w:sz w:val="15"/>
                      <w:szCs w:val="15"/>
                    </w:rPr>
                  </m:ctrlPr>
                </m:sSubPr>
                <m:e>
                  <m:r>
                    <w:rPr>
                      <w:rFonts w:ascii="Cambria Math" w:eastAsiaTheme="minorEastAsia" w:hAnsi="Cambria Math"/>
                      <w:sz w:val="15"/>
                      <w:szCs w:val="15"/>
                    </w:rPr>
                    <m:t>T</m:t>
                  </m:r>
                </m:e>
                <m:sub>
                  <m:r>
                    <w:rPr>
                      <w:rFonts w:ascii="Cambria Math" w:eastAsiaTheme="minorEastAsia" w:hAnsi="Cambria Math"/>
                      <w:sz w:val="15"/>
                      <w:szCs w:val="15"/>
                    </w:rPr>
                    <m:t>h1</m:t>
                  </m:r>
                </m:sub>
              </m:sSub>
            </m:oMath>
            <w:r w:rsidRPr="002161E6">
              <w:rPr>
                <w:rFonts w:eastAsiaTheme="minorEastAsia"/>
                <w:sz w:val="15"/>
                <w:szCs w:val="15"/>
              </w:rPr>
              <w:t>)</w:t>
            </w:r>
          </w:p>
        </w:tc>
        <w:tc>
          <w:tcPr>
            <w:tcW w:w="1134" w:type="dxa"/>
            <w:tcBorders>
              <w:top w:val="nil"/>
              <w:left w:val="nil"/>
              <w:bottom w:val="nil"/>
              <w:right w:val="nil"/>
            </w:tcBorders>
            <w:noWrap/>
          </w:tcPr>
          <w:p w14:paraId="2AD593E4"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Images, voice, and text of interviewees and the interview scene, as well as the subjective consciousness of the interviewees</w:t>
            </w:r>
          </w:p>
          <w:p w14:paraId="5E974D3F" w14:textId="77777777" w:rsidR="007F7125" w:rsidRPr="002161E6" w:rsidRDefault="00530AEF" w:rsidP="002C4311">
            <w:pPr>
              <w:overflowPunct w:val="0"/>
              <w:adjustRightInd w:val="0"/>
              <w:snapToGrid w:val="0"/>
              <w:rPr>
                <w:rFonts w:eastAsiaTheme="minorEastAsia"/>
                <w:sz w:val="15"/>
                <w:szCs w:val="15"/>
              </w:rPr>
            </w:pPr>
            <m:oMath>
              <m:sSub>
                <m:sSubPr>
                  <m:ctrlPr>
                    <w:rPr>
                      <w:rFonts w:ascii="Cambria Math" w:eastAsiaTheme="minorEastAsia" w:hAnsi="Cambria Math"/>
                      <w:sz w:val="15"/>
                      <w:szCs w:val="15"/>
                    </w:rPr>
                  </m:ctrlPr>
                </m:sSubPr>
                <m:e>
                  <m:r>
                    <w:rPr>
                      <w:rFonts w:ascii="Cambria Math" w:eastAsiaTheme="minorEastAsia" w:hAnsi="Cambria Math"/>
                      <w:sz w:val="15"/>
                      <w:szCs w:val="15"/>
                    </w:rPr>
                    <m:t>(f</m:t>
                  </m:r>
                </m:e>
                <m:sub>
                  <m:r>
                    <w:rPr>
                      <w:rFonts w:ascii="Cambria Math" w:eastAsiaTheme="minorEastAsia" w:hAnsi="Cambria Math"/>
                      <w:sz w:val="15"/>
                      <w:szCs w:val="15"/>
                    </w:rPr>
                    <m:t>1</m:t>
                  </m:r>
                </m:sub>
              </m:sSub>
            </m:oMath>
            <w:r w:rsidR="007F7125" w:rsidRPr="002161E6">
              <w:rPr>
                <w:rFonts w:eastAsiaTheme="minorEastAsia"/>
                <w:sz w:val="15"/>
                <w:szCs w:val="15"/>
              </w:rPr>
              <w:t>)</w:t>
            </w:r>
          </w:p>
        </w:tc>
        <w:tc>
          <w:tcPr>
            <w:tcW w:w="1134" w:type="dxa"/>
            <w:gridSpan w:val="2"/>
            <w:tcBorders>
              <w:top w:val="nil"/>
              <w:left w:val="nil"/>
              <w:bottom w:val="nil"/>
              <w:right w:val="nil"/>
            </w:tcBorders>
            <w:noWrap/>
          </w:tcPr>
          <w:p w14:paraId="6D7B454C"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Video camera, camera, voice recorder, notebook, etc.</w:t>
            </w:r>
          </w:p>
          <w:p w14:paraId="2D1E6587" w14:textId="77777777" w:rsidR="007F7125" w:rsidRPr="002161E6" w:rsidRDefault="00530AEF" w:rsidP="002C4311">
            <w:pPr>
              <w:overflowPunct w:val="0"/>
              <w:adjustRightInd w:val="0"/>
              <w:snapToGrid w:val="0"/>
              <w:rPr>
                <w:rFonts w:eastAsiaTheme="minorEastAsia"/>
                <w:sz w:val="15"/>
                <w:szCs w:val="15"/>
              </w:rPr>
            </w:pPr>
            <m:oMath>
              <m:sSub>
                <m:sSubPr>
                  <m:ctrlPr>
                    <w:rPr>
                      <w:rFonts w:ascii="Cambria Math" w:eastAsiaTheme="minorEastAsia" w:hAnsi="Cambria Math"/>
                      <w:sz w:val="15"/>
                      <w:szCs w:val="15"/>
                    </w:rPr>
                  </m:ctrlPr>
                </m:sSubPr>
                <m:e>
                  <m:r>
                    <w:rPr>
                      <w:rFonts w:ascii="Cambria Math" w:eastAsiaTheme="minorEastAsia" w:hAnsi="Cambria Math"/>
                      <w:sz w:val="15"/>
                      <w:szCs w:val="15"/>
                    </w:rPr>
                    <m:t>(c</m:t>
                  </m:r>
                </m:e>
                <m:sub>
                  <m:r>
                    <w:rPr>
                      <w:rFonts w:ascii="Cambria Math" w:eastAsiaTheme="minorEastAsia" w:hAnsi="Cambria Math"/>
                      <w:sz w:val="15"/>
                      <w:szCs w:val="15"/>
                    </w:rPr>
                    <m:t>1</m:t>
                  </m:r>
                </m:sub>
              </m:sSub>
            </m:oMath>
            <w:r w:rsidR="007F7125" w:rsidRPr="002161E6">
              <w:rPr>
                <w:rFonts w:eastAsiaTheme="minorEastAsia"/>
                <w:sz w:val="15"/>
                <w:szCs w:val="15"/>
              </w:rPr>
              <w:t>)</w:t>
            </w:r>
          </w:p>
        </w:tc>
        <w:tc>
          <w:tcPr>
            <w:tcW w:w="1134" w:type="dxa"/>
            <w:gridSpan w:val="2"/>
            <w:tcBorders>
              <w:top w:val="nil"/>
              <w:left w:val="nil"/>
              <w:bottom w:val="nil"/>
              <w:right w:val="nil"/>
            </w:tcBorders>
            <w:noWrap/>
          </w:tcPr>
          <w:p w14:paraId="0229BBB2"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From the beginning to the end of the news interview</w:t>
            </w:r>
          </w:p>
          <w:p w14:paraId="1612525D" w14:textId="77777777" w:rsidR="007F7125" w:rsidRPr="002161E6" w:rsidRDefault="00530AEF" w:rsidP="002C4311">
            <w:pPr>
              <w:overflowPunct w:val="0"/>
              <w:adjustRightInd w:val="0"/>
              <w:snapToGrid w:val="0"/>
              <w:rPr>
                <w:rFonts w:eastAsiaTheme="minorEastAsia"/>
                <w:sz w:val="15"/>
                <w:szCs w:val="15"/>
              </w:rPr>
            </w:pPr>
            <m:oMath>
              <m:sSub>
                <m:sSubPr>
                  <m:ctrlPr>
                    <w:rPr>
                      <w:rFonts w:ascii="Cambria Math" w:eastAsiaTheme="minorEastAsia" w:hAnsi="Cambria Math"/>
                      <w:i/>
                      <w:sz w:val="15"/>
                      <w:szCs w:val="15"/>
                    </w:rPr>
                  </m:ctrlPr>
                </m:sSubPr>
                <m:e>
                  <m:r>
                    <w:rPr>
                      <w:rFonts w:ascii="Cambria Math" w:eastAsiaTheme="minorEastAsia" w:hAnsi="Cambria Math"/>
                      <w:sz w:val="15"/>
                      <w:szCs w:val="15"/>
                    </w:rPr>
                    <m:t>(T</m:t>
                  </m:r>
                </m:e>
                <m:sub>
                  <m:r>
                    <w:rPr>
                      <w:rFonts w:ascii="Cambria Math" w:eastAsiaTheme="minorEastAsia" w:hAnsi="Cambria Math"/>
                      <w:sz w:val="15"/>
                      <w:szCs w:val="15"/>
                    </w:rPr>
                    <m:t>m1</m:t>
                  </m:r>
                </m:sub>
              </m:sSub>
            </m:oMath>
            <w:r w:rsidR="007F7125" w:rsidRPr="002161E6">
              <w:rPr>
                <w:rFonts w:eastAsiaTheme="minorEastAsia"/>
                <w:sz w:val="15"/>
                <w:szCs w:val="15"/>
              </w:rPr>
              <w:t>)</w:t>
            </w:r>
          </w:p>
        </w:tc>
        <w:tc>
          <w:tcPr>
            <w:tcW w:w="1134" w:type="dxa"/>
            <w:gridSpan w:val="2"/>
            <w:tcBorders>
              <w:top w:val="nil"/>
              <w:left w:val="nil"/>
              <w:bottom w:val="nil"/>
            </w:tcBorders>
            <w:noWrap/>
          </w:tcPr>
          <w:p w14:paraId="57EE8431"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Image, voice, text, and other data and text collection of the interviewee and interview site</w:t>
            </w:r>
          </w:p>
          <w:p w14:paraId="74522470" w14:textId="77777777" w:rsidR="007F7125" w:rsidRPr="002161E6" w:rsidRDefault="00530AEF" w:rsidP="002C4311">
            <w:pPr>
              <w:overflowPunct w:val="0"/>
              <w:adjustRightInd w:val="0"/>
              <w:snapToGrid w:val="0"/>
              <w:rPr>
                <w:rFonts w:eastAsiaTheme="minorEastAsia"/>
                <w:sz w:val="15"/>
                <w:szCs w:val="15"/>
              </w:rPr>
            </w:pPr>
            <m:oMath>
              <m:sSub>
                <m:sSubPr>
                  <m:ctrlPr>
                    <w:rPr>
                      <w:rFonts w:ascii="Cambria Math" w:eastAsiaTheme="minorEastAsia" w:hAnsi="Cambria Math"/>
                      <w:sz w:val="15"/>
                      <w:szCs w:val="15"/>
                    </w:rPr>
                  </m:ctrlPr>
                </m:sSubPr>
                <m:e>
                  <m:r>
                    <w:rPr>
                      <w:rFonts w:ascii="Cambria Math" w:eastAsiaTheme="minorEastAsia" w:hAnsi="Cambria Math"/>
                      <w:sz w:val="15"/>
                      <w:szCs w:val="15"/>
                    </w:rPr>
                    <m:t>(g</m:t>
                  </m:r>
                </m:e>
                <m:sub>
                  <m:r>
                    <w:rPr>
                      <w:rFonts w:ascii="Cambria Math" w:eastAsiaTheme="minorEastAsia" w:hAnsi="Cambria Math"/>
                      <w:sz w:val="15"/>
                      <w:szCs w:val="15"/>
                    </w:rPr>
                    <m:t>1</m:t>
                  </m:r>
                </m:sub>
              </m:sSub>
            </m:oMath>
            <w:r w:rsidR="007F7125" w:rsidRPr="002161E6">
              <w:rPr>
                <w:rFonts w:eastAsiaTheme="minorEastAsia"/>
                <w:sz w:val="15"/>
                <w:szCs w:val="15"/>
              </w:rPr>
              <w:t>)</w:t>
            </w:r>
          </w:p>
        </w:tc>
      </w:tr>
      <w:tr w:rsidR="002161E6" w:rsidRPr="002161E6" w14:paraId="46B19944" w14:textId="77777777" w:rsidTr="00A02487">
        <w:trPr>
          <w:gridAfter w:val="1"/>
          <w:wAfter w:w="63" w:type="dxa"/>
          <w:jc w:val="center"/>
        </w:trPr>
        <w:tc>
          <w:tcPr>
            <w:tcW w:w="293" w:type="dxa"/>
            <w:tcBorders>
              <w:top w:val="nil"/>
              <w:bottom w:val="nil"/>
              <w:right w:val="nil"/>
            </w:tcBorders>
            <w:noWrap/>
          </w:tcPr>
          <w:p w14:paraId="3513908A"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2</w:t>
            </w:r>
          </w:p>
        </w:tc>
        <w:tc>
          <w:tcPr>
            <w:tcW w:w="1133" w:type="dxa"/>
            <w:tcBorders>
              <w:top w:val="nil"/>
              <w:left w:val="nil"/>
              <w:bottom w:val="nil"/>
              <w:right w:val="nil"/>
            </w:tcBorders>
            <w:noWrap/>
            <w:tcMar>
              <w:left w:w="28" w:type="dxa"/>
              <w:right w:w="28" w:type="dxa"/>
            </w:tcMar>
          </w:tcPr>
          <w:p w14:paraId="4A9CD44D" w14:textId="77777777" w:rsidR="007F7125" w:rsidRPr="002161E6" w:rsidRDefault="007F7125" w:rsidP="002C4311">
            <w:pPr>
              <w:tabs>
                <w:tab w:val="left" w:pos="480"/>
              </w:tabs>
              <w:adjustRightInd w:val="0"/>
              <w:snapToGrid w:val="0"/>
              <w:rPr>
                <w:rFonts w:eastAsiaTheme="minorEastAsia"/>
                <w:sz w:val="15"/>
                <w:szCs w:val="15"/>
              </w:rPr>
            </w:pPr>
            <w:r w:rsidRPr="002161E6">
              <w:rPr>
                <w:rFonts w:eastAsiaTheme="minorEastAsia"/>
                <w:sz w:val="15"/>
                <w:szCs w:val="15"/>
              </w:rPr>
              <w:t>Information transmission</w:t>
            </w:r>
          </w:p>
          <w:p w14:paraId="7D896376" w14:textId="77777777" w:rsidR="007F7125" w:rsidRPr="002161E6" w:rsidRDefault="00530AEF" w:rsidP="002C4311">
            <w:pPr>
              <w:tabs>
                <w:tab w:val="left" w:pos="480"/>
              </w:tabs>
              <w:adjustRightInd w:val="0"/>
              <w:snapToGrid w:val="0"/>
              <w:rPr>
                <w:rFonts w:eastAsiaTheme="minorEastAsia"/>
                <w:sz w:val="15"/>
                <w:szCs w:val="15"/>
              </w:rPr>
            </w:pPr>
            <m:oMath>
              <m:sSub>
                <m:sSubPr>
                  <m:ctrlPr>
                    <w:rPr>
                      <w:rFonts w:ascii="Cambria Math" w:eastAsiaTheme="minorEastAsia" w:hAnsi="Cambria Math"/>
                      <w:i/>
                      <w:sz w:val="15"/>
                      <w:szCs w:val="15"/>
                    </w:rPr>
                  </m:ctrlPr>
                </m:sSubPr>
                <m:e>
                  <m:r>
                    <w:rPr>
                      <w:rFonts w:ascii="Cambria Math" w:eastAsiaTheme="minorEastAsia" w:hAnsi="Cambria Math"/>
                      <w:sz w:val="15"/>
                      <w:szCs w:val="15"/>
                    </w:rPr>
                    <m:t>(I</m:t>
                  </m:r>
                </m:e>
                <m:sub>
                  <m:r>
                    <w:rPr>
                      <w:rFonts w:ascii="Cambria Math" w:eastAsiaTheme="minorEastAsia" w:hAnsi="Cambria Math"/>
                      <w:sz w:val="15"/>
                      <w:szCs w:val="15"/>
                    </w:rPr>
                    <m:t>2</m:t>
                  </m:r>
                </m:sub>
              </m:sSub>
            </m:oMath>
            <w:r w:rsidR="007F7125" w:rsidRPr="002161E6">
              <w:rPr>
                <w:rFonts w:eastAsiaTheme="minorEastAsia"/>
                <w:i/>
                <w:sz w:val="15"/>
                <w:szCs w:val="15"/>
              </w:rPr>
              <w:t>)</w:t>
            </w:r>
          </w:p>
        </w:tc>
        <w:tc>
          <w:tcPr>
            <w:tcW w:w="1132" w:type="dxa"/>
            <w:tcBorders>
              <w:top w:val="nil"/>
              <w:left w:val="nil"/>
              <w:bottom w:val="nil"/>
              <w:right w:val="nil"/>
            </w:tcBorders>
            <w:noWrap/>
          </w:tcPr>
          <w:p w14:paraId="1AB9AFBD"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Video camera, camera, voice recorder, notebook, etc.</w:t>
            </w:r>
          </w:p>
          <w:p w14:paraId="6097A187"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w:t>
            </w:r>
            <m:oMath>
              <m:sSub>
                <m:sSubPr>
                  <m:ctrlPr>
                    <w:rPr>
                      <w:rFonts w:ascii="Cambria Math" w:eastAsiaTheme="minorEastAsia" w:hAnsi="Cambria Math"/>
                      <w:i/>
                      <w:sz w:val="15"/>
                      <w:szCs w:val="15"/>
                    </w:rPr>
                  </m:ctrlPr>
                </m:sSubPr>
                <m:e>
                  <m:r>
                    <w:rPr>
                      <w:rFonts w:ascii="Cambria Math" w:eastAsiaTheme="minorEastAsia" w:hAnsi="Cambria Math"/>
                      <w:sz w:val="15"/>
                      <w:szCs w:val="15"/>
                    </w:rPr>
                    <m:t>o</m:t>
                  </m:r>
                </m:e>
                <m:sub>
                  <m:r>
                    <w:rPr>
                      <w:rFonts w:ascii="Cambria Math" w:eastAsiaTheme="minorEastAsia" w:hAnsi="Cambria Math"/>
                      <w:sz w:val="15"/>
                      <w:szCs w:val="15"/>
                    </w:rPr>
                    <m:t>2</m:t>
                  </m:r>
                </m:sub>
              </m:sSub>
            </m:oMath>
            <w:r w:rsidRPr="002161E6">
              <w:rPr>
                <w:rFonts w:eastAsiaTheme="minorEastAsia"/>
                <w:sz w:val="15"/>
                <w:szCs w:val="15"/>
              </w:rPr>
              <w:t>)</w:t>
            </w:r>
          </w:p>
        </w:tc>
        <w:tc>
          <w:tcPr>
            <w:tcW w:w="1137" w:type="dxa"/>
            <w:tcBorders>
              <w:top w:val="nil"/>
              <w:left w:val="nil"/>
              <w:bottom w:val="nil"/>
              <w:right w:val="nil"/>
            </w:tcBorders>
            <w:noWrap/>
          </w:tcPr>
          <w:p w14:paraId="341C96E7"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From the beginning to the end of the news interview</w:t>
            </w:r>
          </w:p>
          <w:p w14:paraId="47D5F41C"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w:t>
            </w:r>
            <m:oMath>
              <m:sSub>
                <m:sSubPr>
                  <m:ctrlPr>
                    <w:rPr>
                      <w:rFonts w:ascii="Cambria Math" w:eastAsiaTheme="minorEastAsia" w:hAnsi="Cambria Math"/>
                      <w:i/>
                      <w:sz w:val="15"/>
                      <w:szCs w:val="15"/>
                    </w:rPr>
                  </m:ctrlPr>
                </m:sSubPr>
                <m:e>
                  <m:r>
                    <w:rPr>
                      <w:rFonts w:ascii="Cambria Math" w:eastAsiaTheme="minorEastAsia" w:hAnsi="Cambria Math"/>
                      <w:sz w:val="15"/>
                      <w:szCs w:val="15"/>
                    </w:rPr>
                    <m:t>T</m:t>
                  </m:r>
                </m:e>
                <m:sub>
                  <m:r>
                    <w:rPr>
                      <w:rFonts w:ascii="Cambria Math" w:eastAsiaTheme="minorEastAsia" w:hAnsi="Cambria Math"/>
                      <w:sz w:val="15"/>
                      <w:szCs w:val="15"/>
                    </w:rPr>
                    <m:t>h2</m:t>
                  </m:r>
                </m:sub>
              </m:sSub>
            </m:oMath>
            <w:r w:rsidRPr="002161E6">
              <w:rPr>
                <w:rFonts w:eastAsiaTheme="minorEastAsia"/>
                <w:sz w:val="15"/>
                <w:szCs w:val="15"/>
              </w:rPr>
              <w:t>)</w:t>
            </w:r>
          </w:p>
        </w:tc>
        <w:tc>
          <w:tcPr>
            <w:tcW w:w="1134" w:type="dxa"/>
            <w:tcBorders>
              <w:top w:val="nil"/>
              <w:left w:val="nil"/>
              <w:bottom w:val="nil"/>
              <w:right w:val="nil"/>
            </w:tcBorders>
            <w:noWrap/>
          </w:tcPr>
          <w:p w14:paraId="7602A7FE"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Image, voice, text, and other data and text collection of the interviewee and interview site</w:t>
            </w:r>
          </w:p>
          <w:p w14:paraId="5EF3A299" w14:textId="77777777" w:rsidR="007F7125" w:rsidRPr="002161E6" w:rsidRDefault="00530AEF" w:rsidP="002C4311">
            <w:pPr>
              <w:overflowPunct w:val="0"/>
              <w:adjustRightInd w:val="0"/>
              <w:snapToGrid w:val="0"/>
              <w:rPr>
                <w:rFonts w:eastAsiaTheme="minorEastAsia"/>
                <w:sz w:val="15"/>
                <w:szCs w:val="15"/>
              </w:rPr>
            </w:pPr>
            <m:oMath>
              <m:sSub>
                <m:sSubPr>
                  <m:ctrlPr>
                    <w:rPr>
                      <w:rFonts w:ascii="Cambria Math" w:eastAsiaTheme="minorEastAsia" w:hAnsi="Cambria Math"/>
                      <w:sz w:val="15"/>
                      <w:szCs w:val="15"/>
                    </w:rPr>
                  </m:ctrlPr>
                </m:sSubPr>
                <m:e>
                  <m:r>
                    <w:rPr>
                      <w:rFonts w:ascii="Cambria Math" w:eastAsiaTheme="minorEastAsia" w:hAnsi="Cambria Math"/>
                      <w:sz w:val="15"/>
                      <w:szCs w:val="15"/>
                    </w:rPr>
                    <m:t>(f</m:t>
                  </m:r>
                </m:e>
                <m:sub>
                  <m:r>
                    <w:rPr>
                      <w:rFonts w:ascii="Cambria Math" w:eastAsiaTheme="minorEastAsia" w:hAnsi="Cambria Math"/>
                      <w:sz w:val="15"/>
                      <w:szCs w:val="15"/>
                    </w:rPr>
                    <m:t>2</m:t>
                  </m:r>
                </m:sub>
              </m:sSub>
            </m:oMath>
            <w:r w:rsidR="007F7125" w:rsidRPr="002161E6">
              <w:rPr>
                <w:rFonts w:eastAsiaTheme="minorEastAsia"/>
                <w:sz w:val="15"/>
                <w:szCs w:val="15"/>
              </w:rPr>
              <w:t>)</w:t>
            </w:r>
          </w:p>
        </w:tc>
        <w:tc>
          <w:tcPr>
            <w:tcW w:w="1134" w:type="dxa"/>
            <w:gridSpan w:val="2"/>
            <w:tcBorders>
              <w:top w:val="nil"/>
              <w:left w:val="nil"/>
              <w:bottom w:val="nil"/>
              <w:right w:val="nil"/>
            </w:tcBorders>
            <w:noWrap/>
            <w:tcMar>
              <w:left w:w="57" w:type="dxa"/>
              <w:right w:w="57" w:type="dxa"/>
            </w:tcMar>
          </w:tcPr>
          <w:p w14:paraId="43B1B401"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Transmission links, e.g., the Internet</w:t>
            </w:r>
          </w:p>
          <w:p w14:paraId="13535DD6" w14:textId="77777777" w:rsidR="007F7125" w:rsidRPr="002161E6" w:rsidRDefault="00530AEF" w:rsidP="002C4311">
            <w:pPr>
              <w:overflowPunct w:val="0"/>
              <w:adjustRightInd w:val="0"/>
              <w:snapToGrid w:val="0"/>
              <w:rPr>
                <w:rFonts w:eastAsiaTheme="minorEastAsia"/>
                <w:sz w:val="15"/>
                <w:szCs w:val="15"/>
              </w:rPr>
            </w:pPr>
            <m:oMath>
              <m:sSub>
                <m:sSubPr>
                  <m:ctrlPr>
                    <w:rPr>
                      <w:rFonts w:ascii="Cambria Math" w:eastAsiaTheme="minorEastAsia" w:hAnsi="Cambria Math"/>
                      <w:sz w:val="15"/>
                      <w:szCs w:val="15"/>
                    </w:rPr>
                  </m:ctrlPr>
                </m:sSubPr>
                <m:e>
                  <m:r>
                    <w:rPr>
                      <w:rFonts w:ascii="Cambria Math" w:eastAsiaTheme="minorEastAsia" w:hAnsi="Cambria Math"/>
                      <w:sz w:val="15"/>
                      <w:szCs w:val="15"/>
                    </w:rPr>
                    <m:t>(c</m:t>
                  </m:r>
                </m:e>
                <m:sub>
                  <m:r>
                    <w:rPr>
                      <w:rFonts w:ascii="Cambria Math" w:eastAsiaTheme="minorEastAsia" w:hAnsi="Cambria Math"/>
                      <w:sz w:val="15"/>
                      <w:szCs w:val="15"/>
                    </w:rPr>
                    <m:t>2</m:t>
                  </m:r>
                </m:sub>
              </m:sSub>
            </m:oMath>
            <w:r w:rsidR="007F7125" w:rsidRPr="002161E6">
              <w:rPr>
                <w:rFonts w:eastAsiaTheme="minorEastAsia"/>
                <w:sz w:val="15"/>
                <w:szCs w:val="15"/>
              </w:rPr>
              <w:t>)</w:t>
            </w:r>
          </w:p>
        </w:tc>
        <w:tc>
          <w:tcPr>
            <w:tcW w:w="1134" w:type="dxa"/>
            <w:gridSpan w:val="2"/>
            <w:tcBorders>
              <w:top w:val="nil"/>
              <w:left w:val="nil"/>
              <w:bottom w:val="nil"/>
              <w:right w:val="nil"/>
            </w:tcBorders>
            <w:noWrap/>
          </w:tcPr>
          <w:p w14:paraId="00439B8F"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From the beginning of news data transmission to the end of transmission</w:t>
            </w:r>
          </w:p>
          <w:p w14:paraId="3CB374FF" w14:textId="77777777" w:rsidR="007F7125" w:rsidRPr="002161E6" w:rsidRDefault="00530AEF" w:rsidP="002C4311">
            <w:pPr>
              <w:overflowPunct w:val="0"/>
              <w:adjustRightInd w:val="0"/>
              <w:snapToGrid w:val="0"/>
              <w:rPr>
                <w:rFonts w:eastAsiaTheme="minorEastAsia"/>
                <w:sz w:val="15"/>
                <w:szCs w:val="15"/>
              </w:rPr>
            </w:pPr>
            <m:oMath>
              <m:sSub>
                <m:sSubPr>
                  <m:ctrlPr>
                    <w:rPr>
                      <w:rFonts w:ascii="Cambria Math" w:eastAsiaTheme="minorEastAsia" w:hAnsi="Cambria Math"/>
                      <w:i/>
                      <w:sz w:val="15"/>
                      <w:szCs w:val="15"/>
                    </w:rPr>
                  </m:ctrlPr>
                </m:sSubPr>
                <m:e>
                  <m:r>
                    <w:rPr>
                      <w:rFonts w:ascii="Cambria Math" w:eastAsiaTheme="minorEastAsia" w:hAnsi="Cambria Math"/>
                      <w:sz w:val="15"/>
                      <w:szCs w:val="15"/>
                    </w:rPr>
                    <m:t>(T</m:t>
                  </m:r>
                </m:e>
                <m:sub>
                  <m:r>
                    <w:rPr>
                      <w:rFonts w:ascii="Cambria Math" w:eastAsiaTheme="minorEastAsia" w:hAnsi="Cambria Math"/>
                      <w:sz w:val="15"/>
                      <w:szCs w:val="15"/>
                    </w:rPr>
                    <m:t>m2</m:t>
                  </m:r>
                </m:sub>
              </m:sSub>
            </m:oMath>
            <w:r w:rsidR="007F7125" w:rsidRPr="002161E6">
              <w:rPr>
                <w:rFonts w:eastAsiaTheme="minorEastAsia"/>
                <w:sz w:val="15"/>
                <w:szCs w:val="15"/>
              </w:rPr>
              <w:t>)</w:t>
            </w:r>
          </w:p>
        </w:tc>
        <w:tc>
          <w:tcPr>
            <w:tcW w:w="1134" w:type="dxa"/>
            <w:gridSpan w:val="2"/>
            <w:tcBorders>
              <w:top w:val="nil"/>
              <w:left w:val="nil"/>
              <w:bottom w:val="nil"/>
            </w:tcBorders>
            <w:noWrap/>
            <w:tcMar>
              <w:left w:w="57" w:type="dxa"/>
              <w:right w:w="57" w:type="dxa"/>
            </w:tcMar>
          </w:tcPr>
          <w:p w14:paraId="4B9C2F62"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Digital coding of images, voice, and text of the interviewees and interview site</w:t>
            </w:r>
          </w:p>
          <w:p w14:paraId="41D2952C" w14:textId="77777777" w:rsidR="007F7125" w:rsidRPr="002161E6" w:rsidRDefault="00530AEF" w:rsidP="002C4311">
            <w:pPr>
              <w:overflowPunct w:val="0"/>
              <w:adjustRightInd w:val="0"/>
              <w:snapToGrid w:val="0"/>
              <w:rPr>
                <w:rFonts w:eastAsiaTheme="minorEastAsia"/>
                <w:sz w:val="15"/>
                <w:szCs w:val="15"/>
              </w:rPr>
            </w:pPr>
            <m:oMath>
              <m:sSub>
                <m:sSubPr>
                  <m:ctrlPr>
                    <w:rPr>
                      <w:rFonts w:ascii="Cambria Math" w:eastAsiaTheme="minorEastAsia" w:hAnsi="Cambria Math"/>
                      <w:sz w:val="15"/>
                      <w:szCs w:val="15"/>
                    </w:rPr>
                  </m:ctrlPr>
                </m:sSubPr>
                <m:e>
                  <m:r>
                    <w:rPr>
                      <w:rFonts w:ascii="Cambria Math" w:eastAsiaTheme="minorEastAsia" w:hAnsi="Cambria Math"/>
                      <w:sz w:val="15"/>
                      <w:szCs w:val="15"/>
                    </w:rPr>
                    <m:t>(g</m:t>
                  </m:r>
                </m:e>
                <m:sub>
                  <m:r>
                    <w:rPr>
                      <w:rFonts w:ascii="Cambria Math" w:eastAsiaTheme="minorEastAsia" w:hAnsi="Cambria Math"/>
                      <w:sz w:val="15"/>
                      <w:szCs w:val="15"/>
                    </w:rPr>
                    <m:t>2</m:t>
                  </m:r>
                </m:sub>
              </m:sSub>
            </m:oMath>
            <w:r w:rsidR="007F7125" w:rsidRPr="002161E6">
              <w:rPr>
                <w:rFonts w:eastAsiaTheme="minorEastAsia"/>
                <w:sz w:val="15"/>
                <w:szCs w:val="15"/>
              </w:rPr>
              <w:t>)</w:t>
            </w:r>
          </w:p>
        </w:tc>
      </w:tr>
      <w:tr w:rsidR="002161E6" w:rsidRPr="002161E6" w14:paraId="1DB70AAD" w14:textId="77777777" w:rsidTr="00A02487">
        <w:trPr>
          <w:gridAfter w:val="1"/>
          <w:wAfter w:w="63" w:type="dxa"/>
          <w:jc w:val="center"/>
        </w:trPr>
        <w:tc>
          <w:tcPr>
            <w:tcW w:w="293" w:type="dxa"/>
            <w:tcBorders>
              <w:top w:val="nil"/>
              <w:bottom w:val="nil"/>
              <w:right w:val="nil"/>
            </w:tcBorders>
            <w:noWrap/>
          </w:tcPr>
          <w:p w14:paraId="2651AF34"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3</w:t>
            </w:r>
          </w:p>
        </w:tc>
        <w:tc>
          <w:tcPr>
            <w:tcW w:w="1133" w:type="dxa"/>
            <w:tcBorders>
              <w:top w:val="nil"/>
              <w:left w:val="nil"/>
              <w:bottom w:val="nil"/>
              <w:right w:val="nil"/>
            </w:tcBorders>
            <w:noWrap/>
            <w:tcMar>
              <w:left w:w="57" w:type="dxa"/>
              <w:right w:w="57" w:type="dxa"/>
            </w:tcMar>
          </w:tcPr>
          <w:p w14:paraId="26BB2E24"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Information processing</w:t>
            </w:r>
          </w:p>
          <w:p w14:paraId="75E5E328" w14:textId="77777777" w:rsidR="007F7125" w:rsidRPr="002161E6" w:rsidRDefault="00530AEF" w:rsidP="002C4311">
            <w:pPr>
              <w:overflowPunct w:val="0"/>
              <w:adjustRightInd w:val="0"/>
              <w:snapToGrid w:val="0"/>
              <w:rPr>
                <w:rFonts w:eastAsiaTheme="minorEastAsia"/>
                <w:sz w:val="15"/>
                <w:szCs w:val="15"/>
              </w:rPr>
            </w:pPr>
            <m:oMath>
              <m:sSub>
                <m:sSubPr>
                  <m:ctrlPr>
                    <w:rPr>
                      <w:rFonts w:ascii="Cambria Math" w:eastAsiaTheme="minorEastAsia" w:hAnsi="Cambria Math"/>
                      <w:i/>
                      <w:sz w:val="15"/>
                      <w:szCs w:val="15"/>
                    </w:rPr>
                  </m:ctrlPr>
                </m:sSubPr>
                <m:e>
                  <m:r>
                    <w:rPr>
                      <w:rFonts w:ascii="Cambria Math" w:eastAsiaTheme="minorEastAsia" w:hAnsi="Cambria Math"/>
                      <w:sz w:val="15"/>
                      <w:szCs w:val="15"/>
                    </w:rPr>
                    <m:t>(I</m:t>
                  </m:r>
                </m:e>
                <m:sub>
                  <m:r>
                    <w:rPr>
                      <w:rFonts w:ascii="Cambria Math" w:eastAsiaTheme="minorEastAsia" w:hAnsi="Cambria Math"/>
                      <w:sz w:val="15"/>
                      <w:szCs w:val="15"/>
                    </w:rPr>
                    <m:t>3</m:t>
                  </m:r>
                </m:sub>
              </m:sSub>
            </m:oMath>
            <w:r w:rsidR="007F7125" w:rsidRPr="002161E6">
              <w:rPr>
                <w:rFonts w:eastAsiaTheme="minorEastAsia"/>
                <w:i/>
                <w:sz w:val="15"/>
                <w:szCs w:val="15"/>
              </w:rPr>
              <w:t>)</w:t>
            </w:r>
          </w:p>
        </w:tc>
        <w:tc>
          <w:tcPr>
            <w:tcW w:w="1132" w:type="dxa"/>
            <w:tcBorders>
              <w:top w:val="nil"/>
              <w:left w:val="nil"/>
              <w:bottom w:val="nil"/>
              <w:right w:val="nil"/>
            </w:tcBorders>
            <w:noWrap/>
          </w:tcPr>
          <w:p w14:paraId="0F486BB2"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Transmission links such as the Internet</w:t>
            </w:r>
          </w:p>
          <w:p w14:paraId="6858505F"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w:t>
            </w:r>
            <m:oMath>
              <m:sSub>
                <m:sSubPr>
                  <m:ctrlPr>
                    <w:rPr>
                      <w:rFonts w:ascii="Cambria Math" w:eastAsiaTheme="minorEastAsia" w:hAnsi="Cambria Math"/>
                      <w:i/>
                      <w:sz w:val="15"/>
                      <w:szCs w:val="15"/>
                    </w:rPr>
                  </m:ctrlPr>
                </m:sSubPr>
                <m:e>
                  <m:r>
                    <w:rPr>
                      <w:rFonts w:ascii="Cambria Math" w:eastAsiaTheme="minorEastAsia" w:hAnsi="Cambria Math"/>
                      <w:sz w:val="15"/>
                      <w:szCs w:val="15"/>
                    </w:rPr>
                    <m:t>o</m:t>
                  </m:r>
                </m:e>
                <m:sub>
                  <m:r>
                    <w:rPr>
                      <w:rFonts w:ascii="Cambria Math" w:eastAsiaTheme="minorEastAsia" w:hAnsi="Cambria Math"/>
                      <w:sz w:val="15"/>
                      <w:szCs w:val="15"/>
                    </w:rPr>
                    <m:t>3</m:t>
                  </m:r>
                </m:sub>
              </m:sSub>
            </m:oMath>
            <w:r w:rsidRPr="002161E6">
              <w:rPr>
                <w:rFonts w:eastAsiaTheme="minorEastAsia"/>
                <w:sz w:val="15"/>
                <w:szCs w:val="15"/>
              </w:rPr>
              <w:t>)</w:t>
            </w:r>
          </w:p>
        </w:tc>
        <w:tc>
          <w:tcPr>
            <w:tcW w:w="1137" w:type="dxa"/>
            <w:tcBorders>
              <w:top w:val="nil"/>
              <w:left w:val="nil"/>
              <w:bottom w:val="nil"/>
              <w:right w:val="nil"/>
            </w:tcBorders>
            <w:noWrap/>
          </w:tcPr>
          <w:p w14:paraId="1F103C02"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From the beginning of news data transmission to the end of transmission</w:t>
            </w:r>
          </w:p>
          <w:p w14:paraId="4CDAD6FE" w14:textId="77777777" w:rsidR="007F7125" w:rsidRPr="002161E6" w:rsidRDefault="00530AEF" w:rsidP="002C4311">
            <w:pPr>
              <w:overflowPunct w:val="0"/>
              <w:adjustRightInd w:val="0"/>
              <w:snapToGrid w:val="0"/>
              <w:rPr>
                <w:rFonts w:eastAsiaTheme="minorEastAsia"/>
                <w:sz w:val="15"/>
                <w:szCs w:val="15"/>
              </w:rPr>
            </w:pPr>
            <m:oMath>
              <m:sSub>
                <m:sSubPr>
                  <m:ctrlPr>
                    <w:rPr>
                      <w:rFonts w:ascii="Cambria Math" w:eastAsiaTheme="minorEastAsia" w:hAnsi="Cambria Math"/>
                      <w:i/>
                      <w:sz w:val="15"/>
                      <w:szCs w:val="15"/>
                    </w:rPr>
                  </m:ctrlPr>
                </m:sSubPr>
                <m:e>
                  <m:r>
                    <w:rPr>
                      <w:rFonts w:ascii="Cambria Math" w:eastAsiaTheme="minorEastAsia" w:hAnsi="Cambria Math"/>
                      <w:sz w:val="15"/>
                      <w:szCs w:val="15"/>
                    </w:rPr>
                    <m:t>(T</m:t>
                  </m:r>
                </m:e>
                <m:sub>
                  <m:r>
                    <w:rPr>
                      <w:rFonts w:ascii="Cambria Math" w:eastAsiaTheme="minorEastAsia" w:hAnsi="Cambria Math"/>
                      <w:sz w:val="15"/>
                      <w:szCs w:val="15"/>
                    </w:rPr>
                    <m:t>h3</m:t>
                  </m:r>
                </m:sub>
              </m:sSub>
            </m:oMath>
            <w:r w:rsidR="007F7125" w:rsidRPr="002161E6">
              <w:rPr>
                <w:rFonts w:eastAsiaTheme="minorEastAsia"/>
                <w:sz w:val="15"/>
                <w:szCs w:val="15"/>
              </w:rPr>
              <w:t>)</w:t>
            </w:r>
          </w:p>
        </w:tc>
        <w:tc>
          <w:tcPr>
            <w:tcW w:w="1134" w:type="dxa"/>
            <w:tcBorders>
              <w:top w:val="nil"/>
              <w:left w:val="nil"/>
              <w:bottom w:val="nil"/>
              <w:right w:val="nil"/>
            </w:tcBorders>
            <w:noWrap/>
          </w:tcPr>
          <w:p w14:paraId="0276A5F2"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Images, voice, text, and other digital contents of the interviewees and interview site</w:t>
            </w:r>
          </w:p>
          <w:p w14:paraId="1CC8D5F6"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w:t>
            </w:r>
            <m:oMath>
              <m:sSub>
                <m:sSubPr>
                  <m:ctrlPr>
                    <w:rPr>
                      <w:rFonts w:ascii="Cambria Math" w:eastAsiaTheme="minorEastAsia" w:hAnsi="Cambria Math"/>
                      <w:sz w:val="15"/>
                      <w:szCs w:val="15"/>
                    </w:rPr>
                  </m:ctrlPr>
                </m:sSubPr>
                <m:e>
                  <m:r>
                    <w:rPr>
                      <w:rFonts w:ascii="Cambria Math" w:eastAsiaTheme="minorEastAsia" w:hAnsi="Cambria Math"/>
                      <w:sz w:val="15"/>
                      <w:szCs w:val="15"/>
                    </w:rPr>
                    <m:t>f</m:t>
                  </m:r>
                </m:e>
                <m:sub>
                  <m:r>
                    <w:rPr>
                      <w:rFonts w:ascii="Cambria Math" w:eastAsiaTheme="minorEastAsia" w:hAnsi="Cambria Math"/>
                      <w:sz w:val="15"/>
                      <w:szCs w:val="15"/>
                    </w:rPr>
                    <m:t>3</m:t>
                  </m:r>
                </m:sub>
              </m:sSub>
            </m:oMath>
            <w:r w:rsidRPr="002161E6">
              <w:rPr>
                <w:rFonts w:eastAsiaTheme="minorEastAsia"/>
                <w:sz w:val="15"/>
                <w:szCs w:val="15"/>
              </w:rPr>
              <w:t>)</w:t>
            </w:r>
          </w:p>
        </w:tc>
        <w:tc>
          <w:tcPr>
            <w:tcW w:w="1134" w:type="dxa"/>
            <w:gridSpan w:val="2"/>
            <w:tcBorders>
              <w:top w:val="nil"/>
              <w:left w:val="nil"/>
              <w:bottom w:val="nil"/>
              <w:right w:val="nil"/>
            </w:tcBorders>
            <w:noWrap/>
          </w:tcPr>
          <w:p w14:paraId="5FC4F5D1"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Video processor, audio processor, codecs, news editing and clipping subsystem, etc.</w:t>
            </w:r>
          </w:p>
          <w:p w14:paraId="22172D4B"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w:t>
            </w:r>
            <m:oMath>
              <m:sSub>
                <m:sSubPr>
                  <m:ctrlPr>
                    <w:rPr>
                      <w:rFonts w:ascii="Cambria Math" w:eastAsiaTheme="minorEastAsia" w:hAnsi="Cambria Math"/>
                      <w:sz w:val="15"/>
                      <w:szCs w:val="15"/>
                    </w:rPr>
                  </m:ctrlPr>
                </m:sSubPr>
                <m:e>
                  <m:r>
                    <w:rPr>
                      <w:rFonts w:ascii="Cambria Math" w:eastAsiaTheme="minorEastAsia" w:hAnsi="Cambria Math"/>
                      <w:sz w:val="15"/>
                      <w:szCs w:val="15"/>
                    </w:rPr>
                    <m:t>c</m:t>
                  </m:r>
                </m:e>
                <m:sub>
                  <m:r>
                    <w:rPr>
                      <w:rFonts w:ascii="Cambria Math" w:eastAsiaTheme="minorEastAsia" w:hAnsi="Cambria Math"/>
                      <w:sz w:val="15"/>
                      <w:szCs w:val="15"/>
                    </w:rPr>
                    <m:t>3</m:t>
                  </m:r>
                </m:sub>
              </m:sSub>
            </m:oMath>
            <w:r w:rsidRPr="002161E6">
              <w:rPr>
                <w:rFonts w:eastAsiaTheme="minorEastAsia"/>
                <w:sz w:val="15"/>
                <w:szCs w:val="15"/>
              </w:rPr>
              <w:t>)</w:t>
            </w:r>
          </w:p>
        </w:tc>
        <w:tc>
          <w:tcPr>
            <w:tcW w:w="1134" w:type="dxa"/>
            <w:gridSpan w:val="2"/>
            <w:tcBorders>
              <w:top w:val="nil"/>
              <w:left w:val="nil"/>
              <w:bottom w:val="nil"/>
              <w:right w:val="nil"/>
            </w:tcBorders>
            <w:noWrap/>
          </w:tcPr>
          <w:p w14:paraId="6E314BF8"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From the beginning of digital decoding to the completion of audio, video, text, and fusion processing</w:t>
            </w:r>
          </w:p>
          <w:p w14:paraId="743C4BFF" w14:textId="77777777" w:rsidR="007F7125" w:rsidRPr="002161E6" w:rsidRDefault="00530AEF" w:rsidP="002C4311">
            <w:pPr>
              <w:overflowPunct w:val="0"/>
              <w:adjustRightInd w:val="0"/>
              <w:snapToGrid w:val="0"/>
              <w:rPr>
                <w:rFonts w:eastAsiaTheme="minorEastAsia"/>
                <w:sz w:val="15"/>
                <w:szCs w:val="15"/>
              </w:rPr>
            </w:pPr>
            <m:oMath>
              <m:sSub>
                <m:sSubPr>
                  <m:ctrlPr>
                    <w:rPr>
                      <w:rFonts w:ascii="Cambria Math" w:eastAsiaTheme="minorEastAsia" w:hAnsi="Cambria Math"/>
                      <w:i/>
                      <w:sz w:val="15"/>
                      <w:szCs w:val="15"/>
                    </w:rPr>
                  </m:ctrlPr>
                </m:sSubPr>
                <m:e>
                  <m:r>
                    <m:rPr>
                      <m:sty m:val="p"/>
                    </m:rPr>
                    <w:rPr>
                      <w:rFonts w:ascii="Cambria Math" w:eastAsiaTheme="minorEastAsia" w:hAnsi="Cambria Math"/>
                      <w:sz w:val="15"/>
                      <w:szCs w:val="15"/>
                    </w:rPr>
                    <m:t>(</m:t>
                  </m:r>
                  <m:r>
                    <w:rPr>
                      <w:rFonts w:ascii="Cambria Math" w:eastAsiaTheme="minorEastAsia" w:hAnsi="Cambria Math"/>
                      <w:sz w:val="15"/>
                      <w:szCs w:val="15"/>
                    </w:rPr>
                    <m:t>T</m:t>
                  </m:r>
                </m:e>
                <m:sub>
                  <m:r>
                    <w:rPr>
                      <w:rFonts w:ascii="Cambria Math" w:eastAsiaTheme="minorEastAsia" w:hAnsi="Cambria Math"/>
                      <w:sz w:val="15"/>
                      <w:szCs w:val="15"/>
                    </w:rPr>
                    <m:t>m3</m:t>
                  </m:r>
                </m:sub>
              </m:sSub>
            </m:oMath>
            <w:r w:rsidR="007F7125" w:rsidRPr="002161E6">
              <w:rPr>
                <w:rFonts w:eastAsiaTheme="minorEastAsia"/>
                <w:sz w:val="15"/>
                <w:szCs w:val="15"/>
              </w:rPr>
              <w:t>)</w:t>
            </w:r>
          </w:p>
        </w:tc>
        <w:tc>
          <w:tcPr>
            <w:tcW w:w="1134" w:type="dxa"/>
            <w:gridSpan w:val="2"/>
            <w:tcBorders>
              <w:top w:val="nil"/>
              <w:left w:val="nil"/>
              <w:bottom w:val="nil"/>
            </w:tcBorders>
            <w:noWrap/>
          </w:tcPr>
          <w:p w14:paraId="483C6CD9"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News video, audio, text, and fusion material information</w:t>
            </w:r>
          </w:p>
          <w:p w14:paraId="51289A5F" w14:textId="77777777" w:rsidR="007F7125" w:rsidRPr="002161E6" w:rsidRDefault="00530AEF" w:rsidP="002C4311">
            <w:pPr>
              <w:overflowPunct w:val="0"/>
              <w:adjustRightInd w:val="0"/>
              <w:snapToGrid w:val="0"/>
              <w:rPr>
                <w:rFonts w:eastAsiaTheme="minorEastAsia"/>
                <w:sz w:val="15"/>
                <w:szCs w:val="15"/>
              </w:rPr>
            </w:pPr>
            <m:oMath>
              <m:sSub>
                <m:sSubPr>
                  <m:ctrlPr>
                    <w:rPr>
                      <w:rFonts w:ascii="Cambria Math" w:eastAsiaTheme="minorEastAsia" w:hAnsi="Cambria Math"/>
                      <w:sz w:val="15"/>
                      <w:szCs w:val="15"/>
                    </w:rPr>
                  </m:ctrlPr>
                </m:sSubPr>
                <m:e>
                  <m:r>
                    <m:rPr>
                      <m:sty m:val="p"/>
                    </m:rPr>
                    <w:rPr>
                      <w:rFonts w:ascii="Cambria Math" w:eastAsiaTheme="minorEastAsia" w:hAnsi="Cambria Math"/>
                      <w:sz w:val="15"/>
                      <w:szCs w:val="15"/>
                    </w:rPr>
                    <m:t>(</m:t>
                  </m:r>
                  <m:r>
                    <w:rPr>
                      <w:rFonts w:ascii="Cambria Math" w:eastAsiaTheme="minorEastAsia" w:hAnsi="Cambria Math"/>
                      <w:sz w:val="15"/>
                      <w:szCs w:val="15"/>
                    </w:rPr>
                    <m:t>g</m:t>
                  </m:r>
                </m:e>
                <m:sub>
                  <m:r>
                    <w:rPr>
                      <w:rFonts w:ascii="Cambria Math" w:eastAsiaTheme="minorEastAsia" w:hAnsi="Cambria Math"/>
                      <w:sz w:val="15"/>
                      <w:szCs w:val="15"/>
                    </w:rPr>
                    <m:t>3</m:t>
                  </m:r>
                </m:sub>
              </m:sSub>
            </m:oMath>
            <w:r w:rsidR="007F7125" w:rsidRPr="002161E6">
              <w:rPr>
                <w:rFonts w:eastAsiaTheme="minorEastAsia"/>
                <w:sz w:val="15"/>
                <w:szCs w:val="15"/>
              </w:rPr>
              <w:t>)</w:t>
            </w:r>
          </w:p>
        </w:tc>
      </w:tr>
      <w:tr w:rsidR="002161E6" w:rsidRPr="002161E6" w14:paraId="5C4BDBC0" w14:textId="77777777" w:rsidTr="00A02487">
        <w:trPr>
          <w:gridAfter w:val="1"/>
          <w:wAfter w:w="63" w:type="dxa"/>
          <w:jc w:val="center"/>
        </w:trPr>
        <w:tc>
          <w:tcPr>
            <w:tcW w:w="293" w:type="dxa"/>
            <w:tcBorders>
              <w:top w:val="nil"/>
              <w:bottom w:val="nil"/>
              <w:right w:val="nil"/>
            </w:tcBorders>
            <w:noWrap/>
          </w:tcPr>
          <w:p w14:paraId="1221525C"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4</w:t>
            </w:r>
          </w:p>
        </w:tc>
        <w:tc>
          <w:tcPr>
            <w:tcW w:w="1133" w:type="dxa"/>
            <w:tcBorders>
              <w:top w:val="nil"/>
              <w:left w:val="nil"/>
              <w:bottom w:val="nil"/>
              <w:right w:val="nil"/>
            </w:tcBorders>
            <w:noWrap/>
          </w:tcPr>
          <w:p w14:paraId="23616027"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Data space</w:t>
            </w:r>
          </w:p>
          <w:p w14:paraId="69B26BA4" w14:textId="77777777" w:rsidR="007F7125" w:rsidRPr="002161E6" w:rsidRDefault="00530AEF" w:rsidP="002C4311">
            <w:pPr>
              <w:overflowPunct w:val="0"/>
              <w:adjustRightInd w:val="0"/>
              <w:snapToGrid w:val="0"/>
              <w:rPr>
                <w:rFonts w:eastAsiaTheme="minorEastAsia"/>
                <w:sz w:val="15"/>
                <w:szCs w:val="15"/>
              </w:rPr>
            </w:pPr>
            <m:oMath>
              <m:sSub>
                <m:sSubPr>
                  <m:ctrlPr>
                    <w:rPr>
                      <w:rFonts w:ascii="Cambria Math" w:eastAsiaTheme="minorEastAsia" w:hAnsi="Cambria Math"/>
                      <w:i/>
                      <w:sz w:val="15"/>
                      <w:szCs w:val="15"/>
                    </w:rPr>
                  </m:ctrlPr>
                </m:sSubPr>
                <m:e>
                  <m:r>
                    <w:rPr>
                      <w:rFonts w:ascii="Cambria Math" w:eastAsiaTheme="minorEastAsia" w:hAnsi="Cambria Math"/>
                      <w:sz w:val="15"/>
                      <w:szCs w:val="15"/>
                    </w:rPr>
                    <m:t>(I</m:t>
                  </m:r>
                </m:e>
                <m:sub>
                  <m:r>
                    <w:rPr>
                      <w:rFonts w:ascii="Cambria Math" w:eastAsiaTheme="minorEastAsia" w:hAnsi="Cambria Math"/>
                      <w:sz w:val="15"/>
                      <w:szCs w:val="15"/>
                    </w:rPr>
                    <m:t>4</m:t>
                  </m:r>
                </m:sub>
              </m:sSub>
            </m:oMath>
            <w:r w:rsidR="007F7125" w:rsidRPr="002161E6">
              <w:rPr>
                <w:rFonts w:eastAsiaTheme="minorEastAsia"/>
                <w:i/>
                <w:sz w:val="15"/>
                <w:szCs w:val="15"/>
              </w:rPr>
              <w:t>)</w:t>
            </w:r>
          </w:p>
        </w:tc>
        <w:tc>
          <w:tcPr>
            <w:tcW w:w="1132" w:type="dxa"/>
            <w:tcBorders>
              <w:top w:val="nil"/>
              <w:left w:val="nil"/>
              <w:bottom w:val="nil"/>
              <w:right w:val="nil"/>
            </w:tcBorders>
            <w:noWrap/>
          </w:tcPr>
          <w:p w14:paraId="7CD86A9C"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Video processor, audio processor, codec, news editing and clipping subsystem, etc.</w:t>
            </w:r>
          </w:p>
          <w:p w14:paraId="157EE26D"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w:t>
            </w:r>
            <m:oMath>
              <m:sSub>
                <m:sSubPr>
                  <m:ctrlPr>
                    <w:rPr>
                      <w:rFonts w:ascii="Cambria Math" w:eastAsiaTheme="minorEastAsia" w:hAnsi="Cambria Math"/>
                      <w:i/>
                      <w:sz w:val="15"/>
                      <w:szCs w:val="15"/>
                    </w:rPr>
                  </m:ctrlPr>
                </m:sSubPr>
                <m:e>
                  <m:r>
                    <w:rPr>
                      <w:rFonts w:ascii="Cambria Math" w:eastAsiaTheme="minorEastAsia" w:hAnsi="Cambria Math"/>
                      <w:sz w:val="15"/>
                      <w:szCs w:val="15"/>
                    </w:rPr>
                    <m:t>o</m:t>
                  </m:r>
                </m:e>
                <m:sub>
                  <m:r>
                    <w:rPr>
                      <w:rFonts w:ascii="Cambria Math" w:eastAsiaTheme="minorEastAsia" w:hAnsi="Cambria Math"/>
                      <w:sz w:val="15"/>
                      <w:szCs w:val="15"/>
                    </w:rPr>
                    <m:t>4</m:t>
                  </m:r>
                </m:sub>
              </m:sSub>
            </m:oMath>
            <w:r w:rsidRPr="002161E6">
              <w:rPr>
                <w:rFonts w:eastAsiaTheme="minorEastAsia"/>
                <w:sz w:val="15"/>
                <w:szCs w:val="15"/>
              </w:rPr>
              <w:t>)</w:t>
            </w:r>
          </w:p>
        </w:tc>
        <w:tc>
          <w:tcPr>
            <w:tcW w:w="1137" w:type="dxa"/>
            <w:tcBorders>
              <w:top w:val="nil"/>
              <w:left w:val="nil"/>
              <w:bottom w:val="nil"/>
              <w:right w:val="nil"/>
            </w:tcBorders>
            <w:noWrap/>
          </w:tcPr>
          <w:p w14:paraId="3FC13DE6"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From the beginning of digital decoding to the completion of audio, video, text, and fusion processing</w:t>
            </w:r>
          </w:p>
          <w:p w14:paraId="73707346" w14:textId="77777777" w:rsidR="007F7125" w:rsidRPr="002161E6" w:rsidRDefault="00530AEF" w:rsidP="002C4311">
            <w:pPr>
              <w:overflowPunct w:val="0"/>
              <w:adjustRightInd w:val="0"/>
              <w:snapToGrid w:val="0"/>
              <w:rPr>
                <w:rFonts w:eastAsiaTheme="minorEastAsia"/>
                <w:sz w:val="15"/>
                <w:szCs w:val="15"/>
              </w:rPr>
            </w:pPr>
            <m:oMath>
              <m:sSub>
                <m:sSubPr>
                  <m:ctrlPr>
                    <w:rPr>
                      <w:rFonts w:ascii="Cambria Math" w:eastAsiaTheme="minorEastAsia" w:hAnsi="Cambria Math"/>
                      <w:i/>
                      <w:sz w:val="15"/>
                      <w:szCs w:val="15"/>
                    </w:rPr>
                  </m:ctrlPr>
                </m:sSubPr>
                <m:e>
                  <m:r>
                    <w:rPr>
                      <w:rFonts w:ascii="Cambria Math" w:eastAsiaTheme="minorEastAsia" w:hAnsi="Cambria Math"/>
                      <w:sz w:val="15"/>
                      <w:szCs w:val="15"/>
                    </w:rPr>
                    <m:t>(T</m:t>
                  </m:r>
                </m:e>
                <m:sub>
                  <m:r>
                    <w:rPr>
                      <w:rFonts w:ascii="Cambria Math" w:eastAsiaTheme="minorEastAsia" w:hAnsi="Cambria Math"/>
                      <w:sz w:val="15"/>
                      <w:szCs w:val="15"/>
                    </w:rPr>
                    <m:t>h4</m:t>
                  </m:r>
                </m:sub>
              </m:sSub>
            </m:oMath>
            <w:r w:rsidR="007F7125" w:rsidRPr="002161E6">
              <w:rPr>
                <w:rFonts w:eastAsiaTheme="minorEastAsia"/>
                <w:sz w:val="15"/>
                <w:szCs w:val="15"/>
              </w:rPr>
              <w:t>)</w:t>
            </w:r>
          </w:p>
        </w:tc>
        <w:tc>
          <w:tcPr>
            <w:tcW w:w="1134" w:type="dxa"/>
            <w:tcBorders>
              <w:top w:val="nil"/>
              <w:left w:val="nil"/>
              <w:bottom w:val="nil"/>
              <w:right w:val="nil"/>
            </w:tcBorders>
            <w:noWrap/>
          </w:tcPr>
          <w:p w14:paraId="3C0332A6"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News video, audio, text and fusion material information</w:t>
            </w:r>
          </w:p>
          <w:p w14:paraId="61BAEBA3"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w:t>
            </w:r>
            <m:oMath>
              <m:sSub>
                <m:sSubPr>
                  <m:ctrlPr>
                    <w:rPr>
                      <w:rFonts w:ascii="Cambria Math" w:eastAsiaTheme="minorEastAsia" w:hAnsi="Cambria Math"/>
                      <w:sz w:val="15"/>
                      <w:szCs w:val="15"/>
                    </w:rPr>
                  </m:ctrlPr>
                </m:sSubPr>
                <m:e>
                  <m:r>
                    <w:rPr>
                      <w:rFonts w:ascii="Cambria Math" w:eastAsiaTheme="minorEastAsia" w:hAnsi="Cambria Math"/>
                      <w:sz w:val="15"/>
                      <w:szCs w:val="15"/>
                    </w:rPr>
                    <m:t>f</m:t>
                  </m:r>
                </m:e>
                <m:sub>
                  <m:r>
                    <w:rPr>
                      <w:rFonts w:ascii="Cambria Math" w:eastAsiaTheme="minorEastAsia" w:hAnsi="Cambria Math"/>
                      <w:sz w:val="15"/>
                      <w:szCs w:val="15"/>
                    </w:rPr>
                    <m:t>4</m:t>
                  </m:r>
                </m:sub>
              </m:sSub>
            </m:oMath>
            <w:r w:rsidRPr="002161E6">
              <w:rPr>
                <w:rFonts w:eastAsiaTheme="minorEastAsia"/>
                <w:sz w:val="15"/>
                <w:szCs w:val="15"/>
              </w:rPr>
              <w:t>)</w:t>
            </w:r>
          </w:p>
        </w:tc>
        <w:tc>
          <w:tcPr>
            <w:tcW w:w="1134" w:type="dxa"/>
            <w:gridSpan w:val="2"/>
            <w:tcBorders>
              <w:top w:val="nil"/>
              <w:left w:val="nil"/>
              <w:bottom w:val="nil"/>
              <w:right w:val="nil"/>
            </w:tcBorders>
            <w:noWrap/>
          </w:tcPr>
          <w:p w14:paraId="5AEEA42E"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News database</w:t>
            </w:r>
          </w:p>
          <w:p w14:paraId="101D5BFF" w14:textId="77777777" w:rsidR="007F7125" w:rsidRPr="002161E6" w:rsidRDefault="00530AEF" w:rsidP="002C4311">
            <w:pPr>
              <w:overflowPunct w:val="0"/>
              <w:adjustRightInd w:val="0"/>
              <w:snapToGrid w:val="0"/>
              <w:rPr>
                <w:rFonts w:eastAsiaTheme="minorEastAsia"/>
                <w:sz w:val="15"/>
                <w:szCs w:val="15"/>
              </w:rPr>
            </w:pPr>
            <m:oMath>
              <m:sSub>
                <m:sSubPr>
                  <m:ctrlPr>
                    <w:rPr>
                      <w:rFonts w:ascii="Cambria Math" w:eastAsiaTheme="minorEastAsia" w:hAnsi="Cambria Math"/>
                      <w:sz w:val="15"/>
                      <w:szCs w:val="15"/>
                    </w:rPr>
                  </m:ctrlPr>
                </m:sSubPr>
                <m:e>
                  <m:r>
                    <m:rPr>
                      <m:sty m:val="p"/>
                    </m:rPr>
                    <w:rPr>
                      <w:rFonts w:ascii="Cambria Math" w:eastAsiaTheme="minorEastAsia" w:hAnsi="Cambria Math"/>
                      <w:sz w:val="15"/>
                      <w:szCs w:val="15"/>
                    </w:rPr>
                    <m:t>(c</m:t>
                  </m:r>
                </m:e>
                <m:sub>
                  <m:r>
                    <w:rPr>
                      <w:rFonts w:ascii="Cambria Math" w:eastAsiaTheme="minorEastAsia" w:hAnsi="Cambria Math"/>
                      <w:sz w:val="15"/>
                      <w:szCs w:val="15"/>
                    </w:rPr>
                    <m:t>4</m:t>
                  </m:r>
                </m:sub>
              </m:sSub>
            </m:oMath>
            <w:r w:rsidR="007F7125" w:rsidRPr="002161E6">
              <w:rPr>
                <w:rFonts w:eastAsiaTheme="minorEastAsia"/>
                <w:sz w:val="15"/>
                <w:szCs w:val="15"/>
              </w:rPr>
              <w:t>)</w:t>
            </w:r>
          </w:p>
        </w:tc>
        <w:tc>
          <w:tcPr>
            <w:tcW w:w="1134" w:type="dxa"/>
            <w:gridSpan w:val="2"/>
            <w:tcBorders>
              <w:top w:val="nil"/>
              <w:left w:val="nil"/>
              <w:bottom w:val="nil"/>
              <w:right w:val="nil"/>
            </w:tcBorders>
            <w:noWrap/>
          </w:tcPr>
          <w:p w14:paraId="515EEC99"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From entering news video, audio, text, and fusion information into the information database to deleting the corresponding content or disabling the database</w:t>
            </w:r>
          </w:p>
          <w:p w14:paraId="41A794CE" w14:textId="77777777" w:rsidR="007F7125" w:rsidRPr="002161E6" w:rsidRDefault="00530AEF" w:rsidP="002C4311">
            <w:pPr>
              <w:overflowPunct w:val="0"/>
              <w:adjustRightInd w:val="0"/>
              <w:snapToGrid w:val="0"/>
              <w:rPr>
                <w:rFonts w:eastAsiaTheme="minorEastAsia"/>
                <w:sz w:val="15"/>
                <w:szCs w:val="15"/>
              </w:rPr>
            </w:pPr>
            <m:oMath>
              <m:sSub>
                <m:sSubPr>
                  <m:ctrlPr>
                    <w:rPr>
                      <w:rFonts w:ascii="Cambria Math" w:eastAsiaTheme="minorEastAsia" w:hAnsi="Cambria Math"/>
                      <w:i/>
                      <w:sz w:val="15"/>
                      <w:szCs w:val="15"/>
                    </w:rPr>
                  </m:ctrlPr>
                </m:sSubPr>
                <m:e>
                  <m:r>
                    <m:rPr>
                      <m:sty m:val="p"/>
                    </m:rPr>
                    <w:rPr>
                      <w:rFonts w:ascii="Cambria Math" w:eastAsiaTheme="minorEastAsia" w:hAnsi="Cambria Math"/>
                      <w:sz w:val="15"/>
                      <w:szCs w:val="15"/>
                    </w:rPr>
                    <m:t>(</m:t>
                  </m:r>
                  <m:r>
                    <w:rPr>
                      <w:rFonts w:ascii="Cambria Math" w:eastAsiaTheme="minorEastAsia" w:hAnsi="Cambria Math"/>
                      <w:sz w:val="15"/>
                      <w:szCs w:val="15"/>
                    </w:rPr>
                    <m:t>T</m:t>
                  </m:r>
                </m:e>
                <m:sub>
                  <m:r>
                    <w:rPr>
                      <w:rFonts w:ascii="Cambria Math" w:eastAsiaTheme="minorEastAsia" w:hAnsi="Cambria Math"/>
                      <w:sz w:val="15"/>
                      <w:szCs w:val="15"/>
                    </w:rPr>
                    <m:t>m4</m:t>
                  </m:r>
                </m:sub>
              </m:sSub>
            </m:oMath>
            <w:r w:rsidR="007F7125" w:rsidRPr="002161E6">
              <w:rPr>
                <w:rFonts w:eastAsiaTheme="minorEastAsia"/>
                <w:sz w:val="15"/>
                <w:szCs w:val="15"/>
              </w:rPr>
              <w:t>)</w:t>
            </w:r>
          </w:p>
        </w:tc>
        <w:tc>
          <w:tcPr>
            <w:tcW w:w="1134" w:type="dxa"/>
            <w:gridSpan w:val="2"/>
            <w:tcBorders>
              <w:top w:val="nil"/>
              <w:left w:val="nil"/>
              <w:bottom w:val="nil"/>
            </w:tcBorders>
            <w:noWrap/>
          </w:tcPr>
          <w:p w14:paraId="550479E7"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News video, audio, text, and fusion information</w:t>
            </w:r>
          </w:p>
          <w:p w14:paraId="27C56F4E" w14:textId="77777777" w:rsidR="007F7125" w:rsidRPr="002161E6" w:rsidRDefault="00530AEF" w:rsidP="002C4311">
            <w:pPr>
              <w:overflowPunct w:val="0"/>
              <w:adjustRightInd w:val="0"/>
              <w:snapToGrid w:val="0"/>
              <w:rPr>
                <w:rFonts w:eastAsiaTheme="minorEastAsia"/>
                <w:sz w:val="15"/>
                <w:szCs w:val="15"/>
              </w:rPr>
            </w:pPr>
            <m:oMath>
              <m:sSub>
                <m:sSubPr>
                  <m:ctrlPr>
                    <w:rPr>
                      <w:rFonts w:ascii="Cambria Math" w:eastAsiaTheme="minorEastAsia" w:hAnsi="Cambria Math"/>
                      <w:sz w:val="15"/>
                      <w:szCs w:val="15"/>
                    </w:rPr>
                  </m:ctrlPr>
                </m:sSubPr>
                <m:e>
                  <m:r>
                    <m:rPr>
                      <m:sty m:val="p"/>
                    </m:rPr>
                    <w:rPr>
                      <w:rFonts w:ascii="Cambria Math" w:eastAsiaTheme="minorEastAsia" w:hAnsi="Cambria Math"/>
                      <w:sz w:val="15"/>
                      <w:szCs w:val="15"/>
                    </w:rPr>
                    <m:t>(</m:t>
                  </m:r>
                  <m:r>
                    <w:rPr>
                      <w:rFonts w:ascii="Cambria Math" w:eastAsiaTheme="minorEastAsia" w:hAnsi="Cambria Math"/>
                      <w:sz w:val="15"/>
                      <w:szCs w:val="15"/>
                    </w:rPr>
                    <m:t>g</m:t>
                  </m:r>
                </m:e>
                <m:sub>
                  <m:r>
                    <w:rPr>
                      <w:rFonts w:ascii="Cambria Math" w:eastAsiaTheme="minorEastAsia" w:hAnsi="Cambria Math"/>
                      <w:sz w:val="15"/>
                      <w:szCs w:val="15"/>
                    </w:rPr>
                    <m:t>4</m:t>
                  </m:r>
                </m:sub>
              </m:sSub>
            </m:oMath>
            <w:r w:rsidR="007F7125" w:rsidRPr="002161E6">
              <w:rPr>
                <w:rFonts w:eastAsiaTheme="minorEastAsia"/>
                <w:sz w:val="15"/>
                <w:szCs w:val="15"/>
              </w:rPr>
              <w:t>)</w:t>
            </w:r>
          </w:p>
        </w:tc>
      </w:tr>
      <w:tr w:rsidR="002161E6" w:rsidRPr="002161E6" w14:paraId="4E38C937" w14:textId="77777777" w:rsidTr="00A02487">
        <w:trPr>
          <w:gridAfter w:val="1"/>
          <w:wAfter w:w="63" w:type="dxa"/>
          <w:jc w:val="center"/>
        </w:trPr>
        <w:tc>
          <w:tcPr>
            <w:tcW w:w="293" w:type="dxa"/>
            <w:tcBorders>
              <w:top w:val="nil"/>
              <w:bottom w:val="nil"/>
              <w:right w:val="nil"/>
            </w:tcBorders>
            <w:noWrap/>
          </w:tcPr>
          <w:p w14:paraId="653A3B7A"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5</w:t>
            </w:r>
          </w:p>
        </w:tc>
        <w:tc>
          <w:tcPr>
            <w:tcW w:w="1133" w:type="dxa"/>
            <w:tcBorders>
              <w:top w:val="nil"/>
              <w:left w:val="nil"/>
              <w:bottom w:val="nil"/>
              <w:right w:val="nil"/>
            </w:tcBorders>
            <w:noWrap/>
            <w:tcMar>
              <w:left w:w="57" w:type="dxa"/>
              <w:right w:w="57" w:type="dxa"/>
            </w:tcMar>
          </w:tcPr>
          <w:p w14:paraId="0608924A"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Information processing</w:t>
            </w:r>
          </w:p>
          <w:p w14:paraId="11E0C1A1" w14:textId="77777777" w:rsidR="007F7125" w:rsidRPr="002161E6" w:rsidRDefault="00530AEF" w:rsidP="002C4311">
            <w:pPr>
              <w:overflowPunct w:val="0"/>
              <w:adjustRightInd w:val="0"/>
              <w:snapToGrid w:val="0"/>
              <w:rPr>
                <w:rFonts w:eastAsiaTheme="minorEastAsia"/>
                <w:sz w:val="15"/>
                <w:szCs w:val="15"/>
              </w:rPr>
            </w:pPr>
            <m:oMath>
              <m:sSub>
                <m:sSubPr>
                  <m:ctrlPr>
                    <w:rPr>
                      <w:rFonts w:ascii="Cambria Math" w:eastAsiaTheme="minorEastAsia" w:hAnsi="Cambria Math"/>
                      <w:i/>
                      <w:sz w:val="15"/>
                      <w:szCs w:val="15"/>
                    </w:rPr>
                  </m:ctrlPr>
                </m:sSubPr>
                <m:e>
                  <m:r>
                    <w:rPr>
                      <w:rFonts w:ascii="Cambria Math" w:eastAsiaTheme="minorEastAsia" w:hAnsi="Cambria Math"/>
                      <w:sz w:val="15"/>
                      <w:szCs w:val="15"/>
                    </w:rPr>
                    <m:t>(I</m:t>
                  </m:r>
                </m:e>
                <m:sub>
                  <m:r>
                    <w:rPr>
                      <w:rFonts w:ascii="Cambria Math" w:eastAsiaTheme="minorEastAsia" w:hAnsi="Cambria Math"/>
                      <w:sz w:val="15"/>
                      <w:szCs w:val="15"/>
                    </w:rPr>
                    <m:t>5</m:t>
                  </m:r>
                </m:sub>
              </m:sSub>
            </m:oMath>
            <w:r w:rsidR="007F7125" w:rsidRPr="002161E6">
              <w:rPr>
                <w:rFonts w:eastAsiaTheme="minorEastAsia"/>
                <w:i/>
                <w:sz w:val="15"/>
                <w:szCs w:val="15"/>
              </w:rPr>
              <w:t>)</w:t>
            </w:r>
          </w:p>
        </w:tc>
        <w:tc>
          <w:tcPr>
            <w:tcW w:w="1132" w:type="dxa"/>
            <w:tcBorders>
              <w:top w:val="nil"/>
              <w:left w:val="nil"/>
              <w:bottom w:val="nil"/>
              <w:right w:val="nil"/>
            </w:tcBorders>
            <w:noWrap/>
          </w:tcPr>
          <w:p w14:paraId="7670FF6C"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News database</w:t>
            </w:r>
          </w:p>
          <w:p w14:paraId="6803CC71" w14:textId="77777777" w:rsidR="007F7125" w:rsidRPr="002161E6" w:rsidRDefault="00530AEF" w:rsidP="002C4311">
            <w:pPr>
              <w:overflowPunct w:val="0"/>
              <w:adjustRightInd w:val="0"/>
              <w:snapToGrid w:val="0"/>
              <w:rPr>
                <w:rFonts w:eastAsiaTheme="minorEastAsia"/>
                <w:sz w:val="15"/>
                <w:szCs w:val="15"/>
              </w:rPr>
            </w:pPr>
            <m:oMath>
              <m:sSub>
                <m:sSubPr>
                  <m:ctrlPr>
                    <w:rPr>
                      <w:rFonts w:ascii="Cambria Math" w:eastAsiaTheme="minorEastAsia" w:hAnsi="Cambria Math"/>
                      <w:i/>
                      <w:sz w:val="15"/>
                      <w:szCs w:val="15"/>
                    </w:rPr>
                  </m:ctrlPr>
                </m:sSubPr>
                <m:e>
                  <m:r>
                    <m:rPr>
                      <m:sty m:val="p"/>
                    </m:rPr>
                    <w:rPr>
                      <w:rFonts w:ascii="Cambria Math" w:eastAsiaTheme="minorEastAsia" w:hAnsi="Cambria Math"/>
                      <w:sz w:val="15"/>
                      <w:szCs w:val="15"/>
                    </w:rPr>
                    <m:t>(o</m:t>
                  </m:r>
                </m:e>
                <m:sub>
                  <m:r>
                    <w:rPr>
                      <w:rFonts w:ascii="Cambria Math" w:eastAsiaTheme="minorEastAsia" w:hAnsi="Cambria Math"/>
                      <w:sz w:val="15"/>
                      <w:szCs w:val="15"/>
                    </w:rPr>
                    <m:t>5</m:t>
                  </m:r>
                </m:sub>
              </m:sSub>
            </m:oMath>
            <w:r w:rsidR="007F7125" w:rsidRPr="002161E6">
              <w:rPr>
                <w:rFonts w:eastAsiaTheme="minorEastAsia"/>
                <w:sz w:val="15"/>
                <w:szCs w:val="15"/>
              </w:rPr>
              <w:t>)</w:t>
            </w:r>
          </w:p>
        </w:tc>
        <w:tc>
          <w:tcPr>
            <w:tcW w:w="1137" w:type="dxa"/>
            <w:tcBorders>
              <w:top w:val="nil"/>
              <w:left w:val="nil"/>
              <w:bottom w:val="nil"/>
              <w:right w:val="nil"/>
            </w:tcBorders>
            <w:noWrap/>
          </w:tcPr>
          <w:p w14:paraId="74C6EEC7"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From entering news video, audio, text, and fusion information into the information database to deleting the corresponding content or disabling the database</w:t>
            </w:r>
          </w:p>
          <w:p w14:paraId="0EC33F6F" w14:textId="77777777" w:rsidR="007F7125" w:rsidRPr="002161E6" w:rsidRDefault="00530AEF" w:rsidP="002C4311">
            <w:pPr>
              <w:overflowPunct w:val="0"/>
              <w:adjustRightInd w:val="0"/>
              <w:snapToGrid w:val="0"/>
              <w:rPr>
                <w:rFonts w:eastAsiaTheme="minorEastAsia"/>
                <w:sz w:val="15"/>
                <w:szCs w:val="15"/>
              </w:rPr>
            </w:pPr>
            <m:oMath>
              <m:sSub>
                <m:sSubPr>
                  <m:ctrlPr>
                    <w:rPr>
                      <w:rFonts w:ascii="Cambria Math" w:eastAsiaTheme="minorEastAsia" w:hAnsi="Cambria Math"/>
                      <w:i/>
                      <w:sz w:val="15"/>
                      <w:szCs w:val="15"/>
                    </w:rPr>
                  </m:ctrlPr>
                </m:sSubPr>
                <m:e>
                  <m:r>
                    <m:rPr>
                      <m:sty m:val="p"/>
                    </m:rPr>
                    <w:rPr>
                      <w:rFonts w:ascii="Cambria Math" w:eastAsiaTheme="minorEastAsia" w:hAnsi="Cambria Math"/>
                      <w:sz w:val="15"/>
                      <w:szCs w:val="15"/>
                    </w:rPr>
                    <m:t>(</m:t>
                  </m:r>
                  <m:r>
                    <w:rPr>
                      <w:rFonts w:ascii="Cambria Math" w:eastAsiaTheme="minorEastAsia" w:hAnsi="Cambria Math"/>
                      <w:sz w:val="15"/>
                      <w:szCs w:val="15"/>
                    </w:rPr>
                    <m:t>T</m:t>
                  </m:r>
                </m:e>
                <m:sub>
                  <m:r>
                    <w:rPr>
                      <w:rFonts w:ascii="Cambria Math" w:eastAsiaTheme="minorEastAsia" w:hAnsi="Cambria Math"/>
                      <w:sz w:val="15"/>
                      <w:szCs w:val="15"/>
                    </w:rPr>
                    <m:t>h5</m:t>
                  </m:r>
                </m:sub>
              </m:sSub>
            </m:oMath>
            <w:r w:rsidR="007F7125" w:rsidRPr="002161E6">
              <w:rPr>
                <w:rFonts w:eastAsiaTheme="minorEastAsia"/>
                <w:sz w:val="15"/>
                <w:szCs w:val="15"/>
              </w:rPr>
              <w:t>)</w:t>
            </w:r>
          </w:p>
        </w:tc>
        <w:tc>
          <w:tcPr>
            <w:tcW w:w="1134" w:type="dxa"/>
            <w:tcBorders>
              <w:top w:val="nil"/>
              <w:left w:val="nil"/>
              <w:bottom w:val="nil"/>
              <w:right w:val="nil"/>
            </w:tcBorders>
            <w:noWrap/>
          </w:tcPr>
          <w:p w14:paraId="7365319B"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News video, audio, text, and fusion information</w:t>
            </w:r>
          </w:p>
          <w:p w14:paraId="0C2CEE90" w14:textId="77777777" w:rsidR="007F7125" w:rsidRPr="002161E6" w:rsidRDefault="00530AEF" w:rsidP="002C4311">
            <w:pPr>
              <w:overflowPunct w:val="0"/>
              <w:adjustRightInd w:val="0"/>
              <w:snapToGrid w:val="0"/>
              <w:rPr>
                <w:rFonts w:eastAsiaTheme="minorEastAsia"/>
                <w:sz w:val="15"/>
                <w:szCs w:val="15"/>
              </w:rPr>
            </w:pPr>
            <m:oMath>
              <m:sSub>
                <m:sSubPr>
                  <m:ctrlPr>
                    <w:rPr>
                      <w:rFonts w:ascii="Cambria Math" w:eastAsiaTheme="minorEastAsia" w:hAnsi="Cambria Math"/>
                      <w:sz w:val="15"/>
                      <w:szCs w:val="15"/>
                    </w:rPr>
                  </m:ctrlPr>
                </m:sSubPr>
                <m:e>
                  <m:r>
                    <m:rPr>
                      <m:sty m:val="p"/>
                    </m:rPr>
                    <w:rPr>
                      <w:rFonts w:ascii="Cambria Math" w:eastAsiaTheme="minorEastAsia" w:hAnsi="Cambria Math"/>
                      <w:sz w:val="15"/>
                      <w:szCs w:val="15"/>
                    </w:rPr>
                    <m:t>(</m:t>
                  </m:r>
                  <m:r>
                    <w:rPr>
                      <w:rFonts w:ascii="Cambria Math" w:eastAsiaTheme="minorEastAsia" w:hAnsi="Cambria Math"/>
                      <w:sz w:val="15"/>
                      <w:szCs w:val="15"/>
                    </w:rPr>
                    <m:t>f</m:t>
                  </m:r>
                </m:e>
                <m:sub>
                  <m:r>
                    <w:rPr>
                      <w:rFonts w:ascii="Cambria Math" w:eastAsiaTheme="minorEastAsia" w:hAnsi="Cambria Math"/>
                      <w:sz w:val="15"/>
                      <w:szCs w:val="15"/>
                    </w:rPr>
                    <m:t>5</m:t>
                  </m:r>
                </m:sub>
              </m:sSub>
            </m:oMath>
            <w:r w:rsidR="007F7125" w:rsidRPr="002161E6">
              <w:rPr>
                <w:rFonts w:eastAsiaTheme="minorEastAsia"/>
                <w:sz w:val="15"/>
                <w:szCs w:val="15"/>
              </w:rPr>
              <w:t>)</w:t>
            </w:r>
          </w:p>
        </w:tc>
        <w:tc>
          <w:tcPr>
            <w:tcW w:w="1134" w:type="dxa"/>
            <w:gridSpan w:val="2"/>
            <w:tcBorders>
              <w:top w:val="nil"/>
              <w:left w:val="nil"/>
              <w:bottom w:val="nil"/>
              <w:right w:val="nil"/>
            </w:tcBorders>
            <w:noWrap/>
          </w:tcPr>
          <w:p w14:paraId="32C8C97A"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News media production subsystem</w:t>
            </w:r>
          </w:p>
          <w:p w14:paraId="5BE62BE1" w14:textId="77777777" w:rsidR="007F7125" w:rsidRPr="002161E6" w:rsidRDefault="00530AEF" w:rsidP="002C4311">
            <w:pPr>
              <w:overflowPunct w:val="0"/>
              <w:adjustRightInd w:val="0"/>
              <w:snapToGrid w:val="0"/>
              <w:rPr>
                <w:rFonts w:eastAsiaTheme="minorEastAsia"/>
                <w:sz w:val="15"/>
                <w:szCs w:val="15"/>
              </w:rPr>
            </w:pPr>
            <m:oMath>
              <m:sSub>
                <m:sSubPr>
                  <m:ctrlPr>
                    <w:rPr>
                      <w:rFonts w:ascii="Cambria Math" w:eastAsiaTheme="minorEastAsia" w:hAnsi="Cambria Math"/>
                      <w:sz w:val="15"/>
                      <w:szCs w:val="15"/>
                    </w:rPr>
                  </m:ctrlPr>
                </m:sSubPr>
                <m:e>
                  <m:r>
                    <m:rPr>
                      <m:sty m:val="p"/>
                    </m:rPr>
                    <w:rPr>
                      <w:rFonts w:ascii="Cambria Math" w:eastAsiaTheme="minorEastAsia" w:hAnsi="Cambria Math"/>
                      <w:sz w:val="15"/>
                      <w:szCs w:val="15"/>
                    </w:rPr>
                    <m:t>(c</m:t>
                  </m:r>
                </m:e>
                <m:sub>
                  <m:r>
                    <w:rPr>
                      <w:rFonts w:ascii="Cambria Math" w:eastAsiaTheme="minorEastAsia" w:hAnsi="Cambria Math"/>
                      <w:sz w:val="15"/>
                      <w:szCs w:val="15"/>
                    </w:rPr>
                    <m:t>5</m:t>
                  </m:r>
                </m:sub>
              </m:sSub>
            </m:oMath>
            <w:r w:rsidR="007F7125" w:rsidRPr="002161E6">
              <w:rPr>
                <w:rFonts w:eastAsiaTheme="minorEastAsia"/>
                <w:sz w:val="15"/>
                <w:szCs w:val="15"/>
              </w:rPr>
              <w:t>)</w:t>
            </w:r>
          </w:p>
        </w:tc>
        <w:tc>
          <w:tcPr>
            <w:tcW w:w="1134" w:type="dxa"/>
            <w:gridSpan w:val="2"/>
            <w:tcBorders>
              <w:top w:val="nil"/>
              <w:left w:val="nil"/>
              <w:bottom w:val="nil"/>
              <w:right w:val="nil"/>
            </w:tcBorders>
            <w:noWrap/>
          </w:tcPr>
          <w:p w14:paraId="282E396C"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From when news media began to accept video, audio, text, and fusion information to the completion of the production of publishing content editing.</w:t>
            </w:r>
          </w:p>
          <w:p w14:paraId="105DA02E" w14:textId="77777777" w:rsidR="007F7125" w:rsidRPr="002161E6" w:rsidRDefault="00530AEF" w:rsidP="002C4311">
            <w:pPr>
              <w:overflowPunct w:val="0"/>
              <w:adjustRightInd w:val="0"/>
              <w:snapToGrid w:val="0"/>
              <w:rPr>
                <w:rFonts w:eastAsiaTheme="minorEastAsia"/>
                <w:sz w:val="15"/>
                <w:szCs w:val="15"/>
              </w:rPr>
            </w:pPr>
            <m:oMath>
              <m:sSub>
                <m:sSubPr>
                  <m:ctrlPr>
                    <w:rPr>
                      <w:rFonts w:ascii="Cambria Math" w:eastAsiaTheme="minorEastAsia" w:hAnsi="Cambria Math"/>
                      <w:i/>
                      <w:sz w:val="15"/>
                      <w:szCs w:val="15"/>
                    </w:rPr>
                  </m:ctrlPr>
                </m:sSubPr>
                <m:e>
                  <m:r>
                    <m:rPr>
                      <m:sty m:val="p"/>
                    </m:rPr>
                    <w:rPr>
                      <w:rFonts w:ascii="Cambria Math" w:eastAsiaTheme="minorEastAsia" w:hAnsi="Cambria Math"/>
                      <w:sz w:val="15"/>
                      <w:szCs w:val="15"/>
                    </w:rPr>
                    <m:t>(</m:t>
                  </m:r>
                  <m:r>
                    <w:rPr>
                      <w:rFonts w:ascii="Cambria Math" w:eastAsiaTheme="minorEastAsia" w:hAnsi="Cambria Math"/>
                      <w:sz w:val="15"/>
                      <w:szCs w:val="15"/>
                    </w:rPr>
                    <m:t>T</m:t>
                  </m:r>
                </m:e>
                <m:sub>
                  <m:r>
                    <w:rPr>
                      <w:rFonts w:ascii="Cambria Math" w:eastAsiaTheme="minorEastAsia" w:hAnsi="Cambria Math"/>
                      <w:sz w:val="15"/>
                      <w:szCs w:val="15"/>
                    </w:rPr>
                    <m:t>m5</m:t>
                  </m:r>
                </m:sub>
              </m:sSub>
            </m:oMath>
            <w:r w:rsidR="007F7125" w:rsidRPr="002161E6">
              <w:rPr>
                <w:rFonts w:eastAsiaTheme="minorEastAsia"/>
                <w:sz w:val="15"/>
                <w:szCs w:val="15"/>
              </w:rPr>
              <w:t>)</w:t>
            </w:r>
          </w:p>
        </w:tc>
        <w:tc>
          <w:tcPr>
            <w:tcW w:w="1134" w:type="dxa"/>
            <w:gridSpan w:val="2"/>
            <w:tcBorders>
              <w:top w:val="nil"/>
              <w:left w:val="nil"/>
              <w:bottom w:val="nil"/>
            </w:tcBorders>
            <w:noWrap/>
          </w:tcPr>
          <w:p w14:paraId="72D6C42C"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News video, audio, and text content with broadcasting and publishing conditions</w:t>
            </w:r>
          </w:p>
          <w:p w14:paraId="3430C66B"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w:t>
            </w:r>
            <m:oMath>
              <m:sSub>
                <m:sSubPr>
                  <m:ctrlPr>
                    <w:rPr>
                      <w:rFonts w:ascii="Cambria Math" w:eastAsiaTheme="minorEastAsia" w:hAnsi="Cambria Math"/>
                      <w:sz w:val="15"/>
                      <w:szCs w:val="15"/>
                    </w:rPr>
                  </m:ctrlPr>
                </m:sSubPr>
                <m:e>
                  <m:r>
                    <w:rPr>
                      <w:rFonts w:ascii="Cambria Math" w:eastAsiaTheme="minorEastAsia" w:hAnsi="Cambria Math"/>
                      <w:sz w:val="15"/>
                      <w:szCs w:val="15"/>
                    </w:rPr>
                    <m:t>g</m:t>
                  </m:r>
                </m:e>
                <m:sub>
                  <m:r>
                    <w:rPr>
                      <w:rFonts w:ascii="Cambria Math" w:eastAsiaTheme="minorEastAsia" w:hAnsi="Cambria Math"/>
                      <w:sz w:val="15"/>
                      <w:szCs w:val="15"/>
                    </w:rPr>
                    <m:t>5</m:t>
                  </m:r>
                </m:sub>
              </m:sSub>
            </m:oMath>
            <w:r w:rsidRPr="002161E6">
              <w:rPr>
                <w:rFonts w:eastAsiaTheme="minorEastAsia"/>
                <w:sz w:val="15"/>
                <w:szCs w:val="15"/>
              </w:rPr>
              <w:t>)</w:t>
            </w:r>
          </w:p>
        </w:tc>
      </w:tr>
      <w:tr w:rsidR="002161E6" w:rsidRPr="002161E6" w14:paraId="66902214" w14:textId="77777777" w:rsidTr="00A02487">
        <w:trPr>
          <w:gridAfter w:val="1"/>
          <w:wAfter w:w="63" w:type="dxa"/>
          <w:jc w:val="center"/>
        </w:trPr>
        <w:tc>
          <w:tcPr>
            <w:tcW w:w="293" w:type="dxa"/>
            <w:tcBorders>
              <w:top w:val="nil"/>
              <w:bottom w:val="nil"/>
              <w:right w:val="nil"/>
            </w:tcBorders>
            <w:noWrap/>
          </w:tcPr>
          <w:p w14:paraId="738C34B8"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6</w:t>
            </w:r>
          </w:p>
        </w:tc>
        <w:tc>
          <w:tcPr>
            <w:tcW w:w="1133" w:type="dxa"/>
            <w:tcBorders>
              <w:top w:val="nil"/>
              <w:left w:val="nil"/>
              <w:bottom w:val="nil"/>
              <w:right w:val="nil"/>
            </w:tcBorders>
            <w:noWrap/>
            <w:tcMar>
              <w:left w:w="28" w:type="dxa"/>
              <w:right w:w="28" w:type="dxa"/>
            </w:tcMar>
          </w:tcPr>
          <w:p w14:paraId="64CF6CB4"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Information transmission</w:t>
            </w:r>
          </w:p>
          <w:p w14:paraId="048A2AF5" w14:textId="77777777" w:rsidR="007F7125" w:rsidRPr="002161E6" w:rsidRDefault="00530AEF" w:rsidP="002C4311">
            <w:pPr>
              <w:overflowPunct w:val="0"/>
              <w:adjustRightInd w:val="0"/>
              <w:snapToGrid w:val="0"/>
              <w:rPr>
                <w:rFonts w:eastAsiaTheme="minorEastAsia"/>
                <w:sz w:val="15"/>
                <w:szCs w:val="15"/>
              </w:rPr>
            </w:pPr>
            <m:oMath>
              <m:sSub>
                <m:sSubPr>
                  <m:ctrlPr>
                    <w:rPr>
                      <w:rFonts w:ascii="Cambria Math" w:eastAsiaTheme="minorEastAsia" w:hAnsi="Cambria Math"/>
                      <w:i/>
                      <w:sz w:val="15"/>
                      <w:szCs w:val="15"/>
                    </w:rPr>
                  </m:ctrlPr>
                </m:sSubPr>
                <m:e>
                  <m:r>
                    <w:rPr>
                      <w:rFonts w:ascii="Cambria Math" w:eastAsiaTheme="minorEastAsia" w:hAnsi="Cambria Math"/>
                      <w:sz w:val="15"/>
                      <w:szCs w:val="15"/>
                    </w:rPr>
                    <m:t>(I</m:t>
                  </m:r>
                </m:e>
                <m:sub>
                  <m:r>
                    <w:rPr>
                      <w:rFonts w:ascii="Cambria Math" w:eastAsiaTheme="minorEastAsia" w:hAnsi="Cambria Math"/>
                      <w:sz w:val="15"/>
                      <w:szCs w:val="15"/>
                    </w:rPr>
                    <m:t>6</m:t>
                  </m:r>
                </m:sub>
              </m:sSub>
            </m:oMath>
            <w:r w:rsidR="007F7125" w:rsidRPr="002161E6">
              <w:rPr>
                <w:rFonts w:eastAsiaTheme="minorEastAsia"/>
                <w:i/>
                <w:sz w:val="15"/>
                <w:szCs w:val="15"/>
              </w:rPr>
              <w:t>)</w:t>
            </w:r>
          </w:p>
        </w:tc>
        <w:tc>
          <w:tcPr>
            <w:tcW w:w="1132" w:type="dxa"/>
            <w:tcBorders>
              <w:top w:val="nil"/>
              <w:left w:val="nil"/>
              <w:bottom w:val="nil"/>
              <w:right w:val="nil"/>
            </w:tcBorders>
            <w:noWrap/>
          </w:tcPr>
          <w:p w14:paraId="439EAC41"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News media production subsystem</w:t>
            </w:r>
          </w:p>
          <w:p w14:paraId="39431CBF" w14:textId="77777777" w:rsidR="007F7125" w:rsidRPr="002161E6" w:rsidRDefault="00530AEF" w:rsidP="002C4311">
            <w:pPr>
              <w:overflowPunct w:val="0"/>
              <w:adjustRightInd w:val="0"/>
              <w:snapToGrid w:val="0"/>
              <w:rPr>
                <w:rFonts w:eastAsiaTheme="minorEastAsia"/>
                <w:iCs/>
                <w:sz w:val="15"/>
                <w:szCs w:val="15"/>
              </w:rPr>
            </w:pPr>
            <m:oMath>
              <m:sSub>
                <m:sSubPr>
                  <m:ctrlPr>
                    <w:rPr>
                      <w:rFonts w:ascii="Cambria Math" w:eastAsiaTheme="minorEastAsia" w:hAnsi="Cambria Math"/>
                      <w:iCs/>
                      <w:sz w:val="15"/>
                      <w:szCs w:val="15"/>
                    </w:rPr>
                  </m:ctrlPr>
                </m:sSubPr>
                <m:e>
                  <m:r>
                    <m:rPr>
                      <m:sty m:val="p"/>
                    </m:rPr>
                    <w:rPr>
                      <w:rFonts w:ascii="Cambria Math" w:eastAsiaTheme="minorEastAsia" w:hAnsi="Cambria Math"/>
                      <w:sz w:val="15"/>
                      <w:szCs w:val="15"/>
                    </w:rPr>
                    <m:t>(o</m:t>
                  </m:r>
                </m:e>
                <m:sub>
                  <m:r>
                    <m:rPr>
                      <m:sty m:val="p"/>
                    </m:rPr>
                    <w:rPr>
                      <w:rFonts w:ascii="Cambria Math" w:eastAsiaTheme="minorEastAsia" w:hAnsi="Cambria Math"/>
                      <w:sz w:val="15"/>
                      <w:szCs w:val="15"/>
                    </w:rPr>
                    <m:t>6</m:t>
                  </m:r>
                </m:sub>
              </m:sSub>
            </m:oMath>
            <w:r w:rsidR="007F7125" w:rsidRPr="002161E6">
              <w:rPr>
                <w:rFonts w:eastAsiaTheme="minorEastAsia"/>
                <w:iCs/>
                <w:sz w:val="15"/>
                <w:szCs w:val="15"/>
              </w:rPr>
              <w:t>)</w:t>
            </w:r>
          </w:p>
        </w:tc>
        <w:tc>
          <w:tcPr>
            <w:tcW w:w="1137" w:type="dxa"/>
            <w:tcBorders>
              <w:top w:val="nil"/>
              <w:left w:val="nil"/>
              <w:bottom w:val="nil"/>
              <w:right w:val="nil"/>
            </w:tcBorders>
            <w:noWrap/>
          </w:tcPr>
          <w:p w14:paraId="5EB28AC6"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 xml:space="preserve">From when news media began to accept video, audio, text, and fusion information to </w:t>
            </w:r>
            <w:r w:rsidRPr="002161E6">
              <w:rPr>
                <w:rFonts w:eastAsiaTheme="minorEastAsia"/>
                <w:sz w:val="15"/>
                <w:szCs w:val="15"/>
              </w:rPr>
              <w:lastRenderedPageBreak/>
              <w:t>the completion of the production of publishing content editing.</w:t>
            </w:r>
          </w:p>
          <w:p w14:paraId="0282C166" w14:textId="77777777" w:rsidR="007F7125" w:rsidRPr="002161E6" w:rsidRDefault="00530AEF" w:rsidP="002C4311">
            <w:pPr>
              <w:overflowPunct w:val="0"/>
              <w:adjustRightInd w:val="0"/>
              <w:snapToGrid w:val="0"/>
              <w:rPr>
                <w:rFonts w:eastAsiaTheme="minorEastAsia"/>
                <w:sz w:val="15"/>
                <w:szCs w:val="15"/>
              </w:rPr>
            </w:pPr>
            <m:oMath>
              <m:sSub>
                <m:sSubPr>
                  <m:ctrlPr>
                    <w:rPr>
                      <w:rFonts w:ascii="Cambria Math" w:eastAsiaTheme="minorEastAsia" w:hAnsi="Cambria Math"/>
                      <w:i/>
                      <w:sz w:val="15"/>
                      <w:szCs w:val="15"/>
                    </w:rPr>
                  </m:ctrlPr>
                </m:sSubPr>
                <m:e>
                  <m:r>
                    <m:rPr>
                      <m:sty m:val="p"/>
                    </m:rPr>
                    <w:rPr>
                      <w:rFonts w:ascii="Cambria Math" w:eastAsiaTheme="minorEastAsia" w:hAnsi="Cambria Math"/>
                      <w:sz w:val="15"/>
                      <w:szCs w:val="15"/>
                    </w:rPr>
                    <m:t>(</m:t>
                  </m:r>
                  <m:r>
                    <w:rPr>
                      <w:rFonts w:ascii="Cambria Math" w:eastAsiaTheme="minorEastAsia" w:hAnsi="Cambria Math"/>
                      <w:sz w:val="15"/>
                      <w:szCs w:val="15"/>
                    </w:rPr>
                    <m:t>T</m:t>
                  </m:r>
                </m:e>
                <m:sub>
                  <m:r>
                    <w:rPr>
                      <w:rFonts w:ascii="Cambria Math" w:eastAsiaTheme="minorEastAsia" w:hAnsi="Cambria Math"/>
                      <w:sz w:val="15"/>
                      <w:szCs w:val="15"/>
                    </w:rPr>
                    <m:t>h6</m:t>
                  </m:r>
                </m:sub>
              </m:sSub>
            </m:oMath>
            <w:r w:rsidR="007F7125" w:rsidRPr="002161E6">
              <w:rPr>
                <w:rFonts w:eastAsiaTheme="minorEastAsia"/>
                <w:sz w:val="15"/>
                <w:szCs w:val="15"/>
              </w:rPr>
              <w:t>)</w:t>
            </w:r>
          </w:p>
        </w:tc>
        <w:tc>
          <w:tcPr>
            <w:tcW w:w="1134" w:type="dxa"/>
            <w:tcBorders>
              <w:top w:val="nil"/>
              <w:left w:val="nil"/>
              <w:bottom w:val="nil"/>
              <w:right w:val="nil"/>
            </w:tcBorders>
            <w:noWrap/>
          </w:tcPr>
          <w:p w14:paraId="6D421602"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lastRenderedPageBreak/>
              <w:t>News video, audio, and text content with broadcasting and publishing conditions</w:t>
            </w:r>
          </w:p>
          <w:p w14:paraId="1B532E29" w14:textId="77777777" w:rsidR="007F7125" w:rsidRPr="002161E6" w:rsidRDefault="00530AEF" w:rsidP="002C4311">
            <w:pPr>
              <w:overflowPunct w:val="0"/>
              <w:adjustRightInd w:val="0"/>
              <w:snapToGrid w:val="0"/>
              <w:rPr>
                <w:rFonts w:eastAsiaTheme="minorEastAsia"/>
                <w:sz w:val="15"/>
                <w:szCs w:val="15"/>
              </w:rPr>
            </w:pPr>
            <m:oMath>
              <m:sSub>
                <m:sSubPr>
                  <m:ctrlPr>
                    <w:rPr>
                      <w:rFonts w:ascii="Cambria Math" w:eastAsiaTheme="minorEastAsia" w:hAnsi="Cambria Math"/>
                      <w:sz w:val="15"/>
                      <w:szCs w:val="15"/>
                    </w:rPr>
                  </m:ctrlPr>
                </m:sSubPr>
                <m:e>
                  <m:r>
                    <m:rPr>
                      <m:sty m:val="p"/>
                    </m:rPr>
                    <w:rPr>
                      <w:rFonts w:ascii="Cambria Math" w:eastAsiaTheme="minorEastAsia" w:hAnsi="Cambria Math"/>
                      <w:sz w:val="15"/>
                      <w:szCs w:val="15"/>
                    </w:rPr>
                    <m:t>(</m:t>
                  </m:r>
                  <m:r>
                    <w:rPr>
                      <w:rFonts w:ascii="Cambria Math" w:eastAsiaTheme="minorEastAsia" w:hAnsi="Cambria Math"/>
                      <w:sz w:val="15"/>
                      <w:szCs w:val="15"/>
                    </w:rPr>
                    <m:t>f</m:t>
                  </m:r>
                </m:e>
                <m:sub>
                  <m:r>
                    <w:rPr>
                      <w:rFonts w:ascii="Cambria Math" w:eastAsiaTheme="minorEastAsia" w:hAnsi="Cambria Math"/>
                      <w:sz w:val="15"/>
                      <w:szCs w:val="15"/>
                    </w:rPr>
                    <m:t>6</m:t>
                  </m:r>
                </m:sub>
              </m:sSub>
            </m:oMath>
            <w:r w:rsidR="007F7125" w:rsidRPr="002161E6">
              <w:rPr>
                <w:rFonts w:eastAsiaTheme="minorEastAsia"/>
                <w:sz w:val="15"/>
                <w:szCs w:val="15"/>
              </w:rPr>
              <w:t>)</w:t>
            </w:r>
          </w:p>
        </w:tc>
        <w:tc>
          <w:tcPr>
            <w:tcW w:w="1134" w:type="dxa"/>
            <w:gridSpan w:val="2"/>
            <w:tcBorders>
              <w:top w:val="nil"/>
              <w:left w:val="nil"/>
              <w:bottom w:val="nil"/>
              <w:right w:val="nil"/>
            </w:tcBorders>
            <w:noWrap/>
            <w:tcMar>
              <w:left w:w="57" w:type="dxa"/>
              <w:right w:w="57" w:type="dxa"/>
            </w:tcMar>
          </w:tcPr>
          <w:p w14:paraId="611EA6CC"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lastRenderedPageBreak/>
              <w:t>Internet transmission link</w:t>
            </w:r>
          </w:p>
          <w:p w14:paraId="6FF1BA05" w14:textId="77777777" w:rsidR="007F7125" w:rsidRPr="002161E6" w:rsidRDefault="007F7125" w:rsidP="002C4311">
            <w:pPr>
              <w:overflowPunct w:val="0"/>
              <w:adjustRightInd w:val="0"/>
              <w:snapToGrid w:val="0"/>
              <w:rPr>
                <w:rFonts w:eastAsiaTheme="minorEastAsia"/>
                <w:sz w:val="15"/>
                <w:szCs w:val="15"/>
              </w:rPr>
            </w:pPr>
            <m:oMath>
              <m:r>
                <m:rPr>
                  <m:sty m:val="p"/>
                </m:rPr>
                <w:rPr>
                  <w:rFonts w:ascii="Cambria Math" w:eastAsiaTheme="minorEastAsia" w:hAnsi="Cambria Math"/>
                  <w:sz w:val="15"/>
                  <w:szCs w:val="15"/>
                </w:rPr>
                <m:t>(</m:t>
              </m:r>
              <m:sSub>
                <m:sSubPr>
                  <m:ctrlPr>
                    <w:rPr>
                      <w:rFonts w:ascii="Cambria Math" w:eastAsiaTheme="minorEastAsia" w:hAnsi="Cambria Math"/>
                      <w:sz w:val="15"/>
                      <w:szCs w:val="15"/>
                    </w:rPr>
                  </m:ctrlPr>
                </m:sSubPr>
                <m:e>
                  <m:r>
                    <w:rPr>
                      <w:rFonts w:ascii="Cambria Math" w:eastAsiaTheme="minorEastAsia" w:hAnsi="Cambria Math"/>
                      <w:sz w:val="15"/>
                      <w:szCs w:val="15"/>
                    </w:rPr>
                    <m:t>c</m:t>
                  </m:r>
                </m:e>
                <m:sub>
                  <m:r>
                    <w:rPr>
                      <w:rFonts w:ascii="Cambria Math" w:eastAsiaTheme="minorEastAsia" w:hAnsi="Cambria Math"/>
                      <w:sz w:val="15"/>
                      <w:szCs w:val="15"/>
                    </w:rPr>
                    <m:t>6</m:t>
                  </m:r>
                </m:sub>
              </m:sSub>
            </m:oMath>
            <w:r w:rsidRPr="002161E6">
              <w:rPr>
                <w:rFonts w:eastAsiaTheme="minorEastAsia"/>
                <w:sz w:val="15"/>
                <w:szCs w:val="15"/>
              </w:rPr>
              <w:t>)</w:t>
            </w:r>
          </w:p>
        </w:tc>
        <w:tc>
          <w:tcPr>
            <w:tcW w:w="1134" w:type="dxa"/>
            <w:gridSpan w:val="2"/>
            <w:tcBorders>
              <w:top w:val="nil"/>
              <w:left w:val="nil"/>
              <w:bottom w:val="nil"/>
              <w:right w:val="nil"/>
            </w:tcBorders>
            <w:noWrap/>
          </w:tcPr>
          <w:p w14:paraId="277A50D2"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From the beginning to the end of the transmission of news articles</w:t>
            </w:r>
          </w:p>
          <w:p w14:paraId="1A7B5DA3" w14:textId="77777777" w:rsidR="007F7125" w:rsidRPr="002161E6" w:rsidRDefault="00530AEF" w:rsidP="002C4311">
            <w:pPr>
              <w:overflowPunct w:val="0"/>
              <w:adjustRightInd w:val="0"/>
              <w:snapToGrid w:val="0"/>
              <w:rPr>
                <w:rFonts w:eastAsiaTheme="minorEastAsia"/>
                <w:sz w:val="15"/>
                <w:szCs w:val="15"/>
              </w:rPr>
            </w:pPr>
            <m:oMath>
              <m:sSub>
                <m:sSubPr>
                  <m:ctrlPr>
                    <w:rPr>
                      <w:rFonts w:ascii="Cambria Math" w:eastAsiaTheme="minorEastAsia" w:hAnsi="Cambria Math"/>
                      <w:i/>
                      <w:sz w:val="15"/>
                      <w:szCs w:val="15"/>
                    </w:rPr>
                  </m:ctrlPr>
                </m:sSubPr>
                <m:e>
                  <m:r>
                    <m:rPr>
                      <m:sty m:val="p"/>
                    </m:rPr>
                    <w:rPr>
                      <w:rFonts w:ascii="Cambria Math" w:eastAsiaTheme="minorEastAsia" w:hAnsi="Cambria Math"/>
                      <w:sz w:val="15"/>
                      <w:szCs w:val="15"/>
                    </w:rPr>
                    <m:t>(</m:t>
                  </m:r>
                  <m:r>
                    <w:rPr>
                      <w:rFonts w:ascii="Cambria Math" w:eastAsiaTheme="minorEastAsia" w:hAnsi="Cambria Math"/>
                      <w:sz w:val="15"/>
                      <w:szCs w:val="15"/>
                    </w:rPr>
                    <m:t>T</m:t>
                  </m:r>
                </m:e>
                <m:sub>
                  <m:r>
                    <w:rPr>
                      <w:rFonts w:ascii="Cambria Math" w:eastAsiaTheme="minorEastAsia" w:hAnsi="Cambria Math"/>
                      <w:sz w:val="15"/>
                      <w:szCs w:val="15"/>
                    </w:rPr>
                    <m:t>m6</m:t>
                  </m:r>
                </m:sub>
              </m:sSub>
            </m:oMath>
            <w:r w:rsidR="007F7125" w:rsidRPr="002161E6">
              <w:rPr>
                <w:rFonts w:eastAsiaTheme="minorEastAsia"/>
                <w:sz w:val="15"/>
                <w:szCs w:val="15"/>
              </w:rPr>
              <w:t>)</w:t>
            </w:r>
          </w:p>
        </w:tc>
        <w:tc>
          <w:tcPr>
            <w:tcW w:w="1134" w:type="dxa"/>
            <w:gridSpan w:val="2"/>
            <w:tcBorders>
              <w:top w:val="nil"/>
              <w:left w:val="nil"/>
              <w:bottom w:val="nil"/>
            </w:tcBorders>
            <w:noWrap/>
          </w:tcPr>
          <w:p w14:paraId="09C3E56C"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Digital coding of news manuscript</w:t>
            </w:r>
          </w:p>
          <w:p w14:paraId="3B452458" w14:textId="77777777" w:rsidR="007F7125" w:rsidRPr="002161E6" w:rsidRDefault="00530AEF" w:rsidP="002C4311">
            <w:pPr>
              <w:overflowPunct w:val="0"/>
              <w:adjustRightInd w:val="0"/>
              <w:snapToGrid w:val="0"/>
              <w:rPr>
                <w:rFonts w:eastAsiaTheme="minorEastAsia"/>
                <w:sz w:val="15"/>
                <w:szCs w:val="15"/>
              </w:rPr>
            </w:pPr>
            <m:oMath>
              <m:sSub>
                <m:sSubPr>
                  <m:ctrlPr>
                    <w:rPr>
                      <w:rFonts w:ascii="Cambria Math" w:eastAsiaTheme="minorEastAsia" w:hAnsi="Cambria Math"/>
                      <w:sz w:val="15"/>
                      <w:szCs w:val="15"/>
                    </w:rPr>
                  </m:ctrlPr>
                </m:sSubPr>
                <m:e>
                  <m:r>
                    <m:rPr>
                      <m:sty m:val="p"/>
                    </m:rPr>
                    <w:rPr>
                      <w:rFonts w:ascii="Cambria Math" w:eastAsiaTheme="minorEastAsia" w:hAnsi="Cambria Math"/>
                      <w:sz w:val="15"/>
                      <w:szCs w:val="15"/>
                    </w:rPr>
                    <m:t>(</m:t>
                  </m:r>
                  <m:r>
                    <w:rPr>
                      <w:rFonts w:ascii="Cambria Math" w:eastAsiaTheme="minorEastAsia" w:hAnsi="Cambria Math"/>
                      <w:sz w:val="15"/>
                      <w:szCs w:val="15"/>
                    </w:rPr>
                    <m:t>g</m:t>
                  </m:r>
                </m:e>
                <m:sub>
                  <m:r>
                    <w:rPr>
                      <w:rFonts w:ascii="Cambria Math" w:eastAsiaTheme="minorEastAsia" w:hAnsi="Cambria Math"/>
                      <w:sz w:val="15"/>
                      <w:szCs w:val="15"/>
                    </w:rPr>
                    <m:t>6</m:t>
                  </m:r>
                </m:sub>
              </m:sSub>
            </m:oMath>
            <w:r w:rsidR="007F7125" w:rsidRPr="002161E6">
              <w:rPr>
                <w:rFonts w:eastAsiaTheme="minorEastAsia"/>
                <w:sz w:val="15"/>
                <w:szCs w:val="15"/>
              </w:rPr>
              <w:t>)</w:t>
            </w:r>
          </w:p>
        </w:tc>
      </w:tr>
      <w:tr w:rsidR="002161E6" w:rsidRPr="002161E6" w14:paraId="1CAC354C" w14:textId="77777777" w:rsidTr="00A02487">
        <w:trPr>
          <w:gridAfter w:val="1"/>
          <w:wAfter w:w="63" w:type="dxa"/>
          <w:jc w:val="center"/>
        </w:trPr>
        <w:tc>
          <w:tcPr>
            <w:tcW w:w="293" w:type="dxa"/>
            <w:tcBorders>
              <w:top w:val="nil"/>
              <w:right w:val="nil"/>
            </w:tcBorders>
            <w:noWrap/>
          </w:tcPr>
          <w:p w14:paraId="42783880"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lastRenderedPageBreak/>
              <w:t>7</w:t>
            </w:r>
          </w:p>
        </w:tc>
        <w:tc>
          <w:tcPr>
            <w:tcW w:w="1133" w:type="dxa"/>
            <w:tcBorders>
              <w:top w:val="nil"/>
              <w:left w:val="nil"/>
              <w:right w:val="nil"/>
            </w:tcBorders>
            <w:noWrap/>
            <w:tcMar>
              <w:left w:w="57" w:type="dxa"/>
              <w:right w:w="57" w:type="dxa"/>
            </w:tcMar>
          </w:tcPr>
          <w:p w14:paraId="191C5B2C" w14:textId="77777777" w:rsidR="007F7125" w:rsidRPr="002161E6" w:rsidRDefault="007F7125" w:rsidP="002C4311">
            <w:pPr>
              <w:tabs>
                <w:tab w:val="left" w:pos="773"/>
              </w:tabs>
              <w:adjustRightInd w:val="0"/>
              <w:snapToGrid w:val="0"/>
              <w:rPr>
                <w:rFonts w:eastAsiaTheme="minorEastAsia"/>
                <w:sz w:val="15"/>
                <w:szCs w:val="15"/>
              </w:rPr>
            </w:pPr>
            <w:r w:rsidRPr="002161E6">
              <w:rPr>
                <w:rFonts w:eastAsiaTheme="minorEastAsia"/>
                <w:sz w:val="15"/>
                <w:szCs w:val="15"/>
              </w:rPr>
              <w:t>Information</w:t>
            </w:r>
          </w:p>
          <w:p w14:paraId="6FE26433" w14:textId="77777777" w:rsidR="007F7125" w:rsidRPr="002161E6" w:rsidRDefault="007F7125" w:rsidP="002C4311">
            <w:pPr>
              <w:tabs>
                <w:tab w:val="left" w:pos="773"/>
              </w:tabs>
              <w:adjustRightInd w:val="0"/>
              <w:snapToGrid w:val="0"/>
              <w:rPr>
                <w:rFonts w:eastAsiaTheme="minorEastAsia"/>
                <w:sz w:val="15"/>
                <w:szCs w:val="15"/>
              </w:rPr>
            </w:pPr>
            <w:r w:rsidRPr="002161E6">
              <w:rPr>
                <w:rFonts w:eastAsiaTheme="minorEastAsia" w:hint="eastAsia"/>
                <w:sz w:val="15"/>
                <w:szCs w:val="15"/>
              </w:rPr>
              <w:t>a</w:t>
            </w:r>
            <w:r w:rsidRPr="002161E6">
              <w:rPr>
                <w:rFonts w:eastAsiaTheme="minorEastAsia"/>
                <w:sz w:val="15"/>
                <w:szCs w:val="15"/>
              </w:rPr>
              <w:t>ction</w:t>
            </w:r>
          </w:p>
          <w:p w14:paraId="5B2AE1BA" w14:textId="77777777" w:rsidR="007F7125" w:rsidRPr="002161E6" w:rsidRDefault="00530AEF" w:rsidP="002C4311">
            <w:pPr>
              <w:tabs>
                <w:tab w:val="left" w:pos="773"/>
              </w:tabs>
              <w:adjustRightInd w:val="0"/>
              <w:snapToGrid w:val="0"/>
              <w:rPr>
                <w:rFonts w:eastAsiaTheme="minorEastAsia"/>
                <w:sz w:val="15"/>
                <w:szCs w:val="15"/>
              </w:rPr>
            </w:pPr>
            <m:oMath>
              <m:sSub>
                <m:sSubPr>
                  <m:ctrlPr>
                    <w:rPr>
                      <w:rFonts w:ascii="Cambria Math" w:eastAsiaTheme="minorEastAsia" w:hAnsi="Cambria Math"/>
                      <w:i/>
                      <w:sz w:val="15"/>
                      <w:szCs w:val="15"/>
                    </w:rPr>
                  </m:ctrlPr>
                </m:sSubPr>
                <m:e>
                  <m:r>
                    <w:rPr>
                      <w:rFonts w:ascii="Cambria Math" w:eastAsiaTheme="minorEastAsia" w:hAnsi="Cambria Math"/>
                      <w:sz w:val="15"/>
                      <w:szCs w:val="15"/>
                    </w:rPr>
                    <m:t>(I</m:t>
                  </m:r>
                </m:e>
                <m:sub>
                  <m:r>
                    <w:rPr>
                      <w:rFonts w:ascii="Cambria Math" w:eastAsiaTheme="minorEastAsia" w:hAnsi="Cambria Math"/>
                      <w:sz w:val="15"/>
                      <w:szCs w:val="15"/>
                    </w:rPr>
                    <m:t>7</m:t>
                  </m:r>
                </m:sub>
              </m:sSub>
            </m:oMath>
            <w:r w:rsidR="007F7125" w:rsidRPr="002161E6">
              <w:rPr>
                <w:rFonts w:eastAsiaTheme="minorEastAsia"/>
                <w:i/>
                <w:sz w:val="15"/>
                <w:szCs w:val="15"/>
              </w:rPr>
              <w:t>)</w:t>
            </w:r>
          </w:p>
        </w:tc>
        <w:tc>
          <w:tcPr>
            <w:tcW w:w="1132" w:type="dxa"/>
            <w:tcBorders>
              <w:top w:val="nil"/>
              <w:left w:val="nil"/>
              <w:right w:val="nil"/>
            </w:tcBorders>
            <w:noWrap/>
          </w:tcPr>
          <w:p w14:paraId="17227750"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Internet transmission link</w:t>
            </w:r>
          </w:p>
          <w:p w14:paraId="2047EA44" w14:textId="77777777" w:rsidR="007F7125" w:rsidRPr="002161E6" w:rsidRDefault="00530AEF" w:rsidP="002C4311">
            <w:pPr>
              <w:overflowPunct w:val="0"/>
              <w:adjustRightInd w:val="0"/>
              <w:snapToGrid w:val="0"/>
              <w:rPr>
                <w:rFonts w:eastAsiaTheme="minorEastAsia"/>
                <w:sz w:val="15"/>
                <w:szCs w:val="15"/>
              </w:rPr>
            </w:pPr>
            <m:oMath>
              <m:sSub>
                <m:sSubPr>
                  <m:ctrlPr>
                    <w:rPr>
                      <w:rFonts w:ascii="Cambria Math" w:eastAsiaTheme="minorEastAsia" w:hAnsi="Cambria Math"/>
                      <w:i/>
                      <w:sz w:val="15"/>
                      <w:szCs w:val="15"/>
                    </w:rPr>
                  </m:ctrlPr>
                </m:sSubPr>
                <m:e>
                  <m:r>
                    <m:rPr>
                      <m:sty m:val="p"/>
                    </m:rPr>
                    <w:rPr>
                      <w:rFonts w:ascii="Cambria Math" w:eastAsiaTheme="minorEastAsia" w:hAnsi="Cambria Math"/>
                      <w:sz w:val="15"/>
                      <w:szCs w:val="15"/>
                    </w:rPr>
                    <m:t>(</m:t>
                  </m:r>
                  <m:r>
                    <w:rPr>
                      <w:rFonts w:ascii="Cambria Math" w:eastAsiaTheme="minorEastAsia" w:hAnsi="Cambria Math"/>
                      <w:sz w:val="15"/>
                      <w:szCs w:val="15"/>
                    </w:rPr>
                    <m:t>o</m:t>
                  </m:r>
                </m:e>
                <m:sub>
                  <m:r>
                    <w:rPr>
                      <w:rFonts w:ascii="Cambria Math" w:eastAsiaTheme="minorEastAsia" w:hAnsi="Cambria Math"/>
                      <w:sz w:val="15"/>
                      <w:szCs w:val="15"/>
                    </w:rPr>
                    <m:t>7</m:t>
                  </m:r>
                </m:sub>
              </m:sSub>
            </m:oMath>
            <w:r w:rsidR="007F7125" w:rsidRPr="002161E6">
              <w:rPr>
                <w:rFonts w:eastAsiaTheme="minorEastAsia"/>
                <w:sz w:val="15"/>
                <w:szCs w:val="15"/>
              </w:rPr>
              <w:t>)</w:t>
            </w:r>
          </w:p>
        </w:tc>
        <w:tc>
          <w:tcPr>
            <w:tcW w:w="1137" w:type="dxa"/>
            <w:tcBorders>
              <w:top w:val="nil"/>
              <w:left w:val="nil"/>
              <w:right w:val="nil"/>
            </w:tcBorders>
            <w:noWrap/>
          </w:tcPr>
          <w:p w14:paraId="01F30102"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From the beginning to the end of the transmission of news articles</w:t>
            </w:r>
          </w:p>
          <w:p w14:paraId="627A5615" w14:textId="77777777" w:rsidR="007F7125" w:rsidRPr="002161E6" w:rsidRDefault="00530AEF" w:rsidP="002C4311">
            <w:pPr>
              <w:overflowPunct w:val="0"/>
              <w:adjustRightInd w:val="0"/>
              <w:snapToGrid w:val="0"/>
              <w:rPr>
                <w:rFonts w:eastAsiaTheme="minorEastAsia"/>
                <w:sz w:val="15"/>
                <w:szCs w:val="15"/>
              </w:rPr>
            </w:pPr>
            <m:oMath>
              <m:sSub>
                <m:sSubPr>
                  <m:ctrlPr>
                    <w:rPr>
                      <w:rFonts w:ascii="Cambria Math" w:eastAsiaTheme="minorEastAsia" w:hAnsi="Cambria Math"/>
                      <w:i/>
                      <w:sz w:val="15"/>
                      <w:szCs w:val="15"/>
                    </w:rPr>
                  </m:ctrlPr>
                </m:sSubPr>
                <m:e>
                  <m:r>
                    <m:rPr>
                      <m:sty m:val="p"/>
                    </m:rPr>
                    <w:rPr>
                      <w:rFonts w:ascii="Cambria Math" w:eastAsiaTheme="minorEastAsia" w:hAnsi="Cambria Math"/>
                      <w:sz w:val="15"/>
                      <w:szCs w:val="15"/>
                    </w:rPr>
                    <m:t>(</m:t>
                  </m:r>
                  <m:r>
                    <w:rPr>
                      <w:rFonts w:ascii="Cambria Math" w:eastAsiaTheme="minorEastAsia" w:hAnsi="Cambria Math"/>
                      <w:sz w:val="15"/>
                      <w:szCs w:val="15"/>
                    </w:rPr>
                    <m:t>T</m:t>
                  </m:r>
                </m:e>
                <m:sub>
                  <m:r>
                    <w:rPr>
                      <w:rFonts w:ascii="Cambria Math" w:eastAsiaTheme="minorEastAsia" w:hAnsi="Cambria Math"/>
                      <w:sz w:val="15"/>
                      <w:szCs w:val="15"/>
                    </w:rPr>
                    <m:t>h7</m:t>
                  </m:r>
                </m:sub>
              </m:sSub>
            </m:oMath>
            <w:r w:rsidR="007F7125" w:rsidRPr="002161E6">
              <w:rPr>
                <w:rFonts w:eastAsiaTheme="minorEastAsia"/>
                <w:sz w:val="15"/>
                <w:szCs w:val="15"/>
              </w:rPr>
              <w:t>)</w:t>
            </w:r>
          </w:p>
        </w:tc>
        <w:tc>
          <w:tcPr>
            <w:tcW w:w="1134" w:type="dxa"/>
            <w:tcBorders>
              <w:top w:val="nil"/>
              <w:left w:val="nil"/>
              <w:right w:val="nil"/>
            </w:tcBorders>
            <w:noWrap/>
          </w:tcPr>
          <w:p w14:paraId="0A4551DB"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Digital coding of news manuscript</w:t>
            </w:r>
          </w:p>
          <w:p w14:paraId="2061EA18" w14:textId="77777777" w:rsidR="007F7125" w:rsidRPr="002161E6" w:rsidRDefault="00530AEF" w:rsidP="002C4311">
            <w:pPr>
              <w:overflowPunct w:val="0"/>
              <w:adjustRightInd w:val="0"/>
              <w:snapToGrid w:val="0"/>
              <w:rPr>
                <w:rFonts w:eastAsiaTheme="minorEastAsia"/>
                <w:sz w:val="15"/>
                <w:szCs w:val="15"/>
              </w:rPr>
            </w:pPr>
            <m:oMath>
              <m:sSub>
                <m:sSubPr>
                  <m:ctrlPr>
                    <w:rPr>
                      <w:rFonts w:ascii="Cambria Math" w:eastAsiaTheme="minorEastAsia" w:hAnsi="Cambria Math"/>
                      <w:sz w:val="15"/>
                      <w:szCs w:val="15"/>
                    </w:rPr>
                  </m:ctrlPr>
                </m:sSubPr>
                <m:e>
                  <m:r>
                    <m:rPr>
                      <m:sty m:val="p"/>
                    </m:rPr>
                    <w:rPr>
                      <w:rFonts w:ascii="Cambria Math" w:eastAsiaTheme="minorEastAsia" w:hAnsi="Cambria Math"/>
                      <w:sz w:val="15"/>
                      <w:szCs w:val="15"/>
                    </w:rPr>
                    <m:t>(</m:t>
                  </m:r>
                  <m:r>
                    <w:rPr>
                      <w:rFonts w:ascii="Cambria Math" w:eastAsiaTheme="minorEastAsia" w:hAnsi="Cambria Math"/>
                      <w:sz w:val="15"/>
                      <w:szCs w:val="15"/>
                    </w:rPr>
                    <m:t>f</m:t>
                  </m:r>
                </m:e>
                <m:sub>
                  <m:r>
                    <w:rPr>
                      <w:rFonts w:ascii="Cambria Math" w:eastAsiaTheme="minorEastAsia" w:hAnsi="Cambria Math"/>
                      <w:sz w:val="15"/>
                      <w:szCs w:val="15"/>
                    </w:rPr>
                    <m:t>7</m:t>
                  </m:r>
                </m:sub>
              </m:sSub>
            </m:oMath>
            <w:r w:rsidR="007F7125" w:rsidRPr="002161E6">
              <w:rPr>
                <w:rFonts w:eastAsiaTheme="minorEastAsia"/>
                <w:sz w:val="15"/>
                <w:szCs w:val="15"/>
              </w:rPr>
              <w:t>)</w:t>
            </w:r>
          </w:p>
        </w:tc>
        <w:tc>
          <w:tcPr>
            <w:tcW w:w="1134" w:type="dxa"/>
            <w:gridSpan w:val="2"/>
            <w:tcBorders>
              <w:top w:val="nil"/>
              <w:left w:val="nil"/>
              <w:right w:val="nil"/>
            </w:tcBorders>
            <w:noWrap/>
          </w:tcPr>
          <w:p w14:paraId="675E62A6"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Television, radio, newspapers, mobile phones, etc.</w:t>
            </w:r>
          </w:p>
          <w:p w14:paraId="2AFB6288" w14:textId="77777777" w:rsidR="007F7125" w:rsidRPr="002161E6" w:rsidRDefault="00530AEF" w:rsidP="002C4311">
            <w:pPr>
              <w:overflowPunct w:val="0"/>
              <w:adjustRightInd w:val="0"/>
              <w:snapToGrid w:val="0"/>
              <w:rPr>
                <w:rFonts w:eastAsiaTheme="minorEastAsia"/>
                <w:sz w:val="15"/>
                <w:szCs w:val="15"/>
              </w:rPr>
            </w:pPr>
            <m:oMath>
              <m:sSub>
                <m:sSubPr>
                  <m:ctrlPr>
                    <w:rPr>
                      <w:rFonts w:ascii="Cambria Math" w:eastAsiaTheme="minorEastAsia" w:hAnsi="Cambria Math"/>
                      <w:sz w:val="15"/>
                      <w:szCs w:val="15"/>
                    </w:rPr>
                  </m:ctrlPr>
                </m:sSubPr>
                <m:e>
                  <m:r>
                    <m:rPr>
                      <m:sty m:val="p"/>
                    </m:rPr>
                    <w:rPr>
                      <w:rFonts w:ascii="Cambria Math" w:eastAsiaTheme="minorEastAsia" w:hAnsi="Cambria Math"/>
                      <w:sz w:val="15"/>
                      <w:szCs w:val="15"/>
                    </w:rPr>
                    <m:t>(</m:t>
                  </m:r>
                  <m:r>
                    <w:rPr>
                      <w:rFonts w:ascii="Cambria Math" w:eastAsiaTheme="minorEastAsia" w:hAnsi="Cambria Math"/>
                      <w:sz w:val="15"/>
                      <w:szCs w:val="15"/>
                    </w:rPr>
                    <m:t>c</m:t>
                  </m:r>
                </m:e>
                <m:sub>
                  <m:r>
                    <w:rPr>
                      <w:rFonts w:ascii="Cambria Math" w:eastAsiaTheme="minorEastAsia" w:hAnsi="Cambria Math"/>
                      <w:sz w:val="15"/>
                      <w:szCs w:val="15"/>
                    </w:rPr>
                    <m:t>7</m:t>
                  </m:r>
                </m:sub>
              </m:sSub>
            </m:oMath>
            <w:r w:rsidR="007F7125" w:rsidRPr="002161E6">
              <w:rPr>
                <w:rFonts w:eastAsiaTheme="minorEastAsia"/>
                <w:sz w:val="15"/>
                <w:szCs w:val="15"/>
              </w:rPr>
              <w:t>)</w:t>
            </w:r>
          </w:p>
        </w:tc>
        <w:tc>
          <w:tcPr>
            <w:tcW w:w="1134" w:type="dxa"/>
            <w:gridSpan w:val="2"/>
            <w:tcBorders>
              <w:top w:val="nil"/>
              <w:left w:val="nil"/>
              <w:right w:val="nil"/>
            </w:tcBorders>
            <w:noWrap/>
          </w:tcPr>
          <w:p w14:paraId="08FFC849"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From the beginning to the end of the news broadcast and reading</w:t>
            </w:r>
          </w:p>
          <w:p w14:paraId="57B359EE" w14:textId="77777777" w:rsidR="007F7125" w:rsidRPr="002161E6" w:rsidRDefault="00530AEF" w:rsidP="002C4311">
            <w:pPr>
              <w:overflowPunct w:val="0"/>
              <w:adjustRightInd w:val="0"/>
              <w:snapToGrid w:val="0"/>
              <w:rPr>
                <w:rFonts w:eastAsiaTheme="minorEastAsia"/>
                <w:sz w:val="15"/>
                <w:szCs w:val="15"/>
              </w:rPr>
            </w:pPr>
            <m:oMath>
              <m:sSub>
                <m:sSubPr>
                  <m:ctrlPr>
                    <w:rPr>
                      <w:rFonts w:ascii="Cambria Math" w:eastAsiaTheme="minorEastAsia" w:hAnsi="Cambria Math"/>
                      <w:i/>
                      <w:sz w:val="15"/>
                      <w:szCs w:val="15"/>
                    </w:rPr>
                  </m:ctrlPr>
                </m:sSubPr>
                <m:e>
                  <m:r>
                    <m:rPr>
                      <m:sty m:val="p"/>
                    </m:rPr>
                    <w:rPr>
                      <w:rFonts w:ascii="Cambria Math" w:eastAsiaTheme="minorEastAsia" w:hAnsi="Cambria Math"/>
                      <w:sz w:val="15"/>
                      <w:szCs w:val="15"/>
                    </w:rPr>
                    <m:t>(</m:t>
                  </m:r>
                  <m:r>
                    <w:rPr>
                      <w:rFonts w:ascii="Cambria Math" w:eastAsiaTheme="minorEastAsia" w:hAnsi="Cambria Math"/>
                      <w:sz w:val="15"/>
                      <w:szCs w:val="15"/>
                    </w:rPr>
                    <m:t>T</m:t>
                  </m:r>
                </m:e>
                <m:sub>
                  <m:r>
                    <w:rPr>
                      <w:rFonts w:ascii="Cambria Math" w:eastAsiaTheme="minorEastAsia" w:hAnsi="Cambria Math"/>
                      <w:sz w:val="15"/>
                      <w:szCs w:val="15"/>
                    </w:rPr>
                    <m:t>m7</m:t>
                  </m:r>
                </m:sub>
              </m:sSub>
            </m:oMath>
            <w:r w:rsidR="007F7125" w:rsidRPr="002161E6">
              <w:rPr>
                <w:rFonts w:eastAsiaTheme="minorEastAsia"/>
                <w:sz w:val="15"/>
                <w:szCs w:val="15"/>
              </w:rPr>
              <w:t>)</w:t>
            </w:r>
          </w:p>
        </w:tc>
        <w:tc>
          <w:tcPr>
            <w:tcW w:w="1134" w:type="dxa"/>
            <w:gridSpan w:val="2"/>
            <w:tcBorders>
              <w:top w:val="nil"/>
              <w:left w:val="nil"/>
            </w:tcBorders>
            <w:noWrap/>
          </w:tcPr>
          <w:p w14:paraId="168DEF42"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News video, audio, web pages, text, etc.</w:t>
            </w:r>
          </w:p>
          <w:p w14:paraId="5E206AC0" w14:textId="77777777" w:rsidR="007F7125" w:rsidRPr="002161E6" w:rsidRDefault="007F7125" w:rsidP="002C4311">
            <w:pPr>
              <w:overflowPunct w:val="0"/>
              <w:adjustRightInd w:val="0"/>
              <w:snapToGrid w:val="0"/>
              <w:rPr>
                <w:rFonts w:eastAsiaTheme="minorEastAsia"/>
                <w:sz w:val="15"/>
                <w:szCs w:val="15"/>
              </w:rPr>
            </w:pPr>
            <w:r w:rsidRPr="002161E6">
              <w:rPr>
                <w:rFonts w:eastAsiaTheme="minorEastAsia"/>
                <w:sz w:val="15"/>
                <w:szCs w:val="15"/>
              </w:rPr>
              <w:t>(</w:t>
            </w:r>
            <m:oMath>
              <m:sSub>
                <m:sSubPr>
                  <m:ctrlPr>
                    <w:rPr>
                      <w:rFonts w:ascii="Cambria Math" w:eastAsiaTheme="minorEastAsia" w:hAnsi="Cambria Math"/>
                      <w:sz w:val="15"/>
                      <w:szCs w:val="15"/>
                    </w:rPr>
                  </m:ctrlPr>
                </m:sSubPr>
                <m:e>
                  <m:r>
                    <w:rPr>
                      <w:rFonts w:ascii="Cambria Math" w:eastAsiaTheme="minorEastAsia" w:hAnsi="Cambria Math"/>
                      <w:sz w:val="15"/>
                      <w:szCs w:val="15"/>
                    </w:rPr>
                    <m:t>g</m:t>
                  </m:r>
                </m:e>
                <m:sub>
                  <m:r>
                    <w:rPr>
                      <w:rFonts w:ascii="Cambria Math" w:eastAsiaTheme="minorEastAsia" w:hAnsi="Cambria Math"/>
                      <w:sz w:val="15"/>
                      <w:szCs w:val="15"/>
                    </w:rPr>
                    <m:t>7</m:t>
                  </m:r>
                </m:sub>
              </m:sSub>
            </m:oMath>
            <w:r w:rsidRPr="002161E6">
              <w:rPr>
                <w:rFonts w:eastAsiaTheme="minorEastAsia"/>
                <w:sz w:val="15"/>
                <w:szCs w:val="15"/>
              </w:rPr>
              <w:t>)</w:t>
            </w:r>
          </w:p>
        </w:tc>
      </w:tr>
    </w:tbl>
    <w:p w14:paraId="15856D84" w14:textId="77777777" w:rsidR="007F7125" w:rsidRPr="002161E6" w:rsidRDefault="007F7125" w:rsidP="007F7125">
      <w:pPr>
        <w:overflowPunct w:val="0"/>
        <w:snapToGrid w:val="0"/>
        <w:ind w:leftChars="-66" w:left="-139" w:firstLine="480"/>
        <w:rPr>
          <w:szCs w:val="21"/>
        </w:rPr>
      </w:pPr>
    </w:p>
    <w:p w14:paraId="6867EDED" w14:textId="1E9ECF91" w:rsidR="00927098" w:rsidRPr="002161E6" w:rsidRDefault="00212FCC" w:rsidP="002C4311">
      <w:pPr>
        <w:pStyle w:val="hkeywords"/>
        <w:autoSpaceDE w:val="0"/>
        <w:autoSpaceDN w:val="0"/>
        <w:adjustRightInd w:val="0"/>
        <w:snapToGrid w:val="0"/>
        <w:spacing w:afterLines="50" w:after="156"/>
        <w:outlineLvl w:val="1"/>
        <w:rPr>
          <w:rFonts w:eastAsia="黑体"/>
          <w:b/>
          <w:iCs/>
          <w:szCs w:val="21"/>
          <w:lang w:eastAsia="zh-CN"/>
        </w:rPr>
      </w:pPr>
      <w:r w:rsidRPr="002161E6">
        <w:rPr>
          <w:rFonts w:eastAsia="黑体"/>
          <w:b/>
          <w:iCs/>
          <w:szCs w:val="21"/>
          <w:lang w:eastAsia="zh-CN"/>
        </w:rPr>
        <w:t>2</w:t>
      </w:r>
      <w:r w:rsidR="00927098" w:rsidRPr="002161E6">
        <w:rPr>
          <w:rFonts w:eastAsia="黑体"/>
          <w:b/>
          <w:iCs/>
          <w:szCs w:val="21"/>
          <w:lang w:eastAsia="zh-CN"/>
        </w:rPr>
        <w:t xml:space="preserve">. </w:t>
      </w:r>
      <w:r w:rsidR="00431DEA" w:rsidRPr="002161E6">
        <w:rPr>
          <w:rFonts w:eastAsia="黑体"/>
          <w:b/>
          <w:iCs/>
          <w:szCs w:val="21"/>
          <w:lang w:eastAsia="zh-CN"/>
        </w:rPr>
        <w:t xml:space="preserve">Inferences of </w:t>
      </w:r>
      <w:r w:rsidR="00A408AA" w:rsidRPr="002161E6">
        <w:rPr>
          <w:rFonts w:eastAsia="黑体"/>
          <w:b/>
          <w:iCs/>
          <w:szCs w:val="21"/>
          <w:lang w:eastAsia="zh-CN"/>
        </w:rPr>
        <w:t>some</w:t>
      </w:r>
      <w:r w:rsidR="00431DEA" w:rsidRPr="002161E6">
        <w:rPr>
          <w:rFonts w:eastAsia="黑体"/>
          <w:b/>
          <w:iCs/>
          <w:szCs w:val="21"/>
          <w:lang w:eastAsia="zh-CN"/>
        </w:rPr>
        <w:t xml:space="preserve"> </w:t>
      </w:r>
      <w:r w:rsidR="00A02487" w:rsidRPr="002161E6">
        <w:rPr>
          <w:rFonts w:eastAsia="黑体"/>
          <w:b/>
          <w:iCs/>
          <w:szCs w:val="21"/>
          <w:lang w:eastAsia="zh-CN"/>
        </w:rPr>
        <w:t>information properties</w:t>
      </w:r>
    </w:p>
    <w:p w14:paraId="0F39A502" w14:textId="51FB3255" w:rsidR="001F217E" w:rsidRPr="002161E6" w:rsidRDefault="00212FCC" w:rsidP="002C4311">
      <w:pPr>
        <w:widowControl/>
        <w:overflowPunct w:val="0"/>
        <w:adjustRightInd w:val="0"/>
        <w:snapToGrid w:val="0"/>
        <w:jc w:val="left"/>
        <w:outlineLvl w:val="2"/>
        <w:rPr>
          <w:rFonts w:eastAsiaTheme="minorEastAsia"/>
          <w:bCs/>
          <w:i/>
          <w:iCs/>
          <w:szCs w:val="21"/>
        </w:rPr>
      </w:pPr>
      <w:r w:rsidRPr="002161E6">
        <w:rPr>
          <w:rFonts w:eastAsiaTheme="minorEastAsia"/>
          <w:bCs/>
          <w:i/>
          <w:iCs/>
          <w:szCs w:val="21"/>
        </w:rPr>
        <w:t>2</w:t>
      </w:r>
      <w:r w:rsidR="001F217E" w:rsidRPr="002161E6">
        <w:rPr>
          <w:rFonts w:eastAsiaTheme="minorEastAsia"/>
          <w:bCs/>
          <w:i/>
          <w:iCs/>
          <w:szCs w:val="21"/>
        </w:rPr>
        <w:t>.1</w:t>
      </w:r>
      <w:r w:rsidR="002C4311" w:rsidRPr="002161E6">
        <w:rPr>
          <w:rFonts w:eastAsiaTheme="minorEastAsia"/>
          <w:bCs/>
          <w:i/>
          <w:iCs/>
          <w:szCs w:val="21"/>
        </w:rPr>
        <w:t>.</w:t>
      </w:r>
      <w:r w:rsidR="001F217E" w:rsidRPr="002161E6">
        <w:rPr>
          <w:rFonts w:eastAsiaTheme="minorEastAsia"/>
          <w:bCs/>
          <w:i/>
          <w:iCs/>
          <w:szCs w:val="21"/>
        </w:rPr>
        <w:t xml:space="preserve"> Inference of </w:t>
      </w:r>
      <w:r w:rsidR="00A02487" w:rsidRPr="002161E6">
        <w:rPr>
          <w:rFonts w:eastAsiaTheme="minorEastAsia"/>
          <w:bCs/>
          <w:i/>
          <w:iCs/>
          <w:szCs w:val="21"/>
        </w:rPr>
        <w:t>information reducibility</w:t>
      </w:r>
    </w:p>
    <w:p w14:paraId="3D467CA7" w14:textId="10F3557C" w:rsidR="001B259C" w:rsidRPr="002161E6" w:rsidRDefault="001F217E" w:rsidP="002C4311">
      <w:pPr>
        <w:widowControl/>
        <w:overflowPunct w:val="0"/>
        <w:adjustRightInd w:val="0"/>
        <w:snapToGrid w:val="0"/>
        <w:spacing w:line="240" w:lineRule="atLeast"/>
        <w:ind w:firstLineChars="200" w:firstLine="420"/>
        <w:rPr>
          <w:rFonts w:eastAsiaTheme="minorEastAsia"/>
          <w:szCs w:val="21"/>
        </w:rPr>
      </w:pPr>
      <w:r w:rsidRPr="002161E6">
        <w:rPr>
          <w:rFonts w:eastAsiaTheme="minorEastAsia" w:hint="eastAsia"/>
          <w:szCs w:val="21"/>
        </w:rPr>
        <w:t>Information</w:t>
      </w:r>
      <w:r w:rsidRPr="002161E6">
        <w:rPr>
          <w:rFonts w:eastAsiaTheme="minorEastAsia"/>
          <w:szCs w:val="21"/>
        </w:rPr>
        <w:t xml:space="preserve"> </w:t>
      </w:r>
      <m:oMath>
        <m:r>
          <w:rPr>
            <w:rFonts w:ascii="Cambria Math" w:eastAsiaTheme="minorEastAsia" w:hAnsi="Cambria Math" w:hint="eastAsia"/>
            <w:szCs w:val="21"/>
          </w:rPr>
          <m:t>I</m:t>
        </m:r>
        <m:r>
          <w:rPr>
            <w:rFonts w:ascii="Cambria Math" w:eastAsiaTheme="minorEastAsia" w:hAnsi="Cambria Math"/>
            <w:szCs w:val="21"/>
          </w:rPr>
          <m:t>=</m:t>
        </m:r>
        <m:d>
          <m:dPr>
            <m:begChr m:val="〈"/>
            <m:endChr m:val="〉"/>
            <m:ctrlPr>
              <w:rPr>
                <w:rFonts w:ascii="Cambria Math" w:eastAsiaTheme="minorEastAsia" w:hAnsi="Cambria Math"/>
                <w:i/>
                <w:szCs w:val="21"/>
              </w:rPr>
            </m:ctrlPr>
          </m:dPr>
          <m:e>
            <m:r>
              <w:rPr>
                <w:rFonts w:ascii="Cambria Math" w:eastAsiaTheme="minorEastAsia" w:hAnsi="Cambria Math"/>
                <w:szCs w:val="21"/>
              </w:rPr>
              <m:t>o,</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h</m:t>
                </m:r>
              </m:sub>
            </m:sSub>
            <m:r>
              <w:rPr>
                <w:rFonts w:ascii="Cambria Math" w:eastAsiaTheme="minorEastAsia" w:hAnsi="Cambria Math"/>
                <w:szCs w:val="21"/>
              </w:rPr>
              <m:t>,f,c,</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m</m:t>
                </m:r>
              </m:sub>
            </m:sSub>
            <m:r>
              <w:rPr>
                <w:rFonts w:ascii="Cambria Math" w:eastAsiaTheme="minorEastAsia" w:hAnsi="Cambria Math"/>
                <w:szCs w:val="21"/>
              </w:rPr>
              <m:t>,g</m:t>
            </m:r>
          </m:e>
        </m:d>
      </m:oMath>
      <w:r w:rsidRPr="002161E6">
        <w:rPr>
          <w:rFonts w:eastAsiaTheme="minorEastAsia"/>
          <w:szCs w:val="21"/>
        </w:rPr>
        <w:t xml:space="preserve"> is a surjective map of </w:t>
      </w:r>
      <m:oMath>
        <m:r>
          <w:rPr>
            <w:rFonts w:ascii="Cambria Math" w:eastAsiaTheme="minorEastAsia" w:hAnsi="Cambria Math"/>
            <w:szCs w:val="21"/>
          </w:rPr>
          <m:t>f</m:t>
        </m:r>
        <m:d>
          <m:dPr>
            <m:ctrlPr>
              <w:rPr>
                <w:rFonts w:ascii="Cambria Math" w:eastAsiaTheme="minorEastAsia" w:hAnsi="Cambria Math"/>
                <w:i/>
                <w:szCs w:val="21"/>
              </w:rPr>
            </m:ctrlPr>
          </m:dPr>
          <m:e>
            <m:r>
              <w:rPr>
                <w:rFonts w:ascii="Cambria Math" w:eastAsiaTheme="minorEastAsia" w:hAnsi="Cambria Math"/>
                <w:szCs w:val="21"/>
              </w:rPr>
              <m:t>o,</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h</m:t>
                </m:r>
              </m:sub>
            </m:sSub>
          </m:e>
        </m:d>
      </m:oMath>
      <w:r w:rsidRPr="002161E6">
        <w:rPr>
          <w:rFonts w:eastAsiaTheme="minorEastAsia"/>
          <w:szCs w:val="21"/>
        </w:rPr>
        <w:t xml:space="preserve"> onto </w:t>
      </w:r>
      <m:oMath>
        <m:r>
          <w:rPr>
            <w:rFonts w:ascii="Cambria Math" w:eastAsiaTheme="minorEastAsia" w:hAnsi="Cambria Math"/>
            <w:szCs w:val="21"/>
          </w:rPr>
          <m:t>g</m:t>
        </m:r>
        <m:d>
          <m:dPr>
            <m:ctrlPr>
              <w:rPr>
                <w:rFonts w:ascii="Cambria Math" w:eastAsiaTheme="minorEastAsia" w:hAnsi="Cambria Math"/>
                <w:szCs w:val="21"/>
              </w:rPr>
            </m:ctrlPr>
          </m:dPr>
          <m:e>
            <m:r>
              <w:rPr>
                <w:rFonts w:ascii="Cambria Math" w:eastAsiaTheme="minorEastAsia" w:hAnsi="Cambria Math"/>
                <w:szCs w:val="21"/>
              </w:rPr>
              <m:t>c,</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m</m:t>
                </m:r>
              </m:sub>
            </m:sSub>
          </m:e>
        </m:d>
      </m:oMath>
      <w:r w:rsidR="001B259C" w:rsidRPr="002161E6">
        <w:rPr>
          <w:rFonts w:eastAsiaTheme="minorEastAsia"/>
          <w:szCs w:val="21"/>
        </w:rPr>
        <w:t xml:space="preserve"> and is called injective if for any </w:t>
      </w:r>
      <m:oMath>
        <m:sSub>
          <m:sSubPr>
            <m:ctrlPr>
              <w:rPr>
                <w:rFonts w:ascii="Cambria Math" w:eastAsiaTheme="minorEastAsia" w:hAnsi="Cambria Math"/>
                <w:i/>
                <w:szCs w:val="21"/>
              </w:rPr>
            </m:ctrlPr>
          </m:sSubPr>
          <m:e>
            <m:r>
              <w:rPr>
                <w:rFonts w:ascii="Cambria Math" w:eastAsiaTheme="minorEastAsia" w:hAnsi="Cambria Math"/>
                <w:szCs w:val="21"/>
              </w:rPr>
              <m:t>o</m:t>
            </m:r>
          </m:e>
          <m:sub>
            <m:r>
              <w:rPr>
                <w:rFonts w:ascii="Cambria Math" w:eastAsiaTheme="minorEastAsia" w:hAnsi="Cambria Math"/>
                <w:szCs w:val="21"/>
              </w:rPr>
              <m:t>λ</m:t>
            </m:r>
          </m:sub>
        </m:sSub>
        <m:r>
          <m:rPr>
            <m:sty m:val="p"/>
          </m:rPr>
          <w:rPr>
            <w:rFonts w:ascii="Cambria Math" w:eastAsiaTheme="minorEastAsia" w:hAnsi="Cambria Math"/>
            <w:szCs w:val="21"/>
          </w:rPr>
          <m:t>∈</m:t>
        </m:r>
        <m:r>
          <w:rPr>
            <w:rFonts w:ascii="Cambria Math" w:eastAsiaTheme="minorEastAsia" w:hAnsi="Cambria Math"/>
            <w:szCs w:val="21"/>
          </w:rPr>
          <m:t>o</m:t>
        </m:r>
        <m:r>
          <m:rPr>
            <m:sty m:val="p"/>
          </m:rPr>
          <w:rPr>
            <w:rFonts w:ascii="Cambria Math" w:eastAsiaTheme="minorEastAsia" w:hAnsi="Cambria Math"/>
            <w:szCs w:val="21"/>
          </w:rPr>
          <m:t>,</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h</m:t>
            </m:r>
            <m:r>
              <w:rPr>
                <w:rFonts w:ascii="Cambria Math" w:eastAsiaTheme="minorEastAsia" w:hAnsi="Cambria Math"/>
                <w:szCs w:val="21"/>
              </w:rPr>
              <m:t>λ</m:t>
            </m:r>
          </m:sub>
        </m:sSub>
        <m:r>
          <m:rPr>
            <m:sty m:val="p"/>
          </m:rPr>
          <w:rPr>
            <w:rFonts w:ascii="Cambria Math" w:eastAsiaTheme="minorEastAsia" w:hAnsi="Cambria Math"/>
            <w:szCs w:val="21"/>
          </w:rPr>
          <m:t>∈</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h</m:t>
            </m:r>
          </m:sub>
        </m:sSub>
        <m:r>
          <m:rPr>
            <m:sty m:val="p"/>
          </m:rPr>
          <w:rPr>
            <w:rFonts w:ascii="Cambria Math" w:eastAsiaTheme="minorEastAsia" w:hAnsi="Cambria Math"/>
            <w:szCs w:val="21"/>
          </w:rPr>
          <m:t>,</m:t>
        </m:r>
        <m:sSub>
          <m:sSubPr>
            <m:ctrlPr>
              <w:rPr>
                <w:rFonts w:ascii="Cambria Math" w:eastAsiaTheme="minorEastAsia" w:hAnsi="Cambria Math"/>
                <w:i/>
                <w:szCs w:val="21"/>
              </w:rPr>
            </m:ctrlPr>
          </m:sSubPr>
          <m:e>
            <m:r>
              <w:rPr>
                <w:rFonts w:ascii="Cambria Math" w:eastAsiaTheme="minorEastAsia" w:hAnsi="Cambria Math"/>
                <w:szCs w:val="21"/>
              </w:rPr>
              <m:t>f</m:t>
            </m:r>
          </m:e>
          <m:sub>
            <m:r>
              <w:rPr>
                <w:rFonts w:ascii="Cambria Math" w:eastAsiaTheme="minorEastAsia" w:hAnsi="Cambria Math"/>
                <w:szCs w:val="21"/>
              </w:rPr>
              <m:t>λ</m:t>
            </m:r>
          </m:sub>
        </m:sSub>
        <m:r>
          <m:rPr>
            <m:sty m:val="p"/>
          </m:rPr>
          <w:rPr>
            <w:rFonts w:ascii="Cambria Math" w:eastAsiaTheme="minorEastAsia" w:hAnsi="Cambria Math"/>
            <w:szCs w:val="21"/>
          </w:rPr>
          <m:t>∈</m:t>
        </m:r>
        <m:r>
          <w:rPr>
            <w:rFonts w:ascii="Cambria Math" w:eastAsiaTheme="minorEastAsia" w:hAnsi="Cambria Math"/>
            <w:szCs w:val="21"/>
          </w:rPr>
          <m:t>f</m:t>
        </m:r>
        <m:r>
          <m:rPr>
            <m:sty m:val="p"/>
          </m:rPr>
          <w:rPr>
            <w:rFonts w:ascii="Cambria Math" w:eastAsiaTheme="minorEastAsia" w:hAnsi="Cambria Math"/>
            <w:szCs w:val="21"/>
          </w:rPr>
          <m:t>,</m:t>
        </m:r>
        <m:sSub>
          <m:sSubPr>
            <m:ctrlPr>
              <w:rPr>
                <w:rFonts w:ascii="Cambria Math" w:eastAsiaTheme="minorEastAsia" w:hAnsi="Cambria Math"/>
                <w:i/>
                <w:szCs w:val="21"/>
              </w:rPr>
            </m:ctrlPr>
          </m:sSubPr>
          <m:e>
            <m:r>
              <w:rPr>
                <w:rFonts w:ascii="Cambria Math" w:eastAsiaTheme="minorEastAsia" w:hAnsi="Cambria Math"/>
                <w:szCs w:val="21"/>
              </w:rPr>
              <m:t>o</m:t>
            </m:r>
          </m:e>
          <m:sub>
            <m:r>
              <w:rPr>
                <w:rFonts w:ascii="Cambria Math" w:eastAsiaTheme="minorEastAsia" w:hAnsi="Cambria Math"/>
                <w:szCs w:val="21"/>
              </w:rPr>
              <m:t>μ</m:t>
            </m:r>
          </m:sub>
        </m:sSub>
        <m:r>
          <m:rPr>
            <m:sty m:val="p"/>
          </m:rPr>
          <w:rPr>
            <w:rFonts w:ascii="Cambria Math" w:eastAsiaTheme="minorEastAsia" w:hAnsi="Cambria Math"/>
            <w:szCs w:val="21"/>
          </w:rPr>
          <m:t>∈</m:t>
        </m:r>
        <m:r>
          <w:rPr>
            <w:rFonts w:ascii="Cambria Math" w:eastAsiaTheme="minorEastAsia" w:hAnsi="Cambria Math"/>
            <w:szCs w:val="21"/>
          </w:rPr>
          <m:t>o</m:t>
        </m:r>
        <m:r>
          <m:rPr>
            <m:sty m:val="p"/>
          </m:rPr>
          <w:rPr>
            <w:rFonts w:ascii="Cambria Math" w:eastAsiaTheme="minorEastAsia" w:hAnsi="Cambria Math"/>
            <w:szCs w:val="21"/>
          </w:rPr>
          <m:t>,</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h</m:t>
            </m:r>
            <m:r>
              <w:rPr>
                <w:rFonts w:ascii="Cambria Math" w:eastAsiaTheme="minorEastAsia" w:hAnsi="Cambria Math"/>
                <w:szCs w:val="21"/>
              </w:rPr>
              <m:t>μ</m:t>
            </m:r>
          </m:sub>
        </m:sSub>
        <m:r>
          <m:rPr>
            <m:sty m:val="p"/>
          </m:rPr>
          <w:rPr>
            <w:rFonts w:ascii="Cambria Math" w:eastAsiaTheme="minorEastAsia" w:hAnsi="Cambria Math"/>
            <w:szCs w:val="21"/>
          </w:rPr>
          <m:t>∈</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h</m:t>
            </m:r>
          </m:sub>
        </m:sSub>
        <m:r>
          <m:rPr>
            <m:sty m:val="p"/>
          </m:rPr>
          <w:rPr>
            <w:rFonts w:ascii="Cambria Math" w:eastAsiaTheme="minorEastAsia" w:hAnsi="Cambria Math"/>
            <w:szCs w:val="21"/>
          </w:rPr>
          <m:t>,</m:t>
        </m:r>
        <m:sSub>
          <m:sSubPr>
            <m:ctrlPr>
              <w:rPr>
                <w:rFonts w:ascii="Cambria Math" w:eastAsiaTheme="minorEastAsia" w:hAnsi="Cambria Math"/>
                <w:i/>
                <w:szCs w:val="21"/>
              </w:rPr>
            </m:ctrlPr>
          </m:sSubPr>
          <m:e>
            <m:r>
              <w:rPr>
                <w:rFonts w:ascii="Cambria Math" w:eastAsiaTheme="minorEastAsia" w:hAnsi="Cambria Math"/>
                <w:szCs w:val="21"/>
              </w:rPr>
              <m:t>f</m:t>
            </m:r>
          </m:e>
          <m:sub>
            <m:r>
              <w:rPr>
                <w:rFonts w:ascii="Cambria Math" w:eastAsiaTheme="minorEastAsia" w:hAnsi="Cambria Math"/>
                <w:szCs w:val="21"/>
              </w:rPr>
              <m:t>μ</m:t>
            </m:r>
          </m:sub>
        </m:sSub>
        <m:r>
          <m:rPr>
            <m:sty m:val="p"/>
          </m:rPr>
          <w:rPr>
            <w:rFonts w:ascii="Cambria Math" w:eastAsiaTheme="minorEastAsia" w:hAnsi="Cambria Math"/>
            <w:szCs w:val="21"/>
          </w:rPr>
          <m:t>∈</m:t>
        </m:r>
        <m:r>
          <w:rPr>
            <w:rFonts w:ascii="Cambria Math" w:eastAsiaTheme="minorEastAsia" w:hAnsi="Cambria Math"/>
            <w:szCs w:val="21"/>
          </w:rPr>
          <m:t>f</m:t>
        </m:r>
      </m:oMath>
      <w:r w:rsidR="001B259C" w:rsidRPr="002161E6">
        <w:rPr>
          <w:rFonts w:eastAsiaTheme="minorEastAsia"/>
          <w:szCs w:val="21"/>
        </w:rPr>
        <w:t xml:space="preserve">, with </w:t>
      </w:r>
    </w:p>
    <w:p w14:paraId="5428DD72" w14:textId="50412059" w:rsidR="001B259C" w:rsidRPr="002161E6" w:rsidRDefault="00530AEF" w:rsidP="001B259C">
      <w:pPr>
        <w:widowControl/>
        <w:overflowPunct w:val="0"/>
        <w:adjustRightInd w:val="0"/>
        <w:snapToGrid w:val="0"/>
        <w:ind w:firstLineChars="100" w:firstLine="210"/>
        <w:jc w:val="right"/>
        <w:rPr>
          <w:rFonts w:eastAsiaTheme="minorEastAsia"/>
          <w:szCs w:val="21"/>
        </w:rPr>
      </w:pPr>
      <m:oMath>
        <m:sSub>
          <m:sSubPr>
            <m:ctrlPr>
              <w:rPr>
                <w:rFonts w:ascii="Cambria Math" w:eastAsiaTheme="minorEastAsia" w:hAnsi="Cambria Math"/>
                <w:i/>
                <w:szCs w:val="21"/>
              </w:rPr>
            </m:ctrlPr>
          </m:sSubPr>
          <m:e>
            <m:r>
              <w:rPr>
                <w:rFonts w:ascii="Cambria Math" w:eastAsiaTheme="minorEastAsia" w:hAnsi="Cambria Math"/>
                <w:szCs w:val="21"/>
              </w:rPr>
              <m:t>f</m:t>
            </m:r>
          </m:e>
          <m:sub>
            <m:r>
              <w:rPr>
                <w:rFonts w:ascii="Cambria Math" w:eastAsiaTheme="minorEastAsia" w:hAnsi="Cambria Math"/>
                <w:szCs w:val="21"/>
              </w:rPr>
              <m:t>λ</m:t>
            </m:r>
          </m:sub>
        </m:sSub>
        <m:r>
          <m:rPr>
            <m:sty m:val="p"/>
          </m:rPr>
          <w:rPr>
            <w:rFonts w:ascii="Cambria Math" w:eastAsiaTheme="minorEastAsia" w:hAnsi="Cambria Math"/>
            <w:szCs w:val="21"/>
          </w:rPr>
          <m:t>(</m:t>
        </m:r>
        <m:sSub>
          <m:sSubPr>
            <m:ctrlPr>
              <w:rPr>
                <w:rFonts w:ascii="Cambria Math" w:eastAsiaTheme="minorEastAsia" w:hAnsi="Cambria Math"/>
                <w:i/>
                <w:szCs w:val="21"/>
              </w:rPr>
            </m:ctrlPr>
          </m:sSubPr>
          <m:e>
            <m:r>
              <w:rPr>
                <w:rFonts w:ascii="Cambria Math" w:eastAsiaTheme="minorEastAsia" w:hAnsi="Cambria Math"/>
                <w:szCs w:val="21"/>
              </w:rPr>
              <m:t>o</m:t>
            </m:r>
          </m:e>
          <m:sub>
            <m:r>
              <w:rPr>
                <w:rFonts w:ascii="Cambria Math" w:eastAsiaTheme="minorEastAsia" w:hAnsi="Cambria Math"/>
                <w:szCs w:val="21"/>
              </w:rPr>
              <m:t>λ</m:t>
            </m:r>
          </m:sub>
        </m:sSub>
        <m:r>
          <m:rPr>
            <m:sty m:val="p"/>
          </m:rPr>
          <w:rPr>
            <w:rFonts w:ascii="Cambria Math" w:eastAsiaTheme="minorEastAsia" w:hAnsi="Cambria Math"/>
            <w:szCs w:val="21"/>
          </w:rPr>
          <m:t>,</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h</m:t>
            </m:r>
            <m:r>
              <w:rPr>
                <w:rFonts w:ascii="Cambria Math" w:eastAsiaTheme="minorEastAsia" w:hAnsi="Cambria Math"/>
                <w:szCs w:val="21"/>
              </w:rPr>
              <m:t>λ</m:t>
            </m:r>
          </m:sub>
        </m:sSub>
        <m:r>
          <m:rPr>
            <m:sty m:val="p"/>
          </m:rPr>
          <w:rPr>
            <w:rFonts w:ascii="Cambria Math" w:eastAsiaTheme="minorEastAsia" w:hAnsi="Cambria Math"/>
            <w:szCs w:val="21"/>
          </w:rPr>
          <m:t>)</m:t>
        </m:r>
        <m:r>
          <m:rPr>
            <m:sty m:val="p"/>
          </m:rPr>
          <w:rPr>
            <w:rFonts w:ascii="Cambria Math" w:eastAsiaTheme="minorEastAsia" w:hAnsi="Cambria Math" w:hint="eastAsia"/>
            <w:szCs w:val="21"/>
          </w:rPr>
          <m:t>≠</m:t>
        </m:r>
        <m:sSub>
          <m:sSubPr>
            <m:ctrlPr>
              <w:rPr>
                <w:rFonts w:ascii="Cambria Math" w:eastAsiaTheme="minorEastAsia" w:hAnsi="Cambria Math"/>
                <w:i/>
                <w:szCs w:val="21"/>
              </w:rPr>
            </m:ctrlPr>
          </m:sSubPr>
          <m:e>
            <m:r>
              <w:rPr>
                <w:rFonts w:ascii="Cambria Math" w:eastAsiaTheme="minorEastAsia" w:hAnsi="Cambria Math"/>
                <w:szCs w:val="21"/>
              </w:rPr>
              <m:t>f</m:t>
            </m:r>
          </m:e>
          <m:sub>
            <m:r>
              <w:rPr>
                <w:rFonts w:ascii="Cambria Math" w:eastAsiaTheme="minorEastAsia" w:hAnsi="Cambria Math"/>
                <w:szCs w:val="21"/>
              </w:rPr>
              <m:t>μ</m:t>
            </m:r>
          </m:sub>
        </m:sSub>
        <m:r>
          <m:rPr>
            <m:sty m:val="p"/>
          </m:rPr>
          <w:rPr>
            <w:rFonts w:ascii="Cambria Math" w:eastAsiaTheme="minorEastAsia" w:hAnsi="Cambria Math"/>
            <w:szCs w:val="21"/>
          </w:rPr>
          <m:t>(</m:t>
        </m:r>
        <m:sSub>
          <m:sSubPr>
            <m:ctrlPr>
              <w:rPr>
                <w:rFonts w:ascii="Cambria Math" w:eastAsiaTheme="minorEastAsia" w:hAnsi="Cambria Math"/>
                <w:i/>
                <w:szCs w:val="21"/>
              </w:rPr>
            </m:ctrlPr>
          </m:sSubPr>
          <m:e>
            <m:r>
              <w:rPr>
                <w:rFonts w:ascii="Cambria Math" w:eastAsiaTheme="minorEastAsia" w:hAnsi="Cambria Math"/>
                <w:szCs w:val="21"/>
              </w:rPr>
              <m:t>o</m:t>
            </m:r>
          </m:e>
          <m:sub>
            <m:r>
              <w:rPr>
                <w:rFonts w:ascii="Cambria Math" w:eastAsiaTheme="minorEastAsia" w:hAnsi="Cambria Math"/>
                <w:szCs w:val="21"/>
              </w:rPr>
              <m:t>μ</m:t>
            </m:r>
          </m:sub>
        </m:sSub>
        <m:r>
          <m:rPr>
            <m:sty m:val="p"/>
          </m:rPr>
          <w:rPr>
            <w:rFonts w:ascii="Cambria Math" w:eastAsiaTheme="minorEastAsia" w:hAnsi="Cambria Math"/>
            <w:szCs w:val="21"/>
          </w:rPr>
          <m:t>,</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h</m:t>
            </m:r>
            <m:r>
              <w:rPr>
                <w:rFonts w:ascii="Cambria Math" w:eastAsiaTheme="minorEastAsia" w:hAnsi="Cambria Math"/>
                <w:szCs w:val="21"/>
              </w:rPr>
              <m:t>μ</m:t>
            </m:r>
          </m:sub>
        </m:sSub>
        <m:r>
          <m:rPr>
            <m:sty m:val="p"/>
          </m:rPr>
          <w:rPr>
            <w:rFonts w:ascii="Cambria Math" w:eastAsiaTheme="minorEastAsia" w:hAnsi="Cambria Math"/>
            <w:szCs w:val="21"/>
          </w:rPr>
          <m:t>)</m:t>
        </m:r>
      </m:oMath>
      <w:r w:rsidR="001B259C" w:rsidRPr="002161E6">
        <w:rPr>
          <w:rFonts w:eastAsiaTheme="minorEastAsia" w:hint="eastAsia"/>
          <w:szCs w:val="21"/>
        </w:rPr>
        <w:t xml:space="preserve">  </w:t>
      </w:r>
      <w:r w:rsidR="001B259C" w:rsidRPr="002161E6">
        <w:rPr>
          <w:rFonts w:eastAsiaTheme="minorEastAsia"/>
          <w:szCs w:val="21"/>
        </w:rPr>
        <w:t xml:space="preserve">               </w:t>
      </w:r>
      <w:r w:rsidR="001B259C" w:rsidRPr="002161E6">
        <w:rPr>
          <w:rFonts w:eastAsiaTheme="minorEastAsia" w:hint="eastAsia"/>
          <w:szCs w:val="21"/>
        </w:rPr>
        <w:t xml:space="preserve">     </w:t>
      </w:r>
      <w:r w:rsidR="000541AA" w:rsidRPr="002161E6">
        <w:rPr>
          <w:rFonts w:eastAsiaTheme="minorEastAsia"/>
          <w:szCs w:val="21"/>
        </w:rPr>
        <w:t>(</w:t>
      </w:r>
      <w:r w:rsidR="00A02487" w:rsidRPr="002161E6">
        <w:rPr>
          <w:rFonts w:eastAsiaTheme="minorEastAsia"/>
          <w:szCs w:val="21"/>
        </w:rPr>
        <w:t>S</w:t>
      </w:r>
      <w:r w:rsidR="001B259C" w:rsidRPr="002161E6">
        <w:rPr>
          <w:rFonts w:eastAsiaTheme="minorEastAsia"/>
          <w:szCs w:val="21"/>
        </w:rPr>
        <w:t>1</w:t>
      </w:r>
      <w:r w:rsidR="000541AA" w:rsidRPr="002161E6">
        <w:rPr>
          <w:rFonts w:eastAsiaTheme="minorEastAsia"/>
          <w:szCs w:val="21"/>
        </w:rPr>
        <w:t>)</w:t>
      </w:r>
    </w:p>
    <w:p w14:paraId="0A4714ED" w14:textId="7E8FE53A" w:rsidR="001B259C" w:rsidRPr="002161E6" w:rsidRDefault="001B259C" w:rsidP="001B259C">
      <w:pPr>
        <w:widowControl/>
        <w:overflowPunct w:val="0"/>
        <w:adjustRightInd w:val="0"/>
        <w:snapToGrid w:val="0"/>
        <w:jc w:val="left"/>
        <w:rPr>
          <w:rFonts w:eastAsiaTheme="minorEastAsia"/>
          <w:szCs w:val="21"/>
        </w:rPr>
      </w:pPr>
      <w:r w:rsidRPr="002161E6">
        <w:rPr>
          <w:rFonts w:eastAsiaTheme="minorEastAsia"/>
          <w:szCs w:val="21"/>
        </w:rPr>
        <w:t>t</w:t>
      </w:r>
      <w:r w:rsidRPr="002161E6">
        <w:rPr>
          <w:rFonts w:eastAsiaTheme="minorEastAsia" w:hint="eastAsia"/>
          <w:szCs w:val="21"/>
        </w:rPr>
        <w:t>here</w:t>
      </w:r>
      <w:r w:rsidRPr="002161E6">
        <w:rPr>
          <w:rFonts w:eastAsiaTheme="minorEastAsia"/>
          <w:szCs w:val="21"/>
        </w:rPr>
        <w:t xml:space="preserve"> holds</w:t>
      </w:r>
    </w:p>
    <w:p w14:paraId="150E1E5B" w14:textId="6D82E61F" w:rsidR="001B259C" w:rsidRPr="002161E6" w:rsidRDefault="00530AEF" w:rsidP="001B259C">
      <w:pPr>
        <w:widowControl/>
        <w:overflowPunct w:val="0"/>
        <w:adjustRightInd w:val="0"/>
        <w:snapToGrid w:val="0"/>
        <w:ind w:firstLineChars="100" w:firstLine="210"/>
        <w:jc w:val="left"/>
        <w:rPr>
          <w:rFonts w:eastAsiaTheme="minorEastAsia"/>
          <w:szCs w:val="21"/>
        </w:rPr>
      </w:pPr>
      <m:oMathPara>
        <m:oMath>
          <m:sSub>
            <m:sSubPr>
              <m:ctrlPr>
                <w:rPr>
                  <w:rFonts w:ascii="Cambria Math" w:eastAsiaTheme="minorEastAsia" w:hAnsi="Cambria Math"/>
                  <w:i/>
                  <w:szCs w:val="21"/>
                </w:rPr>
              </m:ctrlPr>
            </m:sSubPr>
            <m:e>
              <m:r>
                <w:rPr>
                  <w:rFonts w:ascii="Cambria Math" w:eastAsiaTheme="minorEastAsia" w:hAnsi="Cambria Math" w:hint="eastAsia"/>
                  <w:szCs w:val="21"/>
                </w:rPr>
                <m:t>I</m:t>
              </m:r>
              <m:r>
                <m:rPr>
                  <m:sty m:val="p"/>
                </m:rPr>
                <w:rPr>
                  <w:rFonts w:ascii="Cambria Math" w:eastAsiaTheme="minorEastAsia" w:hAnsi="Cambria Math"/>
                  <w:szCs w:val="21"/>
                </w:rPr>
                <m:t>(</m:t>
              </m:r>
              <m:r>
                <w:rPr>
                  <w:rFonts w:ascii="Cambria Math" w:eastAsiaTheme="minorEastAsia" w:hAnsi="Cambria Math"/>
                  <w:szCs w:val="21"/>
                </w:rPr>
                <m:t>f</m:t>
              </m:r>
            </m:e>
            <m:sub>
              <m:r>
                <w:rPr>
                  <w:rFonts w:ascii="Cambria Math" w:eastAsiaTheme="minorEastAsia" w:hAnsi="Cambria Math"/>
                  <w:szCs w:val="21"/>
                </w:rPr>
                <m:t>λ</m:t>
              </m:r>
            </m:sub>
          </m:sSub>
          <m:r>
            <m:rPr>
              <m:sty m:val="p"/>
            </m:rPr>
            <w:rPr>
              <w:rFonts w:ascii="Cambria Math" w:eastAsiaTheme="minorEastAsia" w:hAnsi="Cambria Math"/>
              <w:szCs w:val="21"/>
            </w:rPr>
            <m:t>(</m:t>
          </m:r>
          <m:sSub>
            <m:sSubPr>
              <m:ctrlPr>
                <w:rPr>
                  <w:rFonts w:ascii="Cambria Math" w:eastAsiaTheme="minorEastAsia" w:hAnsi="Cambria Math"/>
                  <w:i/>
                  <w:szCs w:val="21"/>
                </w:rPr>
              </m:ctrlPr>
            </m:sSubPr>
            <m:e>
              <m:r>
                <w:rPr>
                  <w:rFonts w:ascii="Cambria Math" w:eastAsiaTheme="minorEastAsia" w:hAnsi="Cambria Math"/>
                  <w:szCs w:val="21"/>
                </w:rPr>
                <m:t>o</m:t>
              </m:r>
            </m:e>
            <m:sub>
              <m:r>
                <w:rPr>
                  <w:rFonts w:ascii="Cambria Math" w:eastAsiaTheme="minorEastAsia" w:hAnsi="Cambria Math"/>
                  <w:szCs w:val="21"/>
                </w:rPr>
                <m:t>λ</m:t>
              </m:r>
            </m:sub>
          </m:sSub>
          <m:r>
            <m:rPr>
              <m:sty m:val="p"/>
            </m:rPr>
            <w:rPr>
              <w:rFonts w:ascii="Cambria Math" w:eastAsiaTheme="minorEastAsia" w:hAnsi="Cambria Math"/>
              <w:szCs w:val="21"/>
            </w:rPr>
            <m:t>,</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h</m:t>
              </m:r>
              <m:r>
                <w:rPr>
                  <w:rFonts w:ascii="Cambria Math" w:eastAsiaTheme="minorEastAsia" w:hAnsi="Cambria Math"/>
                  <w:szCs w:val="21"/>
                </w:rPr>
                <m:t>λ</m:t>
              </m:r>
            </m:sub>
          </m:sSub>
          <m:r>
            <m:rPr>
              <m:sty m:val="p"/>
            </m:rPr>
            <w:rPr>
              <w:rFonts w:ascii="Cambria Math" w:eastAsiaTheme="minorEastAsia" w:hAnsi="Cambria Math"/>
              <w:szCs w:val="21"/>
            </w:rPr>
            <m:t>))</m:t>
          </m:r>
          <m:r>
            <m:rPr>
              <m:sty m:val="p"/>
            </m:rPr>
            <w:rPr>
              <w:rFonts w:ascii="Cambria Math" w:eastAsiaTheme="minorEastAsia" w:hAnsi="Cambria Math" w:hint="eastAsia"/>
              <w:szCs w:val="21"/>
            </w:rPr>
            <m:t>≠</m:t>
          </m:r>
          <m:sSub>
            <m:sSubPr>
              <m:ctrlPr>
                <w:rPr>
                  <w:rFonts w:ascii="Cambria Math" w:eastAsiaTheme="minorEastAsia" w:hAnsi="Cambria Math"/>
                  <w:i/>
                  <w:szCs w:val="21"/>
                </w:rPr>
              </m:ctrlPr>
            </m:sSubPr>
            <m:e>
              <m:r>
                <w:rPr>
                  <w:rFonts w:ascii="Cambria Math" w:eastAsiaTheme="minorEastAsia" w:hAnsi="Cambria Math" w:hint="eastAsia"/>
                  <w:szCs w:val="21"/>
                </w:rPr>
                <m:t>I</m:t>
              </m:r>
              <m:r>
                <m:rPr>
                  <m:sty m:val="p"/>
                </m:rPr>
                <w:rPr>
                  <w:rFonts w:ascii="Cambria Math" w:eastAsiaTheme="minorEastAsia" w:hAnsi="Cambria Math"/>
                  <w:szCs w:val="21"/>
                </w:rPr>
                <m:t>(</m:t>
              </m:r>
              <m:r>
                <w:rPr>
                  <w:rFonts w:ascii="Cambria Math" w:eastAsiaTheme="minorEastAsia" w:hAnsi="Cambria Math"/>
                  <w:szCs w:val="21"/>
                </w:rPr>
                <m:t>f</m:t>
              </m:r>
            </m:e>
            <m:sub>
              <m:r>
                <w:rPr>
                  <w:rFonts w:ascii="Cambria Math" w:eastAsiaTheme="minorEastAsia" w:hAnsi="Cambria Math"/>
                  <w:szCs w:val="21"/>
                </w:rPr>
                <m:t>μ</m:t>
              </m:r>
            </m:sub>
          </m:sSub>
          <m:r>
            <m:rPr>
              <m:sty m:val="p"/>
            </m:rPr>
            <w:rPr>
              <w:rFonts w:ascii="Cambria Math" w:eastAsiaTheme="minorEastAsia" w:hAnsi="Cambria Math"/>
              <w:szCs w:val="21"/>
            </w:rPr>
            <m:t>(</m:t>
          </m:r>
          <m:sSub>
            <m:sSubPr>
              <m:ctrlPr>
                <w:rPr>
                  <w:rFonts w:ascii="Cambria Math" w:eastAsiaTheme="minorEastAsia" w:hAnsi="Cambria Math"/>
                  <w:i/>
                  <w:szCs w:val="21"/>
                </w:rPr>
              </m:ctrlPr>
            </m:sSubPr>
            <m:e>
              <m:r>
                <w:rPr>
                  <w:rFonts w:ascii="Cambria Math" w:eastAsiaTheme="minorEastAsia" w:hAnsi="Cambria Math"/>
                  <w:szCs w:val="21"/>
                </w:rPr>
                <m:t>o</m:t>
              </m:r>
            </m:e>
            <m:sub>
              <m:r>
                <w:rPr>
                  <w:rFonts w:ascii="Cambria Math" w:eastAsiaTheme="minorEastAsia" w:hAnsi="Cambria Math"/>
                  <w:szCs w:val="21"/>
                </w:rPr>
                <m:t>μ</m:t>
              </m:r>
            </m:sub>
          </m:sSub>
          <m:r>
            <m:rPr>
              <m:sty m:val="p"/>
            </m:rPr>
            <w:rPr>
              <w:rFonts w:ascii="Cambria Math" w:eastAsiaTheme="minorEastAsia" w:hAnsi="Cambria Math"/>
              <w:szCs w:val="21"/>
            </w:rPr>
            <m:t>,</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h</m:t>
              </m:r>
              <m:r>
                <w:rPr>
                  <w:rFonts w:ascii="Cambria Math" w:eastAsiaTheme="minorEastAsia" w:hAnsi="Cambria Math"/>
                  <w:szCs w:val="21"/>
                </w:rPr>
                <m:t>μ</m:t>
              </m:r>
            </m:sub>
          </m:sSub>
          <m:r>
            <m:rPr>
              <m:sty m:val="p"/>
            </m:rPr>
            <w:rPr>
              <w:rFonts w:ascii="Cambria Math" w:eastAsiaTheme="minorEastAsia" w:hAnsi="Cambria Math"/>
              <w:szCs w:val="21"/>
            </w:rPr>
            <m:t>))</m:t>
          </m:r>
        </m:oMath>
      </m:oMathPara>
    </w:p>
    <w:p w14:paraId="692C8190" w14:textId="35F2DA74" w:rsidR="00CA57ED" w:rsidRPr="002161E6" w:rsidRDefault="001B259C" w:rsidP="002C4311">
      <w:pPr>
        <w:widowControl/>
        <w:overflowPunct w:val="0"/>
        <w:adjustRightInd w:val="0"/>
        <w:snapToGrid w:val="0"/>
        <w:spacing w:line="240" w:lineRule="atLeast"/>
        <w:ind w:firstLineChars="200" w:firstLine="420"/>
        <w:rPr>
          <w:rFonts w:eastAsiaTheme="minorEastAsia"/>
          <w:szCs w:val="21"/>
        </w:rPr>
      </w:pPr>
      <w:r w:rsidRPr="002161E6">
        <w:rPr>
          <w:rFonts w:eastAsiaTheme="minorEastAsia" w:hint="eastAsia"/>
          <w:szCs w:val="21"/>
        </w:rPr>
        <w:t>I</w:t>
      </w:r>
      <w:r w:rsidRPr="002161E6">
        <w:rPr>
          <w:rFonts w:eastAsiaTheme="minorEastAsia"/>
          <w:szCs w:val="21"/>
        </w:rPr>
        <w:t xml:space="preserve">f </w:t>
      </w:r>
      <w:r w:rsidR="007E6D02" w:rsidRPr="002161E6">
        <w:rPr>
          <w:rFonts w:eastAsiaTheme="minorEastAsia"/>
          <w:szCs w:val="21"/>
        </w:rPr>
        <w:t>i</w:t>
      </w:r>
      <w:r w:rsidRPr="002161E6">
        <w:rPr>
          <w:rFonts w:eastAsiaTheme="minorEastAsia" w:hint="eastAsia"/>
          <w:szCs w:val="21"/>
        </w:rPr>
        <w:t>nformation</w:t>
      </w:r>
      <w:r w:rsidRPr="002161E6">
        <w:rPr>
          <w:rFonts w:eastAsiaTheme="minorEastAsia"/>
          <w:szCs w:val="21"/>
        </w:rPr>
        <w:t xml:space="preserve"> </w:t>
      </w:r>
      <m:oMath>
        <m:r>
          <w:rPr>
            <w:rFonts w:ascii="Cambria Math" w:eastAsiaTheme="minorEastAsia" w:hAnsi="Cambria Math" w:hint="eastAsia"/>
            <w:szCs w:val="21"/>
          </w:rPr>
          <m:t>I</m:t>
        </m:r>
        <m:r>
          <w:rPr>
            <w:rFonts w:ascii="Cambria Math" w:eastAsiaTheme="minorEastAsia" w:hAnsi="Cambria Math"/>
            <w:szCs w:val="21"/>
          </w:rPr>
          <m:t>=</m:t>
        </m:r>
        <m:d>
          <m:dPr>
            <m:begChr m:val="〈"/>
            <m:endChr m:val="〉"/>
            <m:ctrlPr>
              <w:rPr>
                <w:rFonts w:ascii="Cambria Math" w:eastAsiaTheme="minorEastAsia" w:hAnsi="Cambria Math"/>
                <w:i/>
                <w:szCs w:val="21"/>
              </w:rPr>
            </m:ctrlPr>
          </m:dPr>
          <m:e>
            <m:r>
              <w:rPr>
                <w:rFonts w:ascii="Cambria Math" w:eastAsiaTheme="minorEastAsia" w:hAnsi="Cambria Math"/>
                <w:szCs w:val="21"/>
              </w:rPr>
              <m:t>o,</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h</m:t>
                </m:r>
              </m:sub>
            </m:sSub>
            <m:r>
              <w:rPr>
                <w:rFonts w:ascii="Cambria Math" w:eastAsiaTheme="minorEastAsia" w:hAnsi="Cambria Math"/>
                <w:szCs w:val="21"/>
              </w:rPr>
              <m:t>,f,c,</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m</m:t>
                </m:r>
              </m:sub>
            </m:sSub>
            <m:r>
              <w:rPr>
                <w:rFonts w:ascii="Cambria Math" w:eastAsiaTheme="minorEastAsia" w:hAnsi="Cambria Math"/>
                <w:szCs w:val="21"/>
              </w:rPr>
              <m:t>,g</m:t>
            </m:r>
          </m:e>
        </m:d>
      </m:oMath>
      <w:r w:rsidRPr="002161E6">
        <w:rPr>
          <w:rFonts w:eastAsiaTheme="minorEastAsia"/>
          <w:szCs w:val="21"/>
        </w:rPr>
        <w:t xml:space="preserve"> is injective, then it is called invertible since it is</w:t>
      </w:r>
      <w:r w:rsidR="00CA57ED" w:rsidRPr="002161E6">
        <w:rPr>
          <w:rFonts w:eastAsiaTheme="minorEastAsia"/>
          <w:szCs w:val="21"/>
        </w:rPr>
        <w:t xml:space="preserve"> </w:t>
      </w:r>
      <w:r w:rsidRPr="002161E6">
        <w:rPr>
          <w:rFonts w:eastAsiaTheme="minorEastAsia"/>
          <w:szCs w:val="21"/>
        </w:rPr>
        <w:t xml:space="preserve">surjective </w:t>
      </w:r>
      <w:r w:rsidR="00CA57ED" w:rsidRPr="002161E6">
        <w:rPr>
          <w:rFonts w:eastAsiaTheme="minorEastAsia"/>
          <w:szCs w:val="21"/>
        </w:rPr>
        <w:t>by definition</w:t>
      </w:r>
      <w:r w:rsidRPr="002161E6">
        <w:rPr>
          <w:rFonts w:eastAsiaTheme="minorEastAsia"/>
          <w:szCs w:val="21"/>
        </w:rPr>
        <w:t xml:space="preserve">. In this case, there exists an inverse map  </w:t>
      </w:r>
      <m:oMath>
        <m:sSup>
          <m:sSupPr>
            <m:ctrlPr>
              <w:rPr>
                <w:rFonts w:ascii="Cambria Math" w:eastAsiaTheme="minorEastAsia" w:hAnsi="Cambria Math"/>
                <w:i/>
                <w:szCs w:val="21"/>
              </w:rPr>
            </m:ctrlPr>
          </m:sSupPr>
          <m:e>
            <m:r>
              <w:rPr>
                <w:rFonts w:ascii="Cambria Math" w:eastAsiaTheme="minorEastAsia" w:hAnsi="Cambria Math"/>
                <w:szCs w:val="21"/>
              </w:rPr>
              <m:t>I</m:t>
            </m:r>
          </m:e>
          <m:sup>
            <m:r>
              <w:rPr>
                <w:rFonts w:ascii="Cambria Math" w:eastAsiaTheme="minorEastAsia" w:hAnsi="Cambria Math"/>
                <w:szCs w:val="21"/>
              </w:rPr>
              <m:t>-</m:t>
            </m:r>
            <m:r>
              <w:rPr>
                <w:rFonts w:ascii="Cambria Math" w:eastAsiaTheme="minorEastAsia" w:hAnsi="Cambria Math" w:hint="eastAsia"/>
                <w:szCs w:val="21"/>
              </w:rPr>
              <m:t>1</m:t>
            </m:r>
          </m:sup>
        </m:sSup>
      </m:oMath>
      <w:r w:rsidRPr="002161E6">
        <w:rPr>
          <w:rFonts w:eastAsiaTheme="minorEastAsia" w:hint="eastAsia"/>
          <w:szCs w:val="21"/>
        </w:rPr>
        <w:t xml:space="preserve"> </w:t>
      </w:r>
      <w:r w:rsidRPr="002161E6">
        <w:rPr>
          <w:rFonts w:eastAsiaTheme="minorEastAsia"/>
          <w:szCs w:val="21"/>
        </w:rPr>
        <w:t xml:space="preserve">of </w:t>
      </w:r>
      <m:oMath>
        <m:r>
          <w:rPr>
            <w:rFonts w:ascii="Cambria Math" w:eastAsiaTheme="minorEastAsia" w:hAnsi="Cambria Math" w:hint="eastAsia"/>
            <w:szCs w:val="21"/>
          </w:rPr>
          <m:t>I</m:t>
        </m:r>
      </m:oMath>
      <w:r w:rsidR="00CA57ED" w:rsidRPr="002161E6">
        <w:rPr>
          <w:rFonts w:eastAsiaTheme="minorEastAsia" w:hint="eastAsia"/>
          <w:szCs w:val="21"/>
        </w:rPr>
        <w:t>.</w:t>
      </w:r>
      <w:r w:rsidR="00CA57ED" w:rsidRPr="002161E6">
        <w:rPr>
          <w:rFonts w:eastAsiaTheme="minorEastAsia"/>
          <w:szCs w:val="21"/>
        </w:rPr>
        <w:t xml:space="preserve"> That is, for any </w:t>
      </w:r>
      <m:oMath>
        <m:sSub>
          <m:sSubPr>
            <m:ctrlPr>
              <w:rPr>
                <w:rFonts w:ascii="Cambria Math" w:eastAsiaTheme="minorEastAsia" w:hAnsi="Cambria Math"/>
                <w:i/>
                <w:szCs w:val="21"/>
              </w:rPr>
            </m:ctrlPr>
          </m:sSubPr>
          <m:e>
            <m:r>
              <w:rPr>
                <w:rFonts w:ascii="Cambria Math" w:eastAsiaTheme="minorEastAsia" w:hAnsi="Cambria Math"/>
                <w:szCs w:val="21"/>
              </w:rPr>
              <m:t>c</m:t>
            </m:r>
          </m:e>
          <m:sub>
            <m:r>
              <w:rPr>
                <w:rFonts w:ascii="Cambria Math" w:eastAsiaTheme="minorEastAsia" w:hAnsi="Cambria Math"/>
                <w:szCs w:val="21"/>
              </w:rPr>
              <m:t>λ</m:t>
            </m:r>
          </m:sub>
        </m:sSub>
        <m:r>
          <m:rPr>
            <m:sty m:val="p"/>
          </m:rPr>
          <w:rPr>
            <w:rFonts w:ascii="Cambria Math" w:eastAsiaTheme="minorEastAsia" w:hAnsi="Cambria Math"/>
            <w:szCs w:val="21"/>
          </w:rPr>
          <m:t>∈</m:t>
        </m:r>
        <m:r>
          <w:rPr>
            <w:rFonts w:ascii="Cambria Math" w:eastAsiaTheme="minorEastAsia" w:hAnsi="Cambria Math"/>
            <w:szCs w:val="21"/>
          </w:rPr>
          <m:t>c</m:t>
        </m:r>
        <m:r>
          <m:rPr>
            <m:sty m:val="p"/>
          </m:rPr>
          <w:rPr>
            <w:rFonts w:ascii="Cambria Math" w:eastAsiaTheme="minorEastAsia" w:hAnsi="Cambria Math"/>
            <w:szCs w:val="21"/>
          </w:rPr>
          <m:t>,</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m</m:t>
            </m:r>
            <m:r>
              <w:rPr>
                <w:rFonts w:ascii="Cambria Math" w:eastAsiaTheme="minorEastAsia" w:hAnsi="Cambria Math"/>
                <w:szCs w:val="21"/>
              </w:rPr>
              <m:t>λ</m:t>
            </m:r>
          </m:sub>
        </m:sSub>
        <m:r>
          <m:rPr>
            <m:sty m:val="p"/>
          </m:rPr>
          <w:rPr>
            <w:rFonts w:ascii="Cambria Math" w:eastAsiaTheme="minorEastAsia" w:hAnsi="Cambria Math"/>
            <w:szCs w:val="21"/>
          </w:rPr>
          <m:t>∈</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m</m:t>
            </m:r>
          </m:sub>
        </m:sSub>
        <m:r>
          <m:rPr>
            <m:sty m:val="p"/>
          </m:rPr>
          <w:rPr>
            <w:rFonts w:ascii="Cambria Math" w:eastAsiaTheme="minorEastAsia" w:hAnsi="Cambria Math"/>
            <w:szCs w:val="21"/>
          </w:rPr>
          <m:t>,</m:t>
        </m:r>
        <m:sSub>
          <m:sSubPr>
            <m:ctrlPr>
              <w:rPr>
                <w:rFonts w:ascii="Cambria Math" w:eastAsiaTheme="minorEastAsia" w:hAnsi="Cambria Math"/>
                <w:i/>
                <w:szCs w:val="21"/>
              </w:rPr>
            </m:ctrlPr>
          </m:sSubPr>
          <m:e>
            <m:r>
              <w:rPr>
                <w:rFonts w:ascii="Cambria Math" w:eastAsiaTheme="minorEastAsia" w:hAnsi="Cambria Math"/>
                <w:szCs w:val="21"/>
              </w:rPr>
              <m:t>g</m:t>
            </m:r>
          </m:e>
          <m:sub>
            <m:r>
              <w:rPr>
                <w:rFonts w:ascii="Cambria Math" w:eastAsiaTheme="minorEastAsia" w:hAnsi="Cambria Math"/>
                <w:szCs w:val="21"/>
              </w:rPr>
              <m:t>λ</m:t>
            </m:r>
          </m:sub>
        </m:sSub>
        <m:r>
          <m:rPr>
            <m:sty m:val="p"/>
          </m:rPr>
          <w:rPr>
            <w:rFonts w:ascii="Cambria Math" w:eastAsiaTheme="minorEastAsia" w:hAnsi="Cambria Math"/>
            <w:szCs w:val="21"/>
          </w:rPr>
          <m:t>∈</m:t>
        </m:r>
        <m:r>
          <w:rPr>
            <w:rFonts w:ascii="Cambria Math" w:eastAsiaTheme="minorEastAsia" w:hAnsi="Cambria Math"/>
            <w:szCs w:val="21"/>
          </w:rPr>
          <m:t>g</m:t>
        </m:r>
      </m:oMath>
      <w:r w:rsidR="00CA57ED" w:rsidRPr="002161E6">
        <w:rPr>
          <w:rFonts w:eastAsiaTheme="minorEastAsia"/>
          <w:szCs w:val="21"/>
        </w:rPr>
        <w:t xml:space="preserve">, there exists a unique set of </w:t>
      </w:r>
      <m:oMath>
        <m:sSub>
          <m:sSubPr>
            <m:ctrlPr>
              <w:rPr>
                <w:rFonts w:ascii="Cambria Math" w:eastAsiaTheme="minorEastAsia" w:hAnsi="Cambria Math"/>
                <w:i/>
                <w:szCs w:val="21"/>
              </w:rPr>
            </m:ctrlPr>
          </m:sSubPr>
          <m:e>
            <m:r>
              <w:rPr>
                <w:rFonts w:ascii="Cambria Math" w:eastAsiaTheme="minorEastAsia" w:hAnsi="Cambria Math"/>
                <w:szCs w:val="21"/>
              </w:rPr>
              <m:t>o</m:t>
            </m:r>
          </m:e>
          <m:sub>
            <m:r>
              <w:rPr>
                <w:rFonts w:ascii="Cambria Math" w:eastAsiaTheme="minorEastAsia" w:hAnsi="Cambria Math"/>
                <w:szCs w:val="21"/>
              </w:rPr>
              <m:t>λ</m:t>
            </m:r>
          </m:sub>
        </m:sSub>
        <m:r>
          <m:rPr>
            <m:sty m:val="p"/>
          </m:rPr>
          <w:rPr>
            <w:rFonts w:ascii="Cambria Math" w:eastAsiaTheme="minorEastAsia" w:hAnsi="Cambria Math"/>
            <w:szCs w:val="21"/>
          </w:rPr>
          <m:t>∈</m:t>
        </m:r>
        <m:r>
          <w:rPr>
            <w:rFonts w:ascii="Cambria Math" w:eastAsiaTheme="minorEastAsia" w:hAnsi="Cambria Math"/>
            <w:szCs w:val="21"/>
          </w:rPr>
          <m:t>o</m:t>
        </m:r>
        <m:r>
          <m:rPr>
            <m:sty m:val="p"/>
          </m:rPr>
          <w:rPr>
            <w:rFonts w:ascii="Cambria Math" w:eastAsiaTheme="minorEastAsia" w:hAnsi="Cambria Math"/>
            <w:szCs w:val="21"/>
          </w:rPr>
          <m:t>,</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h</m:t>
            </m:r>
            <m:r>
              <w:rPr>
                <w:rFonts w:ascii="Cambria Math" w:eastAsiaTheme="minorEastAsia" w:hAnsi="Cambria Math"/>
                <w:szCs w:val="21"/>
              </w:rPr>
              <m:t>λ</m:t>
            </m:r>
          </m:sub>
        </m:sSub>
        <m:r>
          <m:rPr>
            <m:sty m:val="p"/>
          </m:rPr>
          <w:rPr>
            <w:rFonts w:ascii="Cambria Math" w:eastAsiaTheme="minorEastAsia" w:hAnsi="Cambria Math"/>
            <w:szCs w:val="21"/>
          </w:rPr>
          <m:t>∈</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h</m:t>
            </m:r>
          </m:sub>
        </m:sSub>
        <m:r>
          <m:rPr>
            <m:sty m:val="p"/>
          </m:rPr>
          <w:rPr>
            <w:rFonts w:ascii="Cambria Math" w:eastAsiaTheme="minorEastAsia" w:hAnsi="Cambria Math"/>
            <w:szCs w:val="21"/>
          </w:rPr>
          <m:t>,</m:t>
        </m:r>
        <m:sSub>
          <m:sSubPr>
            <m:ctrlPr>
              <w:rPr>
                <w:rFonts w:ascii="Cambria Math" w:eastAsiaTheme="minorEastAsia" w:hAnsi="Cambria Math"/>
                <w:i/>
                <w:szCs w:val="21"/>
              </w:rPr>
            </m:ctrlPr>
          </m:sSubPr>
          <m:e>
            <m:r>
              <w:rPr>
                <w:rFonts w:ascii="Cambria Math" w:eastAsiaTheme="minorEastAsia" w:hAnsi="Cambria Math"/>
                <w:szCs w:val="21"/>
              </w:rPr>
              <m:t>f</m:t>
            </m:r>
          </m:e>
          <m:sub>
            <m:r>
              <w:rPr>
                <w:rFonts w:ascii="Cambria Math" w:eastAsiaTheme="minorEastAsia" w:hAnsi="Cambria Math"/>
                <w:szCs w:val="21"/>
              </w:rPr>
              <m:t>λ</m:t>
            </m:r>
          </m:sub>
        </m:sSub>
        <m:r>
          <m:rPr>
            <m:sty m:val="p"/>
          </m:rPr>
          <w:rPr>
            <w:rFonts w:ascii="Cambria Math" w:eastAsiaTheme="minorEastAsia" w:hAnsi="Cambria Math"/>
            <w:szCs w:val="21"/>
          </w:rPr>
          <m:t>∈</m:t>
        </m:r>
        <m:r>
          <w:rPr>
            <w:rFonts w:ascii="Cambria Math" w:eastAsiaTheme="minorEastAsia" w:hAnsi="Cambria Math"/>
            <w:szCs w:val="21"/>
          </w:rPr>
          <m:t>f</m:t>
        </m:r>
      </m:oMath>
      <w:r w:rsidR="00CA57ED" w:rsidRPr="002161E6">
        <w:rPr>
          <w:rFonts w:eastAsiaTheme="minorEastAsia"/>
          <w:szCs w:val="21"/>
        </w:rPr>
        <w:t>, s.t.</w:t>
      </w:r>
    </w:p>
    <w:p w14:paraId="6BE81C54" w14:textId="16FC57BE" w:rsidR="00CA57ED" w:rsidRPr="002161E6" w:rsidRDefault="00530AEF" w:rsidP="00CA57ED">
      <w:pPr>
        <w:widowControl/>
        <w:overflowPunct w:val="0"/>
        <w:adjustRightInd w:val="0"/>
        <w:snapToGrid w:val="0"/>
        <w:ind w:firstLineChars="100" w:firstLine="210"/>
        <w:jc w:val="right"/>
        <w:rPr>
          <w:rFonts w:eastAsiaTheme="minorEastAsia"/>
          <w:szCs w:val="21"/>
        </w:rPr>
      </w:pPr>
      <m:oMath>
        <m:sSup>
          <m:sSupPr>
            <m:ctrlPr>
              <w:rPr>
                <w:rFonts w:ascii="Cambria Math" w:eastAsiaTheme="minorEastAsia" w:hAnsi="Cambria Math"/>
                <w:i/>
                <w:szCs w:val="21"/>
              </w:rPr>
            </m:ctrlPr>
          </m:sSupPr>
          <m:e>
            <m:r>
              <w:rPr>
                <w:rFonts w:ascii="Cambria Math" w:eastAsiaTheme="minorEastAsia" w:hAnsi="Cambria Math"/>
                <w:szCs w:val="21"/>
              </w:rPr>
              <m:t>I</m:t>
            </m:r>
          </m:e>
          <m:sup>
            <m:r>
              <w:rPr>
                <w:rFonts w:ascii="Cambria Math" w:eastAsiaTheme="minorEastAsia" w:hAnsi="Cambria Math"/>
                <w:szCs w:val="21"/>
              </w:rPr>
              <m:t>-</m:t>
            </m:r>
            <m:r>
              <w:rPr>
                <w:rFonts w:ascii="Cambria Math" w:eastAsiaTheme="minorEastAsia" w:hAnsi="Cambria Math" w:hint="eastAsia"/>
                <w:szCs w:val="21"/>
              </w:rPr>
              <m:t>1</m:t>
            </m:r>
          </m:sup>
        </m:sSup>
        <m:d>
          <m:dPr>
            <m:ctrlPr>
              <w:rPr>
                <w:rFonts w:ascii="Cambria Math" w:eastAsiaTheme="minorEastAsia" w:hAnsi="Cambria Math"/>
                <w:szCs w:val="21"/>
              </w:rPr>
            </m:ctrlPr>
          </m:dPr>
          <m:e>
            <m:sSub>
              <m:sSubPr>
                <m:ctrlPr>
                  <w:rPr>
                    <w:rFonts w:ascii="Cambria Math" w:eastAsiaTheme="minorEastAsia" w:hAnsi="Cambria Math"/>
                    <w:i/>
                    <w:szCs w:val="21"/>
                  </w:rPr>
                </m:ctrlPr>
              </m:sSubPr>
              <m:e>
                <m:r>
                  <w:rPr>
                    <w:rFonts w:ascii="Cambria Math" w:eastAsiaTheme="minorEastAsia" w:hAnsi="Cambria Math"/>
                    <w:szCs w:val="21"/>
                  </w:rPr>
                  <m:t>g</m:t>
                </m:r>
              </m:e>
              <m:sub>
                <m:r>
                  <w:rPr>
                    <w:rFonts w:ascii="Cambria Math" w:eastAsiaTheme="minorEastAsia" w:hAnsi="Cambria Math"/>
                    <w:szCs w:val="21"/>
                  </w:rPr>
                  <m:t>λ</m:t>
                </m:r>
              </m:sub>
            </m:sSub>
            <m:d>
              <m:dPr>
                <m:ctrlPr>
                  <w:rPr>
                    <w:rFonts w:ascii="Cambria Math" w:eastAsiaTheme="minorEastAsia" w:hAnsi="Cambria Math"/>
                    <w:szCs w:val="21"/>
                  </w:rPr>
                </m:ctrlPr>
              </m:dPr>
              <m:e>
                <m:sSub>
                  <m:sSubPr>
                    <m:ctrlPr>
                      <w:rPr>
                        <w:rFonts w:ascii="Cambria Math" w:eastAsiaTheme="minorEastAsia" w:hAnsi="Cambria Math"/>
                        <w:i/>
                        <w:szCs w:val="21"/>
                      </w:rPr>
                    </m:ctrlPr>
                  </m:sSubPr>
                  <m:e>
                    <m:r>
                      <w:rPr>
                        <w:rFonts w:ascii="Cambria Math" w:eastAsiaTheme="minorEastAsia" w:hAnsi="Cambria Math"/>
                        <w:szCs w:val="21"/>
                      </w:rPr>
                      <m:t>c</m:t>
                    </m:r>
                  </m:e>
                  <m:sub>
                    <m:r>
                      <w:rPr>
                        <w:rFonts w:ascii="Cambria Math" w:eastAsiaTheme="minorEastAsia" w:hAnsi="Cambria Math"/>
                        <w:szCs w:val="21"/>
                      </w:rPr>
                      <m:t>λ</m:t>
                    </m:r>
                  </m:sub>
                </m:sSub>
                <m:r>
                  <w:rPr>
                    <w:rFonts w:ascii="Cambria Math" w:eastAsiaTheme="minorEastAsia" w:hAnsi="Cambria Math"/>
                    <w:szCs w:val="21"/>
                  </w:rPr>
                  <m:t>,</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m</m:t>
                    </m:r>
                    <m:r>
                      <w:rPr>
                        <w:rFonts w:ascii="Cambria Math" w:eastAsiaTheme="minorEastAsia" w:hAnsi="Cambria Math"/>
                        <w:szCs w:val="21"/>
                      </w:rPr>
                      <m:t>λ</m:t>
                    </m:r>
                  </m:sub>
                </m:sSub>
              </m:e>
            </m:d>
          </m:e>
        </m:d>
        <m:r>
          <w:rPr>
            <w:rFonts w:ascii="Cambria Math" w:eastAsiaTheme="minorEastAsia" w:hAnsi="Cambria Math" w:hint="eastAsia"/>
            <w:szCs w:val="21"/>
          </w:rPr>
          <m:t>=</m:t>
        </m:r>
        <m:sSub>
          <m:sSubPr>
            <m:ctrlPr>
              <w:rPr>
                <w:rFonts w:ascii="Cambria Math" w:eastAsiaTheme="minorEastAsia" w:hAnsi="Cambria Math"/>
                <w:i/>
                <w:szCs w:val="21"/>
              </w:rPr>
            </m:ctrlPr>
          </m:sSubPr>
          <m:e>
            <m:r>
              <w:rPr>
                <w:rFonts w:ascii="Cambria Math" w:eastAsiaTheme="minorEastAsia" w:hAnsi="Cambria Math"/>
                <w:szCs w:val="21"/>
              </w:rPr>
              <m:t>f</m:t>
            </m:r>
          </m:e>
          <m:sub>
            <m:r>
              <w:rPr>
                <w:rFonts w:ascii="Cambria Math" w:eastAsiaTheme="minorEastAsia" w:hAnsi="Cambria Math"/>
                <w:szCs w:val="21"/>
              </w:rPr>
              <m:t>λ</m:t>
            </m:r>
          </m:sub>
        </m:sSub>
        <m:d>
          <m:dPr>
            <m:ctrlPr>
              <w:rPr>
                <w:rFonts w:ascii="Cambria Math" w:eastAsiaTheme="minorEastAsia" w:hAnsi="Cambria Math"/>
                <w:i/>
                <w:szCs w:val="21"/>
              </w:rPr>
            </m:ctrlPr>
          </m:dPr>
          <m:e>
            <m:sSub>
              <m:sSubPr>
                <m:ctrlPr>
                  <w:rPr>
                    <w:rFonts w:ascii="Cambria Math" w:eastAsiaTheme="minorEastAsia" w:hAnsi="Cambria Math"/>
                    <w:i/>
                    <w:szCs w:val="21"/>
                  </w:rPr>
                </m:ctrlPr>
              </m:sSubPr>
              <m:e>
                <m:r>
                  <w:rPr>
                    <w:rFonts w:ascii="Cambria Math" w:eastAsiaTheme="minorEastAsia" w:hAnsi="Cambria Math"/>
                    <w:szCs w:val="21"/>
                  </w:rPr>
                  <m:t>o</m:t>
                </m:r>
              </m:e>
              <m:sub>
                <m:r>
                  <w:rPr>
                    <w:rFonts w:ascii="Cambria Math" w:eastAsiaTheme="minorEastAsia" w:hAnsi="Cambria Math"/>
                    <w:szCs w:val="21"/>
                  </w:rPr>
                  <m:t>λ</m:t>
                </m:r>
              </m:sub>
            </m:sSub>
            <m:r>
              <w:rPr>
                <w:rFonts w:ascii="Cambria Math" w:eastAsiaTheme="minorEastAsia" w:hAnsi="Cambria Math"/>
                <w:szCs w:val="21"/>
              </w:rPr>
              <m:t>,</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h</m:t>
                </m:r>
                <m:r>
                  <w:rPr>
                    <w:rFonts w:ascii="Cambria Math" w:eastAsiaTheme="minorEastAsia" w:hAnsi="Cambria Math"/>
                    <w:szCs w:val="21"/>
                  </w:rPr>
                  <m:t>λ</m:t>
                </m:r>
              </m:sub>
            </m:sSub>
          </m:e>
        </m:d>
      </m:oMath>
      <w:r w:rsidR="00CA57ED" w:rsidRPr="002161E6">
        <w:rPr>
          <w:rFonts w:eastAsiaTheme="minorEastAsia" w:hint="eastAsia"/>
          <w:szCs w:val="21"/>
        </w:rPr>
        <w:t xml:space="preserve"> </w:t>
      </w:r>
      <w:r w:rsidR="00CA57ED" w:rsidRPr="002161E6">
        <w:rPr>
          <w:rFonts w:eastAsiaTheme="minorEastAsia"/>
          <w:szCs w:val="21"/>
        </w:rPr>
        <w:t xml:space="preserve">    </w:t>
      </w:r>
      <w:r w:rsidR="002A5E56" w:rsidRPr="002161E6">
        <w:rPr>
          <w:rFonts w:eastAsiaTheme="minorEastAsia"/>
          <w:szCs w:val="21"/>
        </w:rPr>
        <w:t xml:space="preserve">  </w:t>
      </w:r>
      <w:r w:rsidR="00CA57ED" w:rsidRPr="002161E6">
        <w:rPr>
          <w:rFonts w:eastAsiaTheme="minorEastAsia"/>
          <w:szCs w:val="21"/>
        </w:rPr>
        <w:t xml:space="preserve">            </w:t>
      </w:r>
      <w:r w:rsidR="000541AA" w:rsidRPr="002161E6">
        <w:rPr>
          <w:rFonts w:eastAsiaTheme="minorEastAsia"/>
          <w:szCs w:val="21"/>
        </w:rPr>
        <w:t>(</w:t>
      </w:r>
      <w:r w:rsidR="00A02487" w:rsidRPr="002161E6">
        <w:rPr>
          <w:rFonts w:eastAsiaTheme="minorEastAsia"/>
          <w:szCs w:val="21"/>
        </w:rPr>
        <w:t>S</w:t>
      </w:r>
      <w:r w:rsidR="00627EF3" w:rsidRPr="002161E6">
        <w:rPr>
          <w:rFonts w:eastAsiaTheme="minorEastAsia"/>
          <w:szCs w:val="21"/>
        </w:rPr>
        <w:t>2</w:t>
      </w:r>
      <w:r w:rsidR="000541AA" w:rsidRPr="002161E6">
        <w:rPr>
          <w:rFonts w:eastAsiaTheme="minorEastAsia"/>
          <w:szCs w:val="21"/>
        </w:rPr>
        <w:t>)</w:t>
      </w:r>
    </w:p>
    <w:p w14:paraId="106ADFD5" w14:textId="376384CA" w:rsidR="00CA57ED" w:rsidRPr="002161E6" w:rsidRDefault="00CA57ED" w:rsidP="00CA57ED">
      <w:pPr>
        <w:widowControl/>
        <w:overflowPunct w:val="0"/>
        <w:adjustRightInd w:val="0"/>
        <w:snapToGrid w:val="0"/>
        <w:ind w:right="420"/>
        <w:rPr>
          <w:rFonts w:eastAsiaTheme="minorEastAsia"/>
          <w:szCs w:val="21"/>
        </w:rPr>
      </w:pPr>
      <w:r w:rsidRPr="002161E6">
        <w:rPr>
          <w:rFonts w:eastAsiaTheme="minorEastAsia"/>
          <w:szCs w:val="21"/>
        </w:rPr>
        <w:t>This means that</w:t>
      </w:r>
    </w:p>
    <w:p w14:paraId="65E3EA0D" w14:textId="42F9E12B" w:rsidR="00CA57ED" w:rsidRPr="002161E6" w:rsidRDefault="00530AEF" w:rsidP="00CA57ED">
      <w:pPr>
        <w:widowControl/>
        <w:overflowPunct w:val="0"/>
        <w:adjustRightInd w:val="0"/>
        <w:snapToGrid w:val="0"/>
        <w:ind w:firstLineChars="100" w:firstLine="210"/>
        <w:jc w:val="right"/>
        <w:rPr>
          <w:rFonts w:eastAsiaTheme="minorEastAsia"/>
          <w:szCs w:val="21"/>
        </w:rPr>
      </w:pPr>
      <m:oMath>
        <m:sSup>
          <m:sSupPr>
            <m:ctrlPr>
              <w:rPr>
                <w:rFonts w:ascii="Cambria Math" w:eastAsiaTheme="minorEastAsia" w:hAnsi="Cambria Math"/>
                <w:i/>
                <w:szCs w:val="21"/>
              </w:rPr>
            </m:ctrlPr>
          </m:sSupPr>
          <m:e>
            <m:r>
              <w:rPr>
                <w:rFonts w:ascii="Cambria Math" w:eastAsiaTheme="minorEastAsia" w:hAnsi="Cambria Math"/>
                <w:szCs w:val="21"/>
              </w:rPr>
              <m:t xml:space="preserve"> I</m:t>
            </m:r>
          </m:e>
          <m:sup>
            <m:r>
              <w:rPr>
                <w:rFonts w:ascii="Cambria Math" w:eastAsiaTheme="minorEastAsia" w:hAnsi="Cambria Math"/>
                <w:szCs w:val="21"/>
              </w:rPr>
              <m:t>-</m:t>
            </m:r>
            <m:r>
              <w:rPr>
                <w:rFonts w:ascii="Cambria Math" w:eastAsiaTheme="minorEastAsia" w:hAnsi="Cambria Math" w:hint="eastAsia"/>
                <w:szCs w:val="21"/>
              </w:rPr>
              <m:t>1</m:t>
            </m:r>
          </m:sup>
        </m:sSup>
        <m:d>
          <m:dPr>
            <m:ctrlPr>
              <w:rPr>
                <w:rFonts w:ascii="Cambria Math" w:eastAsiaTheme="minorEastAsia" w:hAnsi="Cambria Math"/>
                <w:szCs w:val="21"/>
              </w:rPr>
            </m:ctrlPr>
          </m:dPr>
          <m:e>
            <m:r>
              <w:rPr>
                <w:rFonts w:ascii="Cambria Math" w:eastAsiaTheme="minorEastAsia" w:hAnsi="Cambria Math"/>
                <w:szCs w:val="21"/>
              </w:rPr>
              <m:t>g</m:t>
            </m:r>
            <m:d>
              <m:dPr>
                <m:ctrlPr>
                  <w:rPr>
                    <w:rFonts w:ascii="Cambria Math" w:eastAsiaTheme="minorEastAsia" w:hAnsi="Cambria Math"/>
                    <w:szCs w:val="21"/>
                  </w:rPr>
                </m:ctrlPr>
              </m:dPr>
              <m:e>
                <m:r>
                  <w:rPr>
                    <w:rFonts w:ascii="Cambria Math" w:eastAsiaTheme="minorEastAsia" w:hAnsi="Cambria Math"/>
                    <w:szCs w:val="21"/>
                  </w:rPr>
                  <m:t>c,</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m</m:t>
                    </m:r>
                  </m:sub>
                </m:sSub>
              </m:e>
            </m:d>
          </m:e>
        </m:d>
        <m:r>
          <w:rPr>
            <w:rFonts w:ascii="Cambria Math" w:eastAsiaTheme="minorEastAsia" w:hAnsi="Cambria Math" w:hint="eastAsia"/>
            <w:szCs w:val="21"/>
          </w:rPr>
          <m:t>=</m:t>
        </m:r>
        <m:r>
          <w:rPr>
            <w:rFonts w:ascii="Cambria Math" w:eastAsiaTheme="minorEastAsia" w:hAnsi="Cambria Math"/>
            <w:szCs w:val="21"/>
          </w:rPr>
          <m:t>f</m:t>
        </m:r>
        <m:d>
          <m:dPr>
            <m:ctrlPr>
              <w:rPr>
                <w:rFonts w:ascii="Cambria Math" w:eastAsiaTheme="minorEastAsia" w:hAnsi="Cambria Math"/>
                <w:i/>
                <w:szCs w:val="21"/>
              </w:rPr>
            </m:ctrlPr>
          </m:dPr>
          <m:e>
            <m:r>
              <w:rPr>
                <w:rFonts w:ascii="Cambria Math" w:eastAsiaTheme="minorEastAsia" w:hAnsi="Cambria Math"/>
                <w:szCs w:val="21"/>
              </w:rPr>
              <m:t>o,</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h</m:t>
                </m:r>
              </m:sub>
            </m:sSub>
          </m:e>
        </m:d>
      </m:oMath>
      <w:r w:rsidR="00CA57ED" w:rsidRPr="002161E6">
        <w:rPr>
          <w:rFonts w:eastAsiaTheme="minorEastAsia" w:hint="eastAsia"/>
          <w:szCs w:val="21"/>
        </w:rPr>
        <w:t xml:space="preserve">        </w:t>
      </w:r>
      <w:r w:rsidR="002A5E56" w:rsidRPr="002161E6">
        <w:rPr>
          <w:rFonts w:eastAsiaTheme="minorEastAsia"/>
          <w:szCs w:val="21"/>
        </w:rPr>
        <w:t xml:space="preserve"> </w:t>
      </w:r>
      <w:r w:rsidR="00CA57ED" w:rsidRPr="002161E6">
        <w:rPr>
          <w:rFonts w:eastAsiaTheme="minorEastAsia" w:hint="eastAsia"/>
          <w:szCs w:val="21"/>
        </w:rPr>
        <w:t xml:space="preserve">            </w:t>
      </w:r>
      <w:r w:rsidR="000541AA" w:rsidRPr="002161E6">
        <w:rPr>
          <w:rFonts w:eastAsiaTheme="minorEastAsia"/>
          <w:szCs w:val="21"/>
        </w:rPr>
        <w:t>(</w:t>
      </w:r>
      <w:r w:rsidR="00A02487" w:rsidRPr="002161E6">
        <w:rPr>
          <w:rFonts w:eastAsiaTheme="minorEastAsia"/>
          <w:szCs w:val="21"/>
        </w:rPr>
        <w:t>S</w:t>
      </w:r>
      <w:r w:rsidR="002A37AB" w:rsidRPr="002161E6">
        <w:rPr>
          <w:rFonts w:eastAsiaTheme="minorEastAsia"/>
          <w:szCs w:val="21"/>
        </w:rPr>
        <w:t>3</w:t>
      </w:r>
      <w:r w:rsidR="000541AA" w:rsidRPr="002161E6">
        <w:rPr>
          <w:rFonts w:eastAsiaTheme="minorEastAsia"/>
          <w:szCs w:val="21"/>
        </w:rPr>
        <w:t>)</w:t>
      </w:r>
    </w:p>
    <w:p w14:paraId="593C4778" w14:textId="789D97F4" w:rsidR="007E6D02" w:rsidRPr="002161E6" w:rsidRDefault="00DA16AA" w:rsidP="002C4311">
      <w:pPr>
        <w:widowControl/>
        <w:overflowPunct w:val="0"/>
        <w:adjustRightInd w:val="0"/>
        <w:snapToGrid w:val="0"/>
        <w:spacing w:line="240" w:lineRule="atLeast"/>
        <w:ind w:firstLineChars="200" w:firstLine="420"/>
        <w:rPr>
          <w:rFonts w:eastAsiaTheme="minorEastAsia"/>
          <w:szCs w:val="21"/>
        </w:rPr>
      </w:pPr>
      <w:r w:rsidRPr="002161E6">
        <w:rPr>
          <w:rFonts w:eastAsiaTheme="minorEastAsia"/>
          <w:szCs w:val="21"/>
        </w:rPr>
        <w:t xml:space="preserve">For </w:t>
      </w:r>
      <w:r w:rsidR="007E6D02" w:rsidRPr="002161E6">
        <w:rPr>
          <w:rFonts w:eastAsiaTheme="minorEastAsia"/>
          <w:szCs w:val="21"/>
        </w:rPr>
        <w:t>the invertible i</w:t>
      </w:r>
      <w:r w:rsidRPr="002161E6">
        <w:rPr>
          <w:rFonts w:eastAsiaTheme="minorEastAsia" w:hint="eastAsia"/>
          <w:szCs w:val="21"/>
        </w:rPr>
        <w:t>nformation</w:t>
      </w:r>
      <w:r w:rsidRPr="002161E6">
        <w:rPr>
          <w:rFonts w:eastAsiaTheme="minorEastAsia"/>
          <w:szCs w:val="21"/>
        </w:rPr>
        <w:t xml:space="preserve"> </w:t>
      </w:r>
      <m:oMath>
        <m:r>
          <w:rPr>
            <w:rFonts w:ascii="Cambria Math" w:eastAsiaTheme="minorEastAsia" w:hAnsi="Cambria Math" w:hint="eastAsia"/>
            <w:szCs w:val="21"/>
          </w:rPr>
          <m:t>I</m:t>
        </m:r>
        <m:r>
          <w:rPr>
            <w:rFonts w:ascii="Cambria Math" w:eastAsiaTheme="minorEastAsia" w:hAnsi="Cambria Math"/>
            <w:szCs w:val="21"/>
          </w:rPr>
          <m:t>=</m:t>
        </m:r>
        <m:d>
          <m:dPr>
            <m:begChr m:val="〈"/>
            <m:endChr m:val="〉"/>
            <m:ctrlPr>
              <w:rPr>
                <w:rFonts w:ascii="Cambria Math" w:eastAsiaTheme="minorEastAsia" w:hAnsi="Cambria Math"/>
                <w:i/>
                <w:szCs w:val="21"/>
              </w:rPr>
            </m:ctrlPr>
          </m:dPr>
          <m:e>
            <m:r>
              <w:rPr>
                <w:rFonts w:ascii="Cambria Math" w:eastAsiaTheme="minorEastAsia" w:hAnsi="Cambria Math"/>
                <w:szCs w:val="21"/>
              </w:rPr>
              <m:t>o,</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h</m:t>
                </m:r>
              </m:sub>
            </m:sSub>
            <m:r>
              <w:rPr>
                <w:rFonts w:ascii="Cambria Math" w:eastAsiaTheme="minorEastAsia" w:hAnsi="Cambria Math"/>
                <w:szCs w:val="21"/>
              </w:rPr>
              <m:t>,f,c,</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m</m:t>
                </m:r>
              </m:sub>
            </m:sSub>
            <m:r>
              <w:rPr>
                <w:rFonts w:ascii="Cambria Math" w:eastAsiaTheme="minorEastAsia" w:hAnsi="Cambria Math"/>
                <w:szCs w:val="21"/>
              </w:rPr>
              <m:t>,g</m:t>
            </m:r>
          </m:e>
        </m:d>
      </m:oMath>
      <w:r w:rsidR="007E6D02" w:rsidRPr="002161E6">
        <w:rPr>
          <w:rFonts w:eastAsiaTheme="minorEastAsia"/>
          <w:szCs w:val="21"/>
        </w:rPr>
        <w:t xml:space="preserve">, we say that </w:t>
      </w:r>
      <m:oMath>
        <m:r>
          <w:rPr>
            <w:rFonts w:ascii="Cambria Math" w:eastAsiaTheme="minorEastAsia" w:hAnsi="Cambria Math"/>
            <w:szCs w:val="21"/>
          </w:rPr>
          <m:t>g</m:t>
        </m:r>
        <m:d>
          <m:dPr>
            <m:ctrlPr>
              <w:rPr>
                <w:rFonts w:ascii="Cambria Math" w:eastAsiaTheme="minorEastAsia" w:hAnsi="Cambria Math"/>
                <w:szCs w:val="21"/>
              </w:rPr>
            </m:ctrlPr>
          </m:dPr>
          <m:e>
            <m:r>
              <w:rPr>
                <w:rFonts w:ascii="Cambria Math" w:eastAsiaTheme="minorEastAsia" w:hAnsi="Cambria Math"/>
                <w:szCs w:val="21"/>
              </w:rPr>
              <m:t>c,</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m</m:t>
                </m:r>
              </m:sub>
            </m:sSub>
          </m:e>
        </m:d>
      </m:oMath>
      <w:r w:rsidR="007E6D02" w:rsidRPr="002161E6">
        <w:rPr>
          <w:rFonts w:eastAsiaTheme="minorEastAsia" w:hint="eastAsia"/>
          <w:szCs w:val="21"/>
        </w:rPr>
        <w:t xml:space="preserve"> </w:t>
      </w:r>
      <w:r w:rsidR="007E6D02" w:rsidRPr="002161E6">
        <w:rPr>
          <w:rFonts w:eastAsiaTheme="minorEastAsia"/>
          <w:szCs w:val="21"/>
        </w:rPr>
        <w:t xml:space="preserve">on </w:t>
      </w:r>
      <m:oMath>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m</m:t>
            </m:r>
          </m:sub>
        </m:sSub>
      </m:oMath>
      <w:r w:rsidR="007E6D02" w:rsidRPr="002161E6">
        <w:rPr>
          <w:rFonts w:eastAsiaTheme="minorEastAsia"/>
          <w:szCs w:val="21"/>
        </w:rPr>
        <w:t xml:space="preserve"> of </w:t>
      </w:r>
      <m:oMath>
        <m:r>
          <w:rPr>
            <w:rFonts w:ascii="Cambria Math" w:eastAsiaTheme="minorEastAsia" w:hAnsi="Cambria Math"/>
            <w:szCs w:val="21"/>
          </w:rPr>
          <m:t>c</m:t>
        </m:r>
      </m:oMath>
      <w:r w:rsidR="007E6D02" w:rsidRPr="002161E6">
        <w:rPr>
          <w:rFonts w:eastAsiaTheme="minorEastAsia"/>
          <w:szCs w:val="21"/>
        </w:rPr>
        <w:t xml:space="preserve"> can be reduced to the state </w:t>
      </w:r>
      <m:oMath>
        <m:r>
          <w:rPr>
            <w:rFonts w:ascii="Cambria Math" w:eastAsiaTheme="minorEastAsia" w:hAnsi="Cambria Math"/>
            <w:szCs w:val="21"/>
          </w:rPr>
          <m:t>f</m:t>
        </m:r>
        <m:d>
          <m:dPr>
            <m:ctrlPr>
              <w:rPr>
                <w:rFonts w:ascii="Cambria Math" w:eastAsiaTheme="minorEastAsia" w:hAnsi="Cambria Math"/>
                <w:i/>
                <w:szCs w:val="21"/>
              </w:rPr>
            </m:ctrlPr>
          </m:dPr>
          <m:e>
            <m:r>
              <w:rPr>
                <w:rFonts w:ascii="Cambria Math" w:eastAsiaTheme="minorEastAsia" w:hAnsi="Cambria Math"/>
                <w:szCs w:val="21"/>
              </w:rPr>
              <m:t>o,</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h</m:t>
                </m:r>
              </m:sub>
            </m:sSub>
          </m:e>
        </m:d>
      </m:oMath>
      <w:r w:rsidR="007E6D02" w:rsidRPr="002161E6">
        <w:rPr>
          <w:rFonts w:eastAsiaTheme="minorEastAsia"/>
          <w:szCs w:val="21"/>
        </w:rPr>
        <w:t xml:space="preserve"> of </w:t>
      </w:r>
      <m:oMath>
        <m:r>
          <w:rPr>
            <w:rFonts w:ascii="Cambria Math" w:eastAsiaTheme="minorEastAsia" w:hAnsi="Cambria Math"/>
            <w:szCs w:val="21"/>
          </w:rPr>
          <m:t>o</m:t>
        </m:r>
      </m:oMath>
      <w:r w:rsidR="007E6D02" w:rsidRPr="002161E6">
        <w:rPr>
          <w:rFonts w:eastAsiaTheme="minorEastAsia"/>
          <w:szCs w:val="21"/>
        </w:rPr>
        <w:t xml:space="preserve"> on </w:t>
      </w:r>
      <m:oMath>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h</m:t>
            </m:r>
          </m:sub>
        </m:sSub>
      </m:oMath>
      <w:r w:rsidR="007E6D02" w:rsidRPr="002161E6">
        <w:rPr>
          <w:rFonts w:eastAsiaTheme="minorEastAsia" w:hint="eastAsia"/>
          <w:szCs w:val="21"/>
        </w:rPr>
        <w:t xml:space="preserve"> </w:t>
      </w:r>
      <w:r w:rsidR="007E6D02" w:rsidRPr="002161E6">
        <w:rPr>
          <w:rFonts w:eastAsiaTheme="minorEastAsia"/>
          <w:szCs w:val="21"/>
        </w:rPr>
        <w:t>by</w:t>
      </w:r>
      <w:r w:rsidR="007E6D02" w:rsidRPr="002161E6">
        <w:rPr>
          <w:rFonts w:eastAsiaTheme="minorEastAsia" w:hint="eastAsia"/>
          <w:szCs w:val="21"/>
        </w:rPr>
        <w:t xml:space="preserve"> </w:t>
      </w:r>
      <m:oMath>
        <m:sSup>
          <m:sSupPr>
            <m:ctrlPr>
              <w:rPr>
                <w:rFonts w:ascii="Cambria Math" w:eastAsiaTheme="minorEastAsia" w:hAnsi="Cambria Math"/>
                <w:i/>
                <w:szCs w:val="21"/>
              </w:rPr>
            </m:ctrlPr>
          </m:sSupPr>
          <m:e>
            <m:r>
              <w:rPr>
                <w:rFonts w:ascii="Cambria Math" w:eastAsiaTheme="minorEastAsia" w:hAnsi="Cambria Math"/>
                <w:szCs w:val="21"/>
              </w:rPr>
              <m:t>I</m:t>
            </m:r>
          </m:e>
          <m:sup>
            <m:r>
              <w:rPr>
                <w:rFonts w:ascii="Cambria Math" w:eastAsiaTheme="minorEastAsia" w:hAnsi="Cambria Math"/>
                <w:szCs w:val="21"/>
              </w:rPr>
              <m:t>-</m:t>
            </m:r>
            <m:r>
              <w:rPr>
                <w:rFonts w:ascii="Cambria Math" w:eastAsiaTheme="minorEastAsia" w:hAnsi="Cambria Math" w:hint="eastAsia"/>
                <w:szCs w:val="21"/>
              </w:rPr>
              <m:t>1</m:t>
            </m:r>
          </m:sup>
        </m:sSup>
      </m:oMath>
      <w:r w:rsidR="007E6D02" w:rsidRPr="002161E6">
        <w:rPr>
          <w:rFonts w:eastAsiaTheme="minorEastAsia"/>
          <w:szCs w:val="21"/>
        </w:rPr>
        <w:t xml:space="preserve">, and call the information </w:t>
      </w:r>
      <m:oMath>
        <m:r>
          <w:rPr>
            <w:rFonts w:ascii="Cambria Math" w:eastAsiaTheme="minorEastAsia" w:hAnsi="Cambria Math" w:hint="eastAsia"/>
            <w:szCs w:val="21"/>
          </w:rPr>
          <m:t>I</m:t>
        </m:r>
      </m:oMath>
      <w:r w:rsidR="007E6D02" w:rsidRPr="002161E6">
        <w:rPr>
          <w:rFonts w:eastAsiaTheme="minorEastAsia"/>
          <w:szCs w:val="21"/>
        </w:rPr>
        <w:t xml:space="preserve"> reducible and </w:t>
      </w:r>
      <m:oMath>
        <m:r>
          <w:rPr>
            <w:rFonts w:ascii="Cambria Math" w:eastAsiaTheme="minorEastAsia" w:hAnsi="Cambria Math"/>
            <w:szCs w:val="21"/>
          </w:rPr>
          <m:t>f</m:t>
        </m:r>
        <m:d>
          <m:dPr>
            <m:ctrlPr>
              <w:rPr>
                <w:rFonts w:ascii="Cambria Math" w:eastAsiaTheme="minorEastAsia" w:hAnsi="Cambria Math"/>
                <w:i/>
                <w:szCs w:val="21"/>
              </w:rPr>
            </m:ctrlPr>
          </m:dPr>
          <m:e>
            <m:r>
              <w:rPr>
                <w:rFonts w:ascii="Cambria Math" w:eastAsiaTheme="minorEastAsia" w:hAnsi="Cambria Math"/>
                <w:szCs w:val="21"/>
              </w:rPr>
              <m:t>o,</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h</m:t>
                </m:r>
              </m:sub>
            </m:sSub>
          </m:e>
        </m:d>
      </m:oMath>
      <w:r w:rsidR="007E6D02" w:rsidRPr="002161E6">
        <w:rPr>
          <w:rFonts w:eastAsiaTheme="minorEastAsia"/>
          <w:szCs w:val="21"/>
        </w:rPr>
        <w:t xml:space="preserve"> the reduction state of information </w:t>
      </w:r>
      <m:oMath>
        <m:r>
          <w:rPr>
            <w:rFonts w:ascii="Cambria Math" w:eastAsiaTheme="minorEastAsia" w:hAnsi="Cambria Math" w:hint="eastAsia"/>
            <w:szCs w:val="21"/>
          </w:rPr>
          <m:t>I</m:t>
        </m:r>
      </m:oMath>
      <w:r w:rsidR="007E6D02" w:rsidRPr="002161E6">
        <w:rPr>
          <w:rFonts w:eastAsiaTheme="minorEastAsia"/>
          <w:szCs w:val="21"/>
        </w:rPr>
        <w:t>.</w:t>
      </w:r>
    </w:p>
    <w:p w14:paraId="649D6611" w14:textId="3DA89304" w:rsidR="00911291" w:rsidRPr="002161E6" w:rsidRDefault="00212FCC" w:rsidP="002C4311">
      <w:pPr>
        <w:widowControl/>
        <w:overflowPunct w:val="0"/>
        <w:adjustRightInd w:val="0"/>
        <w:spacing w:beforeLines="25" w:before="78"/>
        <w:jc w:val="left"/>
        <w:outlineLvl w:val="2"/>
        <w:rPr>
          <w:rFonts w:eastAsiaTheme="minorEastAsia"/>
          <w:bCs/>
          <w:i/>
          <w:iCs/>
          <w:szCs w:val="21"/>
        </w:rPr>
      </w:pPr>
      <w:r w:rsidRPr="002161E6">
        <w:rPr>
          <w:rFonts w:eastAsiaTheme="minorEastAsia"/>
          <w:bCs/>
          <w:i/>
          <w:iCs/>
          <w:szCs w:val="21"/>
        </w:rPr>
        <w:t>2</w:t>
      </w:r>
      <w:r w:rsidR="00911291" w:rsidRPr="002161E6">
        <w:rPr>
          <w:rFonts w:eastAsiaTheme="minorEastAsia"/>
          <w:bCs/>
          <w:i/>
          <w:iCs/>
          <w:szCs w:val="21"/>
        </w:rPr>
        <w:t>.</w:t>
      </w:r>
      <w:r w:rsidR="008B710B" w:rsidRPr="002161E6">
        <w:rPr>
          <w:rFonts w:eastAsiaTheme="minorEastAsia"/>
          <w:bCs/>
          <w:i/>
          <w:iCs/>
          <w:szCs w:val="21"/>
        </w:rPr>
        <w:t>2</w:t>
      </w:r>
      <w:r w:rsidR="002C4311" w:rsidRPr="002161E6">
        <w:rPr>
          <w:rFonts w:eastAsiaTheme="minorEastAsia"/>
          <w:bCs/>
          <w:i/>
          <w:iCs/>
          <w:szCs w:val="21"/>
        </w:rPr>
        <w:t>.</w:t>
      </w:r>
      <w:r w:rsidR="00911291" w:rsidRPr="002161E6">
        <w:rPr>
          <w:rFonts w:eastAsiaTheme="minorEastAsia"/>
          <w:bCs/>
          <w:i/>
          <w:iCs/>
          <w:szCs w:val="21"/>
        </w:rPr>
        <w:t xml:space="preserve"> Inference of </w:t>
      </w:r>
      <w:r w:rsidR="00BB09D5" w:rsidRPr="002161E6">
        <w:rPr>
          <w:rFonts w:eastAsiaTheme="minorEastAsia"/>
          <w:bCs/>
          <w:i/>
          <w:iCs/>
          <w:szCs w:val="21"/>
        </w:rPr>
        <w:t>i</w:t>
      </w:r>
      <w:r w:rsidR="00911291" w:rsidRPr="002161E6">
        <w:rPr>
          <w:rFonts w:eastAsiaTheme="minorEastAsia"/>
          <w:bCs/>
          <w:i/>
          <w:iCs/>
          <w:szCs w:val="21"/>
        </w:rPr>
        <w:t xml:space="preserve">nformation </w:t>
      </w:r>
      <w:r w:rsidR="00BB09D5" w:rsidRPr="002161E6">
        <w:rPr>
          <w:rFonts w:eastAsiaTheme="minorEastAsia"/>
          <w:bCs/>
          <w:i/>
          <w:iCs/>
          <w:szCs w:val="21"/>
        </w:rPr>
        <w:t>t</w:t>
      </w:r>
      <w:r w:rsidR="00911291" w:rsidRPr="002161E6">
        <w:rPr>
          <w:rFonts w:eastAsiaTheme="minorEastAsia"/>
          <w:bCs/>
          <w:i/>
          <w:iCs/>
          <w:szCs w:val="21"/>
        </w:rPr>
        <w:t>ransitivity</w:t>
      </w:r>
    </w:p>
    <w:p w14:paraId="67A3347E" w14:textId="0411A51E" w:rsidR="00ED04B7" w:rsidRPr="002161E6" w:rsidRDefault="0080052D" w:rsidP="002C4311">
      <w:pPr>
        <w:widowControl/>
        <w:overflowPunct w:val="0"/>
        <w:adjustRightInd w:val="0"/>
        <w:snapToGrid w:val="0"/>
        <w:spacing w:line="240" w:lineRule="atLeast"/>
        <w:ind w:firstLineChars="200" w:firstLine="420"/>
        <w:rPr>
          <w:rFonts w:eastAsiaTheme="minorEastAsia"/>
          <w:szCs w:val="21"/>
        </w:rPr>
      </w:pPr>
      <w:r w:rsidRPr="002161E6">
        <w:rPr>
          <w:rFonts w:eastAsiaTheme="minorEastAsia" w:hint="eastAsia"/>
          <w:szCs w:val="21"/>
        </w:rPr>
        <w:t xml:space="preserve">Information </w:t>
      </w:r>
      <m:oMath>
        <m:r>
          <w:rPr>
            <w:rFonts w:ascii="Cambria Math" w:eastAsiaTheme="minorEastAsia" w:hAnsi="Cambria Math" w:hint="eastAsia"/>
            <w:szCs w:val="21"/>
          </w:rPr>
          <m:t>I</m:t>
        </m:r>
        <m:r>
          <w:rPr>
            <w:rFonts w:ascii="Cambria Math" w:eastAsiaTheme="minorEastAsia" w:hAnsi="Cambria Math"/>
            <w:szCs w:val="21"/>
          </w:rPr>
          <m:t>=</m:t>
        </m:r>
        <m:d>
          <m:dPr>
            <m:begChr m:val="〈"/>
            <m:endChr m:val="〉"/>
            <m:ctrlPr>
              <w:rPr>
                <w:rFonts w:ascii="Cambria Math" w:eastAsiaTheme="minorEastAsia" w:hAnsi="Cambria Math"/>
                <w:i/>
                <w:szCs w:val="21"/>
              </w:rPr>
            </m:ctrlPr>
          </m:dPr>
          <m:e>
            <m:r>
              <w:rPr>
                <w:rFonts w:ascii="Cambria Math" w:eastAsiaTheme="minorEastAsia" w:hAnsi="Cambria Math"/>
                <w:szCs w:val="21"/>
              </w:rPr>
              <m:t>o,</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h</m:t>
                </m:r>
              </m:sub>
            </m:sSub>
            <m:r>
              <w:rPr>
                <w:rFonts w:ascii="Cambria Math" w:eastAsiaTheme="minorEastAsia" w:hAnsi="Cambria Math"/>
                <w:szCs w:val="21"/>
              </w:rPr>
              <m:t>,f,c,</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m</m:t>
                </m:r>
              </m:sub>
            </m:sSub>
            <m:r>
              <w:rPr>
                <w:rFonts w:ascii="Cambria Math" w:eastAsiaTheme="minorEastAsia" w:hAnsi="Cambria Math"/>
                <w:szCs w:val="21"/>
              </w:rPr>
              <m:t>,g</m:t>
            </m:r>
          </m:e>
        </m:d>
      </m:oMath>
      <w:r w:rsidRPr="002161E6">
        <w:rPr>
          <w:rFonts w:eastAsiaTheme="minorEastAsia" w:hint="eastAsia"/>
          <w:szCs w:val="21"/>
        </w:rPr>
        <w:t xml:space="preserve"> is a surjective map</w:t>
      </w:r>
      <w:r w:rsidR="00EC3438" w:rsidRPr="002161E6">
        <w:rPr>
          <w:rFonts w:eastAsiaTheme="minorEastAsia"/>
          <w:szCs w:val="21"/>
        </w:rPr>
        <w:t xml:space="preserve"> from</w:t>
      </w:r>
      <w:r w:rsidRPr="002161E6">
        <w:rPr>
          <w:rFonts w:eastAsiaTheme="minorEastAsia" w:hint="eastAsia"/>
          <w:szCs w:val="21"/>
        </w:rPr>
        <w:t xml:space="preserve"> </w:t>
      </w:r>
      <m:oMath>
        <m:r>
          <w:rPr>
            <w:rFonts w:ascii="Cambria Math" w:eastAsiaTheme="minorEastAsia" w:hAnsi="Cambria Math"/>
            <w:szCs w:val="21"/>
          </w:rPr>
          <m:t>f</m:t>
        </m:r>
        <m:d>
          <m:dPr>
            <m:ctrlPr>
              <w:rPr>
                <w:rFonts w:ascii="Cambria Math" w:eastAsiaTheme="minorEastAsia" w:hAnsi="Cambria Math"/>
                <w:i/>
                <w:szCs w:val="21"/>
              </w:rPr>
            </m:ctrlPr>
          </m:dPr>
          <m:e>
            <m:r>
              <w:rPr>
                <w:rFonts w:ascii="Cambria Math" w:eastAsiaTheme="minorEastAsia" w:hAnsi="Cambria Math"/>
                <w:szCs w:val="21"/>
              </w:rPr>
              <m:t>o,</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h</m:t>
                </m:r>
              </m:sub>
            </m:sSub>
          </m:e>
        </m:d>
      </m:oMath>
      <w:r w:rsidRPr="002161E6">
        <w:rPr>
          <w:rFonts w:eastAsiaTheme="minorEastAsia" w:hint="eastAsia"/>
          <w:szCs w:val="21"/>
        </w:rPr>
        <w:t xml:space="preserve"> </w:t>
      </w:r>
      <w:r w:rsidR="00EC3438" w:rsidRPr="002161E6">
        <w:rPr>
          <w:rFonts w:eastAsiaTheme="minorEastAsia"/>
          <w:szCs w:val="21"/>
        </w:rPr>
        <w:t>on</w:t>
      </w:r>
      <w:r w:rsidRPr="002161E6">
        <w:rPr>
          <w:rFonts w:eastAsiaTheme="minorEastAsia" w:hint="eastAsia"/>
          <w:szCs w:val="21"/>
        </w:rPr>
        <w:t xml:space="preserve">to </w:t>
      </w:r>
      <m:oMath>
        <m:r>
          <w:rPr>
            <w:rFonts w:ascii="Cambria Math" w:eastAsiaTheme="minorEastAsia" w:hAnsi="Cambria Math"/>
            <w:szCs w:val="21"/>
          </w:rPr>
          <m:t>g</m:t>
        </m:r>
        <m:d>
          <m:dPr>
            <m:ctrlPr>
              <w:rPr>
                <w:rFonts w:ascii="Cambria Math" w:eastAsiaTheme="minorEastAsia" w:hAnsi="Cambria Math"/>
                <w:szCs w:val="21"/>
              </w:rPr>
            </m:ctrlPr>
          </m:dPr>
          <m:e>
            <m:r>
              <w:rPr>
                <w:rFonts w:ascii="Cambria Math" w:eastAsiaTheme="minorEastAsia" w:hAnsi="Cambria Math"/>
                <w:szCs w:val="21"/>
              </w:rPr>
              <m:t>c,</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m</m:t>
                </m:r>
              </m:sub>
            </m:sSub>
          </m:e>
        </m:d>
      </m:oMath>
      <w:r w:rsidR="00EC3438" w:rsidRPr="002161E6">
        <w:rPr>
          <w:rFonts w:eastAsiaTheme="minorEastAsia" w:hint="eastAsia"/>
          <w:szCs w:val="21"/>
        </w:rPr>
        <w:t>.</w:t>
      </w:r>
      <w:r w:rsidR="00EC3438" w:rsidRPr="002161E6">
        <w:rPr>
          <w:rFonts w:eastAsiaTheme="minorEastAsia"/>
          <w:szCs w:val="21"/>
        </w:rPr>
        <w:t xml:space="preserve"> If there exists </w:t>
      </w:r>
      <w:r w:rsidRPr="002161E6">
        <w:rPr>
          <w:rFonts w:eastAsiaTheme="minorEastAsia"/>
          <w:szCs w:val="21"/>
        </w:rPr>
        <w:t xml:space="preserve">the set </w:t>
      </w:r>
      <m:oMath>
        <m:sSup>
          <m:sSupPr>
            <m:ctrlPr>
              <w:rPr>
                <w:rFonts w:ascii="Cambria Math" w:eastAsiaTheme="minorEastAsia" w:hAnsi="Cambria Math"/>
                <w:i/>
                <w:szCs w:val="21"/>
              </w:rPr>
            </m:ctrlPr>
          </m:sSupPr>
          <m:e>
            <m:r>
              <w:rPr>
                <w:rFonts w:ascii="Cambria Math" w:eastAsiaTheme="minorEastAsia" w:hAnsi="Cambria Math"/>
                <w:szCs w:val="21"/>
              </w:rPr>
              <m:t>c</m:t>
            </m:r>
          </m:e>
          <m:sup>
            <m:r>
              <w:rPr>
                <w:rFonts w:ascii="Cambria Math" w:eastAsiaTheme="minorEastAsia" w:hAnsi="Cambria Math"/>
                <w:szCs w:val="21"/>
              </w:rPr>
              <m:t>'</m:t>
            </m:r>
          </m:sup>
        </m:sSup>
      </m:oMath>
      <w:r w:rsidRPr="002161E6">
        <w:rPr>
          <w:rFonts w:eastAsiaTheme="minorEastAsia"/>
          <w:szCs w:val="21"/>
        </w:rPr>
        <w:t xml:space="preserve"> in the objective world, the time set </w:t>
      </w:r>
      <m:oMath>
        <m:sSubSup>
          <m:sSubSupPr>
            <m:ctrlPr>
              <w:rPr>
                <w:rFonts w:ascii="Cambria Math" w:eastAsiaTheme="minorEastAsia" w:hAnsi="Cambria Math"/>
                <w:i/>
                <w:szCs w:val="21"/>
              </w:rPr>
            </m:ctrlPr>
          </m:sSubSupPr>
          <m:e>
            <m:r>
              <w:rPr>
                <w:rFonts w:ascii="Cambria Math" w:eastAsiaTheme="minorEastAsia" w:hAnsi="Cambria Math"/>
                <w:szCs w:val="21"/>
              </w:rPr>
              <m:t>T</m:t>
            </m:r>
          </m:e>
          <m:sub>
            <m:r>
              <m:rPr>
                <m:sty m:val="p"/>
              </m:rPr>
              <w:rPr>
                <w:rFonts w:ascii="Cambria Math" w:eastAsiaTheme="minorEastAsia" w:hAnsi="Cambria Math"/>
                <w:szCs w:val="21"/>
              </w:rPr>
              <m:t>m</m:t>
            </m:r>
          </m:sub>
          <m:sup>
            <m:r>
              <w:rPr>
                <w:rFonts w:ascii="Cambria Math" w:eastAsiaTheme="minorEastAsia" w:hAnsi="Cambria Math"/>
                <w:szCs w:val="21"/>
              </w:rPr>
              <m:t>'</m:t>
            </m:r>
          </m:sup>
        </m:sSubSup>
      </m:oMath>
      <w:r w:rsidR="00ED04B7" w:rsidRPr="002161E6">
        <w:rPr>
          <w:rFonts w:eastAsiaTheme="minorEastAsia"/>
          <w:szCs w:val="21"/>
        </w:rPr>
        <w:t xml:space="preserve">, </w:t>
      </w:r>
      <w:r w:rsidRPr="002161E6">
        <w:rPr>
          <w:rFonts w:eastAsiaTheme="minorEastAsia"/>
          <w:szCs w:val="21"/>
        </w:rPr>
        <w:t xml:space="preserve">the set </w:t>
      </w:r>
      <m:oMath>
        <m:sSup>
          <m:sSupPr>
            <m:ctrlPr>
              <w:rPr>
                <w:rFonts w:ascii="Cambria Math" w:eastAsiaTheme="minorEastAsia" w:hAnsi="Cambria Math"/>
                <w:i/>
                <w:szCs w:val="21"/>
              </w:rPr>
            </m:ctrlPr>
          </m:sSupPr>
          <m:e>
            <m:r>
              <w:rPr>
                <w:rFonts w:ascii="Cambria Math" w:eastAsiaTheme="minorEastAsia" w:hAnsi="Cambria Math"/>
                <w:szCs w:val="21"/>
              </w:rPr>
              <m:t>g</m:t>
            </m:r>
          </m:e>
          <m:sup>
            <m:r>
              <w:rPr>
                <w:rFonts w:ascii="Cambria Math" w:eastAsiaTheme="minorEastAsia" w:hAnsi="Cambria Math"/>
                <w:szCs w:val="21"/>
              </w:rPr>
              <m:t>'</m:t>
            </m:r>
          </m:sup>
        </m:sSup>
        <m:d>
          <m:dPr>
            <m:ctrlPr>
              <w:rPr>
                <w:rFonts w:ascii="Cambria Math" w:eastAsiaTheme="minorEastAsia" w:hAnsi="Cambria Math"/>
                <w:i/>
                <w:szCs w:val="21"/>
              </w:rPr>
            </m:ctrlPr>
          </m:dPr>
          <m:e>
            <m:sSup>
              <m:sSupPr>
                <m:ctrlPr>
                  <w:rPr>
                    <w:rFonts w:ascii="Cambria Math" w:eastAsiaTheme="minorEastAsia" w:hAnsi="Cambria Math"/>
                    <w:i/>
                    <w:szCs w:val="21"/>
                  </w:rPr>
                </m:ctrlPr>
              </m:sSupPr>
              <m:e>
                <m:r>
                  <w:rPr>
                    <w:rFonts w:ascii="Cambria Math" w:eastAsiaTheme="minorEastAsia" w:hAnsi="Cambria Math"/>
                    <w:szCs w:val="21"/>
                  </w:rPr>
                  <m:t>c</m:t>
                </m:r>
              </m:e>
              <m:sup>
                <m:r>
                  <w:rPr>
                    <w:rFonts w:ascii="Cambria Math" w:eastAsiaTheme="minorEastAsia" w:hAnsi="Cambria Math"/>
                    <w:szCs w:val="21"/>
                  </w:rPr>
                  <m:t>'</m:t>
                </m:r>
              </m:sup>
            </m:sSup>
            <m:r>
              <w:rPr>
                <w:rFonts w:ascii="Cambria Math" w:eastAsiaTheme="minorEastAsia" w:hAnsi="Cambria Math"/>
                <w:szCs w:val="21"/>
              </w:rPr>
              <m:t>,</m:t>
            </m:r>
            <m:sSubSup>
              <m:sSubSupPr>
                <m:ctrlPr>
                  <w:rPr>
                    <w:rFonts w:ascii="Cambria Math" w:eastAsiaTheme="minorEastAsia" w:hAnsi="Cambria Math"/>
                    <w:i/>
                    <w:szCs w:val="21"/>
                  </w:rPr>
                </m:ctrlPr>
              </m:sSubSupPr>
              <m:e>
                <m:r>
                  <w:rPr>
                    <w:rFonts w:ascii="Cambria Math" w:eastAsiaTheme="minorEastAsia" w:hAnsi="Cambria Math"/>
                    <w:szCs w:val="21"/>
                  </w:rPr>
                  <m:t>T</m:t>
                </m:r>
              </m:e>
              <m:sub>
                <m:r>
                  <m:rPr>
                    <m:sty m:val="p"/>
                  </m:rPr>
                  <w:rPr>
                    <w:rFonts w:ascii="Cambria Math" w:eastAsiaTheme="minorEastAsia" w:hAnsi="Cambria Math"/>
                    <w:szCs w:val="21"/>
                  </w:rPr>
                  <m:t>m</m:t>
                </m:r>
              </m:sub>
              <m:sup>
                <m:r>
                  <w:rPr>
                    <w:rFonts w:ascii="Cambria Math" w:eastAsiaTheme="minorEastAsia" w:hAnsi="Cambria Math"/>
                    <w:szCs w:val="21"/>
                  </w:rPr>
                  <m:t>'</m:t>
                </m:r>
              </m:sup>
            </m:sSubSup>
          </m:e>
        </m:d>
      </m:oMath>
      <w:r w:rsidRPr="002161E6">
        <w:rPr>
          <w:rFonts w:eastAsiaTheme="minorEastAsia"/>
          <w:szCs w:val="21"/>
        </w:rPr>
        <w:t xml:space="preserve"> of all </w:t>
      </w:r>
      <w:r w:rsidR="00EC3438" w:rsidRPr="002161E6">
        <w:rPr>
          <w:rFonts w:eastAsiaTheme="minorEastAsia"/>
          <w:szCs w:val="21"/>
        </w:rPr>
        <w:t>s</w:t>
      </w:r>
      <w:r w:rsidRPr="002161E6">
        <w:rPr>
          <w:rFonts w:eastAsiaTheme="minorEastAsia"/>
          <w:szCs w:val="21"/>
        </w:rPr>
        <w:t xml:space="preserve">tates of </w:t>
      </w:r>
      <m:oMath>
        <m:sSup>
          <m:sSupPr>
            <m:ctrlPr>
              <w:rPr>
                <w:rFonts w:ascii="Cambria Math" w:eastAsiaTheme="minorEastAsia" w:hAnsi="Cambria Math"/>
                <w:i/>
                <w:szCs w:val="21"/>
              </w:rPr>
            </m:ctrlPr>
          </m:sSupPr>
          <m:e>
            <m:r>
              <w:rPr>
                <w:rFonts w:ascii="Cambria Math" w:eastAsiaTheme="minorEastAsia" w:hAnsi="Cambria Math"/>
                <w:szCs w:val="21"/>
              </w:rPr>
              <m:t>c</m:t>
            </m:r>
          </m:e>
          <m:sup>
            <m:r>
              <w:rPr>
                <w:rFonts w:ascii="Cambria Math" w:eastAsiaTheme="minorEastAsia" w:hAnsi="Cambria Math"/>
                <w:szCs w:val="21"/>
              </w:rPr>
              <m:t>'</m:t>
            </m:r>
          </m:sup>
        </m:sSup>
      </m:oMath>
      <w:r w:rsidRPr="002161E6">
        <w:rPr>
          <w:rFonts w:eastAsiaTheme="minorEastAsia"/>
          <w:szCs w:val="21"/>
        </w:rPr>
        <w:t xml:space="preserve"> on </w:t>
      </w:r>
      <m:oMath>
        <m:sSubSup>
          <m:sSubSupPr>
            <m:ctrlPr>
              <w:rPr>
                <w:rFonts w:ascii="Cambria Math" w:eastAsiaTheme="minorEastAsia" w:hAnsi="Cambria Math"/>
                <w:i/>
                <w:szCs w:val="21"/>
              </w:rPr>
            </m:ctrlPr>
          </m:sSubSupPr>
          <m:e>
            <m:r>
              <w:rPr>
                <w:rFonts w:ascii="Cambria Math" w:eastAsiaTheme="minorEastAsia" w:hAnsi="Cambria Math"/>
                <w:szCs w:val="21"/>
              </w:rPr>
              <m:t>T</m:t>
            </m:r>
          </m:e>
          <m:sub>
            <m:r>
              <m:rPr>
                <m:sty m:val="p"/>
              </m:rPr>
              <w:rPr>
                <w:rFonts w:ascii="Cambria Math" w:eastAsiaTheme="minorEastAsia" w:hAnsi="Cambria Math"/>
                <w:szCs w:val="21"/>
              </w:rPr>
              <m:t>m</m:t>
            </m:r>
          </m:sub>
          <m:sup>
            <m:r>
              <w:rPr>
                <w:rFonts w:ascii="Cambria Math" w:eastAsiaTheme="minorEastAsia" w:hAnsi="Cambria Math"/>
                <w:szCs w:val="21"/>
              </w:rPr>
              <m:t>'</m:t>
            </m:r>
          </m:sup>
        </m:sSubSup>
      </m:oMath>
      <w:r w:rsidR="00ED04B7" w:rsidRPr="002161E6">
        <w:rPr>
          <w:rFonts w:eastAsiaTheme="minorEastAsia"/>
          <w:szCs w:val="21"/>
        </w:rPr>
        <w:t xml:space="preserve">, and a surjective map </w:t>
      </w:r>
    </w:p>
    <w:p w14:paraId="6B948AC7" w14:textId="7726357A" w:rsidR="00ED04B7" w:rsidRPr="002161E6" w:rsidRDefault="00ED04B7" w:rsidP="00ED04B7">
      <w:pPr>
        <w:widowControl/>
        <w:overflowPunct w:val="0"/>
        <w:adjustRightInd w:val="0"/>
        <w:snapToGrid w:val="0"/>
        <w:ind w:firstLineChars="100" w:firstLine="210"/>
        <w:jc w:val="right"/>
        <w:rPr>
          <w:rFonts w:eastAsiaTheme="minorEastAsia"/>
          <w:szCs w:val="21"/>
        </w:rPr>
      </w:pPr>
      <m:oMath>
        <m:r>
          <w:rPr>
            <w:rFonts w:ascii="Cambria Math" w:eastAsiaTheme="minorEastAsia" w:hAnsi="Cambria Math"/>
            <w:szCs w:val="21"/>
          </w:rPr>
          <m:t>I':g</m:t>
        </m:r>
        <m:d>
          <m:dPr>
            <m:ctrlPr>
              <w:rPr>
                <w:rFonts w:ascii="Cambria Math" w:eastAsiaTheme="minorEastAsia" w:hAnsi="Cambria Math"/>
                <w:szCs w:val="21"/>
              </w:rPr>
            </m:ctrlPr>
          </m:dPr>
          <m:e>
            <m:r>
              <w:rPr>
                <w:rFonts w:ascii="Cambria Math" w:eastAsiaTheme="minorEastAsia" w:hAnsi="Cambria Math"/>
                <w:szCs w:val="21"/>
              </w:rPr>
              <m:t>c,</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m</m:t>
                </m:r>
              </m:sub>
            </m:sSub>
          </m:e>
        </m:d>
        <m:r>
          <w:rPr>
            <w:rFonts w:ascii="Cambria Math" w:eastAsiaTheme="minorEastAsia" w:hAnsi="Cambria Math"/>
            <w:szCs w:val="21"/>
          </w:rPr>
          <m:t>→</m:t>
        </m:r>
        <m:sSup>
          <m:sSupPr>
            <m:ctrlPr>
              <w:rPr>
                <w:rFonts w:ascii="Cambria Math" w:eastAsiaTheme="minorEastAsia" w:hAnsi="Cambria Math"/>
                <w:i/>
                <w:szCs w:val="21"/>
              </w:rPr>
            </m:ctrlPr>
          </m:sSupPr>
          <m:e>
            <m:r>
              <w:rPr>
                <w:rFonts w:ascii="Cambria Math" w:eastAsiaTheme="minorEastAsia" w:hAnsi="Cambria Math"/>
                <w:szCs w:val="21"/>
              </w:rPr>
              <m:t>g</m:t>
            </m:r>
          </m:e>
          <m:sup>
            <m:r>
              <w:rPr>
                <w:rFonts w:ascii="Cambria Math" w:eastAsiaTheme="minorEastAsia" w:hAnsi="Cambria Math"/>
                <w:szCs w:val="21"/>
              </w:rPr>
              <m:t>'</m:t>
            </m:r>
          </m:sup>
        </m:sSup>
        <m:d>
          <m:dPr>
            <m:ctrlPr>
              <w:rPr>
                <w:rFonts w:ascii="Cambria Math" w:eastAsiaTheme="minorEastAsia" w:hAnsi="Cambria Math"/>
                <w:i/>
                <w:szCs w:val="21"/>
              </w:rPr>
            </m:ctrlPr>
          </m:dPr>
          <m:e>
            <m:sSup>
              <m:sSupPr>
                <m:ctrlPr>
                  <w:rPr>
                    <w:rFonts w:ascii="Cambria Math" w:eastAsiaTheme="minorEastAsia" w:hAnsi="Cambria Math"/>
                    <w:i/>
                    <w:szCs w:val="21"/>
                  </w:rPr>
                </m:ctrlPr>
              </m:sSupPr>
              <m:e>
                <m:r>
                  <w:rPr>
                    <w:rFonts w:ascii="Cambria Math" w:eastAsiaTheme="minorEastAsia" w:hAnsi="Cambria Math"/>
                    <w:szCs w:val="21"/>
                  </w:rPr>
                  <m:t>c</m:t>
                </m:r>
              </m:e>
              <m:sup>
                <m:r>
                  <w:rPr>
                    <w:rFonts w:ascii="Cambria Math" w:eastAsiaTheme="minorEastAsia" w:hAnsi="Cambria Math"/>
                    <w:szCs w:val="21"/>
                  </w:rPr>
                  <m:t>'</m:t>
                </m:r>
              </m:sup>
            </m:sSup>
            <m:r>
              <w:rPr>
                <w:rFonts w:ascii="Cambria Math" w:eastAsiaTheme="minorEastAsia" w:hAnsi="Cambria Math"/>
                <w:szCs w:val="21"/>
              </w:rPr>
              <m:t>,</m:t>
            </m:r>
            <m:sSubSup>
              <m:sSubSupPr>
                <m:ctrlPr>
                  <w:rPr>
                    <w:rFonts w:ascii="Cambria Math" w:eastAsiaTheme="minorEastAsia" w:hAnsi="Cambria Math"/>
                    <w:i/>
                    <w:szCs w:val="21"/>
                  </w:rPr>
                </m:ctrlPr>
              </m:sSubSupPr>
              <m:e>
                <m:r>
                  <w:rPr>
                    <w:rFonts w:ascii="Cambria Math" w:eastAsiaTheme="minorEastAsia" w:hAnsi="Cambria Math"/>
                    <w:szCs w:val="21"/>
                  </w:rPr>
                  <m:t>T</m:t>
                </m:r>
              </m:e>
              <m:sub>
                <m:r>
                  <m:rPr>
                    <m:sty m:val="p"/>
                  </m:rPr>
                  <w:rPr>
                    <w:rFonts w:ascii="Cambria Math" w:eastAsiaTheme="minorEastAsia" w:hAnsi="Cambria Math"/>
                    <w:szCs w:val="21"/>
                  </w:rPr>
                  <m:t>m</m:t>
                </m:r>
              </m:sub>
              <m:sup>
                <m:r>
                  <w:rPr>
                    <w:rFonts w:ascii="Cambria Math" w:eastAsiaTheme="minorEastAsia" w:hAnsi="Cambria Math"/>
                    <w:szCs w:val="21"/>
                  </w:rPr>
                  <m:t>'</m:t>
                </m:r>
              </m:sup>
            </m:sSubSup>
          </m:e>
        </m:d>
      </m:oMath>
      <w:r w:rsidRPr="002161E6">
        <w:rPr>
          <w:rFonts w:eastAsiaTheme="minorEastAsia" w:hint="eastAsia"/>
          <w:szCs w:val="21"/>
        </w:rPr>
        <w:t xml:space="preserve"> </w:t>
      </w:r>
      <w:r w:rsidRPr="002161E6">
        <w:rPr>
          <w:rFonts w:eastAsiaTheme="minorEastAsia"/>
          <w:szCs w:val="21"/>
        </w:rPr>
        <w:t xml:space="preserve">    </w:t>
      </w:r>
      <w:r w:rsidR="00FF5086" w:rsidRPr="002161E6">
        <w:rPr>
          <w:rFonts w:eastAsiaTheme="minorEastAsia"/>
          <w:szCs w:val="21"/>
        </w:rPr>
        <w:t xml:space="preserve">   </w:t>
      </w:r>
      <w:r w:rsidRPr="002161E6">
        <w:rPr>
          <w:rFonts w:eastAsiaTheme="minorEastAsia"/>
          <w:szCs w:val="21"/>
        </w:rPr>
        <w:t xml:space="preserve"> </w:t>
      </w:r>
      <w:r w:rsidR="002A5E56" w:rsidRPr="002161E6">
        <w:rPr>
          <w:rFonts w:eastAsiaTheme="minorEastAsia"/>
          <w:szCs w:val="21"/>
        </w:rPr>
        <w:t xml:space="preserve">  </w:t>
      </w:r>
      <w:r w:rsidRPr="002161E6">
        <w:rPr>
          <w:rFonts w:eastAsiaTheme="minorEastAsia"/>
          <w:szCs w:val="21"/>
        </w:rPr>
        <w:t xml:space="preserve">              (</w:t>
      </w:r>
      <w:r w:rsidR="00A02487" w:rsidRPr="002161E6">
        <w:rPr>
          <w:rFonts w:eastAsiaTheme="minorEastAsia"/>
          <w:szCs w:val="21"/>
        </w:rPr>
        <w:t>S</w:t>
      </w:r>
      <w:r w:rsidR="002A37AB" w:rsidRPr="002161E6">
        <w:rPr>
          <w:rFonts w:eastAsiaTheme="minorEastAsia"/>
          <w:szCs w:val="21"/>
        </w:rPr>
        <w:t>4</w:t>
      </w:r>
      <w:r w:rsidRPr="002161E6">
        <w:rPr>
          <w:rFonts w:eastAsiaTheme="minorEastAsia"/>
          <w:szCs w:val="21"/>
        </w:rPr>
        <w:t>)</w:t>
      </w:r>
    </w:p>
    <w:p w14:paraId="1946F863" w14:textId="33ACA98E" w:rsidR="00ED04B7" w:rsidRPr="002161E6" w:rsidRDefault="00ED04B7" w:rsidP="00ED04B7">
      <w:pPr>
        <w:widowControl/>
        <w:overflowPunct w:val="0"/>
        <w:adjustRightInd w:val="0"/>
        <w:snapToGrid w:val="0"/>
        <w:jc w:val="left"/>
        <w:rPr>
          <w:rFonts w:eastAsiaTheme="minorEastAsia"/>
          <w:szCs w:val="21"/>
        </w:rPr>
      </w:pPr>
      <w:r w:rsidRPr="002161E6">
        <w:rPr>
          <w:rFonts w:eastAsiaTheme="minorEastAsia"/>
          <w:szCs w:val="21"/>
        </w:rPr>
        <w:t>with</w:t>
      </w:r>
    </w:p>
    <w:p w14:paraId="0433C73E" w14:textId="63B6AEFF" w:rsidR="00ED04B7" w:rsidRPr="002161E6" w:rsidRDefault="00530AEF" w:rsidP="00ED04B7">
      <w:pPr>
        <w:widowControl/>
        <w:overflowPunct w:val="0"/>
        <w:adjustRightInd w:val="0"/>
        <w:snapToGrid w:val="0"/>
        <w:ind w:firstLineChars="100" w:firstLine="210"/>
        <w:jc w:val="right"/>
        <w:rPr>
          <w:rFonts w:eastAsiaTheme="minorEastAsia"/>
          <w:szCs w:val="21"/>
        </w:rPr>
      </w:pPr>
      <m:oMath>
        <m:sSup>
          <m:sSupPr>
            <m:ctrlPr>
              <w:rPr>
                <w:rFonts w:ascii="Cambria Math" w:eastAsiaTheme="minorEastAsia" w:hAnsi="Cambria Math"/>
                <w:i/>
                <w:szCs w:val="21"/>
              </w:rPr>
            </m:ctrlPr>
          </m:sSupPr>
          <m:e>
            <m:r>
              <w:rPr>
                <w:rFonts w:ascii="Cambria Math" w:eastAsiaTheme="minorEastAsia" w:hAnsi="Cambria Math"/>
                <w:szCs w:val="21"/>
              </w:rPr>
              <m:t>I</m:t>
            </m:r>
          </m:e>
          <m:sup>
            <m:r>
              <w:rPr>
                <w:rFonts w:ascii="Cambria Math" w:eastAsiaTheme="minorEastAsia" w:hAnsi="Cambria Math"/>
                <w:szCs w:val="21"/>
              </w:rPr>
              <m:t>'</m:t>
            </m:r>
          </m:sup>
        </m:sSup>
        <m:d>
          <m:dPr>
            <m:ctrlPr>
              <w:rPr>
                <w:rFonts w:ascii="Cambria Math" w:eastAsiaTheme="minorEastAsia" w:hAnsi="Cambria Math"/>
                <w:i/>
                <w:szCs w:val="21"/>
              </w:rPr>
            </m:ctrlPr>
          </m:dPr>
          <m:e>
            <m:r>
              <w:rPr>
                <w:rFonts w:ascii="Cambria Math" w:eastAsiaTheme="minorEastAsia" w:hAnsi="Cambria Math"/>
                <w:szCs w:val="21"/>
              </w:rPr>
              <m:t>g</m:t>
            </m:r>
            <m:d>
              <m:dPr>
                <m:ctrlPr>
                  <w:rPr>
                    <w:rFonts w:ascii="Cambria Math" w:eastAsiaTheme="minorEastAsia" w:hAnsi="Cambria Math"/>
                    <w:szCs w:val="21"/>
                  </w:rPr>
                </m:ctrlPr>
              </m:dPr>
              <m:e>
                <m:r>
                  <w:rPr>
                    <w:rFonts w:ascii="Cambria Math" w:eastAsiaTheme="minorEastAsia" w:hAnsi="Cambria Math"/>
                    <w:szCs w:val="21"/>
                  </w:rPr>
                  <m:t>c,</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m</m:t>
                    </m:r>
                  </m:sub>
                </m:sSub>
              </m:e>
            </m:d>
          </m:e>
        </m:d>
        <m:r>
          <m:rPr>
            <m:sty m:val="p"/>
          </m:rPr>
          <w:rPr>
            <w:rFonts w:ascii="Cambria Math" w:eastAsiaTheme="minorEastAsia" w:hAnsi="Cambria Math" w:hint="eastAsia"/>
            <w:szCs w:val="21"/>
          </w:rPr>
          <m:t>=</m:t>
        </m:r>
        <m:sSup>
          <m:sSupPr>
            <m:ctrlPr>
              <w:rPr>
                <w:rFonts w:ascii="Cambria Math" w:eastAsiaTheme="minorEastAsia" w:hAnsi="Cambria Math"/>
                <w:i/>
                <w:szCs w:val="21"/>
              </w:rPr>
            </m:ctrlPr>
          </m:sSupPr>
          <m:e>
            <m:r>
              <w:rPr>
                <w:rFonts w:ascii="Cambria Math" w:eastAsiaTheme="minorEastAsia" w:hAnsi="Cambria Math"/>
                <w:szCs w:val="21"/>
              </w:rPr>
              <m:t>I</m:t>
            </m:r>
          </m:e>
          <m:sup>
            <m:r>
              <w:rPr>
                <w:rFonts w:ascii="Cambria Math" w:eastAsiaTheme="minorEastAsia" w:hAnsi="Cambria Math"/>
                <w:szCs w:val="21"/>
              </w:rPr>
              <m:t>'</m:t>
            </m:r>
          </m:sup>
        </m:sSup>
        <m:d>
          <m:dPr>
            <m:ctrlPr>
              <w:rPr>
                <w:rFonts w:ascii="Cambria Math" w:eastAsiaTheme="minorEastAsia" w:hAnsi="Cambria Math"/>
                <w:i/>
                <w:szCs w:val="21"/>
              </w:rPr>
            </m:ctrlPr>
          </m:dPr>
          <m:e>
            <m:r>
              <w:rPr>
                <w:rFonts w:ascii="Cambria Math" w:eastAsiaTheme="minorEastAsia" w:hAnsi="Cambria Math"/>
                <w:szCs w:val="21"/>
              </w:rPr>
              <m:t>I(f</m:t>
            </m:r>
            <m:d>
              <m:dPr>
                <m:ctrlPr>
                  <w:rPr>
                    <w:rFonts w:ascii="Cambria Math" w:eastAsiaTheme="minorEastAsia" w:hAnsi="Cambria Math"/>
                    <w:i/>
                    <w:szCs w:val="21"/>
                  </w:rPr>
                </m:ctrlPr>
              </m:dPr>
              <m:e>
                <m:r>
                  <w:rPr>
                    <w:rFonts w:ascii="Cambria Math" w:eastAsiaTheme="minorEastAsia" w:hAnsi="Cambria Math"/>
                    <w:szCs w:val="21"/>
                  </w:rPr>
                  <m:t>o,</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h</m:t>
                    </m:r>
                  </m:sub>
                </m:sSub>
              </m:e>
            </m:d>
            <m:r>
              <w:rPr>
                <w:rFonts w:ascii="Cambria Math" w:eastAsiaTheme="minorEastAsia" w:hAnsi="Cambria Math"/>
                <w:szCs w:val="21"/>
              </w:rPr>
              <m:t>)</m:t>
            </m:r>
          </m:e>
        </m:d>
      </m:oMath>
      <w:r w:rsidR="00ED04B7" w:rsidRPr="002161E6">
        <w:rPr>
          <w:rFonts w:eastAsiaTheme="minorEastAsia" w:hint="eastAsia"/>
          <w:szCs w:val="21"/>
        </w:rPr>
        <w:t xml:space="preserve">  </w:t>
      </w:r>
      <w:r w:rsidR="00FF5086" w:rsidRPr="002161E6">
        <w:rPr>
          <w:rFonts w:eastAsiaTheme="minorEastAsia"/>
          <w:szCs w:val="21"/>
        </w:rPr>
        <w:t xml:space="preserve">   </w:t>
      </w:r>
      <w:r w:rsidR="00ED04B7" w:rsidRPr="002161E6">
        <w:rPr>
          <w:rFonts w:eastAsiaTheme="minorEastAsia" w:hint="eastAsia"/>
          <w:szCs w:val="21"/>
        </w:rPr>
        <w:t xml:space="preserve">  </w:t>
      </w:r>
      <w:r w:rsidR="002A5E56" w:rsidRPr="002161E6">
        <w:rPr>
          <w:rFonts w:eastAsiaTheme="minorEastAsia"/>
          <w:szCs w:val="21"/>
        </w:rPr>
        <w:t xml:space="preserve">  </w:t>
      </w:r>
      <w:r w:rsidR="00ED04B7" w:rsidRPr="002161E6">
        <w:rPr>
          <w:rFonts w:eastAsiaTheme="minorEastAsia" w:hint="eastAsia"/>
          <w:szCs w:val="21"/>
        </w:rPr>
        <w:t xml:space="preserve">             (</w:t>
      </w:r>
      <w:r w:rsidR="00A02487" w:rsidRPr="002161E6">
        <w:rPr>
          <w:rFonts w:eastAsiaTheme="minorEastAsia"/>
          <w:szCs w:val="21"/>
        </w:rPr>
        <w:t>S</w:t>
      </w:r>
      <w:r w:rsidR="00ED04B7" w:rsidRPr="002161E6">
        <w:rPr>
          <w:rFonts w:eastAsiaTheme="minorEastAsia"/>
          <w:szCs w:val="21"/>
        </w:rPr>
        <w:t>5)</w:t>
      </w:r>
    </w:p>
    <w:p w14:paraId="715757FD" w14:textId="0E457284" w:rsidR="00ED04B7" w:rsidRPr="002161E6" w:rsidRDefault="00ED04B7" w:rsidP="00ED04B7">
      <w:pPr>
        <w:widowControl/>
        <w:overflowPunct w:val="0"/>
        <w:adjustRightInd w:val="0"/>
        <w:snapToGrid w:val="0"/>
        <w:jc w:val="left"/>
        <w:rPr>
          <w:rFonts w:eastAsiaTheme="minorEastAsia"/>
          <w:szCs w:val="21"/>
        </w:rPr>
      </w:pPr>
      <w:r w:rsidRPr="002161E6">
        <w:rPr>
          <w:rFonts w:eastAsiaTheme="minorEastAsia"/>
          <w:szCs w:val="21"/>
        </w:rPr>
        <w:t>then</w:t>
      </w:r>
    </w:p>
    <w:p w14:paraId="54BB72C8" w14:textId="372D90DA" w:rsidR="00ED04B7" w:rsidRPr="002161E6" w:rsidRDefault="00ED04B7" w:rsidP="00ED04B7">
      <w:pPr>
        <w:widowControl/>
        <w:overflowPunct w:val="0"/>
        <w:adjustRightInd w:val="0"/>
        <w:snapToGrid w:val="0"/>
        <w:jc w:val="center"/>
        <w:rPr>
          <w:rFonts w:eastAsiaTheme="minorEastAsia"/>
          <w:szCs w:val="21"/>
        </w:rPr>
      </w:pPr>
      <m:oMathPara>
        <m:oMath>
          <m:r>
            <w:rPr>
              <w:rFonts w:ascii="Cambria Math" w:eastAsiaTheme="minorEastAsia" w:hAnsi="Cambria Math" w:hint="eastAsia"/>
              <w:szCs w:val="21"/>
            </w:rPr>
            <m:t>I</m:t>
          </m:r>
          <m:r>
            <m:rPr>
              <m:sty m:val="p"/>
            </m:rPr>
            <w:rPr>
              <w:rFonts w:ascii="Cambria Math" w:eastAsia="MS Gothic" w:hAnsi="Cambria Math" w:cs="MS Gothic" w:hint="eastAsia"/>
              <w:szCs w:val="21"/>
            </w:rPr>
            <m:t>∘</m:t>
          </m:r>
          <m:r>
            <w:rPr>
              <w:rFonts w:ascii="Cambria Math" w:eastAsia="MS Gothic" w:hAnsi="Cambria Math" w:cs="MS Gothic"/>
              <w:szCs w:val="21"/>
            </w:rPr>
            <m:t>I'</m:t>
          </m:r>
          <m:r>
            <w:rPr>
              <w:rFonts w:ascii="Cambria Math" w:eastAsiaTheme="minorEastAsia" w:hAnsi="Cambria Math"/>
              <w:szCs w:val="21"/>
            </w:rPr>
            <m:t>=</m:t>
          </m:r>
          <m:d>
            <m:dPr>
              <m:begChr m:val="〈"/>
              <m:endChr m:val="〉"/>
              <m:ctrlPr>
                <w:rPr>
                  <w:rFonts w:ascii="Cambria Math" w:eastAsiaTheme="minorEastAsia" w:hAnsi="Cambria Math"/>
                  <w:i/>
                  <w:szCs w:val="21"/>
                </w:rPr>
              </m:ctrlPr>
            </m:dPr>
            <m:e>
              <m:r>
                <w:rPr>
                  <w:rFonts w:ascii="Cambria Math" w:eastAsiaTheme="minorEastAsia" w:hAnsi="Cambria Math"/>
                  <w:szCs w:val="21"/>
                </w:rPr>
                <m:t>o,</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h</m:t>
                  </m:r>
                </m:sub>
              </m:sSub>
              <m:r>
                <w:rPr>
                  <w:rFonts w:ascii="Cambria Math" w:eastAsiaTheme="minorEastAsia" w:hAnsi="Cambria Math"/>
                  <w:szCs w:val="21"/>
                </w:rPr>
                <m:t>,f,c',</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m</m:t>
                  </m:r>
                </m:sub>
              </m:sSub>
              <m:r>
                <w:rPr>
                  <w:rFonts w:ascii="Cambria Math" w:eastAsiaTheme="minorEastAsia" w:hAnsi="Cambria Math"/>
                  <w:szCs w:val="21"/>
                </w:rPr>
                <m:t>',g'</m:t>
              </m:r>
            </m:e>
          </m:d>
        </m:oMath>
      </m:oMathPara>
    </w:p>
    <w:p w14:paraId="50837F87" w14:textId="6C587F95" w:rsidR="00ED04B7" w:rsidRPr="002161E6" w:rsidRDefault="00ED04B7" w:rsidP="002C4311">
      <w:pPr>
        <w:widowControl/>
        <w:overflowPunct w:val="0"/>
        <w:adjustRightInd w:val="0"/>
        <w:snapToGrid w:val="0"/>
        <w:spacing w:line="240" w:lineRule="atLeast"/>
        <w:rPr>
          <w:rFonts w:eastAsiaTheme="minorEastAsia"/>
          <w:szCs w:val="21"/>
        </w:rPr>
      </w:pPr>
      <w:r w:rsidRPr="002161E6">
        <w:rPr>
          <w:rFonts w:eastAsiaTheme="minorEastAsia"/>
          <w:szCs w:val="21"/>
        </w:rPr>
        <w:t xml:space="preserve">is also an information, where the set </w:t>
      </w:r>
      <m:oMath>
        <m:sSup>
          <m:sSupPr>
            <m:ctrlPr>
              <w:rPr>
                <w:rFonts w:ascii="Cambria Math" w:eastAsiaTheme="minorEastAsia" w:hAnsi="Cambria Math"/>
                <w:i/>
                <w:szCs w:val="21"/>
              </w:rPr>
            </m:ctrlPr>
          </m:sSupPr>
          <m:e>
            <m:r>
              <w:rPr>
                <w:rFonts w:ascii="Cambria Math" w:eastAsiaTheme="minorEastAsia" w:hAnsi="Cambria Math"/>
                <w:szCs w:val="21"/>
              </w:rPr>
              <m:t>g</m:t>
            </m:r>
          </m:e>
          <m:sup>
            <m:r>
              <w:rPr>
                <w:rFonts w:ascii="Cambria Math" w:eastAsiaTheme="minorEastAsia" w:hAnsi="Cambria Math"/>
                <w:szCs w:val="21"/>
              </w:rPr>
              <m:t>'</m:t>
            </m:r>
          </m:sup>
        </m:sSup>
        <m:d>
          <m:dPr>
            <m:ctrlPr>
              <w:rPr>
                <w:rFonts w:ascii="Cambria Math" w:eastAsiaTheme="minorEastAsia" w:hAnsi="Cambria Math"/>
                <w:i/>
                <w:szCs w:val="21"/>
              </w:rPr>
            </m:ctrlPr>
          </m:dPr>
          <m:e>
            <m:sSup>
              <m:sSupPr>
                <m:ctrlPr>
                  <w:rPr>
                    <w:rFonts w:ascii="Cambria Math" w:eastAsiaTheme="minorEastAsia" w:hAnsi="Cambria Math"/>
                    <w:i/>
                    <w:szCs w:val="21"/>
                  </w:rPr>
                </m:ctrlPr>
              </m:sSupPr>
              <m:e>
                <m:r>
                  <w:rPr>
                    <w:rFonts w:ascii="Cambria Math" w:eastAsiaTheme="minorEastAsia" w:hAnsi="Cambria Math"/>
                    <w:szCs w:val="21"/>
                  </w:rPr>
                  <m:t>c</m:t>
                </m:r>
              </m:e>
              <m:sup>
                <m:r>
                  <w:rPr>
                    <w:rFonts w:ascii="Cambria Math" w:eastAsiaTheme="minorEastAsia" w:hAnsi="Cambria Math"/>
                    <w:szCs w:val="21"/>
                  </w:rPr>
                  <m:t>'</m:t>
                </m:r>
              </m:sup>
            </m:sSup>
            <m:r>
              <w:rPr>
                <w:rFonts w:ascii="Cambria Math" w:eastAsiaTheme="minorEastAsia" w:hAnsi="Cambria Math"/>
                <w:szCs w:val="21"/>
              </w:rPr>
              <m:t>,</m:t>
            </m:r>
            <m:sSubSup>
              <m:sSubSupPr>
                <m:ctrlPr>
                  <w:rPr>
                    <w:rFonts w:ascii="Cambria Math" w:eastAsiaTheme="minorEastAsia" w:hAnsi="Cambria Math"/>
                    <w:i/>
                    <w:szCs w:val="21"/>
                  </w:rPr>
                </m:ctrlPr>
              </m:sSubSupPr>
              <m:e>
                <m:r>
                  <w:rPr>
                    <w:rFonts w:ascii="Cambria Math" w:eastAsiaTheme="minorEastAsia" w:hAnsi="Cambria Math"/>
                    <w:szCs w:val="21"/>
                  </w:rPr>
                  <m:t>T</m:t>
                </m:r>
              </m:e>
              <m:sub>
                <m:r>
                  <m:rPr>
                    <m:sty m:val="p"/>
                  </m:rPr>
                  <w:rPr>
                    <w:rFonts w:ascii="Cambria Math" w:eastAsiaTheme="minorEastAsia" w:hAnsi="Cambria Math"/>
                    <w:szCs w:val="21"/>
                  </w:rPr>
                  <m:t>m</m:t>
                </m:r>
              </m:sub>
              <m:sup>
                <m:r>
                  <w:rPr>
                    <w:rFonts w:ascii="Cambria Math" w:eastAsiaTheme="minorEastAsia" w:hAnsi="Cambria Math"/>
                    <w:szCs w:val="21"/>
                  </w:rPr>
                  <m:t>'</m:t>
                </m:r>
              </m:sup>
            </m:sSubSup>
          </m:e>
        </m:d>
      </m:oMath>
      <w:r w:rsidRPr="002161E6">
        <w:rPr>
          <w:rFonts w:eastAsiaTheme="minorEastAsia"/>
          <w:szCs w:val="21"/>
        </w:rPr>
        <w:t xml:space="preserve"> is denoted by </w:t>
      </w:r>
      <m:oMath>
        <m:r>
          <w:rPr>
            <w:rFonts w:ascii="Cambria Math" w:eastAsiaTheme="minorEastAsia" w:hAnsi="Cambria Math"/>
            <w:szCs w:val="21"/>
          </w:rPr>
          <m:t>g'</m:t>
        </m:r>
      </m:oMath>
      <w:r w:rsidRPr="002161E6">
        <w:rPr>
          <w:rFonts w:eastAsiaTheme="minorEastAsia"/>
          <w:szCs w:val="21"/>
        </w:rPr>
        <w:t xml:space="preserve">. This is the transitivity of </w:t>
      </w:r>
      <w:r w:rsidR="00937A21" w:rsidRPr="002161E6">
        <w:rPr>
          <w:rFonts w:eastAsiaTheme="minorEastAsia" w:hint="eastAsia"/>
          <w:szCs w:val="21"/>
        </w:rPr>
        <w:t>pi</w:t>
      </w:r>
      <w:r w:rsidR="00937A21" w:rsidRPr="002161E6">
        <w:rPr>
          <w:rFonts w:eastAsiaTheme="minorEastAsia"/>
          <w:szCs w:val="21"/>
        </w:rPr>
        <w:t xml:space="preserve">eces of </w:t>
      </w:r>
      <w:r w:rsidRPr="002161E6">
        <w:rPr>
          <w:rFonts w:eastAsiaTheme="minorEastAsia"/>
          <w:szCs w:val="21"/>
        </w:rPr>
        <w:t>information.</w:t>
      </w:r>
    </w:p>
    <w:p w14:paraId="14B23F67" w14:textId="50CFA347" w:rsidR="008B710B" w:rsidRPr="002161E6" w:rsidRDefault="00212FCC" w:rsidP="002C4311">
      <w:pPr>
        <w:widowControl/>
        <w:overflowPunct w:val="0"/>
        <w:adjustRightInd w:val="0"/>
        <w:spacing w:beforeLines="50" w:before="156"/>
        <w:jc w:val="left"/>
        <w:outlineLvl w:val="2"/>
        <w:rPr>
          <w:rFonts w:eastAsiaTheme="minorEastAsia"/>
          <w:bCs/>
          <w:i/>
          <w:iCs/>
          <w:szCs w:val="21"/>
        </w:rPr>
      </w:pPr>
      <w:r w:rsidRPr="002161E6">
        <w:rPr>
          <w:rFonts w:eastAsiaTheme="minorEastAsia"/>
          <w:bCs/>
          <w:i/>
          <w:iCs/>
          <w:szCs w:val="21"/>
        </w:rPr>
        <w:t>2</w:t>
      </w:r>
      <w:r w:rsidR="008B710B" w:rsidRPr="002161E6">
        <w:rPr>
          <w:rFonts w:eastAsiaTheme="minorEastAsia"/>
          <w:bCs/>
          <w:i/>
          <w:iCs/>
          <w:szCs w:val="21"/>
        </w:rPr>
        <w:t>.3</w:t>
      </w:r>
      <w:r w:rsidR="002C4311" w:rsidRPr="002161E6">
        <w:rPr>
          <w:rFonts w:eastAsiaTheme="minorEastAsia"/>
          <w:bCs/>
          <w:i/>
          <w:iCs/>
          <w:szCs w:val="21"/>
        </w:rPr>
        <w:t>.</w:t>
      </w:r>
      <w:r w:rsidR="008B710B" w:rsidRPr="002161E6">
        <w:rPr>
          <w:rFonts w:eastAsiaTheme="minorEastAsia"/>
          <w:bCs/>
          <w:i/>
          <w:iCs/>
          <w:szCs w:val="21"/>
        </w:rPr>
        <w:t xml:space="preserve"> Inference of </w:t>
      </w:r>
      <w:r w:rsidR="002C4311" w:rsidRPr="002161E6">
        <w:rPr>
          <w:rFonts w:eastAsiaTheme="minorEastAsia"/>
          <w:bCs/>
          <w:i/>
          <w:iCs/>
          <w:szCs w:val="21"/>
        </w:rPr>
        <w:t>i</w:t>
      </w:r>
      <w:r w:rsidR="008B710B" w:rsidRPr="002161E6">
        <w:rPr>
          <w:rFonts w:eastAsiaTheme="minorEastAsia"/>
          <w:bCs/>
          <w:i/>
          <w:iCs/>
          <w:szCs w:val="21"/>
        </w:rPr>
        <w:t xml:space="preserve">nformation </w:t>
      </w:r>
      <w:r w:rsidR="002C4311" w:rsidRPr="002161E6">
        <w:rPr>
          <w:rFonts w:eastAsiaTheme="minorEastAsia"/>
          <w:bCs/>
          <w:i/>
          <w:iCs/>
          <w:szCs w:val="21"/>
        </w:rPr>
        <w:t>c</w:t>
      </w:r>
      <w:r w:rsidR="008B710B" w:rsidRPr="002161E6">
        <w:rPr>
          <w:rFonts w:eastAsiaTheme="minorEastAsia"/>
          <w:bCs/>
          <w:i/>
          <w:iCs/>
          <w:szCs w:val="21"/>
        </w:rPr>
        <w:t>ompositionality</w:t>
      </w:r>
    </w:p>
    <w:p w14:paraId="1B0416B0" w14:textId="3EE160D3" w:rsidR="00C67060" w:rsidRPr="002161E6" w:rsidRDefault="00C67060" w:rsidP="002C4311">
      <w:pPr>
        <w:widowControl/>
        <w:overflowPunct w:val="0"/>
        <w:adjustRightInd w:val="0"/>
        <w:snapToGrid w:val="0"/>
        <w:spacing w:line="240" w:lineRule="atLeast"/>
        <w:ind w:firstLineChars="200" w:firstLine="420"/>
        <w:jc w:val="distribute"/>
        <w:rPr>
          <w:rFonts w:eastAsiaTheme="minorEastAsia"/>
          <w:szCs w:val="21"/>
        </w:rPr>
      </w:pPr>
      <w:r w:rsidRPr="002161E6">
        <w:rPr>
          <w:rFonts w:eastAsiaTheme="minorEastAsia"/>
          <w:szCs w:val="21"/>
        </w:rPr>
        <w:t>For</w:t>
      </w:r>
      <w:r w:rsidR="00937A21" w:rsidRPr="002161E6">
        <w:rPr>
          <w:rFonts w:eastAsiaTheme="minorEastAsia"/>
          <w:szCs w:val="21"/>
        </w:rPr>
        <w:t xml:space="preserve"> two pieces of</w:t>
      </w:r>
      <w:r w:rsidRPr="002161E6">
        <w:rPr>
          <w:rFonts w:eastAsiaTheme="minorEastAsia"/>
          <w:szCs w:val="21"/>
        </w:rPr>
        <w:t xml:space="preserve"> information </w:t>
      </w:r>
      <m:oMath>
        <m:r>
          <w:rPr>
            <w:rFonts w:ascii="Cambria Math" w:eastAsiaTheme="minorEastAsia" w:hAnsi="Cambria Math"/>
            <w:szCs w:val="21"/>
          </w:rPr>
          <m:t>I'=</m:t>
        </m:r>
        <m:d>
          <m:dPr>
            <m:begChr m:val="〈"/>
            <m:endChr m:val="〉"/>
            <m:ctrlPr>
              <w:rPr>
                <w:rFonts w:ascii="Cambria Math" w:eastAsiaTheme="minorEastAsia" w:hAnsi="Cambria Math"/>
                <w:i/>
                <w:szCs w:val="21"/>
              </w:rPr>
            </m:ctrlPr>
          </m:dPr>
          <m:e>
            <m:sSup>
              <m:sSupPr>
                <m:ctrlPr>
                  <w:rPr>
                    <w:rFonts w:ascii="Cambria Math" w:eastAsiaTheme="minorEastAsia" w:hAnsi="Cambria Math"/>
                    <w:i/>
                    <w:szCs w:val="21"/>
                  </w:rPr>
                </m:ctrlPr>
              </m:sSupPr>
              <m:e>
                <m:r>
                  <w:rPr>
                    <w:rFonts w:ascii="Cambria Math" w:eastAsiaTheme="minorEastAsia" w:hAnsi="Cambria Math"/>
                    <w:szCs w:val="21"/>
                  </w:rPr>
                  <m:t>o</m:t>
                </m:r>
              </m:e>
              <m:sup>
                <m:r>
                  <w:rPr>
                    <w:rFonts w:ascii="Cambria Math" w:eastAsiaTheme="minorEastAsia" w:hAnsi="Cambria Math"/>
                    <w:szCs w:val="21"/>
                  </w:rPr>
                  <m:t>'</m:t>
                </m:r>
              </m:sup>
            </m:sSup>
            <m:r>
              <w:rPr>
                <w:rFonts w:ascii="Cambria Math" w:eastAsiaTheme="minorEastAsia" w:hAnsi="Cambria Math"/>
                <w:szCs w:val="21"/>
              </w:rPr>
              <m:t>,</m:t>
            </m:r>
            <m:sSubSup>
              <m:sSubSupPr>
                <m:ctrlPr>
                  <w:rPr>
                    <w:rFonts w:ascii="Cambria Math" w:eastAsiaTheme="minorEastAsia" w:hAnsi="Cambria Math"/>
                    <w:i/>
                    <w:szCs w:val="21"/>
                  </w:rPr>
                </m:ctrlPr>
              </m:sSubSupPr>
              <m:e>
                <m:r>
                  <w:rPr>
                    <w:rFonts w:ascii="Cambria Math" w:eastAsiaTheme="minorEastAsia" w:hAnsi="Cambria Math"/>
                    <w:szCs w:val="21"/>
                  </w:rPr>
                  <m:t>T</m:t>
                </m:r>
              </m:e>
              <m:sub>
                <m:r>
                  <m:rPr>
                    <m:sty m:val="p"/>
                  </m:rPr>
                  <w:rPr>
                    <w:rFonts w:ascii="Cambria Math" w:eastAsiaTheme="minorEastAsia" w:hAnsi="Cambria Math"/>
                    <w:szCs w:val="21"/>
                  </w:rPr>
                  <m:t>h</m:t>
                </m:r>
              </m:sub>
              <m:sup>
                <m:r>
                  <w:rPr>
                    <w:rFonts w:ascii="Cambria Math" w:eastAsiaTheme="minorEastAsia" w:hAnsi="Cambria Math"/>
                    <w:szCs w:val="21"/>
                  </w:rPr>
                  <m:t>'</m:t>
                </m:r>
              </m:sup>
            </m:sSubSup>
            <m:r>
              <w:rPr>
                <w:rFonts w:ascii="Cambria Math" w:eastAsiaTheme="minorEastAsia" w:hAnsi="Cambria Math"/>
                <w:szCs w:val="21"/>
              </w:rPr>
              <m:t>,</m:t>
            </m:r>
            <m:sSup>
              <m:sSupPr>
                <m:ctrlPr>
                  <w:rPr>
                    <w:rFonts w:ascii="Cambria Math" w:eastAsiaTheme="minorEastAsia" w:hAnsi="Cambria Math"/>
                    <w:i/>
                    <w:szCs w:val="21"/>
                  </w:rPr>
                </m:ctrlPr>
              </m:sSupPr>
              <m:e>
                <m:r>
                  <w:rPr>
                    <w:rFonts w:ascii="Cambria Math" w:eastAsiaTheme="minorEastAsia" w:hAnsi="Cambria Math"/>
                    <w:szCs w:val="21"/>
                  </w:rPr>
                  <m:t>f</m:t>
                </m:r>
              </m:e>
              <m:sup>
                <m:r>
                  <w:rPr>
                    <w:rFonts w:ascii="Cambria Math" w:eastAsiaTheme="minorEastAsia" w:hAnsi="Cambria Math"/>
                    <w:szCs w:val="21"/>
                  </w:rPr>
                  <m:t>'</m:t>
                </m:r>
              </m:sup>
            </m:sSup>
            <m:r>
              <w:rPr>
                <w:rFonts w:ascii="Cambria Math" w:eastAsiaTheme="minorEastAsia" w:hAnsi="Cambria Math"/>
                <w:szCs w:val="21"/>
              </w:rPr>
              <m:t>,</m:t>
            </m:r>
            <m:sSup>
              <m:sSupPr>
                <m:ctrlPr>
                  <w:rPr>
                    <w:rFonts w:ascii="Cambria Math" w:eastAsiaTheme="minorEastAsia" w:hAnsi="Cambria Math"/>
                    <w:i/>
                    <w:szCs w:val="21"/>
                  </w:rPr>
                </m:ctrlPr>
              </m:sSupPr>
              <m:e>
                <m:r>
                  <w:rPr>
                    <w:rFonts w:ascii="Cambria Math" w:eastAsiaTheme="minorEastAsia" w:hAnsi="Cambria Math"/>
                    <w:szCs w:val="21"/>
                  </w:rPr>
                  <m:t>c</m:t>
                </m:r>
              </m:e>
              <m:sup>
                <m:r>
                  <w:rPr>
                    <w:rFonts w:ascii="Cambria Math" w:eastAsiaTheme="minorEastAsia" w:hAnsi="Cambria Math"/>
                    <w:szCs w:val="21"/>
                  </w:rPr>
                  <m:t>'</m:t>
                </m:r>
              </m:sup>
            </m:sSup>
            <m:r>
              <w:rPr>
                <w:rFonts w:ascii="Cambria Math" w:eastAsiaTheme="minorEastAsia" w:hAnsi="Cambria Math"/>
                <w:szCs w:val="21"/>
              </w:rPr>
              <m:t>,</m:t>
            </m:r>
            <m:sSubSup>
              <m:sSubSupPr>
                <m:ctrlPr>
                  <w:rPr>
                    <w:rFonts w:ascii="Cambria Math" w:eastAsiaTheme="minorEastAsia" w:hAnsi="Cambria Math"/>
                    <w:i/>
                    <w:szCs w:val="21"/>
                  </w:rPr>
                </m:ctrlPr>
              </m:sSubSupPr>
              <m:e>
                <m:r>
                  <w:rPr>
                    <w:rFonts w:ascii="Cambria Math" w:eastAsiaTheme="minorEastAsia" w:hAnsi="Cambria Math"/>
                    <w:szCs w:val="21"/>
                  </w:rPr>
                  <m:t>T</m:t>
                </m:r>
              </m:e>
              <m:sub>
                <m:r>
                  <m:rPr>
                    <m:sty m:val="p"/>
                  </m:rPr>
                  <w:rPr>
                    <w:rFonts w:ascii="Cambria Math" w:eastAsiaTheme="minorEastAsia" w:hAnsi="Cambria Math"/>
                    <w:szCs w:val="21"/>
                  </w:rPr>
                  <m:t>m</m:t>
                </m:r>
              </m:sub>
              <m:sup>
                <m:r>
                  <w:rPr>
                    <w:rFonts w:ascii="Cambria Math" w:eastAsiaTheme="minorEastAsia" w:hAnsi="Cambria Math"/>
                    <w:szCs w:val="21"/>
                  </w:rPr>
                  <m:t>'</m:t>
                </m:r>
              </m:sup>
            </m:sSubSup>
            <m:r>
              <w:rPr>
                <w:rFonts w:ascii="Cambria Math" w:eastAsiaTheme="minorEastAsia" w:hAnsi="Cambria Math"/>
                <w:szCs w:val="21"/>
              </w:rPr>
              <m:t>,</m:t>
            </m:r>
            <m:sSup>
              <m:sSupPr>
                <m:ctrlPr>
                  <w:rPr>
                    <w:rFonts w:ascii="Cambria Math" w:eastAsiaTheme="minorEastAsia" w:hAnsi="Cambria Math"/>
                    <w:i/>
                    <w:szCs w:val="21"/>
                  </w:rPr>
                </m:ctrlPr>
              </m:sSupPr>
              <m:e>
                <m:r>
                  <w:rPr>
                    <w:rFonts w:ascii="Cambria Math" w:eastAsiaTheme="minorEastAsia" w:hAnsi="Cambria Math"/>
                    <w:szCs w:val="21"/>
                  </w:rPr>
                  <m:t>g</m:t>
                </m:r>
              </m:e>
              <m:sup>
                <m:r>
                  <w:rPr>
                    <w:rFonts w:ascii="Cambria Math" w:eastAsiaTheme="minorEastAsia" w:hAnsi="Cambria Math"/>
                    <w:szCs w:val="21"/>
                  </w:rPr>
                  <m:t>'</m:t>
                </m:r>
              </m:sup>
            </m:sSup>
          </m:e>
        </m:d>
      </m:oMath>
      <w:r w:rsidRPr="002161E6">
        <w:rPr>
          <w:rFonts w:eastAsiaTheme="minorEastAsia"/>
          <w:szCs w:val="21"/>
        </w:rPr>
        <w:t xml:space="preserve"> and </w:t>
      </w:r>
      <m:oMath>
        <m:r>
          <w:rPr>
            <w:rFonts w:ascii="Cambria Math" w:eastAsiaTheme="minorEastAsia" w:hAnsi="Cambria Math"/>
            <w:szCs w:val="21"/>
          </w:rPr>
          <m:t>I=</m:t>
        </m:r>
        <m:d>
          <m:dPr>
            <m:begChr m:val="〈"/>
            <m:endChr m:val="〉"/>
            <m:ctrlPr>
              <w:rPr>
                <w:rFonts w:ascii="Cambria Math" w:eastAsiaTheme="minorEastAsia" w:hAnsi="Cambria Math"/>
                <w:i/>
                <w:szCs w:val="21"/>
              </w:rPr>
            </m:ctrlPr>
          </m:dPr>
          <m:e>
            <m:r>
              <w:rPr>
                <w:rFonts w:ascii="Cambria Math" w:eastAsiaTheme="minorEastAsia" w:hAnsi="Cambria Math"/>
                <w:szCs w:val="21"/>
              </w:rPr>
              <m:t>o,</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h</m:t>
                </m:r>
              </m:sub>
            </m:sSub>
            <m:r>
              <w:rPr>
                <w:rFonts w:ascii="Cambria Math" w:eastAsiaTheme="minorEastAsia" w:hAnsi="Cambria Math"/>
                <w:szCs w:val="21"/>
              </w:rPr>
              <m:t>,f,c,</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m</m:t>
                </m:r>
              </m:sub>
            </m:sSub>
            <m:r>
              <w:rPr>
                <w:rFonts w:ascii="Cambria Math" w:eastAsiaTheme="minorEastAsia" w:hAnsi="Cambria Math"/>
                <w:szCs w:val="21"/>
              </w:rPr>
              <m:t>,g</m:t>
            </m:r>
          </m:e>
        </m:d>
      </m:oMath>
      <w:r w:rsidRPr="002161E6">
        <w:rPr>
          <w:rFonts w:eastAsiaTheme="minorEastAsia" w:hint="eastAsia"/>
          <w:szCs w:val="21"/>
        </w:rPr>
        <w:t xml:space="preserve"> </w:t>
      </w:r>
      <w:r w:rsidRPr="002161E6">
        <w:rPr>
          <w:rFonts w:eastAsiaTheme="minorEastAsia"/>
          <w:szCs w:val="21"/>
        </w:rPr>
        <w:t>with</w:t>
      </w:r>
    </w:p>
    <w:p w14:paraId="06E7263F" w14:textId="278C218D" w:rsidR="00C67060" w:rsidRPr="002161E6" w:rsidRDefault="00530AEF" w:rsidP="002C4311">
      <w:pPr>
        <w:widowControl/>
        <w:overflowPunct w:val="0"/>
        <w:adjustRightInd w:val="0"/>
        <w:snapToGrid w:val="0"/>
        <w:spacing w:line="240" w:lineRule="atLeast"/>
        <w:ind w:firstLineChars="200" w:firstLine="420"/>
        <w:rPr>
          <w:rFonts w:eastAsiaTheme="minorEastAsia"/>
          <w:szCs w:val="21"/>
        </w:rPr>
      </w:pPr>
      <m:oMath>
        <m:sSup>
          <m:sSupPr>
            <m:ctrlPr>
              <w:rPr>
                <w:rFonts w:ascii="Cambria Math" w:eastAsiaTheme="minorEastAsia" w:hAnsi="Cambria Math"/>
                <w:i/>
                <w:szCs w:val="21"/>
              </w:rPr>
            </m:ctrlPr>
          </m:sSupPr>
          <m:e>
            <m:r>
              <w:rPr>
                <w:rFonts w:ascii="Cambria Math" w:eastAsiaTheme="minorEastAsia" w:hAnsi="Cambria Math"/>
                <w:szCs w:val="21"/>
              </w:rPr>
              <m:t>o</m:t>
            </m:r>
          </m:e>
          <m:sup>
            <m:r>
              <w:rPr>
                <w:rFonts w:ascii="Cambria Math" w:eastAsiaTheme="minorEastAsia" w:hAnsi="Cambria Math"/>
                <w:szCs w:val="21"/>
              </w:rPr>
              <m:t>'</m:t>
            </m:r>
          </m:sup>
        </m:sSup>
        <m:r>
          <w:rPr>
            <w:rFonts w:ascii="Cambria Math" w:eastAsiaTheme="minorEastAsia" w:hAnsi="Cambria Math"/>
            <w:szCs w:val="21"/>
          </w:rPr>
          <m:t>⊆o,</m:t>
        </m:r>
        <m:sSubSup>
          <m:sSubSupPr>
            <m:ctrlPr>
              <w:rPr>
                <w:rFonts w:ascii="Cambria Math" w:eastAsiaTheme="minorEastAsia" w:hAnsi="Cambria Math"/>
                <w:i/>
                <w:szCs w:val="21"/>
              </w:rPr>
            </m:ctrlPr>
          </m:sSubSupPr>
          <m:e>
            <m:r>
              <w:rPr>
                <w:rFonts w:ascii="Cambria Math" w:eastAsiaTheme="minorEastAsia" w:hAnsi="Cambria Math"/>
                <w:szCs w:val="21"/>
              </w:rPr>
              <m:t>T</m:t>
            </m:r>
          </m:e>
          <m:sub>
            <m:r>
              <m:rPr>
                <m:sty m:val="p"/>
              </m:rPr>
              <w:rPr>
                <w:rFonts w:ascii="Cambria Math" w:eastAsiaTheme="minorEastAsia" w:hAnsi="Cambria Math"/>
                <w:szCs w:val="21"/>
              </w:rPr>
              <m:t>h</m:t>
            </m:r>
          </m:sub>
          <m:sup>
            <m:r>
              <w:rPr>
                <w:rFonts w:ascii="Cambria Math" w:eastAsiaTheme="minorEastAsia" w:hAnsi="Cambria Math"/>
                <w:szCs w:val="21"/>
              </w:rPr>
              <m:t>'</m:t>
            </m:r>
          </m:sup>
        </m:sSubSup>
        <m:r>
          <w:rPr>
            <w:rFonts w:ascii="Cambria Math" w:eastAsiaTheme="minorEastAsia" w:hAnsi="Cambria Math"/>
            <w:szCs w:val="21"/>
          </w:rPr>
          <m:t>⊆</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h</m:t>
            </m:r>
          </m:sub>
        </m:sSub>
        <m:r>
          <w:rPr>
            <w:rFonts w:ascii="Cambria Math" w:eastAsiaTheme="minorEastAsia" w:hAnsi="Cambria Math"/>
            <w:szCs w:val="21"/>
          </w:rPr>
          <m:t>,</m:t>
        </m:r>
        <m:sSup>
          <m:sSupPr>
            <m:ctrlPr>
              <w:rPr>
                <w:rFonts w:ascii="Cambria Math" w:eastAsiaTheme="minorEastAsia" w:hAnsi="Cambria Math"/>
                <w:i/>
                <w:szCs w:val="21"/>
              </w:rPr>
            </m:ctrlPr>
          </m:sSupPr>
          <m:e>
            <m:r>
              <w:rPr>
                <w:rFonts w:ascii="Cambria Math" w:eastAsiaTheme="minorEastAsia" w:hAnsi="Cambria Math"/>
                <w:szCs w:val="21"/>
              </w:rPr>
              <m:t>f</m:t>
            </m:r>
          </m:e>
          <m:sup>
            <m:r>
              <w:rPr>
                <w:rFonts w:ascii="Cambria Math" w:eastAsiaTheme="minorEastAsia" w:hAnsi="Cambria Math"/>
                <w:szCs w:val="21"/>
              </w:rPr>
              <m:t>'</m:t>
            </m:r>
          </m:sup>
        </m:sSup>
        <m:r>
          <w:rPr>
            <w:rFonts w:ascii="Cambria Math" w:eastAsiaTheme="minorEastAsia" w:hAnsi="Cambria Math"/>
            <w:szCs w:val="21"/>
          </w:rPr>
          <m:t>⊆f,</m:t>
        </m:r>
        <m:sSup>
          <m:sSupPr>
            <m:ctrlPr>
              <w:rPr>
                <w:rFonts w:ascii="Cambria Math" w:eastAsiaTheme="minorEastAsia" w:hAnsi="Cambria Math"/>
                <w:i/>
                <w:szCs w:val="21"/>
              </w:rPr>
            </m:ctrlPr>
          </m:sSupPr>
          <m:e>
            <m:r>
              <w:rPr>
                <w:rFonts w:ascii="Cambria Math" w:eastAsiaTheme="minorEastAsia" w:hAnsi="Cambria Math"/>
                <w:szCs w:val="21"/>
              </w:rPr>
              <m:t>c</m:t>
            </m:r>
          </m:e>
          <m:sup>
            <m:r>
              <w:rPr>
                <w:rFonts w:ascii="Cambria Math" w:eastAsiaTheme="minorEastAsia" w:hAnsi="Cambria Math"/>
                <w:szCs w:val="21"/>
              </w:rPr>
              <m:t>'</m:t>
            </m:r>
          </m:sup>
        </m:sSup>
        <m:r>
          <w:rPr>
            <w:rFonts w:ascii="Cambria Math" w:eastAsiaTheme="minorEastAsia" w:hAnsi="Cambria Math"/>
            <w:szCs w:val="21"/>
          </w:rPr>
          <m:t>⊆c,</m:t>
        </m:r>
        <m:sSub>
          <m:sSubPr>
            <m:ctrlPr>
              <w:rPr>
                <w:rFonts w:ascii="Cambria Math" w:eastAsiaTheme="minorEastAsia" w:hAnsi="Cambria Math"/>
                <w:i/>
                <w:szCs w:val="21"/>
              </w:rPr>
            </m:ctrlPr>
          </m:sSubPr>
          <m:e>
            <m:sSubSup>
              <m:sSubSupPr>
                <m:ctrlPr>
                  <w:rPr>
                    <w:rFonts w:ascii="Cambria Math" w:eastAsiaTheme="minorEastAsia" w:hAnsi="Cambria Math"/>
                    <w:i/>
                    <w:szCs w:val="21"/>
                  </w:rPr>
                </m:ctrlPr>
              </m:sSubSupPr>
              <m:e>
                <m:r>
                  <w:rPr>
                    <w:rFonts w:ascii="Cambria Math" w:eastAsiaTheme="minorEastAsia" w:hAnsi="Cambria Math"/>
                    <w:szCs w:val="21"/>
                  </w:rPr>
                  <m:t>T</m:t>
                </m:r>
              </m:e>
              <m:sub>
                <m:r>
                  <m:rPr>
                    <m:sty m:val="p"/>
                  </m:rPr>
                  <w:rPr>
                    <w:rFonts w:ascii="Cambria Math" w:eastAsiaTheme="minorEastAsia" w:hAnsi="Cambria Math"/>
                    <w:szCs w:val="21"/>
                  </w:rPr>
                  <m:t>m</m:t>
                </m:r>
              </m:sub>
              <m:sup>
                <m:r>
                  <w:rPr>
                    <w:rFonts w:ascii="Cambria Math" w:eastAsiaTheme="minorEastAsia" w:hAnsi="Cambria Math"/>
                    <w:szCs w:val="21"/>
                  </w:rPr>
                  <m:t>'</m:t>
                </m:r>
              </m:sup>
            </m:sSubSup>
            <m:r>
              <w:rPr>
                <w:rFonts w:ascii="Cambria Math" w:eastAsiaTheme="minorEastAsia" w:hAnsi="Cambria Math"/>
                <w:szCs w:val="21"/>
              </w:rPr>
              <m:t>⊆T</m:t>
            </m:r>
          </m:e>
          <m:sub>
            <m:r>
              <m:rPr>
                <m:sty m:val="p"/>
              </m:rPr>
              <w:rPr>
                <w:rFonts w:ascii="Cambria Math" w:eastAsiaTheme="minorEastAsia" w:hAnsi="Cambria Math"/>
                <w:szCs w:val="21"/>
              </w:rPr>
              <m:t>m</m:t>
            </m:r>
          </m:sub>
        </m:sSub>
        <m:r>
          <w:rPr>
            <w:rFonts w:ascii="Cambria Math" w:eastAsiaTheme="minorEastAsia" w:hAnsi="Cambria Math"/>
            <w:szCs w:val="21"/>
          </w:rPr>
          <m:t>,</m:t>
        </m:r>
        <m:sSup>
          <m:sSupPr>
            <m:ctrlPr>
              <w:rPr>
                <w:rFonts w:ascii="Cambria Math" w:eastAsiaTheme="minorEastAsia" w:hAnsi="Cambria Math"/>
                <w:i/>
                <w:szCs w:val="21"/>
              </w:rPr>
            </m:ctrlPr>
          </m:sSupPr>
          <m:e>
            <m:r>
              <w:rPr>
                <w:rFonts w:ascii="Cambria Math" w:eastAsiaTheme="minorEastAsia" w:hAnsi="Cambria Math"/>
                <w:szCs w:val="21"/>
              </w:rPr>
              <m:t>g</m:t>
            </m:r>
          </m:e>
          <m:sup>
            <m:r>
              <w:rPr>
                <w:rFonts w:ascii="Cambria Math" w:eastAsiaTheme="minorEastAsia" w:hAnsi="Cambria Math"/>
                <w:szCs w:val="21"/>
              </w:rPr>
              <m:t>'</m:t>
            </m:r>
          </m:sup>
        </m:sSup>
        <m:r>
          <w:rPr>
            <w:rFonts w:ascii="Cambria Math" w:eastAsiaTheme="minorEastAsia" w:hAnsi="Cambria Math"/>
            <w:szCs w:val="21"/>
          </w:rPr>
          <m:t>⊆g</m:t>
        </m:r>
      </m:oMath>
      <w:r w:rsidR="00C67060" w:rsidRPr="002161E6">
        <w:rPr>
          <w:rFonts w:eastAsiaTheme="minorEastAsia" w:hint="eastAsia"/>
          <w:szCs w:val="21"/>
        </w:rPr>
        <w:t xml:space="preserve"> </w:t>
      </w:r>
      <w:r w:rsidR="006B6560" w:rsidRPr="002161E6">
        <w:rPr>
          <w:rFonts w:eastAsiaTheme="minorEastAsia"/>
          <w:szCs w:val="21"/>
        </w:rPr>
        <w:t xml:space="preserve">    </w:t>
      </w:r>
      <w:r w:rsidR="002A5E56" w:rsidRPr="002161E6">
        <w:rPr>
          <w:rFonts w:eastAsiaTheme="minorEastAsia"/>
          <w:szCs w:val="21"/>
        </w:rPr>
        <w:t xml:space="preserve">  </w:t>
      </w:r>
      <w:r w:rsidR="006B6560" w:rsidRPr="002161E6">
        <w:rPr>
          <w:rFonts w:eastAsiaTheme="minorEastAsia"/>
          <w:szCs w:val="21"/>
        </w:rPr>
        <w:t xml:space="preserve">  </w:t>
      </w:r>
      <w:r w:rsidR="00C67060" w:rsidRPr="002161E6">
        <w:rPr>
          <w:rFonts w:eastAsiaTheme="minorEastAsia" w:hint="eastAsia"/>
          <w:szCs w:val="21"/>
        </w:rPr>
        <w:t xml:space="preserve">   </w:t>
      </w:r>
      <w:r w:rsidR="00A02487" w:rsidRPr="002161E6">
        <w:rPr>
          <w:rFonts w:eastAsiaTheme="minorEastAsia"/>
          <w:szCs w:val="21"/>
        </w:rPr>
        <w:t xml:space="preserve">           </w:t>
      </w:r>
      <w:r w:rsidR="00C67060" w:rsidRPr="002161E6">
        <w:rPr>
          <w:rFonts w:eastAsiaTheme="minorEastAsia" w:hint="eastAsia"/>
          <w:szCs w:val="21"/>
        </w:rPr>
        <w:t xml:space="preserve"> (</w:t>
      </w:r>
      <w:r w:rsidR="00A02487" w:rsidRPr="002161E6">
        <w:rPr>
          <w:rFonts w:eastAsiaTheme="minorEastAsia"/>
          <w:szCs w:val="21"/>
        </w:rPr>
        <w:t>S</w:t>
      </w:r>
      <w:r w:rsidR="002A37AB" w:rsidRPr="002161E6">
        <w:rPr>
          <w:rFonts w:eastAsiaTheme="minorEastAsia"/>
          <w:szCs w:val="21"/>
        </w:rPr>
        <w:t>6</w:t>
      </w:r>
      <w:r w:rsidR="00C67060" w:rsidRPr="002161E6">
        <w:rPr>
          <w:rFonts w:eastAsiaTheme="minorEastAsia"/>
          <w:szCs w:val="21"/>
        </w:rPr>
        <w:t>)</w:t>
      </w:r>
    </w:p>
    <w:p w14:paraId="6CB2FD3A" w14:textId="2F2ADA2D" w:rsidR="00C67060" w:rsidRPr="002161E6" w:rsidRDefault="00C67060" w:rsidP="00C67060">
      <w:pPr>
        <w:widowControl/>
        <w:overflowPunct w:val="0"/>
        <w:adjustRightInd w:val="0"/>
        <w:snapToGrid w:val="0"/>
        <w:jc w:val="left"/>
        <w:rPr>
          <w:rFonts w:eastAsiaTheme="minorEastAsia"/>
          <w:szCs w:val="21"/>
        </w:rPr>
      </w:pPr>
      <w:r w:rsidRPr="002161E6">
        <w:rPr>
          <w:rFonts w:eastAsiaTheme="minorEastAsia"/>
          <w:szCs w:val="21"/>
        </w:rPr>
        <w:t xml:space="preserve">if for any </w:t>
      </w:r>
      <m:oMath>
        <m:sSubSup>
          <m:sSubSupPr>
            <m:ctrlPr>
              <w:rPr>
                <w:rFonts w:ascii="Cambria Math" w:eastAsiaTheme="minorEastAsia" w:hAnsi="Cambria Math"/>
                <w:szCs w:val="21"/>
              </w:rPr>
            </m:ctrlPr>
          </m:sSubSupPr>
          <m:e>
            <m:r>
              <w:rPr>
                <w:rFonts w:ascii="Cambria Math" w:eastAsiaTheme="minorEastAsia" w:hAnsi="Cambria Math"/>
                <w:szCs w:val="21"/>
              </w:rPr>
              <m:t>o</m:t>
            </m:r>
          </m:e>
          <m:sub>
            <m:r>
              <w:rPr>
                <w:rFonts w:ascii="Cambria Math" w:eastAsiaTheme="minorEastAsia" w:hAnsi="Cambria Math"/>
                <w:szCs w:val="21"/>
              </w:rPr>
              <m:t>1</m:t>
            </m:r>
          </m:sub>
          <m:sup>
            <m:r>
              <w:rPr>
                <w:rFonts w:ascii="Cambria Math" w:eastAsiaTheme="minorEastAsia" w:hAnsi="Cambria Math"/>
                <w:szCs w:val="21"/>
              </w:rPr>
              <m:t>'</m:t>
            </m:r>
          </m:sup>
        </m:sSubSup>
        <m:r>
          <m:rPr>
            <m:sty m:val="p"/>
          </m:rPr>
          <w:rPr>
            <w:rFonts w:ascii="Cambria Math" w:eastAsiaTheme="minorEastAsia" w:hAnsi="Cambria Math"/>
            <w:szCs w:val="21"/>
          </w:rPr>
          <m:t>∈</m:t>
        </m:r>
        <m:sSup>
          <m:sSupPr>
            <m:ctrlPr>
              <w:rPr>
                <w:rFonts w:ascii="Cambria Math" w:eastAsiaTheme="minorEastAsia" w:hAnsi="Cambria Math"/>
                <w:i/>
                <w:szCs w:val="21"/>
              </w:rPr>
            </m:ctrlPr>
          </m:sSupPr>
          <m:e>
            <m:r>
              <w:rPr>
                <w:rFonts w:ascii="Cambria Math" w:eastAsiaTheme="minorEastAsia" w:hAnsi="Cambria Math"/>
                <w:szCs w:val="21"/>
              </w:rPr>
              <m:t>o</m:t>
            </m:r>
          </m:e>
          <m:sup>
            <m:r>
              <w:rPr>
                <w:rFonts w:ascii="Cambria Math" w:eastAsiaTheme="minorEastAsia" w:hAnsi="Cambria Math"/>
                <w:szCs w:val="21"/>
              </w:rPr>
              <m:t>'</m:t>
            </m:r>
          </m:sup>
        </m:sSup>
        <m:r>
          <w:rPr>
            <w:rFonts w:ascii="Cambria Math" w:eastAsiaTheme="minorEastAsia" w:hAnsi="Cambria Math"/>
            <w:szCs w:val="21"/>
          </w:rPr>
          <m:t>,</m:t>
        </m:r>
        <m:sSubSup>
          <m:sSubSupPr>
            <m:ctrlPr>
              <w:rPr>
                <w:rFonts w:ascii="Cambria Math" w:eastAsiaTheme="minorEastAsia" w:hAnsi="Cambria Math"/>
                <w:szCs w:val="21"/>
              </w:rPr>
            </m:ctrlPr>
          </m:sSubSupPr>
          <m:e>
            <m:r>
              <w:rPr>
                <w:rFonts w:ascii="Cambria Math" w:eastAsiaTheme="minorEastAsia" w:hAnsi="Cambria Math"/>
                <w:szCs w:val="21"/>
              </w:rPr>
              <m:t>T</m:t>
            </m:r>
          </m:e>
          <m:sub>
            <m:r>
              <m:rPr>
                <m:sty m:val="p"/>
              </m:rPr>
              <w:rPr>
                <w:rFonts w:ascii="Cambria Math" w:eastAsiaTheme="minorEastAsia" w:hAnsi="Cambria Math"/>
                <w:szCs w:val="21"/>
              </w:rPr>
              <m:t>h</m:t>
            </m:r>
            <m:r>
              <w:rPr>
                <w:rFonts w:ascii="Cambria Math" w:eastAsiaTheme="minorEastAsia" w:hAnsi="Cambria Math"/>
                <w:szCs w:val="21"/>
              </w:rPr>
              <m:t>1</m:t>
            </m:r>
          </m:sub>
          <m:sup>
            <m:r>
              <w:rPr>
                <w:rFonts w:ascii="Cambria Math" w:eastAsiaTheme="minorEastAsia" w:hAnsi="Cambria Math"/>
                <w:szCs w:val="21"/>
              </w:rPr>
              <m:t>'</m:t>
            </m:r>
          </m:sup>
        </m:sSubSup>
        <m:r>
          <m:rPr>
            <m:sty m:val="p"/>
          </m:rPr>
          <w:rPr>
            <w:rFonts w:ascii="Cambria Math" w:eastAsiaTheme="minorEastAsia" w:hAnsi="Cambria Math"/>
            <w:szCs w:val="21"/>
          </w:rPr>
          <m:t>∈</m:t>
        </m:r>
        <m:sSubSup>
          <m:sSubSupPr>
            <m:ctrlPr>
              <w:rPr>
                <w:rFonts w:ascii="Cambria Math" w:eastAsiaTheme="minorEastAsia" w:hAnsi="Cambria Math"/>
                <w:i/>
                <w:szCs w:val="21"/>
              </w:rPr>
            </m:ctrlPr>
          </m:sSubSupPr>
          <m:e>
            <m:r>
              <w:rPr>
                <w:rFonts w:ascii="Cambria Math" w:eastAsiaTheme="minorEastAsia" w:hAnsi="Cambria Math"/>
                <w:szCs w:val="21"/>
              </w:rPr>
              <m:t>T</m:t>
            </m:r>
          </m:e>
          <m:sub>
            <m:r>
              <m:rPr>
                <m:sty m:val="p"/>
              </m:rPr>
              <w:rPr>
                <w:rFonts w:ascii="Cambria Math" w:eastAsiaTheme="minorEastAsia" w:hAnsi="Cambria Math"/>
                <w:szCs w:val="21"/>
              </w:rPr>
              <m:t>h</m:t>
            </m:r>
          </m:sub>
          <m:sup>
            <m:r>
              <w:rPr>
                <w:rFonts w:ascii="Cambria Math" w:eastAsiaTheme="minorEastAsia" w:hAnsi="Cambria Math"/>
                <w:szCs w:val="21"/>
              </w:rPr>
              <m:t>'</m:t>
            </m:r>
          </m:sup>
        </m:sSubSup>
        <m:r>
          <w:rPr>
            <w:rFonts w:ascii="Cambria Math" w:eastAsiaTheme="minorEastAsia" w:hAnsi="Cambria Math"/>
            <w:szCs w:val="21"/>
          </w:rPr>
          <m:t>,</m:t>
        </m:r>
        <m:sSubSup>
          <m:sSubSupPr>
            <m:ctrlPr>
              <w:rPr>
                <w:rFonts w:ascii="Cambria Math" w:eastAsiaTheme="minorEastAsia" w:hAnsi="Cambria Math"/>
                <w:szCs w:val="21"/>
              </w:rPr>
            </m:ctrlPr>
          </m:sSubSupPr>
          <m:e>
            <m:r>
              <w:rPr>
                <w:rFonts w:ascii="Cambria Math" w:eastAsiaTheme="minorEastAsia" w:hAnsi="Cambria Math"/>
                <w:szCs w:val="21"/>
              </w:rPr>
              <m:t>f</m:t>
            </m:r>
          </m:e>
          <m:sub>
            <m:r>
              <w:rPr>
                <w:rFonts w:ascii="Cambria Math" w:eastAsiaTheme="minorEastAsia" w:hAnsi="Cambria Math"/>
                <w:szCs w:val="21"/>
              </w:rPr>
              <m:t>1</m:t>
            </m:r>
          </m:sub>
          <m:sup>
            <m:r>
              <w:rPr>
                <w:rFonts w:ascii="Cambria Math" w:eastAsiaTheme="minorEastAsia" w:hAnsi="Cambria Math"/>
                <w:szCs w:val="21"/>
              </w:rPr>
              <m:t>'</m:t>
            </m:r>
          </m:sup>
        </m:sSubSup>
        <m:r>
          <m:rPr>
            <m:sty m:val="p"/>
          </m:rPr>
          <w:rPr>
            <w:rFonts w:ascii="Cambria Math" w:eastAsiaTheme="minorEastAsia" w:hAnsi="Cambria Math"/>
            <w:szCs w:val="21"/>
          </w:rPr>
          <m:t>∈</m:t>
        </m:r>
        <m:sSup>
          <m:sSupPr>
            <m:ctrlPr>
              <w:rPr>
                <w:rFonts w:ascii="Cambria Math" w:eastAsiaTheme="minorEastAsia" w:hAnsi="Cambria Math"/>
                <w:i/>
                <w:szCs w:val="21"/>
              </w:rPr>
            </m:ctrlPr>
          </m:sSupPr>
          <m:e>
            <m:r>
              <w:rPr>
                <w:rFonts w:ascii="Cambria Math" w:eastAsiaTheme="minorEastAsia" w:hAnsi="Cambria Math"/>
                <w:szCs w:val="21"/>
              </w:rPr>
              <m:t>f</m:t>
            </m:r>
          </m:e>
          <m:sup>
            <m:r>
              <w:rPr>
                <w:rFonts w:ascii="Cambria Math" w:eastAsiaTheme="minorEastAsia" w:hAnsi="Cambria Math"/>
                <w:szCs w:val="21"/>
              </w:rPr>
              <m:t>'</m:t>
            </m:r>
          </m:sup>
        </m:sSup>
      </m:oMath>
      <w:r w:rsidRPr="002161E6">
        <w:rPr>
          <w:rFonts w:eastAsiaTheme="minorEastAsia" w:hint="eastAsia"/>
          <w:szCs w:val="21"/>
        </w:rPr>
        <w:t>,</w:t>
      </w:r>
      <w:r w:rsidRPr="002161E6">
        <w:rPr>
          <w:rFonts w:eastAsiaTheme="minorEastAsia"/>
          <w:szCs w:val="21"/>
        </w:rPr>
        <w:t xml:space="preserve"> there holds </w:t>
      </w:r>
    </w:p>
    <w:p w14:paraId="29A978B5" w14:textId="67049F1F" w:rsidR="00C67060" w:rsidRPr="002161E6" w:rsidRDefault="00C67060" w:rsidP="00C67060">
      <w:pPr>
        <w:widowControl/>
        <w:overflowPunct w:val="0"/>
        <w:adjustRightInd w:val="0"/>
        <w:snapToGrid w:val="0"/>
        <w:ind w:firstLineChars="100" w:firstLine="210"/>
        <w:jc w:val="right"/>
        <w:rPr>
          <w:rFonts w:eastAsiaTheme="minorEastAsia"/>
          <w:szCs w:val="21"/>
        </w:rPr>
      </w:pPr>
      <m:oMath>
        <m:r>
          <w:rPr>
            <w:rFonts w:ascii="Cambria Math" w:eastAsiaTheme="minorEastAsia" w:hAnsi="Cambria Math"/>
            <w:szCs w:val="21"/>
          </w:rPr>
          <m:t>I'</m:t>
        </m:r>
        <m:d>
          <m:dPr>
            <m:ctrlPr>
              <w:rPr>
                <w:rFonts w:ascii="Cambria Math" w:eastAsiaTheme="minorEastAsia" w:hAnsi="Cambria Math"/>
                <w:i/>
                <w:szCs w:val="21"/>
              </w:rPr>
            </m:ctrlPr>
          </m:dPr>
          <m:e>
            <m:sSup>
              <m:sSupPr>
                <m:ctrlPr>
                  <w:rPr>
                    <w:rFonts w:ascii="Cambria Math" w:eastAsiaTheme="minorEastAsia" w:hAnsi="Cambria Math"/>
                    <w:i/>
                    <w:szCs w:val="21"/>
                  </w:rPr>
                </m:ctrlPr>
              </m:sSupPr>
              <m:e>
                <m:sSub>
                  <m:sSubPr>
                    <m:ctrlPr>
                      <w:rPr>
                        <w:rFonts w:ascii="Cambria Math" w:eastAsiaTheme="minorEastAsia" w:hAnsi="Cambria Math"/>
                        <w:i/>
                        <w:szCs w:val="21"/>
                      </w:rPr>
                    </m:ctrlPr>
                  </m:sSubPr>
                  <m:e>
                    <m:r>
                      <w:rPr>
                        <w:rFonts w:ascii="Cambria Math" w:eastAsiaTheme="minorEastAsia" w:hAnsi="Cambria Math"/>
                        <w:szCs w:val="21"/>
                      </w:rPr>
                      <m:t>f</m:t>
                    </m:r>
                  </m:e>
                  <m:sub>
                    <m:r>
                      <w:rPr>
                        <w:rFonts w:ascii="Cambria Math" w:eastAsiaTheme="minorEastAsia" w:hAnsi="Cambria Math"/>
                        <w:szCs w:val="21"/>
                      </w:rPr>
                      <m:t>1</m:t>
                    </m:r>
                  </m:sub>
                </m:sSub>
              </m:e>
              <m:sup>
                <m:r>
                  <w:rPr>
                    <w:rFonts w:ascii="Cambria Math" w:eastAsiaTheme="minorEastAsia" w:hAnsi="Cambria Math"/>
                    <w:szCs w:val="21"/>
                  </w:rPr>
                  <m:t>'</m:t>
                </m:r>
              </m:sup>
            </m:sSup>
            <m:d>
              <m:dPr>
                <m:ctrlPr>
                  <w:rPr>
                    <w:rFonts w:ascii="Cambria Math" w:eastAsiaTheme="minorEastAsia" w:hAnsi="Cambria Math"/>
                    <w:i/>
                    <w:szCs w:val="21"/>
                  </w:rPr>
                </m:ctrlPr>
              </m:dPr>
              <m:e>
                <m:sSup>
                  <m:sSupPr>
                    <m:ctrlPr>
                      <w:rPr>
                        <w:rFonts w:ascii="Cambria Math" w:eastAsiaTheme="minorEastAsia" w:hAnsi="Cambria Math"/>
                        <w:i/>
                        <w:szCs w:val="21"/>
                      </w:rPr>
                    </m:ctrlPr>
                  </m:sSupPr>
                  <m:e>
                    <m:sSub>
                      <m:sSubPr>
                        <m:ctrlPr>
                          <w:rPr>
                            <w:rFonts w:ascii="Cambria Math" w:eastAsiaTheme="minorEastAsia" w:hAnsi="Cambria Math"/>
                            <w:i/>
                            <w:szCs w:val="21"/>
                          </w:rPr>
                        </m:ctrlPr>
                      </m:sSubPr>
                      <m:e>
                        <m:r>
                          <w:rPr>
                            <w:rFonts w:ascii="Cambria Math" w:eastAsiaTheme="minorEastAsia" w:hAnsi="Cambria Math"/>
                            <w:szCs w:val="21"/>
                          </w:rPr>
                          <m:t>o</m:t>
                        </m:r>
                      </m:e>
                      <m:sub>
                        <m:r>
                          <w:rPr>
                            <w:rFonts w:ascii="Cambria Math" w:eastAsiaTheme="minorEastAsia" w:hAnsi="Cambria Math"/>
                            <w:szCs w:val="21"/>
                          </w:rPr>
                          <m:t>1</m:t>
                        </m:r>
                      </m:sub>
                    </m:sSub>
                  </m:e>
                  <m:sup>
                    <m:r>
                      <w:rPr>
                        <w:rFonts w:ascii="Cambria Math" w:eastAsiaTheme="minorEastAsia" w:hAnsi="Cambria Math"/>
                        <w:szCs w:val="21"/>
                      </w:rPr>
                      <m:t>'</m:t>
                    </m:r>
                  </m:sup>
                </m:sSup>
                <m:r>
                  <w:rPr>
                    <w:rFonts w:ascii="Cambria Math" w:eastAsiaTheme="minorEastAsia" w:hAnsi="Cambria Math"/>
                    <w:szCs w:val="21"/>
                  </w:rPr>
                  <m:t>,</m:t>
                </m:r>
                <m:sSubSup>
                  <m:sSubSupPr>
                    <m:ctrlPr>
                      <w:rPr>
                        <w:rFonts w:ascii="Cambria Math" w:eastAsiaTheme="minorEastAsia" w:hAnsi="Cambria Math"/>
                        <w:i/>
                        <w:szCs w:val="21"/>
                      </w:rPr>
                    </m:ctrlPr>
                  </m:sSubSupPr>
                  <m:e>
                    <m:r>
                      <w:rPr>
                        <w:rFonts w:ascii="Cambria Math" w:eastAsiaTheme="minorEastAsia" w:hAnsi="Cambria Math"/>
                        <w:szCs w:val="21"/>
                      </w:rPr>
                      <m:t>T</m:t>
                    </m:r>
                  </m:e>
                  <m:sub>
                    <m:r>
                      <m:rPr>
                        <m:sty m:val="p"/>
                      </m:rPr>
                      <w:rPr>
                        <w:rFonts w:ascii="Cambria Math" w:eastAsiaTheme="minorEastAsia" w:hAnsi="Cambria Math"/>
                        <w:szCs w:val="21"/>
                      </w:rPr>
                      <m:t>h</m:t>
                    </m:r>
                    <m:r>
                      <w:rPr>
                        <w:rFonts w:ascii="Cambria Math" w:eastAsiaTheme="minorEastAsia" w:hAnsi="Cambria Math"/>
                        <w:szCs w:val="21"/>
                      </w:rPr>
                      <m:t>1</m:t>
                    </m:r>
                  </m:sub>
                  <m:sup>
                    <m:r>
                      <w:rPr>
                        <w:rFonts w:ascii="Cambria Math" w:eastAsiaTheme="minorEastAsia" w:hAnsi="Cambria Math"/>
                        <w:szCs w:val="21"/>
                      </w:rPr>
                      <m:t>'</m:t>
                    </m:r>
                  </m:sup>
                </m:sSubSup>
              </m:e>
            </m:d>
          </m:e>
        </m:d>
        <m:r>
          <w:rPr>
            <w:rFonts w:ascii="Cambria Math" w:eastAsiaTheme="minorEastAsia" w:hAnsi="Cambria Math"/>
            <w:szCs w:val="21"/>
          </w:rPr>
          <m:t>=I</m:t>
        </m:r>
        <m:d>
          <m:dPr>
            <m:ctrlPr>
              <w:rPr>
                <w:rFonts w:ascii="Cambria Math" w:eastAsiaTheme="minorEastAsia" w:hAnsi="Cambria Math"/>
                <w:i/>
                <w:szCs w:val="21"/>
              </w:rPr>
            </m:ctrlPr>
          </m:dPr>
          <m:e>
            <m:sSup>
              <m:sSupPr>
                <m:ctrlPr>
                  <w:rPr>
                    <w:rFonts w:ascii="Cambria Math" w:eastAsiaTheme="minorEastAsia" w:hAnsi="Cambria Math"/>
                    <w:i/>
                    <w:szCs w:val="21"/>
                  </w:rPr>
                </m:ctrlPr>
              </m:sSupPr>
              <m:e>
                <m:sSub>
                  <m:sSubPr>
                    <m:ctrlPr>
                      <w:rPr>
                        <w:rFonts w:ascii="Cambria Math" w:eastAsiaTheme="minorEastAsia" w:hAnsi="Cambria Math"/>
                        <w:i/>
                        <w:szCs w:val="21"/>
                      </w:rPr>
                    </m:ctrlPr>
                  </m:sSubPr>
                  <m:e>
                    <m:r>
                      <w:rPr>
                        <w:rFonts w:ascii="Cambria Math" w:eastAsiaTheme="minorEastAsia" w:hAnsi="Cambria Math"/>
                        <w:szCs w:val="21"/>
                      </w:rPr>
                      <m:t>f</m:t>
                    </m:r>
                  </m:e>
                  <m:sub>
                    <m:r>
                      <w:rPr>
                        <w:rFonts w:ascii="Cambria Math" w:eastAsiaTheme="minorEastAsia" w:hAnsi="Cambria Math"/>
                        <w:szCs w:val="21"/>
                      </w:rPr>
                      <m:t>1</m:t>
                    </m:r>
                  </m:sub>
                </m:sSub>
              </m:e>
              <m:sup>
                <m:r>
                  <w:rPr>
                    <w:rFonts w:ascii="Cambria Math" w:eastAsiaTheme="minorEastAsia" w:hAnsi="Cambria Math"/>
                    <w:szCs w:val="21"/>
                  </w:rPr>
                  <m:t>'</m:t>
                </m:r>
              </m:sup>
            </m:sSup>
            <m:d>
              <m:dPr>
                <m:ctrlPr>
                  <w:rPr>
                    <w:rFonts w:ascii="Cambria Math" w:eastAsiaTheme="minorEastAsia" w:hAnsi="Cambria Math"/>
                    <w:i/>
                    <w:szCs w:val="21"/>
                  </w:rPr>
                </m:ctrlPr>
              </m:dPr>
              <m:e>
                <m:sSub>
                  <m:sSubPr>
                    <m:ctrlPr>
                      <w:rPr>
                        <w:rFonts w:ascii="Cambria Math" w:eastAsiaTheme="minorEastAsia" w:hAnsi="Cambria Math"/>
                        <w:i/>
                        <w:szCs w:val="21"/>
                      </w:rPr>
                    </m:ctrlPr>
                  </m:sSubPr>
                  <m:e>
                    <m:r>
                      <w:rPr>
                        <w:rFonts w:ascii="Cambria Math" w:eastAsiaTheme="minorEastAsia" w:hAnsi="Cambria Math"/>
                        <w:szCs w:val="21"/>
                      </w:rPr>
                      <m:t>o</m:t>
                    </m:r>
                  </m:e>
                  <m:sub>
                    <m:r>
                      <w:rPr>
                        <w:rFonts w:ascii="Cambria Math" w:eastAsiaTheme="minorEastAsia" w:hAnsi="Cambria Math"/>
                        <w:szCs w:val="21"/>
                      </w:rPr>
                      <m:t>1</m:t>
                    </m:r>
                  </m:sub>
                </m:sSub>
                <m:r>
                  <w:rPr>
                    <w:rFonts w:ascii="Cambria Math" w:eastAsiaTheme="minorEastAsia" w:hAnsi="Cambria Math"/>
                    <w:szCs w:val="21"/>
                  </w:rPr>
                  <m:t>',</m:t>
                </m:r>
                <m:sSubSup>
                  <m:sSubSupPr>
                    <m:ctrlPr>
                      <w:rPr>
                        <w:rFonts w:ascii="Cambria Math" w:eastAsiaTheme="minorEastAsia" w:hAnsi="Cambria Math"/>
                        <w:i/>
                        <w:szCs w:val="21"/>
                      </w:rPr>
                    </m:ctrlPr>
                  </m:sSubSupPr>
                  <m:e>
                    <m:r>
                      <w:rPr>
                        <w:rFonts w:ascii="Cambria Math" w:eastAsiaTheme="minorEastAsia" w:hAnsi="Cambria Math"/>
                        <w:szCs w:val="21"/>
                      </w:rPr>
                      <m:t>T</m:t>
                    </m:r>
                  </m:e>
                  <m:sub>
                    <m:r>
                      <m:rPr>
                        <m:sty m:val="p"/>
                      </m:rPr>
                      <w:rPr>
                        <w:rFonts w:ascii="Cambria Math" w:eastAsiaTheme="minorEastAsia" w:hAnsi="Cambria Math"/>
                        <w:szCs w:val="21"/>
                      </w:rPr>
                      <m:t>h</m:t>
                    </m:r>
                    <m:r>
                      <w:rPr>
                        <w:rFonts w:ascii="Cambria Math" w:eastAsiaTheme="minorEastAsia" w:hAnsi="Cambria Math"/>
                        <w:szCs w:val="21"/>
                      </w:rPr>
                      <m:t>1</m:t>
                    </m:r>
                  </m:sub>
                  <m:sup>
                    <m:r>
                      <w:rPr>
                        <w:rFonts w:ascii="Cambria Math" w:eastAsiaTheme="minorEastAsia" w:hAnsi="Cambria Math"/>
                        <w:szCs w:val="21"/>
                      </w:rPr>
                      <m:t>'</m:t>
                    </m:r>
                  </m:sup>
                </m:sSubSup>
              </m:e>
            </m:d>
          </m:e>
        </m:d>
      </m:oMath>
      <w:r w:rsidRPr="002161E6">
        <w:rPr>
          <w:rFonts w:eastAsiaTheme="minorEastAsia" w:hint="eastAsia"/>
          <w:szCs w:val="21"/>
        </w:rPr>
        <w:t xml:space="preserve">     </w:t>
      </w:r>
      <w:r w:rsidR="006B6560" w:rsidRPr="002161E6">
        <w:rPr>
          <w:rFonts w:eastAsiaTheme="minorEastAsia"/>
          <w:szCs w:val="21"/>
        </w:rPr>
        <w:t xml:space="preserve">     </w:t>
      </w:r>
      <w:r w:rsidR="002A5E56" w:rsidRPr="002161E6">
        <w:rPr>
          <w:rFonts w:eastAsiaTheme="minorEastAsia"/>
          <w:szCs w:val="21"/>
        </w:rPr>
        <w:t xml:space="preserve"> </w:t>
      </w:r>
      <w:r w:rsidR="006B6560" w:rsidRPr="002161E6">
        <w:rPr>
          <w:rFonts w:eastAsiaTheme="minorEastAsia"/>
          <w:szCs w:val="21"/>
        </w:rPr>
        <w:t xml:space="preserve"> </w:t>
      </w:r>
      <w:r w:rsidRPr="002161E6">
        <w:rPr>
          <w:rFonts w:eastAsiaTheme="minorEastAsia" w:hint="eastAsia"/>
          <w:szCs w:val="21"/>
        </w:rPr>
        <w:t xml:space="preserve">      (</w:t>
      </w:r>
      <w:r w:rsidR="00A02487" w:rsidRPr="002161E6">
        <w:rPr>
          <w:rFonts w:eastAsiaTheme="minorEastAsia"/>
          <w:szCs w:val="21"/>
        </w:rPr>
        <w:t>S</w:t>
      </w:r>
      <w:r w:rsidR="002A37AB" w:rsidRPr="002161E6">
        <w:rPr>
          <w:rFonts w:eastAsiaTheme="minorEastAsia"/>
          <w:szCs w:val="21"/>
        </w:rPr>
        <w:t>7</w:t>
      </w:r>
      <w:r w:rsidRPr="002161E6">
        <w:rPr>
          <w:rFonts w:eastAsiaTheme="minorEastAsia"/>
          <w:szCs w:val="21"/>
        </w:rPr>
        <w:t>)</w:t>
      </w:r>
    </w:p>
    <w:p w14:paraId="509CAFBE" w14:textId="7AAF169D" w:rsidR="0038768C" w:rsidRPr="002161E6" w:rsidRDefault="00C67060" w:rsidP="0038768C">
      <w:pPr>
        <w:widowControl/>
        <w:overflowPunct w:val="0"/>
        <w:adjustRightInd w:val="0"/>
        <w:snapToGrid w:val="0"/>
        <w:jc w:val="left"/>
        <w:rPr>
          <w:rFonts w:eastAsiaTheme="minorEastAsia"/>
          <w:szCs w:val="21"/>
        </w:rPr>
      </w:pPr>
      <w:r w:rsidRPr="002161E6">
        <w:rPr>
          <w:rFonts w:eastAsiaTheme="minorEastAsia"/>
          <w:szCs w:val="21"/>
        </w:rPr>
        <w:t>t</w:t>
      </w:r>
      <w:r w:rsidRPr="002161E6">
        <w:rPr>
          <w:rFonts w:eastAsiaTheme="minorEastAsia" w:hint="eastAsia"/>
          <w:szCs w:val="21"/>
        </w:rPr>
        <w:t xml:space="preserve">hen </w:t>
      </w:r>
      <m:oMath>
        <m:r>
          <w:rPr>
            <w:rFonts w:ascii="Cambria Math" w:eastAsiaTheme="minorEastAsia" w:hAnsi="Cambria Math"/>
            <w:szCs w:val="21"/>
          </w:rPr>
          <m:t>I</m:t>
        </m:r>
        <m:r>
          <m:rPr>
            <m:sty m:val="p"/>
          </m:rPr>
          <w:rPr>
            <w:rFonts w:ascii="Cambria Math" w:eastAsiaTheme="minorEastAsia" w:hAnsi="Cambria Math"/>
            <w:szCs w:val="21"/>
          </w:rPr>
          <m:t>'</m:t>
        </m:r>
      </m:oMath>
      <w:r w:rsidRPr="002161E6">
        <w:rPr>
          <w:rFonts w:eastAsiaTheme="minorEastAsia" w:hint="eastAsia"/>
          <w:szCs w:val="21"/>
        </w:rPr>
        <w:t xml:space="preserve"> is called </w:t>
      </w:r>
      <w:r w:rsidRPr="002161E6">
        <w:rPr>
          <w:rFonts w:eastAsiaTheme="minorEastAsia" w:hint="eastAsia"/>
          <w:i/>
          <w:iCs/>
          <w:szCs w:val="21"/>
        </w:rPr>
        <w:t>sub</w:t>
      </w:r>
      <w:r w:rsidRPr="002161E6">
        <w:rPr>
          <w:rFonts w:eastAsiaTheme="minorEastAsia"/>
          <w:i/>
          <w:iCs/>
          <w:szCs w:val="21"/>
        </w:rPr>
        <w:t>-</w:t>
      </w:r>
      <w:r w:rsidRPr="002161E6">
        <w:rPr>
          <w:rFonts w:eastAsiaTheme="minorEastAsia" w:hint="eastAsia"/>
          <w:i/>
          <w:iCs/>
          <w:szCs w:val="21"/>
        </w:rPr>
        <w:t>information</w:t>
      </w:r>
      <w:r w:rsidRPr="002161E6">
        <w:rPr>
          <w:rFonts w:eastAsiaTheme="minorEastAsia" w:hint="eastAsia"/>
          <w:szCs w:val="21"/>
        </w:rPr>
        <w:t xml:space="preserve"> of </w:t>
      </w:r>
      <m:oMath>
        <m:r>
          <w:rPr>
            <w:rFonts w:ascii="Cambria Math" w:eastAsiaTheme="minorEastAsia" w:hAnsi="Cambria Math"/>
            <w:szCs w:val="21"/>
          </w:rPr>
          <m:t>I</m:t>
        </m:r>
      </m:oMath>
      <w:r w:rsidRPr="002161E6">
        <w:rPr>
          <w:rFonts w:eastAsiaTheme="minorEastAsia"/>
          <w:szCs w:val="21"/>
        </w:rPr>
        <w:t xml:space="preserve">, denoted </w:t>
      </w:r>
      <w:r w:rsidR="0038768C" w:rsidRPr="002161E6">
        <w:rPr>
          <w:rFonts w:eastAsiaTheme="minorEastAsia"/>
          <w:szCs w:val="21"/>
        </w:rPr>
        <w:t>as</w:t>
      </w:r>
      <w:r w:rsidR="002A5E56" w:rsidRPr="002161E6">
        <w:rPr>
          <w:rFonts w:eastAsiaTheme="minorEastAsia"/>
          <w:szCs w:val="21"/>
        </w:rPr>
        <w:t xml:space="preserve"> </w:t>
      </w:r>
      <m:oMath>
        <m:r>
          <w:rPr>
            <w:rFonts w:ascii="Cambria Math" w:eastAsiaTheme="minorEastAsia" w:hAnsi="Cambria Math"/>
            <w:szCs w:val="21"/>
          </w:rPr>
          <m:t>I'⊆I</m:t>
        </m:r>
      </m:oMath>
      <w:r w:rsidRPr="002161E6">
        <w:rPr>
          <w:rFonts w:eastAsiaTheme="minorEastAsia" w:hint="eastAsia"/>
          <w:szCs w:val="21"/>
        </w:rPr>
        <w:t xml:space="preserve">. </w:t>
      </w:r>
      <w:r w:rsidR="0038768C" w:rsidRPr="002161E6">
        <w:rPr>
          <w:rFonts w:eastAsiaTheme="minorEastAsia"/>
          <w:szCs w:val="21"/>
        </w:rPr>
        <w:t xml:space="preserve">We also say that </w:t>
      </w:r>
      <m:oMath>
        <m:r>
          <w:rPr>
            <w:rFonts w:ascii="Cambria Math" w:eastAsiaTheme="minorEastAsia" w:hAnsi="Cambria Math"/>
            <w:szCs w:val="21"/>
          </w:rPr>
          <m:t>I'</m:t>
        </m:r>
      </m:oMath>
      <w:r w:rsidR="0038768C" w:rsidRPr="002161E6">
        <w:rPr>
          <w:rFonts w:eastAsiaTheme="minorEastAsia" w:hint="eastAsia"/>
          <w:szCs w:val="21"/>
        </w:rPr>
        <w:t xml:space="preserve"> </w:t>
      </w:r>
      <w:r w:rsidR="0038768C" w:rsidRPr="002161E6">
        <w:rPr>
          <w:rFonts w:eastAsiaTheme="minorEastAsia"/>
          <w:szCs w:val="21"/>
        </w:rPr>
        <w:t xml:space="preserve">is </w:t>
      </w:r>
      <w:r w:rsidR="0038768C" w:rsidRPr="002161E6">
        <w:rPr>
          <w:rFonts w:eastAsiaTheme="minorEastAsia" w:hint="eastAsia"/>
          <w:szCs w:val="21"/>
        </w:rPr>
        <w:t xml:space="preserve">contained in </w:t>
      </w:r>
      <m:oMath>
        <m:r>
          <w:rPr>
            <w:rFonts w:ascii="Cambria Math" w:eastAsiaTheme="minorEastAsia" w:hAnsi="Cambria Math"/>
            <w:szCs w:val="21"/>
          </w:rPr>
          <m:t>I</m:t>
        </m:r>
      </m:oMath>
      <w:r w:rsidR="0038768C" w:rsidRPr="002161E6">
        <w:rPr>
          <w:rFonts w:eastAsiaTheme="minorEastAsia" w:hint="eastAsia"/>
          <w:szCs w:val="21"/>
        </w:rPr>
        <w:t xml:space="preserve">. </w:t>
      </w:r>
    </w:p>
    <w:p w14:paraId="71EAF117" w14:textId="6E4FF4F6" w:rsidR="00C67060" w:rsidRPr="002161E6" w:rsidRDefault="0038768C" w:rsidP="00D62CFC">
      <w:pPr>
        <w:widowControl/>
        <w:overflowPunct w:val="0"/>
        <w:adjustRightInd w:val="0"/>
        <w:snapToGrid w:val="0"/>
        <w:spacing w:line="240" w:lineRule="atLeast"/>
        <w:ind w:firstLineChars="200" w:firstLine="420"/>
        <w:rPr>
          <w:rFonts w:eastAsiaTheme="minorEastAsia"/>
          <w:szCs w:val="21"/>
        </w:rPr>
      </w:pPr>
      <w:r w:rsidRPr="002161E6">
        <w:rPr>
          <w:rFonts w:eastAsiaTheme="minorEastAsia"/>
          <w:szCs w:val="21"/>
        </w:rPr>
        <w:t>If, moreover, there holds</w:t>
      </w:r>
      <w:r w:rsidR="00C67060" w:rsidRPr="002161E6">
        <w:rPr>
          <w:rFonts w:eastAsiaTheme="minorEastAsia"/>
          <w:szCs w:val="21"/>
        </w:rPr>
        <w:t xml:space="preserve"> </w:t>
      </w:r>
      <m:oMath>
        <m:sSup>
          <m:sSupPr>
            <m:ctrlPr>
              <w:rPr>
                <w:rFonts w:ascii="Cambria Math" w:eastAsiaTheme="minorEastAsia" w:hAnsi="Cambria Math"/>
                <w:i/>
                <w:szCs w:val="21"/>
              </w:rPr>
            </m:ctrlPr>
          </m:sSupPr>
          <m:e>
            <m:r>
              <w:rPr>
                <w:rFonts w:ascii="Cambria Math" w:eastAsiaTheme="minorEastAsia" w:hAnsi="Cambria Math"/>
                <w:szCs w:val="21"/>
              </w:rPr>
              <m:t>f</m:t>
            </m:r>
          </m:e>
          <m:sup>
            <m:r>
              <w:rPr>
                <w:rFonts w:ascii="Cambria Math" w:eastAsiaTheme="minorEastAsia" w:hAnsi="Cambria Math"/>
                <w:szCs w:val="21"/>
              </w:rPr>
              <m:t>'</m:t>
            </m:r>
          </m:sup>
        </m:sSup>
        <m:r>
          <w:rPr>
            <w:rFonts w:ascii="Cambria Math" w:eastAsiaTheme="minorEastAsia" w:hAnsi="Cambria Math"/>
            <w:szCs w:val="21"/>
          </w:rPr>
          <m:t>⊂f</m:t>
        </m:r>
      </m:oMath>
      <w:r w:rsidR="000541AA" w:rsidRPr="002161E6">
        <w:rPr>
          <w:rFonts w:eastAsiaTheme="minorEastAsia"/>
          <w:szCs w:val="21"/>
        </w:rPr>
        <w:t xml:space="preserve">, </w:t>
      </w:r>
      <w:r w:rsidRPr="002161E6">
        <w:rPr>
          <w:rFonts w:eastAsiaTheme="minorEastAsia"/>
          <w:szCs w:val="21"/>
        </w:rPr>
        <w:t>then</w:t>
      </w:r>
      <w:r w:rsidR="00C67060" w:rsidRPr="002161E6">
        <w:rPr>
          <w:rFonts w:eastAsiaTheme="minorEastAsia"/>
          <w:szCs w:val="21"/>
        </w:rPr>
        <w:t xml:space="preserve"> </w:t>
      </w:r>
      <m:oMath>
        <m:r>
          <w:rPr>
            <w:rFonts w:ascii="Cambria Math" w:eastAsiaTheme="minorEastAsia" w:hAnsi="Cambria Math"/>
            <w:szCs w:val="21"/>
          </w:rPr>
          <m:t>I'</m:t>
        </m:r>
      </m:oMath>
      <w:r w:rsidR="00C67060" w:rsidRPr="002161E6">
        <w:rPr>
          <w:rFonts w:eastAsiaTheme="minorEastAsia" w:hint="eastAsia"/>
          <w:szCs w:val="21"/>
        </w:rPr>
        <w:t xml:space="preserve"> </w:t>
      </w:r>
      <w:r w:rsidRPr="002161E6">
        <w:rPr>
          <w:rFonts w:eastAsiaTheme="minorEastAsia"/>
          <w:szCs w:val="21"/>
        </w:rPr>
        <w:t xml:space="preserve">is called a proper </w:t>
      </w:r>
      <w:r w:rsidR="00C67060" w:rsidRPr="002161E6">
        <w:rPr>
          <w:rFonts w:eastAsiaTheme="minorEastAsia"/>
          <w:szCs w:val="21"/>
        </w:rPr>
        <w:t xml:space="preserve">sub-information of </w:t>
      </w:r>
      <m:oMath>
        <m:r>
          <w:rPr>
            <w:rFonts w:ascii="Cambria Math" w:eastAsiaTheme="minorEastAsia" w:hAnsi="Cambria Math"/>
            <w:szCs w:val="21"/>
          </w:rPr>
          <m:t>I</m:t>
        </m:r>
      </m:oMath>
      <w:r w:rsidR="00C67060" w:rsidRPr="002161E6">
        <w:rPr>
          <w:rFonts w:eastAsiaTheme="minorEastAsia"/>
          <w:szCs w:val="21"/>
        </w:rPr>
        <w:t xml:space="preserve">, denoted </w:t>
      </w:r>
      <w:r w:rsidRPr="002161E6">
        <w:rPr>
          <w:rFonts w:eastAsiaTheme="minorEastAsia"/>
          <w:szCs w:val="21"/>
        </w:rPr>
        <w:t>as</w:t>
      </w:r>
      <w:r w:rsidR="00C67060" w:rsidRPr="002161E6">
        <w:rPr>
          <w:rFonts w:eastAsiaTheme="minorEastAsia"/>
          <w:szCs w:val="21"/>
        </w:rPr>
        <w:t xml:space="preserve"> </w:t>
      </w:r>
      <m:oMath>
        <m:r>
          <w:rPr>
            <w:rFonts w:ascii="Cambria Math" w:eastAsiaTheme="minorEastAsia" w:hAnsi="Cambria Math"/>
            <w:szCs w:val="21"/>
          </w:rPr>
          <m:t>I'⊂I</m:t>
        </m:r>
      </m:oMath>
      <w:r w:rsidRPr="002161E6">
        <w:rPr>
          <w:rFonts w:eastAsiaTheme="minorEastAsia"/>
          <w:szCs w:val="21"/>
        </w:rPr>
        <w:t xml:space="preserve">. We also say that </w:t>
      </w:r>
      <m:oMath>
        <m:r>
          <w:rPr>
            <w:rFonts w:ascii="Cambria Math" w:eastAsiaTheme="minorEastAsia" w:hAnsi="Cambria Math"/>
            <w:szCs w:val="21"/>
          </w:rPr>
          <m:t>I'</m:t>
        </m:r>
      </m:oMath>
      <w:r w:rsidR="00C67060" w:rsidRPr="002161E6">
        <w:rPr>
          <w:rFonts w:eastAsiaTheme="minorEastAsia"/>
          <w:szCs w:val="21"/>
        </w:rPr>
        <w:t xml:space="preserve"> is </w:t>
      </w:r>
      <w:r w:rsidRPr="002161E6">
        <w:rPr>
          <w:rFonts w:eastAsiaTheme="minorEastAsia"/>
          <w:szCs w:val="21"/>
        </w:rPr>
        <w:t>properly contained</w:t>
      </w:r>
      <w:r w:rsidR="00C67060" w:rsidRPr="002161E6">
        <w:rPr>
          <w:rFonts w:eastAsiaTheme="minorEastAsia"/>
          <w:szCs w:val="21"/>
        </w:rPr>
        <w:t xml:space="preserve"> in </w:t>
      </w:r>
      <m:oMath>
        <m:r>
          <w:rPr>
            <w:rFonts w:ascii="Cambria Math" w:eastAsiaTheme="minorEastAsia" w:hAnsi="Cambria Math"/>
            <w:szCs w:val="21"/>
          </w:rPr>
          <m:t>I</m:t>
        </m:r>
      </m:oMath>
      <w:r w:rsidR="00C67060" w:rsidRPr="002161E6">
        <w:rPr>
          <w:rFonts w:eastAsiaTheme="minorEastAsia"/>
          <w:szCs w:val="21"/>
        </w:rPr>
        <w:t>.</w:t>
      </w:r>
    </w:p>
    <w:p w14:paraId="7844118B" w14:textId="3759495F" w:rsidR="00B61637" w:rsidRPr="002161E6" w:rsidRDefault="00B61637" w:rsidP="00D62CFC">
      <w:pPr>
        <w:widowControl/>
        <w:overflowPunct w:val="0"/>
        <w:adjustRightInd w:val="0"/>
        <w:snapToGrid w:val="0"/>
        <w:spacing w:line="240" w:lineRule="atLeast"/>
        <w:ind w:firstLineChars="200" w:firstLine="420"/>
        <w:rPr>
          <w:rFonts w:eastAsiaTheme="minorEastAsia"/>
          <w:szCs w:val="21"/>
        </w:rPr>
      </w:pPr>
      <w:r w:rsidRPr="002161E6">
        <w:rPr>
          <w:rFonts w:eastAsiaTheme="minorEastAsia"/>
          <w:szCs w:val="21"/>
        </w:rPr>
        <w:t>If</w:t>
      </w:r>
      <w:r w:rsidR="0003644F" w:rsidRPr="002161E6">
        <w:rPr>
          <w:rFonts w:eastAsiaTheme="minorEastAsia"/>
          <w:szCs w:val="21"/>
        </w:rPr>
        <w:t xml:space="preserve"> </w:t>
      </w:r>
      <m:oMath>
        <m:sSup>
          <m:sSupPr>
            <m:ctrlPr>
              <w:rPr>
                <w:rFonts w:ascii="Cambria Math" w:eastAsiaTheme="minorEastAsia" w:hAnsi="Cambria Math"/>
                <w:i/>
                <w:szCs w:val="21"/>
              </w:rPr>
            </m:ctrlPr>
          </m:sSupPr>
          <m:e>
            <m:r>
              <w:rPr>
                <w:rFonts w:ascii="Cambria Math" w:eastAsiaTheme="minorEastAsia" w:hAnsi="Cambria Math"/>
                <w:szCs w:val="21"/>
              </w:rPr>
              <m:t>I</m:t>
            </m:r>
          </m:e>
          <m:sup>
            <m:r>
              <w:rPr>
                <w:rFonts w:ascii="Cambria Math" w:eastAsiaTheme="minorEastAsia" w:hAnsi="Cambria Math"/>
                <w:szCs w:val="21"/>
              </w:rPr>
              <m:t>'</m:t>
            </m:r>
          </m:sup>
        </m:sSup>
        <m:r>
          <w:rPr>
            <w:rFonts w:ascii="Cambria Math" w:eastAsiaTheme="minorEastAsia" w:hAnsi="Cambria Math"/>
            <w:szCs w:val="21"/>
          </w:rPr>
          <m:t>=</m:t>
        </m:r>
        <m:d>
          <m:dPr>
            <m:begChr m:val="〈"/>
            <m:endChr m:val="〉"/>
            <m:ctrlPr>
              <w:rPr>
                <w:rFonts w:ascii="Cambria Math" w:eastAsiaTheme="minorEastAsia" w:hAnsi="Cambria Math"/>
                <w:i/>
                <w:szCs w:val="21"/>
              </w:rPr>
            </m:ctrlPr>
          </m:dPr>
          <m:e>
            <m:sSup>
              <m:sSupPr>
                <m:ctrlPr>
                  <w:rPr>
                    <w:rFonts w:ascii="Cambria Math" w:eastAsiaTheme="minorEastAsia" w:hAnsi="Cambria Math"/>
                    <w:i/>
                    <w:szCs w:val="21"/>
                  </w:rPr>
                </m:ctrlPr>
              </m:sSupPr>
              <m:e>
                <m:r>
                  <w:rPr>
                    <w:rFonts w:ascii="Cambria Math" w:eastAsiaTheme="minorEastAsia" w:hAnsi="Cambria Math"/>
                    <w:szCs w:val="21"/>
                  </w:rPr>
                  <m:t>o</m:t>
                </m:r>
              </m:e>
              <m:sup>
                <m:r>
                  <w:rPr>
                    <w:rFonts w:ascii="Cambria Math" w:eastAsiaTheme="minorEastAsia" w:hAnsi="Cambria Math"/>
                    <w:szCs w:val="21"/>
                  </w:rPr>
                  <m:t>'</m:t>
                </m:r>
              </m:sup>
            </m:sSup>
            <m:r>
              <w:rPr>
                <w:rFonts w:ascii="Cambria Math" w:eastAsiaTheme="minorEastAsia" w:hAnsi="Cambria Math"/>
                <w:szCs w:val="21"/>
              </w:rPr>
              <m:t>,</m:t>
            </m:r>
            <m:sSubSup>
              <m:sSubSupPr>
                <m:ctrlPr>
                  <w:rPr>
                    <w:rFonts w:ascii="Cambria Math" w:eastAsiaTheme="minorEastAsia" w:hAnsi="Cambria Math"/>
                    <w:i/>
                    <w:szCs w:val="21"/>
                  </w:rPr>
                </m:ctrlPr>
              </m:sSubSupPr>
              <m:e>
                <m:r>
                  <w:rPr>
                    <w:rFonts w:ascii="Cambria Math" w:eastAsiaTheme="minorEastAsia" w:hAnsi="Cambria Math"/>
                    <w:szCs w:val="21"/>
                  </w:rPr>
                  <m:t>T</m:t>
                </m:r>
              </m:e>
              <m:sub>
                <m:r>
                  <m:rPr>
                    <m:sty m:val="p"/>
                  </m:rPr>
                  <w:rPr>
                    <w:rFonts w:ascii="Cambria Math" w:eastAsiaTheme="minorEastAsia" w:hAnsi="Cambria Math"/>
                    <w:szCs w:val="21"/>
                  </w:rPr>
                  <m:t>h</m:t>
                </m:r>
              </m:sub>
              <m:sup>
                <m:r>
                  <w:rPr>
                    <w:rFonts w:ascii="Cambria Math" w:eastAsiaTheme="minorEastAsia" w:hAnsi="Cambria Math"/>
                    <w:szCs w:val="21"/>
                  </w:rPr>
                  <m:t>'</m:t>
                </m:r>
              </m:sup>
            </m:sSubSup>
            <m:r>
              <w:rPr>
                <w:rFonts w:ascii="Cambria Math" w:eastAsiaTheme="minorEastAsia" w:hAnsi="Cambria Math"/>
                <w:szCs w:val="21"/>
              </w:rPr>
              <m:t>,</m:t>
            </m:r>
            <m:sSup>
              <m:sSupPr>
                <m:ctrlPr>
                  <w:rPr>
                    <w:rFonts w:ascii="Cambria Math" w:eastAsiaTheme="minorEastAsia" w:hAnsi="Cambria Math"/>
                    <w:i/>
                    <w:szCs w:val="21"/>
                  </w:rPr>
                </m:ctrlPr>
              </m:sSupPr>
              <m:e>
                <m:r>
                  <w:rPr>
                    <w:rFonts w:ascii="Cambria Math" w:eastAsiaTheme="minorEastAsia" w:hAnsi="Cambria Math"/>
                    <w:szCs w:val="21"/>
                  </w:rPr>
                  <m:t>f</m:t>
                </m:r>
              </m:e>
              <m:sup>
                <m:r>
                  <w:rPr>
                    <w:rFonts w:ascii="Cambria Math" w:eastAsiaTheme="minorEastAsia" w:hAnsi="Cambria Math"/>
                    <w:szCs w:val="21"/>
                  </w:rPr>
                  <m:t>'</m:t>
                </m:r>
              </m:sup>
            </m:sSup>
            <m:r>
              <w:rPr>
                <w:rFonts w:ascii="Cambria Math" w:eastAsiaTheme="minorEastAsia" w:hAnsi="Cambria Math"/>
                <w:szCs w:val="21"/>
              </w:rPr>
              <m:t>,</m:t>
            </m:r>
            <m:sSup>
              <m:sSupPr>
                <m:ctrlPr>
                  <w:rPr>
                    <w:rFonts w:ascii="Cambria Math" w:eastAsiaTheme="minorEastAsia" w:hAnsi="Cambria Math"/>
                    <w:i/>
                    <w:szCs w:val="21"/>
                  </w:rPr>
                </m:ctrlPr>
              </m:sSupPr>
              <m:e>
                <m:r>
                  <w:rPr>
                    <w:rFonts w:ascii="Cambria Math" w:eastAsiaTheme="minorEastAsia" w:hAnsi="Cambria Math"/>
                    <w:szCs w:val="21"/>
                  </w:rPr>
                  <m:t>c</m:t>
                </m:r>
              </m:e>
              <m:sup>
                <m:r>
                  <w:rPr>
                    <w:rFonts w:ascii="Cambria Math" w:eastAsiaTheme="minorEastAsia" w:hAnsi="Cambria Math"/>
                    <w:szCs w:val="21"/>
                  </w:rPr>
                  <m:t>'</m:t>
                </m:r>
              </m:sup>
            </m:sSup>
            <m:r>
              <w:rPr>
                <w:rFonts w:ascii="Cambria Math" w:eastAsiaTheme="minorEastAsia" w:hAnsi="Cambria Math"/>
                <w:szCs w:val="21"/>
              </w:rPr>
              <m:t>,</m:t>
            </m:r>
            <m:sSubSup>
              <m:sSubSupPr>
                <m:ctrlPr>
                  <w:rPr>
                    <w:rFonts w:ascii="Cambria Math" w:eastAsiaTheme="minorEastAsia" w:hAnsi="Cambria Math"/>
                    <w:i/>
                    <w:szCs w:val="21"/>
                  </w:rPr>
                </m:ctrlPr>
              </m:sSubSupPr>
              <m:e>
                <m:r>
                  <w:rPr>
                    <w:rFonts w:ascii="Cambria Math" w:eastAsiaTheme="minorEastAsia" w:hAnsi="Cambria Math"/>
                    <w:szCs w:val="21"/>
                  </w:rPr>
                  <m:t>T</m:t>
                </m:r>
              </m:e>
              <m:sub>
                <m:r>
                  <m:rPr>
                    <m:sty m:val="p"/>
                  </m:rPr>
                  <w:rPr>
                    <w:rFonts w:ascii="Cambria Math" w:eastAsiaTheme="minorEastAsia" w:hAnsi="Cambria Math"/>
                    <w:szCs w:val="21"/>
                  </w:rPr>
                  <m:t>m</m:t>
                </m:r>
              </m:sub>
              <m:sup>
                <m:r>
                  <w:rPr>
                    <w:rFonts w:ascii="Cambria Math" w:eastAsiaTheme="minorEastAsia" w:hAnsi="Cambria Math"/>
                    <w:szCs w:val="21"/>
                  </w:rPr>
                  <m:t>'</m:t>
                </m:r>
              </m:sup>
            </m:sSubSup>
            <m:r>
              <w:rPr>
                <w:rFonts w:ascii="Cambria Math" w:eastAsiaTheme="minorEastAsia" w:hAnsi="Cambria Math"/>
                <w:szCs w:val="21"/>
              </w:rPr>
              <m:t>,</m:t>
            </m:r>
            <m:sSup>
              <m:sSupPr>
                <m:ctrlPr>
                  <w:rPr>
                    <w:rFonts w:ascii="Cambria Math" w:eastAsiaTheme="minorEastAsia" w:hAnsi="Cambria Math"/>
                    <w:i/>
                    <w:szCs w:val="21"/>
                  </w:rPr>
                </m:ctrlPr>
              </m:sSupPr>
              <m:e>
                <m:r>
                  <w:rPr>
                    <w:rFonts w:ascii="Cambria Math" w:eastAsiaTheme="minorEastAsia" w:hAnsi="Cambria Math"/>
                    <w:szCs w:val="21"/>
                  </w:rPr>
                  <m:t>g</m:t>
                </m:r>
              </m:e>
              <m:sup>
                <m:r>
                  <w:rPr>
                    <w:rFonts w:ascii="Cambria Math" w:eastAsiaTheme="minorEastAsia" w:hAnsi="Cambria Math"/>
                    <w:szCs w:val="21"/>
                  </w:rPr>
                  <m:t>'</m:t>
                </m:r>
              </m:sup>
            </m:sSup>
          </m:e>
        </m:d>
      </m:oMath>
      <w:r w:rsidR="004B51CF" w:rsidRPr="002161E6">
        <w:rPr>
          <w:rFonts w:eastAsiaTheme="minorEastAsia"/>
          <w:szCs w:val="21"/>
        </w:rPr>
        <w:t xml:space="preserve"> and</w:t>
      </w:r>
      <w:r w:rsidR="0003644F" w:rsidRPr="002161E6">
        <w:rPr>
          <w:rFonts w:eastAsiaTheme="minorEastAsia"/>
          <w:szCs w:val="21"/>
        </w:rPr>
        <w:t xml:space="preserve"> </w:t>
      </w:r>
      <m:oMath>
        <m:sSup>
          <m:sSupPr>
            <m:ctrlPr>
              <w:rPr>
                <w:rFonts w:ascii="Cambria Math" w:eastAsiaTheme="minorEastAsia" w:hAnsi="Cambria Math"/>
                <w:i/>
                <w:szCs w:val="21"/>
              </w:rPr>
            </m:ctrlPr>
          </m:sSupPr>
          <m:e>
            <m:r>
              <w:rPr>
                <w:rFonts w:ascii="Cambria Math" w:eastAsiaTheme="minorEastAsia" w:hAnsi="Cambria Math"/>
                <w:szCs w:val="21"/>
              </w:rPr>
              <m:t>I</m:t>
            </m:r>
          </m:e>
          <m:sup>
            <m:r>
              <w:rPr>
                <w:rFonts w:ascii="Cambria Math" w:eastAsiaTheme="minorEastAsia" w:hAnsi="Cambria Math"/>
                <w:szCs w:val="21"/>
              </w:rPr>
              <m:t>''</m:t>
            </m:r>
          </m:sup>
        </m:sSup>
        <m:r>
          <w:rPr>
            <w:rFonts w:ascii="Cambria Math" w:eastAsiaTheme="minorEastAsia" w:hAnsi="Cambria Math"/>
            <w:szCs w:val="21"/>
          </w:rPr>
          <m:t>=</m:t>
        </m:r>
        <m:d>
          <m:dPr>
            <m:begChr m:val="〈"/>
            <m:endChr m:val="〉"/>
            <m:ctrlPr>
              <w:rPr>
                <w:rFonts w:ascii="Cambria Math" w:eastAsiaTheme="minorEastAsia" w:hAnsi="Cambria Math"/>
                <w:i/>
                <w:szCs w:val="21"/>
              </w:rPr>
            </m:ctrlPr>
          </m:dPr>
          <m:e>
            <m:sSup>
              <m:sSupPr>
                <m:ctrlPr>
                  <w:rPr>
                    <w:rFonts w:ascii="Cambria Math" w:eastAsiaTheme="minorEastAsia" w:hAnsi="Cambria Math"/>
                    <w:i/>
                    <w:szCs w:val="21"/>
                  </w:rPr>
                </m:ctrlPr>
              </m:sSupPr>
              <m:e>
                <m:r>
                  <w:rPr>
                    <w:rFonts w:ascii="Cambria Math" w:eastAsiaTheme="minorEastAsia" w:hAnsi="Cambria Math"/>
                    <w:szCs w:val="21"/>
                  </w:rPr>
                  <m:t>o</m:t>
                </m:r>
              </m:e>
              <m:sup>
                <m:r>
                  <w:rPr>
                    <w:rFonts w:ascii="Cambria Math" w:eastAsiaTheme="minorEastAsia" w:hAnsi="Cambria Math"/>
                    <w:szCs w:val="21"/>
                  </w:rPr>
                  <m:t>''</m:t>
                </m:r>
              </m:sup>
            </m:sSup>
            <m:r>
              <w:rPr>
                <w:rFonts w:ascii="Cambria Math" w:eastAsiaTheme="minorEastAsia" w:hAnsi="Cambria Math"/>
                <w:szCs w:val="21"/>
              </w:rPr>
              <m:t>,</m:t>
            </m:r>
            <m:sSubSup>
              <m:sSubSupPr>
                <m:ctrlPr>
                  <w:rPr>
                    <w:rFonts w:ascii="Cambria Math" w:eastAsiaTheme="minorEastAsia" w:hAnsi="Cambria Math"/>
                    <w:i/>
                    <w:szCs w:val="21"/>
                  </w:rPr>
                </m:ctrlPr>
              </m:sSubSupPr>
              <m:e>
                <m:r>
                  <w:rPr>
                    <w:rFonts w:ascii="Cambria Math" w:eastAsiaTheme="minorEastAsia" w:hAnsi="Cambria Math"/>
                    <w:szCs w:val="21"/>
                  </w:rPr>
                  <m:t>T</m:t>
                </m:r>
              </m:e>
              <m:sub>
                <m:r>
                  <m:rPr>
                    <m:sty m:val="p"/>
                  </m:rPr>
                  <w:rPr>
                    <w:rFonts w:ascii="Cambria Math" w:eastAsiaTheme="minorEastAsia" w:hAnsi="Cambria Math"/>
                    <w:szCs w:val="21"/>
                  </w:rPr>
                  <m:t>h</m:t>
                </m:r>
              </m:sub>
              <m:sup>
                <m:r>
                  <w:rPr>
                    <w:rFonts w:ascii="Cambria Math" w:eastAsiaTheme="minorEastAsia" w:hAnsi="Cambria Math"/>
                    <w:szCs w:val="21"/>
                  </w:rPr>
                  <m:t>''</m:t>
                </m:r>
              </m:sup>
            </m:sSubSup>
            <m:r>
              <w:rPr>
                <w:rFonts w:ascii="Cambria Math" w:eastAsiaTheme="minorEastAsia" w:hAnsi="Cambria Math"/>
                <w:szCs w:val="21"/>
              </w:rPr>
              <m:t>,</m:t>
            </m:r>
            <m:sSup>
              <m:sSupPr>
                <m:ctrlPr>
                  <w:rPr>
                    <w:rFonts w:ascii="Cambria Math" w:eastAsiaTheme="minorEastAsia" w:hAnsi="Cambria Math"/>
                    <w:i/>
                    <w:szCs w:val="21"/>
                  </w:rPr>
                </m:ctrlPr>
              </m:sSupPr>
              <m:e>
                <m:r>
                  <w:rPr>
                    <w:rFonts w:ascii="Cambria Math" w:eastAsiaTheme="minorEastAsia" w:hAnsi="Cambria Math"/>
                    <w:szCs w:val="21"/>
                  </w:rPr>
                  <m:t>f</m:t>
                </m:r>
              </m:e>
              <m:sup>
                <m:r>
                  <w:rPr>
                    <w:rFonts w:ascii="Cambria Math" w:eastAsiaTheme="minorEastAsia" w:hAnsi="Cambria Math"/>
                    <w:szCs w:val="21"/>
                  </w:rPr>
                  <m:t>''</m:t>
                </m:r>
              </m:sup>
            </m:sSup>
            <m:r>
              <w:rPr>
                <w:rFonts w:ascii="Cambria Math" w:eastAsiaTheme="minorEastAsia" w:hAnsi="Cambria Math"/>
                <w:szCs w:val="21"/>
              </w:rPr>
              <m:t>,</m:t>
            </m:r>
            <m:sSup>
              <m:sSupPr>
                <m:ctrlPr>
                  <w:rPr>
                    <w:rFonts w:ascii="Cambria Math" w:eastAsiaTheme="minorEastAsia" w:hAnsi="Cambria Math"/>
                    <w:i/>
                    <w:szCs w:val="21"/>
                  </w:rPr>
                </m:ctrlPr>
              </m:sSupPr>
              <m:e>
                <m:r>
                  <w:rPr>
                    <w:rFonts w:ascii="Cambria Math" w:eastAsiaTheme="minorEastAsia" w:hAnsi="Cambria Math"/>
                    <w:szCs w:val="21"/>
                  </w:rPr>
                  <m:t>c</m:t>
                </m:r>
              </m:e>
              <m:sup>
                <m:r>
                  <w:rPr>
                    <w:rFonts w:ascii="Cambria Math" w:eastAsiaTheme="minorEastAsia" w:hAnsi="Cambria Math"/>
                    <w:szCs w:val="21"/>
                  </w:rPr>
                  <m:t>''</m:t>
                </m:r>
              </m:sup>
            </m:sSup>
            <m:r>
              <w:rPr>
                <w:rFonts w:ascii="Cambria Math" w:eastAsiaTheme="minorEastAsia" w:hAnsi="Cambria Math"/>
                <w:szCs w:val="21"/>
              </w:rPr>
              <m:t>,</m:t>
            </m:r>
            <m:sSubSup>
              <m:sSubSupPr>
                <m:ctrlPr>
                  <w:rPr>
                    <w:rFonts w:ascii="Cambria Math" w:eastAsiaTheme="minorEastAsia" w:hAnsi="Cambria Math"/>
                    <w:i/>
                    <w:szCs w:val="21"/>
                  </w:rPr>
                </m:ctrlPr>
              </m:sSubSupPr>
              <m:e>
                <m:r>
                  <w:rPr>
                    <w:rFonts w:ascii="Cambria Math" w:eastAsiaTheme="minorEastAsia" w:hAnsi="Cambria Math"/>
                    <w:szCs w:val="21"/>
                  </w:rPr>
                  <m:t>T</m:t>
                </m:r>
              </m:e>
              <m:sub>
                <m:r>
                  <m:rPr>
                    <m:sty m:val="p"/>
                  </m:rPr>
                  <w:rPr>
                    <w:rFonts w:ascii="Cambria Math" w:eastAsiaTheme="minorEastAsia" w:hAnsi="Cambria Math"/>
                    <w:szCs w:val="21"/>
                  </w:rPr>
                  <m:t>m</m:t>
                </m:r>
              </m:sub>
              <m:sup>
                <m:r>
                  <w:rPr>
                    <w:rFonts w:ascii="Cambria Math" w:eastAsiaTheme="minorEastAsia" w:hAnsi="Cambria Math"/>
                    <w:szCs w:val="21"/>
                  </w:rPr>
                  <m:t>''</m:t>
                </m:r>
              </m:sup>
            </m:sSubSup>
            <m:r>
              <w:rPr>
                <w:rFonts w:ascii="Cambria Math" w:eastAsiaTheme="minorEastAsia" w:hAnsi="Cambria Math"/>
                <w:szCs w:val="21"/>
              </w:rPr>
              <m:t>,</m:t>
            </m:r>
            <m:sSup>
              <m:sSupPr>
                <m:ctrlPr>
                  <w:rPr>
                    <w:rFonts w:ascii="Cambria Math" w:eastAsiaTheme="minorEastAsia" w:hAnsi="Cambria Math"/>
                    <w:i/>
                    <w:szCs w:val="21"/>
                  </w:rPr>
                </m:ctrlPr>
              </m:sSupPr>
              <m:e>
                <m:r>
                  <w:rPr>
                    <w:rFonts w:ascii="Cambria Math" w:eastAsiaTheme="minorEastAsia" w:hAnsi="Cambria Math"/>
                    <w:szCs w:val="21"/>
                  </w:rPr>
                  <m:t>g</m:t>
                </m:r>
              </m:e>
              <m:sup>
                <m:r>
                  <w:rPr>
                    <w:rFonts w:ascii="Cambria Math" w:eastAsiaTheme="minorEastAsia" w:hAnsi="Cambria Math"/>
                    <w:szCs w:val="21"/>
                  </w:rPr>
                  <m:t>''</m:t>
                </m:r>
              </m:sup>
            </m:sSup>
          </m:e>
        </m:d>
      </m:oMath>
      <w:r w:rsidR="0003644F" w:rsidRPr="002161E6">
        <w:rPr>
          <w:rFonts w:eastAsiaTheme="minorEastAsia"/>
          <w:szCs w:val="21"/>
        </w:rPr>
        <w:t xml:space="preserve"> </w:t>
      </w:r>
      <w:r w:rsidRPr="002161E6">
        <w:rPr>
          <w:rFonts w:eastAsiaTheme="minorEastAsia"/>
          <w:szCs w:val="21"/>
        </w:rPr>
        <w:t>are</w:t>
      </w:r>
      <w:r w:rsidR="0003644F" w:rsidRPr="002161E6">
        <w:rPr>
          <w:rFonts w:eastAsiaTheme="minorEastAsia"/>
          <w:szCs w:val="21"/>
        </w:rPr>
        <w:t xml:space="preserve"> two</w:t>
      </w:r>
      <w:r w:rsidR="00937A21" w:rsidRPr="002161E6">
        <w:rPr>
          <w:rFonts w:eastAsiaTheme="minorEastAsia"/>
          <w:szCs w:val="21"/>
        </w:rPr>
        <w:t xml:space="preserve"> pieces of</w:t>
      </w:r>
      <w:r w:rsidR="0003644F" w:rsidRPr="002161E6">
        <w:rPr>
          <w:rFonts w:eastAsiaTheme="minorEastAsia"/>
          <w:szCs w:val="21"/>
        </w:rPr>
        <w:t xml:space="preserve"> proper sub-information of the </w:t>
      </w:r>
      <w:r w:rsidR="00C67060" w:rsidRPr="002161E6">
        <w:rPr>
          <w:rFonts w:eastAsiaTheme="minorEastAsia"/>
          <w:szCs w:val="21"/>
        </w:rPr>
        <w:t xml:space="preserve">information </w:t>
      </w:r>
      <m:oMath>
        <m:r>
          <w:rPr>
            <w:rFonts w:ascii="Cambria Math" w:eastAsiaTheme="minorEastAsia" w:hAnsi="Cambria Math"/>
            <w:szCs w:val="21"/>
          </w:rPr>
          <m:t>I=</m:t>
        </m:r>
        <m:d>
          <m:dPr>
            <m:begChr m:val="〈"/>
            <m:endChr m:val="〉"/>
            <m:ctrlPr>
              <w:rPr>
                <w:rFonts w:ascii="Cambria Math" w:eastAsiaTheme="minorEastAsia" w:hAnsi="Cambria Math"/>
                <w:i/>
                <w:szCs w:val="21"/>
              </w:rPr>
            </m:ctrlPr>
          </m:dPr>
          <m:e>
            <m:r>
              <w:rPr>
                <w:rFonts w:ascii="Cambria Math" w:eastAsiaTheme="minorEastAsia" w:hAnsi="Cambria Math"/>
                <w:szCs w:val="21"/>
              </w:rPr>
              <m:t>o,</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h</m:t>
                </m:r>
              </m:sub>
            </m:sSub>
            <m:r>
              <w:rPr>
                <w:rFonts w:ascii="Cambria Math" w:eastAsiaTheme="minorEastAsia" w:hAnsi="Cambria Math"/>
                <w:szCs w:val="21"/>
              </w:rPr>
              <m:t>,f,c,</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m</m:t>
                </m:r>
              </m:sub>
            </m:sSub>
            <m:r>
              <w:rPr>
                <w:rFonts w:ascii="Cambria Math" w:eastAsiaTheme="minorEastAsia" w:hAnsi="Cambria Math"/>
                <w:szCs w:val="21"/>
              </w:rPr>
              <m:t>,g</m:t>
            </m:r>
          </m:e>
        </m:d>
      </m:oMath>
      <w:r w:rsidR="0003644F" w:rsidRPr="002161E6">
        <w:rPr>
          <w:rFonts w:eastAsiaTheme="minorEastAsia"/>
          <w:szCs w:val="21"/>
        </w:rPr>
        <w:t xml:space="preserve"> with </w:t>
      </w:r>
      <m:oMath>
        <m:r>
          <w:rPr>
            <w:rFonts w:ascii="Cambria Math" w:eastAsiaTheme="minorEastAsia" w:hAnsi="Cambria Math"/>
            <w:szCs w:val="21"/>
          </w:rPr>
          <m:t>o=</m:t>
        </m:r>
        <m:sSup>
          <m:sSupPr>
            <m:ctrlPr>
              <w:rPr>
                <w:rFonts w:ascii="Cambria Math" w:eastAsiaTheme="minorEastAsia" w:hAnsi="Cambria Math"/>
                <w:i/>
                <w:szCs w:val="21"/>
              </w:rPr>
            </m:ctrlPr>
          </m:sSupPr>
          <m:e>
            <m:r>
              <w:rPr>
                <w:rFonts w:ascii="Cambria Math" w:eastAsiaTheme="minorEastAsia" w:hAnsi="Cambria Math"/>
                <w:szCs w:val="21"/>
              </w:rPr>
              <m:t>o</m:t>
            </m:r>
          </m:e>
          <m:sup>
            <m:r>
              <w:rPr>
                <w:rFonts w:ascii="Cambria Math" w:eastAsiaTheme="minorEastAsia" w:hAnsi="Cambria Math"/>
                <w:szCs w:val="21"/>
              </w:rPr>
              <m:t>'</m:t>
            </m:r>
          </m:sup>
        </m:sSup>
        <m:r>
          <w:rPr>
            <w:rFonts w:ascii="Cambria Math" w:eastAsiaTheme="minorEastAsia" w:hAnsi="Cambria Math"/>
            <w:szCs w:val="21"/>
          </w:rPr>
          <m:t>∪</m:t>
        </m:r>
        <m:sSup>
          <m:sSupPr>
            <m:ctrlPr>
              <w:rPr>
                <w:rFonts w:ascii="Cambria Math" w:eastAsiaTheme="minorEastAsia" w:hAnsi="Cambria Math"/>
                <w:i/>
                <w:szCs w:val="21"/>
              </w:rPr>
            </m:ctrlPr>
          </m:sSupPr>
          <m:e>
            <m:r>
              <w:rPr>
                <w:rFonts w:ascii="Cambria Math" w:eastAsiaTheme="minorEastAsia" w:hAnsi="Cambria Math"/>
                <w:szCs w:val="21"/>
              </w:rPr>
              <m:t>o</m:t>
            </m:r>
          </m:e>
          <m:sup>
            <m:r>
              <w:rPr>
                <w:rFonts w:ascii="Cambria Math" w:eastAsiaTheme="minorEastAsia" w:hAnsi="Cambria Math"/>
                <w:szCs w:val="21"/>
              </w:rPr>
              <m:t>''</m:t>
            </m:r>
          </m:sup>
        </m:sSup>
        <m:r>
          <w:rPr>
            <w:rFonts w:ascii="Cambria Math" w:eastAsiaTheme="minorEastAsia" w:hAnsi="Cambria Math"/>
            <w:szCs w:val="21"/>
          </w:rPr>
          <m:t>,</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h</m:t>
            </m:r>
          </m:sub>
        </m:sSub>
        <m:r>
          <w:rPr>
            <w:rFonts w:ascii="Cambria Math" w:eastAsiaTheme="minorEastAsia" w:hAnsi="Cambria Math"/>
            <w:szCs w:val="21"/>
          </w:rPr>
          <m:t>=</m:t>
        </m:r>
        <m:sSubSup>
          <m:sSubSupPr>
            <m:ctrlPr>
              <w:rPr>
                <w:rFonts w:ascii="Cambria Math" w:eastAsiaTheme="minorEastAsia" w:hAnsi="Cambria Math"/>
                <w:i/>
                <w:szCs w:val="21"/>
              </w:rPr>
            </m:ctrlPr>
          </m:sSubSupPr>
          <m:e>
            <m:r>
              <w:rPr>
                <w:rFonts w:ascii="Cambria Math" w:eastAsiaTheme="minorEastAsia" w:hAnsi="Cambria Math"/>
                <w:szCs w:val="21"/>
              </w:rPr>
              <m:t>T</m:t>
            </m:r>
          </m:e>
          <m:sub>
            <m:r>
              <m:rPr>
                <m:sty m:val="p"/>
              </m:rPr>
              <w:rPr>
                <w:rFonts w:ascii="Cambria Math" w:eastAsiaTheme="minorEastAsia" w:hAnsi="Cambria Math"/>
                <w:szCs w:val="21"/>
              </w:rPr>
              <m:t>h</m:t>
            </m:r>
          </m:sub>
          <m:sup>
            <m:r>
              <w:rPr>
                <w:rFonts w:ascii="Cambria Math" w:eastAsiaTheme="minorEastAsia" w:hAnsi="Cambria Math"/>
                <w:szCs w:val="21"/>
              </w:rPr>
              <m:t>'</m:t>
            </m:r>
          </m:sup>
        </m:sSubSup>
        <m:r>
          <w:rPr>
            <w:rFonts w:ascii="Cambria Math" w:eastAsiaTheme="minorEastAsia" w:hAnsi="Cambria Math"/>
            <w:szCs w:val="21"/>
          </w:rPr>
          <m:t>∪</m:t>
        </m:r>
        <m:sSubSup>
          <m:sSubSupPr>
            <m:ctrlPr>
              <w:rPr>
                <w:rFonts w:ascii="Cambria Math" w:eastAsiaTheme="minorEastAsia" w:hAnsi="Cambria Math"/>
                <w:i/>
                <w:szCs w:val="21"/>
              </w:rPr>
            </m:ctrlPr>
          </m:sSubSupPr>
          <m:e>
            <m:r>
              <w:rPr>
                <w:rFonts w:ascii="Cambria Math" w:eastAsiaTheme="minorEastAsia" w:hAnsi="Cambria Math"/>
                <w:szCs w:val="21"/>
              </w:rPr>
              <m:t>T</m:t>
            </m:r>
          </m:e>
          <m:sub>
            <m:r>
              <m:rPr>
                <m:sty m:val="p"/>
              </m:rPr>
              <w:rPr>
                <w:rFonts w:ascii="Cambria Math" w:eastAsiaTheme="minorEastAsia" w:hAnsi="Cambria Math"/>
                <w:szCs w:val="21"/>
              </w:rPr>
              <m:t>h</m:t>
            </m:r>
          </m:sub>
          <m:sup>
            <m:r>
              <w:rPr>
                <w:rFonts w:ascii="Cambria Math" w:eastAsiaTheme="minorEastAsia" w:hAnsi="Cambria Math"/>
                <w:szCs w:val="21"/>
              </w:rPr>
              <m:t>''</m:t>
            </m:r>
          </m:sup>
        </m:sSubSup>
        <m:r>
          <w:rPr>
            <w:rFonts w:ascii="Cambria Math" w:eastAsiaTheme="minorEastAsia" w:hAnsi="Cambria Math"/>
            <w:szCs w:val="21"/>
          </w:rPr>
          <m:t>,f=</m:t>
        </m:r>
        <m:sSup>
          <m:sSupPr>
            <m:ctrlPr>
              <w:rPr>
                <w:rFonts w:ascii="Cambria Math" w:eastAsiaTheme="minorEastAsia" w:hAnsi="Cambria Math"/>
                <w:i/>
                <w:szCs w:val="21"/>
              </w:rPr>
            </m:ctrlPr>
          </m:sSupPr>
          <m:e>
            <m:r>
              <w:rPr>
                <w:rFonts w:ascii="Cambria Math" w:eastAsiaTheme="minorEastAsia" w:hAnsi="Cambria Math"/>
                <w:szCs w:val="21"/>
              </w:rPr>
              <m:t>f</m:t>
            </m:r>
          </m:e>
          <m:sup>
            <m:r>
              <w:rPr>
                <w:rFonts w:ascii="Cambria Math" w:eastAsiaTheme="minorEastAsia" w:hAnsi="Cambria Math"/>
                <w:szCs w:val="21"/>
              </w:rPr>
              <m:t>'</m:t>
            </m:r>
          </m:sup>
        </m:sSup>
        <m:r>
          <w:rPr>
            <w:rFonts w:ascii="Cambria Math" w:eastAsiaTheme="minorEastAsia" w:hAnsi="Cambria Math"/>
            <w:szCs w:val="21"/>
          </w:rPr>
          <m:t>∪</m:t>
        </m:r>
        <m:sSup>
          <m:sSupPr>
            <m:ctrlPr>
              <w:rPr>
                <w:rFonts w:ascii="Cambria Math" w:eastAsiaTheme="minorEastAsia" w:hAnsi="Cambria Math"/>
                <w:i/>
                <w:szCs w:val="21"/>
              </w:rPr>
            </m:ctrlPr>
          </m:sSupPr>
          <m:e>
            <m:r>
              <w:rPr>
                <w:rFonts w:ascii="Cambria Math" w:eastAsiaTheme="minorEastAsia" w:hAnsi="Cambria Math"/>
                <w:szCs w:val="21"/>
              </w:rPr>
              <m:t>f</m:t>
            </m:r>
          </m:e>
          <m:sup>
            <m:r>
              <w:rPr>
                <w:rFonts w:ascii="Cambria Math" w:eastAsiaTheme="minorEastAsia" w:hAnsi="Cambria Math"/>
                <w:szCs w:val="21"/>
              </w:rPr>
              <m:t>''</m:t>
            </m:r>
          </m:sup>
        </m:sSup>
        <m:r>
          <w:rPr>
            <w:rFonts w:ascii="Cambria Math" w:eastAsiaTheme="minorEastAsia" w:hAnsi="Cambria Math"/>
            <w:szCs w:val="21"/>
          </w:rPr>
          <m:t>,c=</m:t>
        </m:r>
        <m:sSup>
          <m:sSupPr>
            <m:ctrlPr>
              <w:rPr>
                <w:rFonts w:ascii="Cambria Math" w:eastAsiaTheme="minorEastAsia" w:hAnsi="Cambria Math"/>
                <w:i/>
                <w:szCs w:val="21"/>
              </w:rPr>
            </m:ctrlPr>
          </m:sSupPr>
          <m:e>
            <m:r>
              <w:rPr>
                <w:rFonts w:ascii="Cambria Math" w:eastAsiaTheme="minorEastAsia" w:hAnsi="Cambria Math"/>
                <w:szCs w:val="21"/>
              </w:rPr>
              <m:t>c</m:t>
            </m:r>
          </m:e>
          <m:sup>
            <m:r>
              <w:rPr>
                <w:rFonts w:ascii="Cambria Math" w:eastAsiaTheme="minorEastAsia" w:hAnsi="Cambria Math"/>
                <w:szCs w:val="21"/>
              </w:rPr>
              <m:t>'</m:t>
            </m:r>
          </m:sup>
        </m:sSup>
        <m:r>
          <w:rPr>
            <w:rFonts w:ascii="Cambria Math" w:eastAsiaTheme="minorEastAsia" w:hAnsi="Cambria Math"/>
            <w:szCs w:val="21"/>
          </w:rPr>
          <m:t>∪</m:t>
        </m:r>
        <m:sSup>
          <m:sSupPr>
            <m:ctrlPr>
              <w:rPr>
                <w:rFonts w:ascii="Cambria Math" w:eastAsiaTheme="minorEastAsia" w:hAnsi="Cambria Math"/>
                <w:i/>
                <w:szCs w:val="21"/>
              </w:rPr>
            </m:ctrlPr>
          </m:sSupPr>
          <m:e>
            <m:r>
              <w:rPr>
                <w:rFonts w:ascii="Cambria Math" w:eastAsiaTheme="minorEastAsia" w:hAnsi="Cambria Math"/>
                <w:szCs w:val="21"/>
              </w:rPr>
              <m:t>c</m:t>
            </m:r>
          </m:e>
          <m:sup>
            <m:r>
              <w:rPr>
                <w:rFonts w:ascii="Cambria Math" w:eastAsiaTheme="minorEastAsia" w:hAnsi="Cambria Math"/>
                <w:szCs w:val="21"/>
              </w:rPr>
              <m:t>''</m:t>
            </m:r>
          </m:sup>
        </m:sSup>
        <m:r>
          <w:rPr>
            <w:rFonts w:ascii="Cambria Math" w:eastAsiaTheme="minorEastAsia" w:hAnsi="Cambria Math"/>
            <w:szCs w:val="21"/>
          </w:rPr>
          <m:t>,</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m</m:t>
            </m:r>
          </m:sub>
        </m:sSub>
        <m:r>
          <w:rPr>
            <w:rFonts w:ascii="Cambria Math" w:eastAsiaTheme="minorEastAsia" w:hAnsi="Cambria Math"/>
            <w:szCs w:val="21"/>
          </w:rPr>
          <m:t>=</m:t>
        </m:r>
        <m:sSubSup>
          <m:sSubSupPr>
            <m:ctrlPr>
              <w:rPr>
                <w:rFonts w:ascii="Cambria Math" w:eastAsiaTheme="minorEastAsia" w:hAnsi="Cambria Math"/>
                <w:i/>
                <w:szCs w:val="21"/>
              </w:rPr>
            </m:ctrlPr>
          </m:sSubSupPr>
          <m:e>
            <m:r>
              <w:rPr>
                <w:rFonts w:ascii="Cambria Math" w:eastAsiaTheme="minorEastAsia" w:hAnsi="Cambria Math"/>
                <w:szCs w:val="21"/>
              </w:rPr>
              <m:t>T</m:t>
            </m:r>
          </m:e>
          <m:sub>
            <m:r>
              <m:rPr>
                <m:sty m:val="p"/>
              </m:rPr>
              <w:rPr>
                <w:rFonts w:ascii="Cambria Math" w:eastAsiaTheme="minorEastAsia" w:hAnsi="Cambria Math"/>
                <w:szCs w:val="21"/>
              </w:rPr>
              <m:t>m</m:t>
            </m:r>
          </m:sub>
          <m:sup>
            <m:r>
              <w:rPr>
                <w:rFonts w:ascii="Cambria Math" w:eastAsiaTheme="minorEastAsia" w:hAnsi="Cambria Math"/>
                <w:szCs w:val="21"/>
              </w:rPr>
              <m:t>'</m:t>
            </m:r>
          </m:sup>
        </m:sSubSup>
        <m:r>
          <w:rPr>
            <w:rFonts w:ascii="Cambria Math" w:eastAsiaTheme="minorEastAsia" w:hAnsi="Cambria Math"/>
            <w:szCs w:val="21"/>
          </w:rPr>
          <m:t>∪</m:t>
        </m:r>
        <m:sSubSup>
          <m:sSubSupPr>
            <m:ctrlPr>
              <w:rPr>
                <w:rFonts w:ascii="Cambria Math" w:eastAsiaTheme="minorEastAsia" w:hAnsi="Cambria Math"/>
                <w:i/>
                <w:szCs w:val="21"/>
              </w:rPr>
            </m:ctrlPr>
          </m:sSubSupPr>
          <m:e>
            <m:r>
              <w:rPr>
                <w:rFonts w:ascii="Cambria Math" w:eastAsiaTheme="minorEastAsia" w:hAnsi="Cambria Math"/>
                <w:szCs w:val="21"/>
              </w:rPr>
              <m:t>T</m:t>
            </m:r>
          </m:e>
          <m:sub>
            <m:r>
              <m:rPr>
                <m:sty m:val="p"/>
              </m:rPr>
              <w:rPr>
                <w:rFonts w:ascii="Cambria Math" w:eastAsiaTheme="minorEastAsia" w:hAnsi="Cambria Math"/>
                <w:szCs w:val="21"/>
              </w:rPr>
              <m:t>m</m:t>
            </m:r>
          </m:sub>
          <m:sup>
            <m:r>
              <w:rPr>
                <w:rFonts w:ascii="Cambria Math" w:eastAsiaTheme="minorEastAsia" w:hAnsi="Cambria Math"/>
                <w:szCs w:val="21"/>
              </w:rPr>
              <m:t>''</m:t>
            </m:r>
          </m:sup>
        </m:sSubSup>
        <m:r>
          <w:rPr>
            <w:rFonts w:ascii="Cambria Math" w:eastAsiaTheme="minorEastAsia" w:hAnsi="Cambria Math"/>
            <w:szCs w:val="21"/>
          </w:rPr>
          <m:t>,g=</m:t>
        </m:r>
        <m:sSup>
          <m:sSupPr>
            <m:ctrlPr>
              <w:rPr>
                <w:rFonts w:ascii="Cambria Math" w:eastAsiaTheme="minorEastAsia" w:hAnsi="Cambria Math"/>
                <w:i/>
                <w:szCs w:val="21"/>
              </w:rPr>
            </m:ctrlPr>
          </m:sSupPr>
          <m:e>
            <m:r>
              <w:rPr>
                <w:rFonts w:ascii="Cambria Math" w:eastAsiaTheme="minorEastAsia" w:hAnsi="Cambria Math"/>
                <w:szCs w:val="21"/>
              </w:rPr>
              <m:t>g</m:t>
            </m:r>
          </m:e>
          <m:sup>
            <m:r>
              <w:rPr>
                <w:rFonts w:ascii="Cambria Math" w:eastAsiaTheme="minorEastAsia" w:hAnsi="Cambria Math"/>
                <w:szCs w:val="21"/>
              </w:rPr>
              <m:t>'</m:t>
            </m:r>
          </m:sup>
        </m:sSup>
        <m:r>
          <w:rPr>
            <w:rFonts w:ascii="Cambria Math" w:eastAsiaTheme="minorEastAsia" w:hAnsi="Cambria Math"/>
            <w:szCs w:val="21"/>
          </w:rPr>
          <m:t>∪</m:t>
        </m:r>
        <m:sSup>
          <m:sSupPr>
            <m:ctrlPr>
              <w:rPr>
                <w:rFonts w:ascii="Cambria Math" w:eastAsiaTheme="minorEastAsia" w:hAnsi="Cambria Math"/>
                <w:i/>
                <w:szCs w:val="21"/>
              </w:rPr>
            </m:ctrlPr>
          </m:sSupPr>
          <m:e>
            <m:r>
              <w:rPr>
                <w:rFonts w:ascii="Cambria Math" w:eastAsiaTheme="minorEastAsia" w:hAnsi="Cambria Math"/>
                <w:szCs w:val="21"/>
              </w:rPr>
              <m:t>g</m:t>
            </m:r>
          </m:e>
          <m:sup>
            <m:r>
              <w:rPr>
                <w:rFonts w:ascii="Cambria Math" w:eastAsiaTheme="minorEastAsia" w:hAnsi="Cambria Math"/>
                <w:szCs w:val="21"/>
              </w:rPr>
              <m:t>''</m:t>
            </m:r>
          </m:sup>
        </m:sSup>
      </m:oMath>
      <w:r w:rsidR="006B6560" w:rsidRPr="002161E6">
        <w:rPr>
          <w:rFonts w:eastAsiaTheme="minorEastAsia" w:hint="eastAsia"/>
          <w:szCs w:val="21"/>
        </w:rPr>
        <w:t>,</w:t>
      </w:r>
      <w:r w:rsidR="00C67060" w:rsidRPr="002161E6">
        <w:rPr>
          <w:rFonts w:eastAsiaTheme="minorEastAsia" w:hint="eastAsia"/>
          <w:szCs w:val="21"/>
        </w:rPr>
        <w:t xml:space="preserve"> </w:t>
      </w:r>
      <w:r w:rsidRPr="002161E6">
        <w:rPr>
          <w:rFonts w:eastAsiaTheme="minorEastAsia"/>
          <w:szCs w:val="21"/>
        </w:rPr>
        <w:t xml:space="preserve">then </w:t>
      </w:r>
      <m:oMath>
        <m:r>
          <w:rPr>
            <w:rFonts w:ascii="Cambria Math" w:eastAsiaTheme="minorEastAsia" w:hAnsi="Cambria Math"/>
            <w:szCs w:val="21"/>
          </w:rPr>
          <m:t>I</m:t>
        </m:r>
      </m:oMath>
      <w:r w:rsidRPr="002161E6">
        <w:rPr>
          <w:rFonts w:eastAsiaTheme="minorEastAsia" w:hint="eastAsia"/>
          <w:szCs w:val="21"/>
        </w:rPr>
        <w:t xml:space="preserve"> is said to be a combination of </w:t>
      </w:r>
      <m:oMath>
        <m:sSup>
          <m:sSupPr>
            <m:ctrlPr>
              <w:rPr>
                <w:rFonts w:ascii="Cambria Math" w:eastAsiaTheme="minorEastAsia" w:hAnsi="Cambria Math"/>
                <w:i/>
                <w:szCs w:val="21"/>
              </w:rPr>
            </m:ctrlPr>
          </m:sSupPr>
          <m:e>
            <m:r>
              <w:rPr>
                <w:rFonts w:ascii="Cambria Math" w:eastAsiaTheme="minorEastAsia" w:hAnsi="Cambria Math" w:hint="eastAsia"/>
                <w:szCs w:val="21"/>
              </w:rPr>
              <m:t>I</m:t>
            </m:r>
          </m:e>
          <m:sup>
            <m:r>
              <w:rPr>
                <w:rFonts w:ascii="Cambria Math" w:eastAsiaTheme="minorEastAsia" w:hAnsi="Cambria Math"/>
                <w:szCs w:val="21"/>
              </w:rPr>
              <m:t>'</m:t>
            </m:r>
          </m:sup>
        </m:sSup>
      </m:oMath>
      <w:r w:rsidRPr="002161E6">
        <w:rPr>
          <w:rFonts w:eastAsiaTheme="minorEastAsia" w:hint="eastAsia"/>
          <w:szCs w:val="21"/>
        </w:rPr>
        <w:t xml:space="preserve"> and </w:t>
      </w:r>
      <m:oMath>
        <m:sSup>
          <m:sSupPr>
            <m:ctrlPr>
              <w:rPr>
                <w:rFonts w:ascii="Cambria Math" w:eastAsiaTheme="minorEastAsia" w:hAnsi="Cambria Math"/>
                <w:i/>
                <w:szCs w:val="21"/>
              </w:rPr>
            </m:ctrlPr>
          </m:sSupPr>
          <m:e>
            <m:r>
              <w:rPr>
                <w:rFonts w:ascii="Cambria Math" w:eastAsiaTheme="minorEastAsia" w:hAnsi="Cambria Math" w:hint="eastAsia"/>
                <w:szCs w:val="21"/>
              </w:rPr>
              <m:t>I</m:t>
            </m:r>
          </m:e>
          <m:sup>
            <m:r>
              <w:rPr>
                <w:rFonts w:ascii="Cambria Math" w:eastAsiaTheme="minorEastAsia" w:hAnsi="Cambria Math"/>
                <w:szCs w:val="21"/>
              </w:rPr>
              <m:t>''</m:t>
            </m:r>
          </m:sup>
        </m:sSup>
      </m:oMath>
      <w:r w:rsidRPr="002161E6">
        <w:rPr>
          <w:rFonts w:eastAsiaTheme="minorEastAsia"/>
          <w:szCs w:val="21"/>
        </w:rPr>
        <w:t xml:space="preserve">, denoted as </w:t>
      </w:r>
      <m:oMath>
        <m:r>
          <w:rPr>
            <w:rFonts w:ascii="Cambria Math" w:eastAsiaTheme="minorEastAsia" w:hAnsi="Cambria Math"/>
            <w:szCs w:val="21"/>
          </w:rPr>
          <m:t>I</m:t>
        </m:r>
        <m:r>
          <m:rPr>
            <m:sty m:val="p"/>
          </m:rPr>
          <w:rPr>
            <w:rFonts w:ascii="Cambria Math" w:eastAsiaTheme="minorEastAsia" w:hAnsi="Cambria Math"/>
            <w:szCs w:val="21"/>
          </w:rPr>
          <m:t>=</m:t>
        </m:r>
        <m:sSup>
          <m:sSupPr>
            <m:ctrlPr>
              <w:rPr>
                <w:rFonts w:ascii="Cambria Math" w:eastAsiaTheme="minorEastAsia" w:hAnsi="Cambria Math"/>
                <w:i/>
                <w:szCs w:val="21"/>
              </w:rPr>
            </m:ctrlPr>
          </m:sSupPr>
          <m:e>
            <m:r>
              <w:rPr>
                <w:rFonts w:ascii="Cambria Math" w:eastAsiaTheme="minorEastAsia" w:hAnsi="Cambria Math" w:hint="eastAsia"/>
                <w:szCs w:val="21"/>
              </w:rPr>
              <m:t>I</m:t>
            </m:r>
          </m:e>
          <m:sup>
            <m:r>
              <w:rPr>
                <w:rFonts w:ascii="Cambria Math" w:eastAsiaTheme="minorEastAsia" w:hAnsi="Cambria Math"/>
                <w:szCs w:val="21"/>
              </w:rPr>
              <m:t>'</m:t>
            </m:r>
          </m:sup>
        </m:sSup>
        <m:r>
          <w:rPr>
            <w:rFonts w:ascii="Cambria Math" w:eastAsiaTheme="minorEastAsia" w:hAnsi="Cambria Math"/>
            <w:szCs w:val="21"/>
          </w:rPr>
          <m:t>∪</m:t>
        </m:r>
        <m:sSup>
          <m:sSupPr>
            <m:ctrlPr>
              <w:rPr>
                <w:rFonts w:ascii="Cambria Math" w:eastAsiaTheme="minorEastAsia" w:hAnsi="Cambria Math"/>
                <w:i/>
                <w:szCs w:val="21"/>
              </w:rPr>
            </m:ctrlPr>
          </m:sSupPr>
          <m:e>
            <m:r>
              <w:rPr>
                <w:rFonts w:ascii="Cambria Math" w:eastAsiaTheme="minorEastAsia" w:hAnsi="Cambria Math" w:hint="eastAsia"/>
                <w:szCs w:val="21"/>
              </w:rPr>
              <m:t>I</m:t>
            </m:r>
          </m:e>
          <m:sup>
            <m:r>
              <w:rPr>
                <w:rFonts w:ascii="Cambria Math" w:eastAsiaTheme="minorEastAsia" w:hAnsi="Cambria Math"/>
                <w:szCs w:val="21"/>
              </w:rPr>
              <m:t>''</m:t>
            </m:r>
          </m:sup>
        </m:sSup>
      </m:oMath>
      <w:r w:rsidRPr="002161E6">
        <w:rPr>
          <w:rFonts w:eastAsiaTheme="minorEastAsia" w:hint="eastAsia"/>
          <w:szCs w:val="21"/>
        </w:rPr>
        <w:t>.</w:t>
      </w:r>
    </w:p>
    <w:p w14:paraId="666207C4" w14:textId="77777777" w:rsidR="00B61637" w:rsidRPr="002161E6" w:rsidRDefault="00B61637" w:rsidP="00D62CFC">
      <w:pPr>
        <w:widowControl/>
        <w:overflowPunct w:val="0"/>
        <w:adjustRightInd w:val="0"/>
        <w:snapToGrid w:val="0"/>
        <w:spacing w:line="240" w:lineRule="atLeast"/>
        <w:ind w:firstLineChars="200" w:firstLine="420"/>
        <w:rPr>
          <w:rFonts w:eastAsiaTheme="minorEastAsia"/>
          <w:szCs w:val="21"/>
        </w:rPr>
      </w:pPr>
      <w:r w:rsidRPr="002161E6">
        <w:rPr>
          <w:rFonts w:eastAsiaTheme="minorEastAsia"/>
          <w:szCs w:val="21"/>
        </w:rPr>
        <w:t>Naturally, it can be decomposed or combined into several new sets, so the information is combinatorial.</w:t>
      </w:r>
    </w:p>
    <w:p w14:paraId="604182E0" w14:textId="7A816CC7" w:rsidR="00C719C6" w:rsidRPr="002161E6" w:rsidRDefault="00212FCC" w:rsidP="00D62CFC">
      <w:pPr>
        <w:pStyle w:val="hkeywords"/>
        <w:autoSpaceDE w:val="0"/>
        <w:autoSpaceDN w:val="0"/>
        <w:adjustRightInd w:val="0"/>
        <w:snapToGrid w:val="0"/>
        <w:spacing w:afterLines="50" w:after="156"/>
        <w:outlineLvl w:val="1"/>
        <w:rPr>
          <w:rFonts w:eastAsia="黑体"/>
          <w:b/>
          <w:iCs/>
          <w:szCs w:val="21"/>
          <w:lang w:eastAsia="zh-CN"/>
        </w:rPr>
      </w:pPr>
      <w:r w:rsidRPr="002161E6">
        <w:rPr>
          <w:rFonts w:eastAsia="黑体"/>
          <w:b/>
          <w:iCs/>
          <w:szCs w:val="21"/>
          <w:lang w:eastAsia="zh-CN"/>
        </w:rPr>
        <w:t>3</w:t>
      </w:r>
      <w:r w:rsidR="00C719C6" w:rsidRPr="002161E6">
        <w:rPr>
          <w:rFonts w:eastAsia="黑体"/>
          <w:b/>
          <w:iCs/>
          <w:szCs w:val="21"/>
          <w:lang w:eastAsia="zh-CN"/>
        </w:rPr>
        <w:t xml:space="preserve">. </w:t>
      </w:r>
      <w:r w:rsidR="00C36675" w:rsidRPr="002161E6">
        <w:rPr>
          <w:rFonts w:eastAsia="黑体"/>
          <w:b/>
          <w:iCs/>
          <w:szCs w:val="21"/>
          <w:lang w:eastAsia="zh-CN"/>
        </w:rPr>
        <w:t>Arguments</w:t>
      </w:r>
      <w:r w:rsidR="00C719C6" w:rsidRPr="002161E6">
        <w:rPr>
          <w:rFonts w:eastAsia="黑体"/>
          <w:b/>
          <w:iCs/>
          <w:szCs w:val="21"/>
          <w:lang w:eastAsia="zh-CN"/>
        </w:rPr>
        <w:t xml:space="preserve"> of </w:t>
      </w:r>
      <w:r w:rsidR="00A02487" w:rsidRPr="002161E6">
        <w:rPr>
          <w:rFonts w:eastAsia="黑体"/>
          <w:b/>
          <w:iCs/>
          <w:szCs w:val="21"/>
          <w:lang w:eastAsia="zh-CN"/>
        </w:rPr>
        <w:t xml:space="preserve">modifications </w:t>
      </w:r>
      <w:r w:rsidR="00C36675" w:rsidRPr="002161E6">
        <w:rPr>
          <w:rFonts w:eastAsia="黑体"/>
          <w:b/>
          <w:iCs/>
          <w:szCs w:val="21"/>
          <w:lang w:eastAsia="zh-CN"/>
        </w:rPr>
        <w:t>of</w:t>
      </w:r>
      <w:r w:rsidR="00C719C6" w:rsidRPr="002161E6">
        <w:rPr>
          <w:rFonts w:eastAsia="黑体"/>
          <w:b/>
          <w:iCs/>
          <w:szCs w:val="21"/>
          <w:lang w:eastAsia="zh-CN"/>
        </w:rPr>
        <w:t xml:space="preserve"> </w:t>
      </w:r>
      <w:r w:rsidR="00A02487" w:rsidRPr="002161E6">
        <w:rPr>
          <w:rFonts w:eastAsia="黑体"/>
          <w:b/>
          <w:iCs/>
          <w:szCs w:val="21"/>
          <w:lang w:eastAsia="zh-CN"/>
        </w:rPr>
        <w:t>some metrics</w:t>
      </w:r>
    </w:p>
    <w:p w14:paraId="5ECAF893" w14:textId="3C86D6F3" w:rsidR="004F569C" w:rsidRPr="002161E6" w:rsidRDefault="00212FCC" w:rsidP="00D62CFC">
      <w:pPr>
        <w:widowControl/>
        <w:overflowPunct w:val="0"/>
        <w:adjustRightInd w:val="0"/>
        <w:snapToGrid w:val="0"/>
        <w:jc w:val="left"/>
        <w:outlineLvl w:val="2"/>
        <w:rPr>
          <w:rFonts w:eastAsiaTheme="minorEastAsia"/>
          <w:bCs/>
          <w:i/>
          <w:iCs/>
          <w:szCs w:val="21"/>
        </w:rPr>
      </w:pPr>
      <w:r w:rsidRPr="002161E6">
        <w:rPr>
          <w:rFonts w:eastAsiaTheme="minorEastAsia"/>
          <w:bCs/>
          <w:i/>
          <w:iCs/>
          <w:szCs w:val="21"/>
        </w:rPr>
        <w:lastRenderedPageBreak/>
        <w:t>3</w:t>
      </w:r>
      <w:r w:rsidR="004F569C" w:rsidRPr="002161E6">
        <w:rPr>
          <w:rFonts w:eastAsiaTheme="minorEastAsia"/>
          <w:bCs/>
          <w:i/>
          <w:iCs/>
          <w:szCs w:val="21"/>
        </w:rPr>
        <w:t>.1</w:t>
      </w:r>
      <w:r w:rsidR="00D62CFC" w:rsidRPr="002161E6">
        <w:rPr>
          <w:rFonts w:eastAsiaTheme="minorEastAsia"/>
          <w:bCs/>
          <w:i/>
          <w:iCs/>
          <w:szCs w:val="21"/>
        </w:rPr>
        <w:t>.</w:t>
      </w:r>
      <w:r w:rsidR="004F569C" w:rsidRPr="002161E6">
        <w:rPr>
          <w:rFonts w:eastAsiaTheme="minorEastAsia"/>
          <w:bCs/>
          <w:i/>
          <w:iCs/>
          <w:szCs w:val="21"/>
        </w:rPr>
        <w:t xml:space="preserve"> </w:t>
      </w:r>
      <w:r w:rsidR="00256E89" w:rsidRPr="002161E6">
        <w:rPr>
          <w:rFonts w:eastAsiaTheme="minorEastAsia"/>
          <w:bCs/>
          <w:i/>
          <w:iCs/>
          <w:szCs w:val="21"/>
        </w:rPr>
        <w:t>Volume</w:t>
      </w:r>
    </w:p>
    <w:p w14:paraId="0D2A3CDC" w14:textId="52370C3F" w:rsidR="00983308" w:rsidRPr="002161E6" w:rsidRDefault="00983308" w:rsidP="00D62CFC">
      <w:pPr>
        <w:widowControl/>
        <w:overflowPunct w:val="0"/>
        <w:adjustRightInd w:val="0"/>
        <w:snapToGrid w:val="0"/>
        <w:spacing w:line="240" w:lineRule="atLeast"/>
        <w:ind w:firstLineChars="200" w:firstLine="420"/>
        <w:rPr>
          <w:caps/>
        </w:rPr>
      </w:pPr>
      <w:r w:rsidRPr="002161E6">
        <w:rPr>
          <w:rFonts w:eastAsiaTheme="minorEastAsia"/>
          <w:szCs w:val="21"/>
        </w:rPr>
        <w:t xml:space="preserve">In the previous work of the OIT </w:t>
      </w:r>
      <w:r w:rsidRPr="002161E6">
        <w:t>[</w:t>
      </w:r>
      <w:r w:rsidR="00356043" w:rsidRPr="002161E6">
        <w:t>1</w:t>
      </w:r>
      <w:r w:rsidRPr="002161E6">
        <w:t>]</w:t>
      </w:r>
      <w:r w:rsidRPr="002161E6">
        <w:rPr>
          <w:rFonts w:eastAsiaTheme="minorEastAsia"/>
          <w:szCs w:val="21"/>
        </w:rPr>
        <w:t>, the volume metric is defined as</w:t>
      </w:r>
      <w:r w:rsidR="000541AA" w:rsidRPr="002161E6">
        <w:rPr>
          <w:rFonts w:eastAsiaTheme="minorEastAsia"/>
          <w:szCs w:val="21"/>
        </w:rPr>
        <w:t xml:space="preserve"> </w:t>
      </w:r>
      <m:oMath>
        <m:sSub>
          <m:sSubPr>
            <m:ctrlPr>
              <w:rPr>
                <w:rFonts w:ascii="Cambria Math" w:hAnsi="Cambria Math"/>
                <w:i/>
                <w:caps/>
              </w:rPr>
            </m:ctrlPr>
          </m:sSubPr>
          <m:e>
            <m:r>
              <m:rPr>
                <m:sty m:val="p"/>
              </m:rPr>
              <w:rPr>
                <w:rFonts w:ascii="Cambria Math" w:hAnsi="Cambria Math"/>
              </w:rPr>
              <m:t>volume</m:t>
            </m:r>
          </m:e>
          <m:sub>
            <m:r>
              <w:rPr>
                <w:rFonts w:ascii="Cambria Math" w:hAnsi="Cambria Math"/>
              </w:rPr>
              <m:t>σ</m:t>
            </m:r>
          </m:sub>
        </m:sSub>
        <m:d>
          <m:dPr>
            <m:ctrlPr>
              <w:rPr>
                <w:rFonts w:ascii="Cambria Math" w:hAnsi="Cambria Math"/>
                <w:i/>
                <w:caps/>
              </w:rPr>
            </m:ctrlPr>
          </m:dPr>
          <m:e>
            <m:r>
              <w:rPr>
                <w:rFonts w:ascii="Cambria Math" w:hAnsi="Cambria Math"/>
                <w:caps/>
              </w:rPr>
              <m:t>I</m:t>
            </m:r>
          </m:e>
        </m:d>
        <m:r>
          <w:rPr>
            <w:rFonts w:ascii="Cambria Math" w:hAnsi="Cambria Math"/>
            <w:caps/>
          </w:rPr>
          <m:t>=σ</m:t>
        </m:r>
        <m:d>
          <m:dPr>
            <m:ctrlPr>
              <w:rPr>
                <w:rFonts w:ascii="Cambria Math" w:hAnsi="Cambria Math"/>
                <w:i/>
                <w:caps/>
              </w:rPr>
            </m:ctrlPr>
          </m:dPr>
          <m:e>
            <m:r>
              <w:rPr>
                <w:rFonts w:ascii="Cambria Math" w:hAnsi="Cambria Math"/>
                <w:caps/>
              </w:rPr>
              <m:t>c</m:t>
            </m:r>
          </m:e>
        </m:d>
      </m:oMath>
      <w:r w:rsidRPr="002161E6">
        <w:rPr>
          <w:rFonts w:hint="eastAsia"/>
          <w:caps/>
        </w:rPr>
        <w:t xml:space="preserve">.      </w:t>
      </w:r>
      <w:r w:rsidR="00F46CEA" w:rsidRPr="002161E6">
        <w:rPr>
          <w:caps/>
        </w:rPr>
        <w:t xml:space="preserve">       </w:t>
      </w:r>
      <w:r w:rsidRPr="002161E6">
        <w:rPr>
          <w:rFonts w:hint="eastAsia"/>
          <w:caps/>
        </w:rPr>
        <w:t xml:space="preserve">          </w:t>
      </w:r>
    </w:p>
    <w:p w14:paraId="40D7DDC5" w14:textId="24DDB3C4" w:rsidR="00C719C6" w:rsidRPr="002161E6" w:rsidRDefault="000758EF" w:rsidP="00D62CFC">
      <w:pPr>
        <w:widowControl/>
        <w:overflowPunct w:val="0"/>
        <w:adjustRightInd w:val="0"/>
        <w:snapToGrid w:val="0"/>
        <w:spacing w:line="240" w:lineRule="atLeast"/>
        <w:ind w:firstLineChars="200" w:firstLine="420"/>
        <w:rPr>
          <w:rFonts w:eastAsiaTheme="minorEastAsia"/>
          <w:szCs w:val="21"/>
        </w:rPr>
      </w:pPr>
      <w:r w:rsidRPr="002161E6">
        <w:rPr>
          <w:rFonts w:eastAsiaTheme="minorEastAsia"/>
          <w:szCs w:val="21"/>
        </w:rPr>
        <w:t>Here, information volume</w:t>
      </w:r>
      <w:r w:rsidR="00FC5CD2" w:rsidRPr="002161E6">
        <w:rPr>
          <w:rFonts w:eastAsiaTheme="minorEastAsia"/>
          <w:szCs w:val="21"/>
        </w:rPr>
        <w:t xml:space="preserve"> </w:t>
      </w:r>
      <m:oMath>
        <m:sSub>
          <m:sSubPr>
            <m:ctrlPr>
              <w:rPr>
                <w:rFonts w:ascii="Cambria Math" w:hAnsi="Cambria Math"/>
                <w:i/>
                <w:caps/>
              </w:rPr>
            </m:ctrlPr>
          </m:sSubPr>
          <m:e>
            <m:r>
              <m:rPr>
                <m:sty m:val="p"/>
              </m:rPr>
              <w:rPr>
                <w:rFonts w:ascii="Cambria Math" w:hAnsi="Cambria Math"/>
              </w:rPr>
              <m:t>volume</m:t>
            </m:r>
          </m:e>
          <m:sub>
            <m:r>
              <w:rPr>
                <w:rFonts w:ascii="Cambria Math" w:hAnsi="Cambria Math"/>
              </w:rPr>
              <m:t>σ</m:t>
            </m:r>
          </m:sub>
        </m:sSub>
        <m:d>
          <m:dPr>
            <m:ctrlPr>
              <w:rPr>
                <w:rFonts w:ascii="Cambria Math" w:hAnsi="Cambria Math"/>
                <w:i/>
                <w:caps/>
              </w:rPr>
            </m:ctrlPr>
          </m:dPr>
          <m:e>
            <m:r>
              <w:rPr>
                <w:rFonts w:ascii="Cambria Math" w:hAnsi="Cambria Math"/>
                <w:caps/>
              </w:rPr>
              <m:t>I</m:t>
            </m:r>
          </m:e>
        </m:d>
      </m:oMath>
      <w:r w:rsidRPr="002161E6">
        <w:rPr>
          <w:rFonts w:eastAsiaTheme="minorEastAsia"/>
          <w:szCs w:val="21"/>
        </w:rPr>
        <w:t xml:space="preserve"> is</w:t>
      </w:r>
      <w:r w:rsidR="00FC5CD2" w:rsidRPr="002161E6">
        <w:rPr>
          <w:rFonts w:eastAsiaTheme="minorEastAsia"/>
          <w:szCs w:val="21"/>
        </w:rPr>
        <w:t xml:space="preserve"> defined as some</w:t>
      </w:r>
      <w:r w:rsidRPr="002161E6">
        <w:rPr>
          <w:rFonts w:eastAsiaTheme="minorEastAsia" w:hint="eastAsia"/>
          <w:szCs w:val="21"/>
        </w:rPr>
        <w:t xml:space="preserve"> </w:t>
      </w:r>
      <w:r w:rsidRPr="002161E6">
        <w:rPr>
          <w:rFonts w:eastAsiaTheme="minorEastAsia"/>
          <w:szCs w:val="21"/>
        </w:rPr>
        <w:t>measure</w:t>
      </w:r>
      <w:r w:rsidR="00FC5CD2" w:rsidRPr="002161E6">
        <w:rPr>
          <w:rFonts w:eastAsiaTheme="minorEastAsia"/>
          <w:szCs w:val="21"/>
        </w:rPr>
        <w:t xml:space="preserve"> </w:t>
      </w:r>
      <m:oMath>
        <m:r>
          <w:rPr>
            <w:rFonts w:ascii="Cambria Math" w:hAnsi="Cambria Math"/>
            <w:caps/>
          </w:rPr>
          <m:t>σ</m:t>
        </m:r>
      </m:oMath>
      <w:r w:rsidRPr="002161E6">
        <w:rPr>
          <w:rFonts w:eastAsiaTheme="minorEastAsia"/>
          <w:szCs w:val="21"/>
        </w:rPr>
        <w:t xml:space="preserve"> in the measure space of carries </w:t>
      </w:r>
      <m:oMath>
        <m:r>
          <w:rPr>
            <w:rFonts w:ascii="Cambria Math" w:hAnsi="Cambria Math"/>
            <w:caps/>
          </w:rPr>
          <m:t>c</m:t>
        </m:r>
      </m:oMath>
      <w:r w:rsidRPr="002161E6">
        <w:rPr>
          <w:rFonts w:eastAsiaTheme="minorEastAsia"/>
          <w:szCs w:val="21"/>
        </w:rPr>
        <w:t xml:space="preserve">. </w:t>
      </w:r>
      <w:r w:rsidR="00772622" w:rsidRPr="002161E6">
        <w:rPr>
          <w:rFonts w:eastAsiaTheme="minorEastAsia"/>
          <w:szCs w:val="21"/>
        </w:rPr>
        <w:t>However, this definition does not consider the</w:t>
      </w:r>
      <w:r w:rsidRPr="002161E6">
        <w:rPr>
          <w:rFonts w:eastAsiaTheme="minorEastAsia"/>
          <w:szCs w:val="21"/>
        </w:rPr>
        <w:t xml:space="preserve"> information presented in the temporal dimension. Therefore, in this paper, the metric is modified by the measure space of the reflection set </w:t>
      </w:r>
      <m:oMath>
        <m:r>
          <w:rPr>
            <w:rFonts w:ascii="Cambria Math" w:eastAsiaTheme="minorEastAsia" w:hAnsi="Cambria Math"/>
            <w:szCs w:val="21"/>
          </w:rPr>
          <m:t>g(c,</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m</m:t>
            </m:r>
          </m:sub>
        </m:sSub>
        <m:r>
          <m:rPr>
            <m:sty m:val="p"/>
          </m:rPr>
          <w:rPr>
            <w:rFonts w:ascii="Cambria Math" w:eastAsiaTheme="minorEastAsia" w:hAnsi="Cambria Math"/>
            <w:szCs w:val="21"/>
          </w:rPr>
          <m:t>)</m:t>
        </m:r>
      </m:oMath>
      <w:r w:rsidRPr="002161E6">
        <w:rPr>
          <w:rFonts w:eastAsiaTheme="minorEastAsia"/>
          <w:szCs w:val="21"/>
        </w:rPr>
        <w:t>.</w:t>
      </w:r>
      <w:r w:rsidR="00280EEE" w:rsidRPr="002161E6">
        <w:rPr>
          <w:rFonts w:eastAsiaTheme="minorEastAsia"/>
          <w:szCs w:val="21"/>
        </w:rPr>
        <w:t xml:space="preserve"> Thus, the </w:t>
      </w:r>
      <w:r w:rsidR="008E5BAE" w:rsidRPr="002161E6">
        <w:rPr>
          <w:rFonts w:eastAsiaTheme="minorEastAsia"/>
          <w:szCs w:val="21"/>
        </w:rPr>
        <w:t>revised metric is defined as</w:t>
      </w:r>
      <w:r w:rsidR="000541AA" w:rsidRPr="002161E6">
        <w:rPr>
          <w:rFonts w:eastAsiaTheme="minorEastAsia"/>
          <w:szCs w:val="21"/>
        </w:rPr>
        <w:t xml:space="preserve"> </w:t>
      </w:r>
      <m:oMath>
        <m:sSub>
          <m:sSubPr>
            <m:ctrlPr>
              <w:rPr>
                <w:rFonts w:ascii="Cambria Math" w:eastAsiaTheme="minorEastAsia" w:hAnsi="Cambria Math"/>
                <w:i/>
                <w:szCs w:val="21"/>
              </w:rPr>
            </m:ctrlPr>
          </m:sSubPr>
          <m:e>
            <m:r>
              <m:rPr>
                <m:sty m:val="p"/>
              </m:rPr>
              <w:rPr>
                <w:rFonts w:ascii="Cambria Math" w:eastAsiaTheme="minorEastAsia" w:hAnsi="Cambria Math"/>
                <w:szCs w:val="21"/>
              </w:rPr>
              <m:t>volume</m:t>
            </m:r>
          </m:e>
          <m:sub>
            <m:r>
              <w:rPr>
                <w:rFonts w:ascii="Cambria Math" w:eastAsiaTheme="minorEastAsia" w:hAnsi="Cambria Math"/>
                <w:szCs w:val="21"/>
              </w:rPr>
              <m:t>σ</m:t>
            </m:r>
          </m:sub>
        </m:sSub>
        <m:d>
          <m:dPr>
            <m:ctrlPr>
              <w:rPr>
                <w:rFonts w:ascii="Cambria Math" w:eastAsiaTheme="minorEastAsia" w:hAnsi="Cambria Math"/>
                <w:i/>
                <w:szCs w:val="21"/>
              </w:rPr>
            </m:ctrlPr>
          </m:dPr>
          <m:e>
            <m:r>
              <w:rPr>
                <w:rFonts w:ascii="Cambria Math" w:eastAsiaTheme="minorEastAsia" w:hAnsi="Cambria Math"/>
                <w:szCs w:val="21"/>
              </w:rPr>
              <m:t>I</m:t>
            </m:r>
          </m:e>
        </m:d>
        <m:r>
          <w:rPr>
            <w:rFonts w:ascii="Cambria Math" w:eastAsiaTheme="minorEastAsia" w:hAnsi="Cambria Math"/>
            <w:szCs w:val="21"/>
          </w:rPr>
          <m:t>=σ</m:t>
        </m:r>
        <m:d>
          <m:dPr>
            <m:ctrlPr>
              <w:rPr>
                <w:rFonts w:ascii="Cambria Math" w:eastAsiaTheme="minorEastAsia" w:hAnsi="Cambria Math"/>
                <w:i/>
                <w:szCs w:val="21"/>
              </w:rPr>
            </m:ctrlPr>
          </m:dPr>
          <m:e>
            <m:r>
              <w:rPr>
                <w:rFonts w:ascii="Cambria Math" w:eastAsiaTheme="minorEastAsia" w:hAnsi="Cambria Math"/>
                <w:szCs w:val="21"/>
              </w:rPr>
              <m:t>g(c,</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m</m:t>
                </m:r>
              </m:sub>
            </m:sSub>
            <m:r>
              <m:rPr>
                <m:sty m:val="p"/>
              </m:rPr>
              <w:rPr>
                <w:rFonts w:ascii="Cambria Math" w:eastAsiaTheme="minorEastAsia" w:hAnsi="Cambria Math"/>
                <w:szCs w:val="21"/>
              </w:rPr>
              <m:t>)</m:t>
            </m:r>
          </m:e>
        </m:d>
      </m:oMath>
      <w:r w:rsidR="00F46CEA" w:rsidRPr="002161E6">
        <w:rPr>
          <w:rFonts w:eastAsiaTheme="minorEastAsia" w:hint="eastAsia"/>
          <w:szCs w:val="21"/>
        </w:rPr>
        <w:t>.</w:t>
      </w:r>
      <w:r w:rsidR="00F46CEA" w:rsidRPr="002161E6">
        <w:rPr>
          <w:rFonts w:eastAsiaTheme="minorEastAsia"/>
          <w:szCs w:val="21"/>
        </w:rPr>
        <w:t xml:space="preserve"> </w:t>
      </w:r>
    </w:p>
    <w:p w14:paraId="7AB9DAB4" w14:textId="1C6836D6" w:rsidR="00963412" w:rsidRPr="002161E6" w:rsidRDefault="00212FCC" w:rsidP="002C4311">
      <w:pPr>
        <w:widowControl/>
        <w:overflowPunct w:val="0"/>
        <w:adjustRightInd w:val="0"/>
        <w:snapToGrid w:val="0"/>
        <w:jc w:val="left"/>
        <w:outlineLvl w:val="2"/>
        <w:rPr>
          <w:rFonts w:eastAsiaTheme="minorEastAsia"/>
          <w:bCs/>
          <w:i/>
          <w:iCs/>
          <w:szCs w:val="21"/>
        </w:rPr>
      </w:pPr>
      <w:r w:rsidRPr="002161E6">
        <w:rPr>
          <w:rFonts w:eastAsiaTheme="minorEastAsia"/>
          <w:bCs/>
          <w:i/>
          <w:iCs/>
          <w:szCs w:val="21"/>
        </w:rPr>
        <w:t>3</w:t>
      </w:r>
      <w:r w:rsidR="00963412" w:rsidRPr="002161E6">
        <w:rPr>
          <w:rFonts w:eastAsiaTheme="minorEastAsia"/>
          <w:bCs/>
          <w:i/>
          <w:iCs/>
          <w:szCs w:val="21"/>
        </w:rPr>
        <w:t>.2</w:t>
      </w:r>
      <w:r w:rsidR="002C4311" w:rsidRPr="002161E6">
        <w:rPr>
          <w:rFonts w:eastAsiaTheme="minorEastAsia"/>
          <w:bCs/>
          <w:i/>
          <w:iCs/>
          <w:szCs w:val="21"/>
        </w:rPr>
        <w:t>.</w:t>
      </w:r>
      <w:r w:rsidR="00963412" w:rsidRPr="002161E6">
        <w:rPr>
          <w:rFonts w:eastAsiaTheme="minorEastAsia"/>
          <w:bCs/>
          <w:i/>
          <w:iCs/>
          <w:szCs w:val="21"/>
        </w:rPr>
        <w:t xml:space="preserve"> </w:t>
      </w:r>
      <w:r w:rsidR="00726C68" w:rsidRPr="002161E6">
        <w:rPr>
          <w:rFonts w:eastAsiaTheme="minorEastAsia"/>
          <w:bCs/>
          <w:i/>
          <w:iCs/>
          <w:szCs w:val="21"/>
        </w:rPr>
        <w:t>Delay</w:t>
      </w:r>
    </w:p>
    <w:p w14:paraId="4F4575F3" w14:textId="684628BD" w:rsidR="00E43C74" w:rsidRPr="002161E6" w:rsidRDefault="00300ECB" w:rsidP="002C4311">
      <w:pPr>
        <w:widowControl/>
        <w:overflowPunct w:val="0"/>
        <w:adjustRightInd w:val="0"/>
        <w:snapToGrid w:val="0"/>
        <w:spacing w:line="240" w:lineRule="atLeast"/>
        <w:ind w:firstLineChars="200" w:firstLine="420"/>
        <w:rPr>
          <w:rFonts w:eastAsiaTheme="minorEastAsia"/>
          <w:szCs w:val="21"/>
        </w:rPr>
      </w:pPr>
      <w:r w:rsidRPr="002161E6">
        <w:rPr>
          <w:rFonts w:eastAsiaTheme="minorEastAsia"/>
          <w:szCs w:val="21"/>
        </w:rPr>
        <w:t xml:space="preserve">In the previous work of the OIT </w:t>
      </w:r>
      <w:r w:rsidRPr="002161E6">
        <w:t>[</w:t>
      </w:r>
      <w:r w:rsidR="00902D5D" w:rsidRPr="002161E6">
        <w:t>1</w:t>
      </w:r>
      <w:r w:rsidRPr="002161E6">
        <w:t>]</w:t>
      </w:r>
      <w:r w:rsidRPr="002161E6">
        <w:rPr>
          <w:rFonts w:eastAsiaTheme="minorEastAsia"/>
          <w:szCs w:val="21"/>
        </w:rPr>
        <w:t>, the delay metric is defined as</w:t>
      </w:r>
      <w:r w:rsidR="00BC69F1" w:rsidRPr="002161E6">
        <w:rPr>
          <w:rFonts w:eastAsiaTheme="minorEastAsia" w:hint="eastAsia"/>
          <w:szCs w:val="21"/>
        </w:rPr>
        <w:t xml:space="preserve"> </w:t>
      </w:r>
      <m:oMath>
        <m:r>
          <m:rPr>
            <m:sty m:val="p"/>
          </m:rPr>
          <w:rPr>
            <w:rFonts w:ascii="Cambria Math" w:eastAsiaTheme="minorEastAsia" w:hAnsi="Cambria Math"/>
            <w:szCs w:val="21"/>
          </w:rPr>
          <m:t>delay</m:t>
        </m:r>
        <m:d>
          <m:dPr>
            <m:ctrlPr>
              <w:rPr>
                <w:rFonts w:ascii="Cambria Math" w:eastAsiaTheme="minorEastAsia" w:hAnsi="Cambria Math"/>
                <w:szCs w:val="21"/>
              </w:rPr>
            </m:ctrlPr>
          </m:dPr>
          <m:e>
            <m:r>
              <w:rPr>
                <w:rFonts w:ascii="Cambria Math" w:eastAsiaTheme="minorEastAsia" w:hAnsi="Cambria Math"/>
                <w:szCs w:val="21"/>
              </w:rPr>
              <m:t>I</m:t>
            </m:r>
          </m:e>
        </m:d>
        <m:r>
          <m:rPr>
            <m:sty m:val="p"/>
          </m:rPr>
          <w:rPr>
            <w:rFonts w:ascii="Cambria Math" w:eastAsiaTheme="minorEastAsia" w:hAnsi="Cambria Math"/>
            <w:szCs w:val="21"/>
          </w:rPr>
          <m:t>=</m:t>
        </m:r>
        <m:sSub>
          <m:sSubPr>
            <m:ctrlPr>
              <w:rPr>
                <w:rFonts w:ascii="Cambria Math" w:eastAsiaTheme="minorEastAsia" w:hAnsi="Cambria Math"/>
                <w:szCs w:val="21"/>
              </w:rPr>
            </m:ctrlPr>
          </m:sSubPr>
          <m:e>
            <m:r>
              <m:rPr>
                <m:sty m:val="p"/>
              </m:rPr>
              <w:rPr>
                <w:rFonts w:ascii="Cambria Math" w:eastAsiaTheme="minorEastAsia" w:hAnsi="Cambria Math"/>
                <w:szCs w:val="21"/>
              </w:rPr>
              <m:t>max</m:t>
            </m:r>
          </m:e>
          <m:sub>
            <m:r>
              <m:rPr>
                <m:sty m:val="p"/>
              </m:rPr>
              <w:rPr>
                <w:rFonts w:ascii="Cambria Math" w:eastAsiaTheme="minorEastAsia" w:hAnsi="Cambria Math"/>
                <w:szCs w:val="21"/>
              </w:rPr>
              <m:t>λ∈Λ</m:t>
            </m:r>
          </m:sub>
        </m:sSub>
        <m:r>
          <m:rPr>
            <m:sty m:val="p"/>
          </m:rPr>
          <w:rPr>
            <w:rFonts w:ascii="Cambria Math" w:eastAsiaTheme="minorEastAsia" w:hAnsi="Cambria Math"/>
            <w:szCs w:val="21"/>
          </w:rPr>
          <m:t>{inf</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m</m:t>
            </m:r>
            <m:r>
              <w:rPr>
                <w:rFonts w:ascii="Cambria Math" w:eastAsiaTheme="minorEastAsia" w:hAnsi="Cambria Math"/>
                <w:szCs w:val="21"/>
              </w:rPr>
              <m:t>λ</m:t>
            </m:r>
          </m:sub>
        </m:sSub>
        <m:r>
          <m:rPr>
            <m:sty m:val="p"/>
          </m:rPr>
          <w:rPr>
            <w:rFonts w:ascii="Cambria Math" w:eastAsiaTheme="minorEastAsia" w:hAnsi="Cambria Math"/>
            <w:szCs w:val="21"/>
          </w:rPr>
          <m:t>- sup</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h</m:t>
            </m:r>
            <m:r>
              <w:rPr>
                <w:rFonts w:ascii="Cambria Math" w:eastAsiaTheme="minorEastAsia" w:hAnsi="Cambria Math"/>
                <w:szCs w:val="21"/>
              </w:rPr>
              <m:t>λ</m:t>
            </m:r>
          </m:sub>
        </m:sSub>
        <m:r>
          <m:rPr>
            <m:sty m:val="p"/>
          </m:rPr>
          <w:rPr>
            <w:rFonts w:ascii="Cambria Math" w:eastAsiaTheme="minorEastAsia" w:hAnsi="Cambria Math"/>
            <w:szCs w:val="21"/>
          </w:rPr>
          <m:t>}</m:t>
        </m:r>
      </m:oMath>
      <w:r w:rsidR="009C7DF3" w:rsidRPr="002161E6">
        <w:rPr>
          <w:rFonts w:eastAsiaTheme="minorEastAsia"/>
          <w:szCs w:val="21"/>
        </w:rPr>
        <w:t xml:space="preserve">. </w:t>
      </w:r>
      <w:r w:rsidR="00E43C74" w:rsidRPr="002161E6">
        <w:rPr>
          <w:rFonts w:eastAsiaTheme="minorEastAsia"/>
          <w:szCs w:val="21"/>
        </w:rPr>
        <w:t>This definition</w:t>
      </w:r>
      <w:r w:rsidR="00D83648" w:rsidRPr="002161E6">
        <w:rPr>
          <w:rFonts w:eastAsiaTheme="minorEastAsia"/>
          <w:szCs w:val="21"/>
        </w:rPr>
        <w:t xml:space="preserve"> of delay</w:t>
      </w:r>
      <w:r w:rsidR="00BC69F1" w:rsidRPr="002161E6">
        <w:rPr>
          <w:rFonts w:eastAsiaTheme="minorEastAsia"/>
          <w:szCs w:val="21"/>
        </w:rPr>
        <w:t xml:space="preserve"> represents</w:t>
      </w:r>
      <w:r w:rsidR="00D83648" w:rsidRPr="002161E6">
        <w:rPr>
          <w:rFonts w:eastAsiaTheme="minorEastAsia"/>
          <w:szCs w:val="21"/>
        </w:rPr>
        <w:t xml:space="preserve"> the maximum</w:t>
      </w:r>
      <w:r w:rsidR="00BC69F1" w:rsidRPr="002161E6">
        <w:rPr>
          <w:rFonts w:eastAsiaTheme="minorEastAsia"/>
          <w:szCs w:val="21"/>
        </w:rPr>
        <w:t xml:space="preserve"> from the beginning of the occurrence time of the atomic information state to the end of the reflection time</w:t>
      </w:r>
      <w:r w:rsidR="00E43C74" w:rsidRPr="002161E6">
        <w:rPr>
          <w:rFonts w:eastAsiaTheme="minorEastAsia"/>
          <w:szCs w:val="21"/>
        </w:rPr>
        <w:t>.</w:t>
      </w:r>
      <w:r w:rsidR="00BC69F1" w:rsidRPr="002161E6">
        <w:rPr>
          <w:rFonts w:eastAsiaTheme="minorEastAsia"/>
          <w:szCs w:val="21"/>
        </w:rPr>
        <w:t xml:space="preserve"> </w:t>
      </w:r>
      <w:r w:rsidR="00E43C74" w:rsidRPr="002161E6">
        <w:rPr>
          <w:rFonts w:eastAsiaTheme="minorEastAsia" w:hint="eastAsia"/>
          <w:szCs w:val="21"/>
        </w:rPr>
        <w:t>H</w:t>
      </w:r>
      <w:r w:rsidR="00E43C74" w:rsidRPr="002161E6">
        <w:rPr>
          <w:rFonts w:eastAsiaTheme="minorEastAsia"/>
          <w:szCs w:val="21"/>
        </w:rPr>
        <w:t>ere, the delay is modified as</w:t>
      </w:r>
      <w:r w:rsidR="009C7DF3" w:rsidRPr="002161E6">
        <w:rPr>
          <w:rFonts w:eastAsiaTheme="minorEastAsia"/>
          <w:szCs w:val="21"/>
        </w:rPr>
        <w:t xml:space="preserve"> </w:t>
      </w:r>
      <m:oMath>
        <m:r>
          <m:rPr>
            <m:sty m:val="p"/>
          </m:rPr>
          <w:rPr>
            <w:rFonts w:ascii="Cambria Math" w:eastAsiaTheme="minorEastAsia" w:hAnsi="Cambria Math"/>
            <w:szCs w:val="21"/>
          </w:rPr>
          <m:t>delay</m:t>
        </m:r>
        <m:d>
          <m:dPr>
            <m:ctrlPr>
              <w:rPr>
                <w:rFonts w:ascii="Cambria Math" w:eastAsiaTheme="minorEastAsia" w:hAnsi="Cambria Math"/>
                <w:szCs w:val="21"/>
              </w:rPr>
            </m:ctrlPr>
          </m:dPr>
          <m:e>
            <m:r>
              <w:rPr>
                <w:rFonts w:ascii="Cambria Math" w:eastAsiaTheme="minorEastAsia" w:hAnsi="Cambria Math"/>
                <w:szCs w:val="21"/>
              </w:rPr>
              <m:t>I</m:t>
            </m:r>
          </m:e>
        </m:d>
        <m:r>
          <m:rPr>
            <m:sty m:val="p"/>
          </m:rPr>
          <w:rPr>
            <w:rFonts w:ascii="Cambria Math" w:eastAsiaTheme="minorEastAsia" w:hAnsi="Cambria Math"/>
            <w:szCs w:val="21"/>
          </w:rPr>
          <m:t>=sup</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m</m:t>
            </m:r>
          </m:sub>
        </m:sSub>
        <m:r>
          <m:rPr>
            <m:sty m:val="p"/>
          </m:rPr>
          <w:rPr>
            <w:rFonts w:ascii="Cambria Math" w:eastAsiaTheme="minorEastAsia" w:hAnsi="Cambria Math"/>
            <w:szCs w:val="21"/>
          </w:rPr>
          <m:t>- sup</m:t>
        </m:r>
        <m:sSub>
          <m:sSubPr>
            <m:ctrlPr>
              <w:rPr>
                <w:rFonts w:ascii="Cambria Math" w:eastAsiaTheme="minorEastAsia" w:hAnsi="Cambria Math"/>
                <w:i/>
                <w:szCs w:val="21"/>
              </w:rPr>
            </m:ctrlPr>
          </m:sSubPr>
          <m:e>
            <m:r>
              <w:rPr>
                <w:rFonts w:ascii="Cambria Math" w:eastAsiaTheme="minorEastAsia" w:hAnsi="Cambria Math"/>
                <w:szCs w:val="21"/>
              </w:rPr>
              <m:t>T</m:t>
            </m:r>
          </m:e>
          <m:sub>
            <m:r>
              <m:rPr>
                <m:sty m:val="p"/>
              </m:rPr>
              <w:rPr>
                <w:rFonts w:ascii="Cambria Math" w:eastAsiaTheme="minorEastAsia" w:hAnsi="Cambria Math"/>
                <w:szCs w:val="21"/>
              </w:rPr>
              <m:t>h</m:t>
            </m:r>
          </m:sub>
        </m:sSub>
      </m:oMath>
      <w:r w:rsidR="009C7DF3" w:rsidRPr="002161E6">
        <w:rPr>
          <w:rFonts w:eastAsiaTheme="minorEastAsia"/>
          <w:szCs w:val="21"/>
        </w:rPr>
        <w:t>.</w:t>
      </w:r>
    </w:p>
    <w:p w14:paraId="1CE9614F" w14:textId="6FCCDB1E" w:rsidR="00BC69F1" w:rsidRPr="002161E6" w:rsidRDefault="00990465" w:rsidP="002C4311">
      <w:pPr>
        <w:widowControl/>
        <w:overflowPunct w:val="0"/>
        <w:adjustRightInd w:val="0"/>
        <w:snapToGrid w:val="0"/>
        <w:spacing w:line="240" w:lineRule="atLeast"/>
        <w:ind w:firstLineChars="200" w:firstLine="420"/>
        <w:rPr>
          <w:rFonts w:eastAsiaTheme="minorEastAsia"/>
          <w:szCs w:val="21"/>
        </w:rPr>
      </w:pPr>
      <w:r w:rsidRPr="002161E6">
        <w:rPr>
          <w:rFonts w:eastAsiaTheme="minorEastAsia"/>
          <w:szCs w:val="21"/>
        </w:rPr>
        <w:t xml:space="preserve">This modification </w:t>
      </w:r>
      <w:r w:rsidR="00E43C74" w:rsidRPr="002161E6">
        <w:rPr>
          <w:rFonts w:eastAsiaTheme="minorEastAsia" w:hint="eastAsia"/>
          <w:szCs w:val="21"/>
        </w:rPr>
        <w:t xml:space="preserve">represents the delay from the end of the state occurrence time to </w:t>
      </w:r>
      <w:r w:rsidR="00E43C74" w:rsidRPr="002161E6">
        <w:rPr>
          <w:rFonts w:eastAsiaTheme="minorEastAsia"/>
          <w:szCs w:val="21"/>
        </w:rPr>
        <w:t>the end of the reaction time in the information</w:t>
      </w:r>
      <w:r w:rsidRPr="002161E6">
        <w:rPr>
          <w:rFonts w:eastAsiaTheme="minorEastAsia"/>
          <w:szCs w:val="21"/>
        </w:rPr>
        <w:t>, which</w:t>
      </w:r>
      <w:r w:rsidR="00E43C74" w:rsidRPr="002161E6">
        <w:rPr>
          <w:rFonts w:eastAsiaTheme="minorEastAsia"/>
          <w:szCs w:val="21"/>
        </w:rPr>
        <w:t xml:space="preserve"> can better reflect the objective characteristics of the information without considering the factor of the occurrence time itself. In addition, defining the delay by the difference between the reflection time of the whole information and the occurrence time of the state is more concise and clearer than considering the delay of all atomic information, and has more deterministic significance for reducible information.</w:t>
      </w:r>
    </w:p>
    <w:p w14:paraId="5C6AF558" w14:textId="453267C8" w:rsidR="0005082B" w:rsidRPr="002161E6" w:rsidRDefault="00212FCC" w:rsidP="002C4311">
      <w:pPr>
        <w:widowControl/>
        <w:overflowPunct w:val="0"/>
        <w:adjustRightInd w:val="0"/>
        <w:spacing w:beforeLines="25" w:before="78" w:afterLines="25" w:after="78"/>
        <w:jc w:val="left"/>
        <w:outlineLvl w:val="2"/>
        <w:rPr>
          <w:rFonts w:eastAsiaTheme="minorEastAsia"/>
          <w:bCs/>
          <w:i/>
          <w:iCs/>
          <w:szCs w:val="21"/>
        </w:rPr>
      </w:pPr>
      <w:r w:rsidRPr="002161E6">
        <w:rPr>
          <w:rFonts w:eastAsiaTheme="minorEastAsia"/>
          <w:bCs/>
          <w:i/>
          <w:iCs/>
          <w:szCs w:val="21"/>
        </w:rPr>
        <w:t>3</w:t>
      </w:r>
      <w:r w:rsidR="0005082B" w:rsidRPr="002161E6">
        <w:rPr>
          <w:rFonts w:eastAsiaTheme="minorEastAsia"/>
          <w:bCs/>
          <w:i/>
          <w:iCs/>
          <w:szCs w:val="21"/>
        </w:rPr>
        <w:t>.</w:t>
      </w:r>
      <w:r w:rsidR="004E631F" w:rsidRPr="002161E6">
        <w:rPr>
          <w:rFonts w:eastAsiaTheme="minorEastAsia"/>
          <w:bCs/>
          <w:i/>
          <w:iCs/>
          <w:szCs w:val="21"/>
        </w:rPr>
        <w:t>3</w:t>
      </w:r>
      <w:r w:rsidR="002C4311" w:rsidRPr="002161E6">
        <w:rPr>
          <w:rFonts w:eastAsiaTheme="minorEastAsia"/>
          <w:bCs/>
          <w:i/>
          <w:iCs/>
          <w:szCs w:val="21"/>
        </w:rPr>
        <w:t>.</w:t>
      </w:r>
      <w:r w:rsidR="0005082B" w:rsidRPr="002161E6">
        <w:rPr>
          <w:rFonts w:eastAsiaTheme="minorEastAsia"/>
          <w:bCs/>
          <w:i/>
          <w:iCs/>
          <w:szCs w:val="21"/>
        </w:rPr>
        <w:t xml:space="preserve"> Granularity</w:t>
      </w:r>
    </w:p>
    <w:p w14:paraId="2CDC3C58" w14:textId="6695BFE3" w:rsidR="00B0299E" w:rsidRPr="002161E6" w:rsidRDefault="00826196" w:rsidP="002C4311">
      <w:pPr>
        <w:widowControl/>
        <w:overflowPunct w:val="0"/>
        <w:adjustRightInd w:val="0"/>
        <w:snapToGrid w:val="0"/>
        <w:spacing w:line="240" w:lineRule="atLeast"/>
        <w:ind w:firstLineChars="200" w:firstLine="420"/>
        <w:rPr>
          <w:rFonts w:eastAsiaTheme="minorEastAsia"/>
          <w:szCs w:val="21"/>
        </w:rPr>
      </w:pPr>
      <w:r w:rsidRPr="002161E6">
        <w:rPr>
          <w:rFonts w:eastAsiaTheme="minorEastAsia"/>
          <w:szCs w:val="21"/>
        </w:rPr>
        <w:t xml:space="preserve">In the previous work of the OIT </w:t>
      </w:r>
      <w:r w:rsidRPr="002161E6">
        <w:t>[</w:t>
      </w:r>
      <w:r w:rsidR="00902D5D" w:rsidRPr="002161E6">
        <w:t>1</w:t>
      </w:r>
      <w:r w:rsidRPr="002161E6">
        <w:t>]</w:t>
      </w:r>
      <w:r w:rsidRPr="002161E6">
        <w:rPr>
          <w:rFonts w:eastAsiaTheme="minorEastAsia"/>
          <w:szCs w:val="21"/>
        </w:rPr>
        <w:t>, the granularity metric is defined as</w:t>
      </w:r>
      <w:r w:rsidRPr="002161E6">
        <w:rPr>
          <w:rFonts w:eastAsiaTheme="minorEastAsia" w:hint="eastAsia"/>
          <w:szCs w:val="21"/>
        </w:rPr>
        <w:t xml:space="preserve"> </w:t>
      </w:r>
      <m:oMath>
        <m:sSub>
          <m:sSubPr>
            <m:ctrlPr>
              <w:rPr>
                <w:rFonts w:ascii="Cambria Math" w:hAnsi="Cambria Math"/>
                <w:i/>
              </w:rPr>
            </m:ctrlPr>
          </m:sSubPr>
          <m:e>
            <m:r>
              <m:rPr>
                <m:sty m:val="p"/>
              </m:rPr>
              <w:rPr>
                <w:rFonts w:ascii="Cambria Math" w:hAnsi="Cambria Math"/>
              </w:rPr>
              <m:t>granularity</m:t>
            </m:r>
          </m:e>
          <m:sub>
            <m:r>
              <w:rPr>
                <w:rFonts w:ascii="Cambria Math" w:hAnsi="Cambria Math"/>
              </w:rPr>
              <m:t>σ</m:t>
            </m:r>
          </m:sub>
        </m:sSub>
        <m:d>
          <m:dPr>
            <m:ctrlPr>
              <w:rPr>
                <w:rFonts w:ascii="Cambria Math" w:hAnsi="Cambria Math"/>
                <w:i/>
              </w:rPr>
            </m:ctrlPr>
          </m:dPr>
          <m:e>
            <m:r>
              <w:rPr>
                <w:rFonts w:ascii="Cambria Math" w:hAnsi="Cambria Math"/>
              </w:rPr>
              <m:t>I</m:t>
            </m:r>
          </m:e>
        </m:d>
        <m:r>
          <m:rPr>
            <m:sty m:val="p"/>
          </m:rPr>
          <w:rPr>
            <w:rFonts w:ascii="Cambria Math" w:eastAsiaTheme="minorEastAsia" w:hAnsi="Cambria Math"/>
            <w:szCs w:val="21"/>
          </w:rPr>
          <m:t>=</m:t>
        </m:r>
        <m:sSub>
          <m:sSubPr>
            <m:ctrlPr>
              <w:rPr>
                <w:rFonts w:ascii="Cambria Math" w:eastAsiaTheme="minorEastAsia" w:hAnsi="Cambria Math"/>
                <w:szCs w:val="21"/>
              </w:rPr>
            </m:ctrlPr>
          </m:sSubPr>
          <m:e>
            <m:r>
              <m:rPr>
                <m:sty m:val="p"/>
              </m:rPr>
              <w:rPr>
                <w:rFonts w:ascii="Cambria Math" w:eastAsiaTheme="minorEastAsia" w:hAnsi="Cambria Math"/>
                <w:szCs w:val="21"/>
              </w:rPr>
              <m:t>max</m:t>
            </m:r>
          </m:e>
          <m:sub>
            <m:r>
              <m:rPr>
                <m:sty m:val="p"/>
              </m:rPr>
              <w:rPr>
                <w:rFonts w:ascii="Cambria Math" w:eastAsiaTheme="minorEastAsia" w:hAnsi="Cambria Math"/>
                <w:szCs w:val="21"/>
              </w:rPr>
              <m:t>λ∈Λ</m:t>
            </m:r>
          </m:sub>
        </m:sSub>
        <m:r>
          <m:rPr>
            <m:sty m:val="p"/>
          </m:rPr>
          <w:rPr>
            <w:rFonts w:ascii="Cambria Math" w:eastAsiaTheme="minorEastAsia" w:hAnsi="Cambria Math"/>
            <w:szCs w:val="21"/>
          </w:rPr>
          <m:t>{</m:t>
        </m:r>
        <m:r>
          <w:rPr>
            <w:rFonts w:ascii="Cambria Math" w:eastAsiaTheme="minorEastAsia" w:hAnsi="Cambria Math"/>
            <w:szCs w:val="21"/>
          </w:rPr>
          <m:t>μ</m:t>
        </m:r>
        <m:r>
          <m:rPr>
            <m:sty m:val="p"/>
          </m:rPr>
          <w:rPr>
            <w:rFonts w:ascii="Cambria Math" w:eastAsiaTheme="minorEastAsia" w:hAnsi="Cambria Math"/>
            <w:szCs w:val="21"/>
          </w:rPr>
          <m:t>(</m:t>
        </m:r>
        <m:sSub>
          <m:sSubPr>
            <m:ctrlPr>
              <w:rPr>
                <w:rFonts w:ascii="Cambria Math" w:eastAsiaTheme="minorEastAsia" w:hAnsi="Cambria Math"/>
                <w:szCs w:val="21"/>
              </w:rPr>
            </m:ctrlPr>
          </m:sSubPr>
          <m:e>
            <m:r>
              <w:rPr>
                <w:rFonts w:ascii="Cambria Math" w:eastAsiaTheme="minorEastAsia" w:hAnsi="Cambria Math"/>
                <w:szCs w:val="21"/>
              </w:rPr>
              <m:t>o</m:t>
            </m:r>
          </m:e>
          <m:sub>
            <m:r>
              <m:rPr>
                <m:sty m:val="p"/>
              </m:rPr>
              <w:rPr>
                <w:rFonts w:ascii="Cambria Math" w:eastAsiaTheme="minorEastAsia" w:hAnsi="Cambria Math"/>
                <w:szCs w:val="21"/>
              </w:rPr>
              <m:t>λ</m:t>
            </m:r>
          </m:sub>
        </m:sSub>
        <m:r>
          <m:rPr>
            <m:sty m:val="p"/>
          </m:rPr>
          <w:rPr>
            <w:rFonts w:ascii="Cambria Math" w:eastAsiaTheme="minorEastAsia" w:hAnsi="Cambria Math"/>
            <w:szCs w:val="21"/>
          </w:rPr>
          <m:t>)}</m:t>
        </m:r>
      </m:oMath>
      <w:r w:rsidR="00962B25" w:rsidRPr="002161E6">
        <w:rPr>
          <w:rFonts w:eastAsiaTheme="minorEastAsia"/>
          <w:szCs w:val="21"/>
        </w:rPr>
        <w:t xml:space="preserve">. </w:t>
      </w:r>
      <w:r w:rsidR="00613A3F" w:rsidRPr="002161E6">
        <w:rPr>
          <w:rFonts w:eastAsiaTheme="minorEastAsia"/>
          <w:szCs w:val="21"/>
        </w:rPr>
        <w:t xml:space="preserve">Here, </w:t>
      </w:r>
      <m:oMath>
        <m:r>
          <w:rPr>
            <w:rFonts w:ascii="Cambria Math" w:eastAsiaTheme="minorEastAsia" w:hAnsi="Cambria Math"/>
            <w:szCs w:val="21"/>
          </w:rPr>
          <m:t>μ</m:t>
        </m:r>
      </m:oMath>
      <w:r w:rsidR="009B632C" w:rsidRPr="002161E6">
        <w:rPr>
          <w:rFonts w:eastAsiaTheme="minorEastAsia"/>
          <w:szCs w:val="21"/>
        </w:rPr>
        <w:t xml:space="preserve"> is some measure on </w:t>
      </w:r>
      <m:oMath>
        <m:sSup>
          <m:sSupPr>
            <m:ctrlPr>
              <w:rPr>
                <w:rFonts w:ascii="Cambria Math" w:eastAsiaTheme="minorEastAsia" w:hAnsi="Cambria Math"/>
                <w:i/>
                <w:szCs w:val="21"/>
              </w:rPr>
            </m:ctrlPr>
          </m:sSupPr>
          <m:e>
            <m:r>
              <w:rPr>
                <w:rFonts w:ascii="Cambria Math" w:eastAsiaTheme="minorEastAsia" w:hAnsi="Cambria Math"/>
                <w:szCs w:val="21"/>
              </w:rPr>
              <m:t>2</m:t>
            </m:r>
          </m:e>
          <m:sup>
            <m:r>
              <w:rPr>
                <w:rFonts w:ascii="Cambria Math" w:eastAsiaTheme="minorEastAsia" w:hAnsi="Cambria Math"/>
                <w:szCs w:val="21"/>
              </w:rPr>
              <m:t>O∪S</m:t>
            </m:r>
          </m:sup>
        </m:sSup>
      </m:oMath>
      <w:r w:rsidR="00C305FF" w:rsidRPr="002161E6">
        <w:rPr>
          <w:rFonts w:eastAsiaTheme="minorEastAsia" w:hint="eastAsia"/>
          <w:szCs w:val="21"/>
        </w:rPr>
        <w:t>,</w:t>
      </w:r>
      <w:r w:rsidR="00C305FF" w:rsidRPr="002161E6">
        <w:rPr>
          <w:rFonts w:eastAsiaTheme="minorEastAsia"/>
          <w:szCs w:val="21"/>
        </w:rPr>
        <w:t xml:space="preserve"> </w:t>
      </w:r>
      <m:oMath>
        <m:r>
          <w:rPr>
            <w:rFonts w:ascii="Cambria Math" w:eastAsiaTheme="minorEastAsia" w:hAnsi="Cambria Math"/>
            <w:szCs w:val="21"/>
          </w:rPr>
          <m:t>Λ</m:t>
        </m:r>
      </m:oMath>
      <w:r w:rsidR="00C305FF" w:rsidRPr="002161E6">
        <w:rPr>
          <w:rFonts w:eastAsiaTheme="minorEastAsia"/>
          <w:szCs w:val="21"/>
        </w:rPr>
        <w:t xml:space="preserve"> is an index set, and </w:t>
      </w:r>
      <m:oMath>
        <m:r>
          <w:rPr>
            <w:rFonts w:ascii="Cambria Math" w:eastAsiaTheme="minorEastAsia" w:hAnsi="Cambria Math"/>
            <w:szCs w:val="21"/>
          </w:rPr>
          <m:t>λ</m:t>
        </m:r>
      </m:oMath>
      <w:r w:rsidR="00C305FF" w:rsidRPr="002161E6">
        <w:rPr>
          <w:rFonts w:eastAsiaTheme="minorEastAsia"/>
          <w:szCs w:val="21"/>
        </w:rPr>
        <w:t xml:space="preserve"> is an index</w:t>
      </w:r>
      <w:r w:rsidR="009B632C" w:rsidRPr="002161E6">
        <w:rPr>
          <w:rFonts w:eastAsiaTheme="minorEastAsia"/>
          <w:szCs w:val="21"/>
        </w:rPr>
        <w:t xml:space="preserve">. </w:t>
      </w:r>
      <w:r w:rsidR="00B0299E" w:rsidRPr="002161E6">
        <w:rPr>
          <w:rFonts w:eastAsiaTheme="minorEastAsia"/>
          <w:szCs w:val="21"/>
        </w:rPr>
        <w:t>Th</w:t>
      </w:r>
      <w:r w:rsidR="009B632C" w:rsidRPr="002161E6">
        <w:rPr>
          <w:rFonts w:eastAsiaTheme="minorEastAsia"/>
          <w:szCs w:val="21"/>
        </w:rPr>
        <w:t>is original</w:t>
      </w:r>
      <w:r w:rsidR="00B0299E" w:rsidRPr="002161E6">
        <w:rPr>
          <w:rFonts w:eastAsiaTheme="minorEastAsia"/>
          <w:szCs w:val="21"/>
        </w:rPr>
        <w:t xml:space="preserve"> definition of granularity is modified </w:t>
      </w:r>
      <w:r w:rsidR="009B632C" w:rsidRPr="002161E6">
        <w:rPr>
          <w:rFonts w:eastAsiaTheme="minorEastAsia"/>
          <w:szCs w:val="21"/>
        </w:rPr>
        <w:t>in this paper</w:t>
      </w:r>
      <w:r w:rsidR="00B0299E" w:rsidRPr="002161E6">
        <w:rPr>
          <w:rFonts w:eastAsiaTheme="minorEastAsia"/>
          <w:szCs w:val="21"/>
        </w:rPr>
        <w:t>, because the current criterion that uses the average value to define the granularity is more general than the way of using the minimum value to define the granularity.</w:t>
      </w:r>
    </w:p>
    <w:p w14:paraId="2CE91900" w14:textId="06ED60ED" w:rsidR="00431DEA" w:rsidRPr="002161E6" w:rsidRDefault="00212FCC" w:rsidP="002C4311">
      <w:pPr>
        <w:pStyle w:val="hkeywords"/>
        <w:autoSpaceDE w:val="0"/>
        <w:autoSpaceDN w:val="0"/>
        <w:adjustRightInd w:val="0"/>
        <w:snapToGrid w:val="0"/>
        <w:spacing w:afterLines="50" w:after="156"/>
        <w:outlineLvl w:val="1"/>
        <w:rPr>
          <w:rFonts w:eastAsia="黑体"/>
          <w:b/>
          <w:iCs/>
          <w:szCs w:val="21"/>
          <w:lang w:eastAsia="zh-CN"/>
        </w:rPr>
      </w:pPr>
      <w:r w:rsidRPr="002161E6">
        <w:rPr>
          <w:rFonts w:eastAsia="黑体"/>
          <w:b/>
          <w:iCs/>
          <w:szCs w:val="21"/>
          <w:lang w:eastAsia="zh-CN"/>
        </w:rPr>
        <w:t>4</w:t>
      </w:r>
      <w:r w:rsidR="00431DEA" w:rsidRPr="002161E6">
        <w:rPr>
          <w:rFonts w:eastAsia="黑体"/>
          <w:b/>
          <w:iCs/>
          <w:szCs w:val="21"/>
          <w:lang w:eastAsia="zh-CN"/>
        </w:rPr>
        <w:t xml:space="preserve">. </w:t>
      </w:r>
      <w:r w:rsidR="00110FCD" w:rsidRPr="002161E6">
        <w:rPr>
          <w:rFonts w:eastAsia="黑体"/>
          <w:b/>
          <w:iCs/>
          <w:szCs w:val="21"/>
          <w:lang w:eastAsia="zh-CN"/>
        </w:rPr>
        <w:t>Explanation</w:t>
      </w:r>
      <w:r w:rsidR="00431DEA" w:rsidRPr="002161E6">
        <w:rPr>
          <w:rFonts w:eastAsia="黑体"/>
          <w:b/>
          <w:iCs/>
          <w:szCs w:val="21"/>
          <w:lang w:eastAsia="zh-CN"/>
        </w:rPr>
        <w:t xml:space="preserve"> of </w:t>
      </w:r>
      <w:r w:rsidR="00A02487" w:rsidRPr="002161E6">
        <w:rPr>
          <w:rFonts w:eastAsia="黑体"/>
          <w:b/>
          <w:iCs/>
          <w:szCs w:val="21"/>
          <w:lang w:eastAsia="zh-CN"/>
        </w:rPr>
        <w:t>information system efficacies</w:t>
      </w:r>
    </w:p>
    <w:p w14:paraId="62B11DCC" w14:textId="76AE9582" w:rsidR="00927098" w:rsidRPr="002161E6" w:rsidRDefault="00927098" w:rsidP="002C4311">
      <w:pPr>
        <w:widowControl/>
        <w:overflowPunct w:val="0"/>
        <w:adjustRightInd w:val="0"/>
        <w:snapToGrid w:val="0"/>
        <w:spacing w:line="240" w:lineRule="atLeast"/>
        <w:ind w:firstLineChars="200" w:firstLine="420"/>
        <w:rPr>
          <w:rFonts w:eastAsiaTheme="minorEastAsia"/>
          <w:szCs w:val="21"/>
        </w:rPr>
      </w:pPr>
      <w:r w:rsidRPr="002161E6">
        <w:rPr>
          <w:rFonts w:eastAsiaTheme="minorEastAsia"/>
          <w:szCs w:val="21"/>
        </w:rPr>
        <w:t xml:space="preserve">Amongst the </w:t>
      </w:r>
      <w:r w:rsidR="00AC0E2D" w:rsidRPr="002161E6">
        <w:rPr>
          <w:rFonts w:eastAsiaTheme="minorEastAsia"/>
          <w:szCs w:val="21"/>
        </w:rPr>
        <w:t xml:space="preserve">various </w:t>
      </w:r>
      <w:r w:rsidRPr="002161E6">
        <w:rPr>
          <w:rFonts w:eastAsiaTheme="minorEastAsia"/>
          <w:szCs w:val="21"/>
        </w:rPr>
        <w:t>efficacies, volume</w:t>
      </w:r>
      <w:r w:rsidR="006F2BA7" w:rsidRPr="002161E6">
        <w:rPr>
          <w:rFonts w:eastAsiaTheme="minorEastAsia"/>
          <w:szCs w:val="21"/>
        </w:rPr>
        <w:t xml:space="preserve"> efficacy</w:t>
      </w:r>
      <w:r w:rsidRPr="002161E6">
        <w:rPr>
          <w:rFonts w:eastAsiaTheme="minorEastAsia"/>
          <w:szCs w:val="21"/>
        </w:rPr>
        <w:t xml:space="preserve"> is the </w:t>
      </w:r>
      <w:r w:rsidR="00AC0E2D" w:rsidRPr="002161E6">
        <w:rPr>
          <w:rFonts w:eastAsiaTheme="minorEastAsia"/>
          <w:szCs w:val="21"/>
        </w:rPr>
        <w:t xml:space="preserve">most </w:t>
      </w:r>
      <w:r w:rsidR="006175B0" w:rsidRPr="002161E6">
        <w:rPr>
          <w:rFonts w:eastAsiaTheme="minorEastAsia"/>
          <w:szCs w:val="21"/>
        </w:rPr>
        <w:t>fundamental</w:t>
      </w:r>
      <w:r w:rsidRPr="002161E6">
        <w:rPr>
          <w:rFonts w:eastAsiaTheme="minorEastAsia"/>
          <w:szCs w:val="21"/>
        </w:rPr>
        <w:t xml:space="preserve"> </w:t>
      </w:r>
      <w:r w:rsidR="00AC0E2D" w:rsidRPr="002161E6">
        <w:rPr>
          <w:rFonts w:eastAsiaTheme="minorEastAsia"/>
          <w:szCs w:val="21"/>
        </w:rPr>
        <w:t>one</w:t>
      </w:r>
      <w:r w:rsidRPr="002161E6">
        <w:rPr>
          <w:rFonts w:eastAsiaTheme="minorEastAsia"/>
          <w:szCs w:val="21"/>
        </w:rPr>
        <w:t xml:space="preserve"> </w:t>
      </w:r>
      <w:r w:rsidR="00AC0E2D" w:rsidRPr="002161E6">
        <w:rPr>
          <w:rFonts w:eastAsiaTheme="minorEastAsia"/>
          <w:szCs w:val="21"/>
        </w:rPr>
        <w:t>that</w:t>
      </w:r>
      <w:r w:rsidRPr="002161E6">
        <w:rPr>
          <w:rFonts w:eastAsiaTheme="minorEastAsia"/>
          <w:szCs w:val="21"/>
        </w:rPr>
        <w:t xml:space="preserve"> information systems </w:t>
      </w:r>
      <w:r w:rsidR="00AC0E2D" w:rsidRPr="002161E6">
        <w:rPr>
          <w:rFonts w:eastAsiaTheme="minorEastAsia"/>
          <w:szCs w:val="21"/>
        </w:rPr>
        <w:t>act</w:t>
      </w:r>
      <w:r w:rsidRPr="002161E6">
        <w:rPr>
          <w:rFonts w:eastAsiaTheme="minorEastAsia"/>
          <w:szCs w:val="21"/>
        </w:rPr>
        <w:t xml:space="preserve"> on information. </w:t>
      </w:r>
      <w:r w:rsidR="00AC0E2D" w:rsidRPr="002161E6">
        <w:rPr>
          <w:rFonts w:eastAsiaTheme="minorEastAsia"/>
          <w:szCs w:val="21"/>
        </w:rPr>
        <w:t>I</w:t>
      </w:r>
      <w:r w:rsidRPr="002161E6">
        <w:rPr>
          <w:rFonts w:eastAsiaTheme="minorEastAsia"/>
          <w:szCs w:val="21"/>
        </w:rPr>
        <w:t xml:space="preserve">n </w:t>
      </w:r>
      <w:r w:rsidR="00AC0E2D" w:rsidRPr="002161E6">
        <w:rPr>
          <w:rFonts w:eastAsiaTheme="minorEastAsia"/>
          <w:szCs w:val="21"/>
        </w:rPr>
        <w:t>practice</w:t>
      </w:r>
      <w:r w:rsidRPr="002161E6">
        <w:rPr>
          <w:rFonts w:eastAsiaTheme="minorEastAsia"/>
          <w:szCs w:val="21"/>
        </w:rPr>
        <w:t xml:space="preserve">, each </w:t>
      </w:r>
      <w:r w:rsidR="00AC0E2D" w:rsidRPr="002161E6">
        <w:rPr>
          <w:rFonts w:eastAsiaTheme="minorEastAsia"/>
          <w:szCs w:val="21"/>
        </w:rPr>
        <w:t>link</w:t>
      </w:r>
      <w:r w:rsidRPr="002161E6">
        <w:rPr>
          <w:rFonts w:eastAsiaTheme="minorEastAsia"/>
          <w:szCs w:val="21"/>
        </w:rPr>
        <w:t xml:space="preserve"> of information collection, transmission, processing, data space</w:t>
      </w:r>
      <w:r w:rsidR="00636DF7" w:rsidRPr="002161E6">
        <w:rPr>
          <w:rFonts w:eastAsiaTheme="minorEastAsia"/>
          <w:szCs w:val="21"/>
        </w:rPr>
        <w:t>,</w:t>
      </w:r>
      <w:r w:rsidRPr="002161E6">
        <w:rPr>
          <w:rFonts w:eastAsiaTheme="minorEastAsia"/>
          <w:szCs w:val="21"/>
        </w:rPr>
        <w:t xml:space="preserve"> and action can affect the volume </w:t>
      </w:r>
      <w:r w:rsidR="00AC0E2D" w:rsidRPr="002161E6">
        <w:rPr>
          <w:rFonts w:eastAsiaTheme="minorEastAsia"/>
          <w:szCs w:val="21"/>
        </w:rPr>
        <w:t>efficacy</w:t>
      </w:r>
      <w:r w:rsidRPr="002161E6">
        <w:rPr>
          <w:rFonts w:eastAsiaTheme="minorEastAsia"/>
          <w:szCs w:val="21"/>
        </w:rPr>
        <w:t xml:space="preserve"> by chang</w:t>
      </w:r>
      <w:r w:rsidR="00AC0E2D" w:rsidRPr="002161E6">
        <w:rPr>
          <w:rFonts w:eastAsiaTheme="minorEastAsia"/>
          <w:szCs w:val="21"/>
        </w:rPr>
        <w:t>ing</w:t>
      </w:r>
      <w:r w:rsidRPr="002161E6">
        <w:rPr>
          <w:rFonts w:eastAsiaTheme="minorEastAsia"/>
          <w:szCs w:val="21"/>
        </w:rPr>
        <w:t xml:space="preserve"> the capacity of the system. For example, </w:t>
      </w:r>
      <w:r w:rsidR="00AC0E2D" w:rsidRPr="002161E6">
        <w:rPr>
          <w:rFonts w:eastAsiaTheme="minorEastAsia"/>
          <w:szCs w:val="21"/>
        </w:rPr>
        <w:t xml:space="preserve">the insufficient storage of </w:t>
      </w:r>
      <w:r w:rsidRPr="002161E6">
        <w:rPr>
          <w:rFonts w:eastAsiaTheme="minorEastAsia"/>
          <w:szCs w:val="21"/>
        </w:rPr>
        <w:t>information collection, data space</w:t>
      </w:r>
      <w:r w:rsidR="004B32A1" w:rsidRPr="002161E6">
        <w:rPr>
          <w:rFonts w:eastAsiaTheme="minorEastAsia"/>
          <w:szCs w:val="21"/>
        </w:rPr>
        <w:t>,</w:t>
      </w:r>
      <w:r w:rsidRPr="002161E6">
        <w:rPr>
          <w:rFonts w:eastAsiaTheme="minorEastAsia"/>
          <w:szCs w:val="21"/>
        </w:rPr>
        <w:t xml:space="preserve"> and information action will </w:t>
      </w:r>
      <w:r w:rsidR="00AC0E2D" w:rsidRPr="002161E6">
        <w:rPr>
          <w:rFonts w:eastAsiaTheme="minorEastAsia"/>
          <w:szCs w:val="21"/>
        </w:rPr>
        <w:t>lead to the reduc</w:t>
      </w:r>
      <w:r w:rsidR="006175B0" w:rsidRPr="002161E6">
        <w:rPr>
          <w:rFonts w:eastAsiaTheme="minorEastAsia"/>
          <w:szCs w:val="21"/>
        </w:rPr>
        <w:t>tion</w:t>
      </w:r>
      <w:r w:rsidR="00AC0E2D" w:rsidRPr="002161E6">
        <w:rPr>
          <w:rFonts w:eastAsiaTheme="minorEastAsia"/>
          <w:szCs w:val="21"/>
        </w:rPr>
        <w:t xml:space="preserve"> of</w:t>
      </w:r>
      <w:r w:rsidRPr="002161E6">
        <w:rPr>
          <w:rFonts w:eastAsiaTheme="minorEastAsia"/>
          <w:szCs w:val="21"/>
        </w:rPr>
        <w:t xml:space="preserve"> the volume</w:t>
      </w:r>
      <w:r w:rsidR="00AC0E2D" w:rsidRPr="002161E6">
        <w:rPr>
          <w:rFonts w:eastAsiaTheme="minorEastAsia"/>
          <w:szCs w:val="21"/>
        </w:rPr>
        <w:t xml:space="preserve"> efficacy</w:t>
      </w:r>
      <w:r w:rsidRPr="002161E6">
        <w:rPr>
          <w:rFonts w:eastAsiaTheme="minorEastAsia"/>
          <w:szCs w:val="21"/>
        </w:rPr>
        <w:t xml:space="preserve"> of information system</w:t>
      </w:r>
      <w:r w:rsidR="00AC0E2D" w:rsidRPr="002161E6">
        <w:rPr>
          <w:rFonts w:eastAsiaTheme="minorEastAsia"/>
          <w:szCs w:val="21"/>
        </w:rPr>
        <w:t>s</w:t>
      </w:r>
      <w:r w:rsidRPr="002161E6">
        <w:rPr>
          <w:rFonts w:eastAsiaTheme="minorEastAsia"/>
          <w:szCs w:val="21"/>
        </w:rPr>
        <w:t>. The</w:t>
      </w:r>
      <w:r w:rsidR="0032190F" w:rsidRPr="002161E6">
        <w:rPr>
          <w:rFonts w:eastAsiaTheme="minorEastAsia"/>
          <w:szCs w:val="21"/>
        </w:rPr>
        <w:t xml:space="preserve"> </w:t>
      </w:r>
      <w:r w:rsidR="006175B0" w:rsidRPr="002161E6">
        <w:rPr>
          <w:rFonts w:eastAsiaTheme="minorEastAsia"/>
          <w:szCs w:val="21"/>
        </w:rPr>
        <w:t>insufficient</w:t>
      </w:r>
      <w:r w:rsidR="0032190F" w:rsidRPr="002161E6">
        <w:rPr>
          <w:rFonts w:eastAsiaTheme="minorEastAsia"/>
          <w:szCs w:val="21"/>
        </w:rPr>
        <w:t xml:space="preserve"> channel bandwidth of</w:t>
      </w:r>
      <w:r w:rsidRPr="002161E6">
        <w:rPr>
          <w:rFonts w:eastAsiaTheme="minorEastAsia"/>
          <w:szCs w:val="21"/>
        </w:rPr>
        <w:t xml:space="preserve"> information transmission system will </w:t>
      </w:r>
      <w:r w:rsidR="006175B0" w:rsidRPr="002161E6">
        <w:rPr>
          <w:rFonts w:eastAsiaTheme="minorEastAsia"/>
          <w:szCs w:val="21"/>
        </w:rPr>
        <w:t xml:space="preserve">lead to </w:t>
      </w:r>
      <w:r w:rsidRPr="002161E6">
        <w:rPr>
          <w:rFonts w:eastAsiaTheme="minorEastAsia"/>
          <w:szCs w:val="21"/>
        </w:rPr>
        <w:t>discard part of the information</w:t>
      </w:r>
      <w:r w:rsidR="006175B0" w:rsidRPr="002161E6">
        <w:rPr>
          <w:rFonts w:eastAsiaTheme="minorEastAsia"/>
          <w:szCs w:val="21"/>
        </w:rPr>
        <w:t>, thus</w:t>
      </w:r>
      <w:r w:rsidRPr="002161E6">
        <w:rPr>
          <w:rFonts w:eastAsiaTheme="minorEastAsia"/>
          <w:szCs w:val="21"/>
        </w:rPr>
        <w:t xml:space="preserve"> reduc</w:t>
      </w:r>
      <w:r w:rsidR="006175B0" w:rsidRPr="002161E6">
        <w:rPr>
          <w:rFonts w:eastAsiaTheme="minorEastAsia"/>
          <w:szCs w:val="21"/>
        </w:rPr>
        <w:t>ing</w:t>
      </w:r>
      <w:r w:rsidRPr="002161E6">
        <w:rPr>
          <w:rFonts w:eastAsiaTheme="minorEastAsia"/>
          <w:szCs w:val="21"/>
        </w:rPr>
        <w:t xml:space="preserve"> the volume </w:t>
      </w:r>
      <w:r w:rsidR="006175B0" w:rsidRPr="002161E6">
        <w:rPr>
          <w:rFonts w:eastAsiaTheme="minorEastAsia"/>
          <w:szCs w:val="21"/>
        </w:rPr>
        <w:t>efficacy</w:t>
      </w:r>
      <w:r w:rsidRPr="002161E6">
        <w:rPr>
          <w:rFonts w:eastAsiaTheme="minorEastAsia"/>
          <w:szCs w:val="21"/>
        </w:rPr>
        <w:t xml:space="preserve">. Information processing also needs enough storage space to support, </w:t>
      </w:r>
      <w:r w:rsidR="009C6B29" w:rsidRPr="002161E6">
        <w:rPr>
          <w:rFonts w:eastAsiaTheme="minorEastAsia"/>
          <w:szCs w:val="21"/>
        </w:rPr>
        <w:t>thus</w:t>
      </w:r>
      <w:r w:rsidRPr="002161E6">
        <w:rPr>
          <w:rFonts w:eastAsiaTheme="minorEastAsia"/>
          <w:szCs w:val="21"/>
        </w:rPr>
        <w:t xml:space="preserve"> also affect</w:t>
      </w:r>
      <w:r w:rsidR="009C6B29" w:rsidRPr="002161E6">
        <w:rPr>
          <w:rFonts w:eastAsiaTheme="minorEastAsia"/>
          <w:szCs w:val="21"/>
        </w:rPr>
        <w:t>s</w:t>
      </w:r>
      <w:r w:rsidRPr="002161E6">
        <w:rPr>
          <w:rFonts w:eastAsiaTheme="minorEastAsia"/>
          <w:szCs w:val="21"/>
        </w:rPr>
        <w:t xml:space="preserve"> the volume of information. </w:t>
      </w:r>
      <w:r w:rsidR="00FB08C6" w:rsidRPr="002161E6">
        <w:rPr>
          <w:rFonts w:eastAsiaTheme="minorEastAsia"/>
          <w:szCs w:val="21"/>
        </w:rPr>
        <w:t>Note that</w:t>
      </w:r>
      <w:r w:rsidRPr="002161E6">
        <w:rPr>
          <w:rFonts w:eastAsiaTheme="minorEastAsia"/>
          <w:szCs w:val="21"/>
        </w:rPr>
        <w:t xml:space="preserve"> information processing systems can </w:t>
      </w:r>
      <w:r w:rsidR="00FB08C6" w:rsidRPr="002161E6">
        <w:rPr>
          <w:rFonts w:eastAsiaTheme="minorEastAsia"/>
          <w:szCs w:val="21"/>
        </w:rPr>
        <w:t>affect</w:t>
      </w:r>
      <w:r w:rsidRPr="002161E6">
        <w:rPr>
          <w:rFonts w:eastAsiaTheme="minorEastAsia"/>
          <w:szCs w:val="21"/>
        </w:rPr>
        <w:t xml:space="preserve"> volume </w:t>
      </w:r>
      <w:r w:rsidR="00FB08C6" w:rsidRPr="002161E6">
        <w:rPr>
          <w:rFonts w:eastAsiaTheme="minorEastAsia"/>
          <w:szCs w:val="21"/>
        </w:rPr>
        <w:t>efficacy</w:t>
      </w:r>
      <w:r w:rsidRPr="002161E6">
        <w:rPr>
          <w:rFonts w:eastAsiaTheme="minorEastAsia"/>
          <w:szCs w:val="21"/>
        </w:rPr>
        <w:t xml:space="preserve"> </w:t>
      </w:r>
      <w:r w:rsidR="00FB08C6" w:rsidRPr="002161E6">
        <w:rPr>
          <w:rFonts w:eastAsiaTheme="minorEastAsia"/>
          <w:szCs w:val="21"/>
        </w:rPr>
        <w:t>by</w:t>
      </w:r>
      <w:r w:rsidRPr="002161E6">
        <w:rPr>
          <w:rFonts w:eastAsiaTheme="minorEastAsia"/>
          <w:szCs w:val="21"/>
        </w:rPr>
        <w:t xml:space="preserve"> the data compression processing</w:t>
      </w:r>
      <w:r w:rsidR="00FB08C6" w:rsidRPr="002161E6">
        <w:rPr>
          <w:rFonts w:eastAsiaTheme="minorEastAsia"/>
          <w:szCs w:val="21"/>
        </w:rPr>
        <w:t>, that is,</w:t>
      </w:r>
      <w:r w:rsidRPr="002161E6">
        <w:rPr>
          <w:rFonts w:eastAsiaTheme="minorEastAsia"/>
          <w:szCs w:val="21"/>
        </w:rPr>
        <w:t xml:space="preserve"> </w:t>
      </w:r>
      <w:r w:rsidR="00FB08C6" w:rsidRPr="002161E6">
        <w:rPr>
          <w:rFonts w:eastAsiaTheme="minorEastAsia"/>
          <w:szCs w:val="21"/>
        </w:rPr>
        <w:t>the total information volume of whole system is increased by the decompression of some information.</w:t>
      </w:r>
    </w:p>
    <w:p w14:paraId="3FD1032F" w14:textId="1C85BA18" w:rsidR="00927098" w:rsidRPr="002161E6" w:rsidRDefault="00927098" w:rsidP="002C4311">
      <w:pPr>
        <w:widowControl/>
        <w:overflowPunct w:val="0"/>
        <w:adjustRightInd w:val="0"/>
        <w:snapToGrid w:val="0"/>
        <w:spacing w:line="240" w:lineRule="atLeast"/>
        <w:ind w:firstLineChars="200" w:firstLine="420"/>
        <w:rPr>
          <w:rFonts w:eastAsiaTheme="minorEastAsia"/>
          <w:szCs w:val="21"/>
        </w:rPr>
      </w:pPr>
      <w:r w:rsidRPr="002161E6">
        <w:rPr>
          <w:rFonts w:eastAsiaTheme="minorEastAsia"/>
          <w:szCs w:val="21"/>
        </w:rPr>
        <w:t>Delay</w:t>
      </w:r>
      <w:r w:rsidR="006F2BA7" w:rsidRPr="002161E6">
        <w:rPr>
          <w:rFonts w:eastAsiaTheme="minorEastAsia"/>
          <w:szCs w:val="21"/>
        </w:rPr>
        <w:t xml:space="preserve"> </w:t>
      </w:r>
      <w:r w:rsidRPr="002161E6">
        <w:rPr>
          <w:rFonts w:eastAsiaTheme="minorEastAsia"/>
          <w:szCs w:val="21"/>
        </w:rPr>
        <w:t xml:space="preserve">efficacy is the </w:t>
      </w:r>
      <w:r w:rsidR="006B5CA8" w:rsidRPr="002161E6">
        <w:rPr>
          <w:rFonts w:eastAsiaTheme="minorEastAsia"/>
          <w:szCs w:val="21"/>
        </w:rPr>
        <w:t>ability</w:t>
      </w:r>
      <w:r w:rsidRPr="002161E6">
        <w:rPr>
          <w:rFonts w:eastAsiaTheme="minorEastAsia"/>
          <w:szCs w:val="21"/>
        </w:rPr>
        <w:t xml:space="preserve"> of information system</w:t>
      </w:r>
      <w:r w:rsidR="006B5CA8" w:rsidRPr="002161E6">
        <w:rPr>
          <w:rFonts w:eastAsiaTheme="minorEastAsia"/>
          <w:szCs w:val="21"/>
        </w:rPr>
        <w:t>s</w:t>
      </w:r>
      <w:r w:rsidRPr="002161E6">
        <w:rPr>
          <w:rFonts w:eastAsiaTheme="minorEastAsia"/>
          <w:szCs w:val="21"/>
        </w:rPr>
        <w:t xml:space="preserve"> to change </w:t>
      </w:r>
      <w:r w:rsidR="006B5CA8" w:rsidRPr="002161E6">
        <w:rPr>
          <w:rFonts w:eastAsiaTheme="minorEastAsia"/>
          <w:szCs w:val="21"/>
        </w:rPr>
        <w:t>the</w:t>
      </w:r>
      <w:r w:rsidRPr="002161E6">
        <w:rPr>
          <w:rFonts w:eastAsiaTheme="minorEastAsia"/>
          <w:szCs w:val="21"/>
        </w:rPr>
        <w:t xml:space="preserve"> delay metric. In fact, all information flows and processing require a period of time, so each </w:t>
      </w:r>
      <w:r w:rsidR="006B5CA8" w:rsidRPr="002161E6">
        <w:rPr>
          <w:rFonts w:eastAsiaTheme="minorEastAsia"/>
          <w:szCs w:val="21"/>
        </w:rPr>
        <w:t>link</w:t>
      </w:r>
      <w:r w:rsidRPr="002161E6">
        <w:rPr>
          <w:rFonts w:eastAsiaTheme="minorEastAsia"/>
          <w:szCs w:val="21"/>
        </w:rPr>
        <w:t xml:space="preserve"> of information collection, transmission, processing, data space</w:t>
      </w:r>
      <w:r w:rsidR="0081786F" w:rsidRPr="002161E6">
        <w:rPr>
          <w:rFonts w:eastAsiaTheme="minorEastAsia"/>
          <w:szCs w:val="21"/>
        </w:rPr>
        <w:t>,</w:t>
      </w:r>
      <w:r w:rsidRPr="002161E6">
        <w:rPr>
          <w:rFonts w:eastAsiaTheme="minorEastAsia"/>
          <w:szCs w:val="21"/>
        </w:rPr>
        <w:t xml:space="preserve"> and information action will certainly affect the delay metric. However, through the improvement of </w:t>
      </w:r>
      <w:r w:rsidR="0099000F" w:rsidRPr="002161E6">
        <w:rPr>
          <w:rFonts w:eastAsiaTheme="minorEastAsia"/>
          <w:szCs w:val="21"/>
        </w:rPr>
        <w:t>hardware</w:t>
      </w:r>
      <w:r w:rsidRPr="002161E6">
        <w:rPr>
          <w:rFonts w:eastAsiaTheme="minorEastAsia"/>
          <w:szCs w:val="21"/>
        </w:rPr>
        <w:t xml:space="preserve"> or algorithms, each </w:t>
      </w:r>
      <w:r w:rsidR="0099000F" w:rsidRPr="002161E6">
        <w:rPr>
          <w:rFonts w:eastAsiaTheme="minorEastAsia"/>
          <w:szCs w:val="21"/>
        </w:rPr>
        <w:t>link</w:t>
      </w:r>
      <w:r w:rsidRPr="002161E6">
        <w:rPr>
          <w:rFonts w:eastAsiaTheme="minorEastAsia"/>
          <w:szCs w:val="21"/>
        </w:rPr>
        <w:t xml:space="preserve"> can also achieve the lowest possible delay, so as to optimize the delay efficiency of the whole system. In particular, in the information processing </w:t>
      </w:r>
      <w:r w:rsidR="0099000F" w:rsidRPr="002161E6">
        <w:rPr>
          <w:rFonts w:eastAsiaTheme="minorEastAsia"/>
          <w:szCs w:val="21"/>
        </w:rPr>
        <w:t>link</w:t>
      </w:r>
      <w:r w:rsidRPr="002161E6">
        <w:rPr>
          <w:rFonts w:eastAsiaTheme="minorEastAsia"/>
          <w:szCs w:val="21"/>
        </w:rPr>
        <w:t xml:space="preserve">, the state set of the </w:t>
      </w:r>
      <w:r w:rsidR="00417870" w:rsidRPr="002161E6">
        <w:rPr>
          <w:rFonts w:eastAsiaTheme="minorEastAsia"/>
          <w:szCs w:val="21"/>
        </w:rPr>
        <w:t xml:space="preserve">noumenon </w:t>
      </w:r>
      <w:r w:rsidRPr="002161E6">
        <w:rPr>
          <w:rFonts w:eastAsiaTheme="minorEastAsia"/>
          <w:szCs w:val="21"/>
        </w:rPr>
        <w:t>in the future can be predicted by the extrapolation algorithm in time dimension, which can actually reduce the delay metric of information and thus improve the delay</w:t>
      </w:r>
      <w:r w:rsidR="007B65FF" w:rsidRPr="002161E6">
        <w:rPr>
          <w:rFonts w:eastAsiaTheme="minorEastAsia"/>
          <w:szCs w:val="21"/>
        </w:rPr>
        <w:t xml:space="preserve"> </w:t>
      </w:r>
      <w:r w:rsidRPr="002161E6">
        <w:rPr>
          <w:rFonts w:eastAsiaTheme="minorEastAsia"/>
          <w:szCs w:val="21"/>
        </w:rPr>
        <w:t>efficiency of the information system.</w:t>
      </w:r>
    </w:p>
    <w:p w14:paraId="50740760" w14:textId="477F144C" w:rsidR="00927098" w:rsidRPr="002161E6" w:rsidRDefault="00927098" w:rsidP="002C4311">
      <w:pPr>
        <w:widowControl/>
        <w:overflowPunct w:val="0"/>
        <w:adjustRightInd w:val="0"/>
        <w:snapToGrid w:val="0"/>
        <w:spacing w:line="240" w:lineRule="atLeast"/>
        <w:ind w:firstLineChars="200" w:firstLine="420"/>
        <w:rPr>
          <w:rFonts w:eastAsiaTheme="minorEastAsia"/>
          <w:szCs w:val="21"/>
        </w:rPr>
      </w:pPr>
      <w:r w:rsidRPr="002161E6">
        <w:rPr>
          <w:rFonts w:eastAsiaTheme="minorEastAsia" w:hAnsi="Cambria Math"/>
          <w:szCs w:val="21"/>
        </w:rPr>
        <w:t>Scope</w:t>
      </w:r>
      <w:r w:rsidR="006F2BA7" w:rsidRPr="002161E6">
        <w:rPr>
          <w:rFonts w:eastAsiaTheme="minorEastAsia" w:hAnsi="Cambria Math"/>
          <w:szCs w:val="21"/>
        </w:rPr>
        <w:t xml:space="preserve"> </w:t>
      </w:r>
      <w:r w:rsidRPr="002161E6">
        <w:rPr>
          <w:rFonts w:eastAsiaTheme="minorEastAsia"/>
          <w:szCs w:val="21"/>
        </w:rPr>
        <w:t xml:space="preserve">efficacy </w:t>
      </w:r>
      <w:r w:rsidR="006F2BA7" w:rsidRPr="002161E6">
        <w:rPr>
          <w:rFonts w:eastAsiaTheme="minorEastAsia"/>
          <w:szCs w:val="21"/>
        </w:rPr>
        <w:t>characterizes the ability of</w:t>
      </w:r>
      <w:r w:rsidRPr="002161E6">
        <w:rPr>
          <w:rFonts w:eastAsiaTheme="minorEastAsia"/>
          <w:szCs w:val="21"/>
        </w:rPr>
        <w:t xml:space="preserve"> information system</w:t>
      </w:r>
      <w:r w:rsidR="006F2BA7" w:rsidRPr="002161E6">
        <w:rPr>
          <w:rFonts w:eastAsiaTheme="minorEastAsia"/>
          <w:szCs w:val="21"/>
        </w:rPr>
        <w:t>s</w:t>
      </w:r>
      <w:r w:rsidRPr="002161E6">
        <w:rPr>
          <w:rFonts w:eastAsiaTheme="minorEastAsia"/>
          <w:szCs w:val="21"/>
        </w:rPr>
        <w:t xml:space="preserve"> </w:t>
      </w:r>
      <w:r w:rsidR="006F2BA7" w:rsidRPr="002161E6">
        <w:rPr>
          <w:rFonts w:eastAsiaTheme="minorEastAsia"/>
          <w:szCs w:val="21"/>
        </w:rPr>
        <w:t>to</w:t>
      </w:r>
      <w:r w:rsidRPr="002161E6">
        <w:rPr>
          <w:rFonts w:eastAsiaTheme="minorEastAsia"/>
          <w:szCs w:val="21"/>
        </w:rPr>
        <w:t xml:space="preserve"> change the scope </w:t>
      </w:r>
      <w:r w:rsidR="007B65FF" w:rsidRPr="002161E6">
        <w:rPr>
          <w:rFonts w:eastAsiaTheme="minorEastAsia"/>
          <w:szCs w:val="21"/>
        </w:rPr>
        <w:t xml:space="preserve">metric </w:t>
      </w:r>
      <w:r w:rsidRPr="002161E6">
        <w:rPr>
          <w:rFonts w:eastAsiaTheme="minorEastAsia"/>
          <w:szCs w:val="21"/>
        </w:rPr>
        <w:t xml:space="preserve">of information </w:t>
      </w:r>
      <w:r w:rsidR="00B70E2E" w:rsidRPr="002161E6">
        <w:rPr>
          <w:rFonts w:eastAsiaTheme="minorEastAsia"/>
          <w:szCs w:val="21"/>
        </w:rPr>
        <w:t>noumena</w:t>
      </w:r>
      <w:r w:rsidRPr="002161E6">
        <w:rPr>
          <w:rFonts w:eastAsiaTheme="minorEastAsia"/>
          <w:szCs w:val="21"/>
        </w:rPr>
        <w:t xml:space="preserve">. </w:t>
      </w:r>
      <w:r w:rsidR="004E20E8" w:rsidRPr="002161E6">
        <w:rPr>
          <w:rFonts w:eastAsiaTheme="minorEastAsia"/>
          <w:szCs w:val="21"/>
        </w:rPr>
        <w:t xml:space="preserve">In </w:t>
      </w:r>
      <w:r w:rsidRPr="002161E6">
        <w:rPr>
          <w:rFonts w:eastAsiaTheme="minorEastAsia"/>
          <w:szCs w:val="21"/>
        </w:rPr>
        <w:t xml:space="preserve">the information collection </w:t>
      </w:r>
      <w:r w:rsidR="004E20E8" w:rsidRPr="002161E6">
        <w:rPr>
          <w:rFonts w:eastAsiaTheme="minorEastAsia"/>
          <w:szCs w:val="21"/>
        </w:rPr>
        <w:t>link,</w:t>
      </w:r>
      <w:r w:rsidRPr="002161E6">
        <w:rPr>
          <w:rFonts w:eastAsiaTheme="minorEastAsia"/>
          <w:szCs w:val="21"/>
        </w:rPr>
        <w:t xml:space="preserve"> the scope metric of information acquisition </w:t>
      </w:r>
      <w:r w:rsidR="004E20E8" w:rsidRPr="002161E6">
        <w:rPr>
          <w:rFonts w:eastAsiaTheme="minorEastAsia"/>
          <w:szCs w:val="21"/>
        </w:rPr>
        <w:t>is affected by</w:t>
      </w:r>
      <w:r w:rsidRPr="002161E6">
        <w:rPr>
          <w:rFonts w:eastAsiaTheme="minorEastAsia"/>
          <w:szCs w:val="21"/>
        </w:rPr>
        <w:t xml:space="preserve"> the energy, distribution</w:t>
      </w:r>
      <w:r w:rsidR="00252D17" w:rsidRPr="002161E6">
        <w:rPr>
          <w:rFonts w:eastAsiaTheme="minorEastAsia"/>
          <w:szCs w:val="21"/>
        </w:rPr>
        <w:t>,</w:t>
      </w:r>
      <w:r w:rsidRPr="002161E6">
        <w:rPr>
          <w:rFonts w:eastAsiaTheme="minorEastAsia"/>
          <w:szCs w:val="21"/>
        </w:rPr>
        <w:t xml:space="preserve"> and other physical attributes of the </w:t>
      </w:r>
      <w:r w:rsidR="004E20E8" w:rsidRPr="002161E6">
        <w:rPr>
          <w:rFonts w:eastAsiaTheme="minorEastAsia"/>
          <w:szCs w:val="21"/>
        </w:rPr>
        <w:t>acquisition equipment</w:t>
      </w:r>
      <w:r w:rsidRPr="002161E6">
        <w:rPr>
          <w:rFonts w:eastAsiaTheme="minorEastAsia"/>
          <w:szCs w:val="21"/>
        </w:rPr>
        <w:t xml:space="preserve">. For </w:t>
      </w:r>
      <w:r w:rsidR="004E20E8" w:rsidRPr="002161E6">
        <w:rPr>
          <w:rFonts w:eastAsiaTheme="minorEastAsia"/>
          <w:szCs w:val="21"/>
        </w:rPr>
        <w:t>instance</w:t>
      </w:r>
      <w:r w:rsidRPr="002161E6">
        <w:rPr>
          <w:rFonts w:eastAsiaTheme="minorEastAsia"/>
          <w:szCs w:val="21"/>
        </w:rPr>
        <w:t xml:space="preserve">, the physical parameters such as antenna aperture, transmitter power, receiver sensitivity </w:t>
      </w:r>
      <w:r w:rsidR="002C7520" w:rsidRPr="002161E6">
        <w:rPr>
          <w:rFonts w:eastAsiaTheme="minorEastAsia"/>
          <w:szCs w:val="21"/>
        </w:rPr>
        <w:t>of</w:t>
      </w:r>
      <w:r w:rsidRPr="002161E6">
        <w:rPr>
          <w:rFonts w:eastAsiaTheme="minorEastAsia"/>
          <w:szCs w:val="21"/>
        </w:rPr>
        <w:t xml:space="preserve"> radar</w:t>
      </w:r>
      <w:r w:rsidR="002C7520" w:rsidRPr="002161E6">
        <w:rPr>
          <w:rFonts w:eastAsiaTheme="minorEastAsia"/>
          <w:szCs w:val="21"/>
        </w:rPr>
        <w:t xml:space="preserve"> determine the radar’s</w:t>
      </w:r>
      <w:r w:rsidRPr="002161E6">
        <w:rPr>
          <w:rFonts w:eastAsiaTheme="minorEastAsia"/>
          <w:szCs w:val="21"/>
        </w:rPr>
        <w:t xml:space="preserve"> detection range, </w:t>
      </w:r>
      <w:r w:rsidR="002C7520" w:rsidRPr="002161E6">
        <w:rPr>
          <w:rFonts w:eastAsiaTheme="minorEastAsia"/>
          <w:szCs w:val="21"/>
        </w:rPr>
        <w:t>viz.</w:t>
      </w:r>
      <w:r w:rsidRPr="002161E6">
        <w:rPr>
          <w:rFonts w:eastAsiaTheme="minorEastAsia"/>
          <w:szCs w:val="21"/>
        </w:rPr>
        <w:t xml:space="preserve"> the scope of </w:t>
      </w:r>
      <w:r w:rsidR="00D94879" w:rsidRPr="002161E6">
        <w:rPr>
          <w:rFonts w:eastAsiaTheme="minorEastAsia"/>
          <w:szCs w:val="21"/>
        </w:rPr>
        <w:t xml:space="preserve">acquired </w:t>
      </w:r>
      <w:r w:rsidRPr="002161E6">
        <w:rPr>
          <w:rFonts w:eastAsiaTheme="minorEastAsia"/>
          <w:szCs w:val="21"/>
        </w:rPr>
        <w:t xml:space="preserve">information. The information processing </w:t>
      </w:r>
      <w:r w:rsidR="00C202C4" w:rsidRPr="002161E6">
        <w:rPr>
          <w:rFonts w:eastAsiaTheme="minorEastAsia"/>
          <w:szCs w:val="21"/>
        </w:rPr>
        <w:t>link</w:t>
      </w:r>
      <w:r w:rsidRPr="002161E6">
        <w:rPr>
          <w:rFonts w:eastAsiaTheme="minorEastAsia"/>
          <w:szCs w:val="21"/>
        </w:rPr>
        <w:t xml:space="preserve"> </w:t>
      </w:r>
      <w:r w:rsidR="002C7520" w:rsidRPr="002161E6">
        <w:rPr>
          <w:rFonts w:eastAsiaTheme="minorEastAsia"/>
          <w:szCs w:val="21"/>
        </w:rPr>
        <w:t>can</w:t>
      </w:r>
      <w:r w:rsidRPr="002161E6">
        <w:rPr>
          <w:rFonts w:eastAsiaTheme="minorEastAsia"/>
          <w:szCs w:val="21"/>
        </w:rPr>
        <w:t xml:space="preserve"> also affect the scope</w:t>
      </w:r>
      <w:r w:rsidR="00D94879" w:rsidRPr="002161E6">
        <w:rPr>
          <w:rFonts w:eastAsiaTheme="minorEastAsia"/>
          <w:szCs w:val="21"/>
        </w:rPr>
        <w:t xml:space="preserve"> effect</w:t>
      </w:r>
      <w:r w:rsidRPr="002161E6">
        <w:rPr>
          <w:rFonts w:eastAsiaTheme="minorEastAsia"/>
          <w:szCs w:val="21"/>
        </w:rPr>
        <w:t xml:space="preserve"> of the output information due to the differences in the </w:t>
      </w:r>
      <w:r w:rsidR="00D94879" w:rsidRPr="002161E6">
        <w:rPr>
          <w:rFonts w:eastAsiaTheme="minorEastAsia"/>
          <w:szCs w:val="21"/>
        </w:rPr>
        <w:t>algorithms</w:t>
      </w:r>
      <w:r w:rsidRPr="002161E6">
        <w:rPr>
          <w:rFonts w:eastAsiaTheme="minorEastAsia"/>
          <w:szCs w:val="21"/>
        </w:rPr>
        <w:t xml:space="preserve"> </w:t>
      </w:r>
      <w:r w:rsidR="00D94879" w:rsidRPr="002161E6">
        <w:rPr>
          <w:rFonts w:eastAsiaTheme="minorEastAsia"/>
          <w:szCs w:val="21"/>
        </w:rPr>
        <w:t>or</w:t>
      </w:r>
      <w:r w:rsidRPr="002161E6">
        <w:rPr>
          <w:rFonts w:eastAsiaTheme="minorEastAsia"/>
          <w:szCs w:val="21"/>
        </w:rPr>
        <w:t xml:space="preserve"> the equipment. </w:t>
      </w:r>
      <w:r w:rsidR="002C7520" w:rsidRPr="002161E6">
        <w:rPr>
          <w:rFonts w:eastAsiaTheme="minorEastAsia"/>
          <w:szCs w:val="21"/>
        </w:rPr>
        <w:t>N</w:t>
      </w:r>
      <w:r w:rsidRPr="002161E6">
        <w:rPr>
          <w:rFonts w:eastAsiaTheme="minorEastAsia"/>
          <w:szCs w:val="21"/>
        </w:rPr>
        <w:t xml:space="preserve">ote that </w:t>
      </w:r>
      <w:r w:rsidR="00EB0561" w:rsidRPr="002161E6">
        <w:rPr>
          <w:rFonts w:eastAsiaTheme="minorEastAsia"/>
          <w:szCs w:val="21"/>
        </w:rPr>
        <w:t xml:space="preserve">although </w:t>
      </w:r>
      <w:r w:rsidRPr="002161E6">
        <w:rPr>
          <w:rFonts w:eastAsiaTheme="minorEastAsia"/>
          <w:szCs w:val="21"/>
        </w:rPr>
        <w:t xml:space="preserve">the information processing </w:t>
      </w:r>
      <w:r w:rsidR="00EB0561" w:rsidRPr="002161E6">
        <w:rPr>
          <w:rFonts w:eastAsiaTheme="minorEastAsia"/>
          <w:szCs w:val="21"/>
        </w:rPr>
        <w:t>link</w:t>
      </w:r>
      <w:r w:rsidRPr="002161E6">
        <w:rPr>
          <w:rFonts w:eastAsiaTheme="minorEastAsia"/>
          <w:szCs w:val="21"/>
        </w:rPr>
        <w:t xml:space="preserve"> </w:t>
      </w:r>
      <w:r w:rsidR="00EB0561" w:rsidRPr="002161E6">
        <w:rPr>
          <w:rFonts w:eastAsiaTheme="minorEastAsia"/>
          <w:szCs w:val="21"/>
        </w:rPr>
        <w:t>does</w:t>
      </w:r>
      <w:r w:rsidRPr="002161E6">
        <w:rPr>
          <w:rFonts w:eastAsiaTheme="minorEastAsia"/>
          <w:szCs w:val="21"/>
        </w:rPr>
        <w:t xml:space="preserve"> not directly involve the information</w:t>
      </w:r>
      <w:r w:rsidR="00EB0561" w:rsidRPr="002161E6">
        <w:rPr>
          <w:rFonts w:eastAsiaTheme="minorEastAsia"/>
          <w:szCs w:val="21"/>
        </w:rPr>
        <w:t xml:space="preserve"> noumena</w:t>
      </w:r>
      <w:r w:rsidRPr="002161E6">
        <w:rPr>
          <w:rFonts w:eastAsiaTheme="minorEastAsia"/>
          <w:szCs w:val="21"/>
        </w:rPr>
        <w:t xml:space="preserve">, it </w:t>
      </w:r>
      <w:r w:rsidR="00EB0561" w:rsidRPr="002161E6">
        <w:rPr>
          <w:rFonts w:eastAsiaTheme="minorEastAsia"/>
          <w:szCs w:val="21"/>
        </w:rPr>
        <w:t>can also</w:t>
      </w:r>
      <w:r w:rsidRPr="002161E6">
        <w:rPr>
          <w:rFonts w:eastAsiaTheme="minorEastAsia"/>
          <w:szCs w:val="21"/>
        </w:rPr>
        <w:t xml:space="preserve"> extend the scope of information </w:t>
      </w:r>
      <w:r w:rsidR="00EB0561" w:rsidRPr="002161E6">
        <w:rPr>
          <w:rFonts w:eastAsiaTheme="minorEastAsia"/>
          <w:szCs w:val="21"/>
        </w:rPr>
        <w:t>noumena through the extrapolation algorithm in spatial dimension</w:t>
      </w:r>
      <w:r w:rsidRPr="002161E6">
        <w:rPr>
          <w:rFonts w:eastAsiaTheme="minorEastAsia"/>
          <w:szCs w:val="21"/>
        </w:rPr>
        <w:t>, thereby improving the scope</w:t>
      </w:r>
      <w:r w:rsidR="00EB0561" w:rsidRPr="002161E6">
        <w:rPr>
          <w:rFonts w:eastAsiaTheme="minorEastAsia"/>
          <w:szCs w:val="21"/>
        </w:rPr>
        <w:t xml:space="preserve"> </w:t>
      </w:r>
      <w:r w:rsidRPr="002161E6">
        <w:rPr>
          <w:rFonts w:eastAsiaTheme="minorEastAsia"/>
          <w:szCs w:val="21"/>
        </w:rPr>
        <w:t>e</w:t>
      </w:r>
      <w:r w:rsidR="00EB0561" w:rsidRPr="002161E6">
        <w:rPr>
          <w:rFonts w:eastAsiaTheme="minorEastAsia"/>
          <w:szCs w:val="21"/>
        </w:rPr>
        <w:t>ffect</w:t>
      </w:r>
      <w:r w:rsidRPr="002161E6">
        <w:rPr>
          <w:rFonts w:eastAsiaTheme="minorEastAsia"/>
          <w:szCs w:val="21"/>
        </w:rPr>
        <w:t xml:space="preserve"> of information. </w:t>
      </w:r>
      <w:r w:rsidR="00EB0561" w:rsidRPr="002161E6">
        <w:rPr>
          <w:rFonts w:eastAsiaTheme="minorEastAsia"/>
          <w:szCs w:val="21"/>
        </w:rPr>
        <w:t>D</w:t>
      </w:r>
      <w:r w:rsidRPr="002161E6">
        <w:rPr>
          <w:rFonts w:eastAsiaTheme="minorEastAsia"/>
          <w:szCs w:val="21"/>
        </w:rPr>
        <w:t>ata space</w:t>
      </w:r>
      <w:r w:rsidR="00C90A0B" w:rsidRPr="002161E6">
        <w:rPr>
          <w:rFonts w:eastAsiaTheme="minorEastAsia"/>
          <w:szCs w:val="21"/>
        </w:rPr>
        <w:t>,</w:t>
      </w:r>
      <w:r w:rsidRPr="002161E6">
        <w:rPr>
          <w:rFonts w:eastAsiaTheme="minorEastAsia"/>
          <w:szCs w:val="21"/>
        </w:rPr>
        <w:t xml:space="preserve"> </w:t>
      </w:r>
      <w:r w:rsidR="00C90A0B" w:rsidRPr="002161E6">
        <w:rPr>
          <w:rFonts w:eastAsiaTheme="minorEastAsia"/>
          <w:szCs w:val="21"/>
        </w:rPr>
        <w:t>a</w:t>
      </w:r>
      <w:r w:rsidRPr="002161E6">
        <w:rPr>
          <w:rFonts w:eastAsiaTheme="minorEastAsia"/>
          <w:szCs w:val="21"/>
        </w:rPr>
        <w:t xml:space="preserve">s the reflection of the real-world in information systems, </w:t>
      </w:r>
      <w:r w:rsidR="00C90A0B" w:rsidRPr="002161E6">
        <w:rPr>
          <w:rFonts w:eastAsiaTheme="minorEastAsia"/>
          <w:szCs w:val="21"/>
        </w:rPr>
        <w:t>certainly</w:t>
      </w:r>
      <w:r w:rsidRPr="002161E6">
        <w:rPr>
          <w:rFonts w:eastAsiaTheme="minorEastAsia"/>
          <w:szCs w:val="21"/>
        </w:rPr>
        <w:t xml:space="preserve"> affect</w:t>
      </w:r>
      <w:r w:rsidR="00C90A0B" w:rsidRPr="002161E6">
        <w:rPr>
          <w:rFonts w:eastAsiaTheme="minorEastAsia"/>
          <w:szCs w:val="21"/>
        </w:rPr>
        <w:t>s</w:t>
      </w:r>
      <w:r w:rsidRPr="002161E6">
        <w:rPr>
          <w:rFonts w:eastAsiaTheme="minorEastAsia"/>
          <w:szCs w:val="21"/>
        </w:rPr>
        <w:t xml:space="preserve"> the scope</w:t>
      </w:r>
      <w:r w:rsidR="00C90A0B" w:rsidRPr="002161E6">
        <w:rPr>
          <w:rFonts w:eastAsiaTheme="minorEastAsia"/>
          <w:szCs w:val="21"/>
        </w:rPr>
        <w:t xml:space="preserve"> </w:t>
      </w:r>
      <w:r w:rsidRPr="002161E6">
        <w:rPr>
          <w:rFonts w:eastAsiaTheme="minorEastAsia"/>
          <w:szCs w:val="21"/>
        </w:rPr>
        <w:t>ef</w:t>
      </w:r>
      <w:r w:rsidR="00C90A0B" w:rsidRPr="002161E6">
        <w:rPr>
          <w:rFonts w:eastAsiaTheme="minorEastAsia"/>
          <w:szCs w:val="21"/>
        </w:rPr>
        <w:t>fect</w:t>
      </w:r>
      <w:r w:rsidRPr="002161E6">
        <w:rPr>
          <w:rFonts w:eastAsiaTheme="minorEastAsia"/>
          <w:szCs w:val="21"/>
        </w:rPr>
        <w:t xml:space="preserve"> of information by the integrity of the data model, database capacity</w:t>
      </w:r>
      <w:r w:rsidR="009331E8" w:rsidRPr="002161E6">
        <w:rPr>
          <w:rFonts w:eastAsiaTheme="minorEastAsia"/>
          <w:szCs w:val="21"/>
        </w:rPr>
        <w:t>,</w:t>
      </w:r>
      <w:r w:rsidRPr="002161E6">
        <w:rPr>
          <w:rFonts w:eastAsiaTheme="minorEastAsia"/>
          <w:szCs w:val="21"/>
        </w:rPr>
        <w:t xml:space="preserve"> and </w:t>
      </w:r>
      <w:r w:rsidR="00C90A0B" w:rsidRPr="002161E6">
        <w:rPr>
          <w:rFonts w:eastAsiaTheme="minorEastAsia"/>
          <w:szCs w:val="21"/>
        </w:rPr>
        <w:t>etc</w:t>
      </w:r>
      <w:r w:rsidRPr="002161E6">
        <w:rPr>
          <w:rFonts w:eastAsiaTheme="minorEastAsia"/>
          <w:szCs w:val="21"/>
        </w:rPr>
        <w:t xml:space="preserve">. Remarkably, the volume </w:t>
      </w:r>
      <w:r w:rsidR="00AA7D90" w:rsidRPr="002161E6">
        <w:rPr>
          <w:rFonts w:eastAsiaTheme="minorEastAsia"/>
          <w:szCs w:val="21"/>
        </w:rPr>
        <w:t>efficacy</w:t>
      </w:r>
      <w:r w:rsidRPr="002161E6">
        <w:rPr>
          <w:rFonts w:eastAsiaTheme="minorEastAsia"/>
          <w:szCs w:val="21"/>
        </w:rPr>
        <w:t xml:space="preserve"> of information transmission step can </w:t>
      </w:r>
      <w:r w:rsidR="00AA7D90" w:rsidRPr="002161E6">
        <w:rPr>
          <w:rFonts w:eastAsiaTheme="minorEastAsia"/>
          <w:szCs w:val="21"/>
        </w:rPr>
        <w:t>also</w:t>
      </w:r>
      <w:r w:rsidRPr="002161E6">
        <w:rPr>
          <w:rFonts w:eastAsiaTheme="minorEastAsia"/>
          <w:szCs w:val="21"/>
        </w:rPr>
        <w:t xml:space="preserve"> affect the scope</w:t>
      </w:r>
      <w:r w:rsidR="00AA7D90" w:rsidRPr="002161E6">
        <w:rPr>
          <w:rFonts w:eastAsiaTheme="minorEastAsia"/>
          <w:szCs w:val="21"/>
        </w:rPr>
        <w:t xml:space="preserve"> </w:t>
      </w:r>
      <w:r w:rsidRPr="002161E6">
        <w:rPr>
          <w:rFonts w:eastAsiaTheme="minorEastAsia"/>
          <w:szCs w:val="21"/>
        </w:rPr>
        <w:lastRenderedPageBreak/>
        <w:t>e</w:t>
      </w:r>
      <w:r w:rsidR="00AA7D90" w:rsidRPr="002161E6">
        <w:rPr>
          <w:rFonts w:eastAsiaTheme="minorEastAsia"/>
          <w:szCs w:val="21"/>
        </w:rPr>
        <w:t>ffect</w:t>
      </w:r>
      <w:r w:rsidRPr="002161E6">
        <w:rPr>
          <w:rFonts w:eastAsiaTheme="minorEastAsia"/>
          <w:szCs w:val="21"/>
        </w:rPr>
        <w:t xml:space="preserve"> of information, but in an indirect manner.</w:t>
      </w:r>
      <w:r w:rsidR="00941067" w:rsidRPr="002161E6">
        <w:rPr>
          <w:rFonts w:eastAsiaTheme="minorEastAsia"/>
          <w:szCs w:val="21"/>
        </w:rPr>
        <w:t xml:space="preserve"> Here</w:t>
      </w:r>
      <w:r w:rsidRPr="002161E6">
        <w:rPr>
          <w:rFonts w:eastAsiaTheme="minorEastAsia"/>
          <w:szCs w:val="21"/>
        </w:rPr>
        <w:t>, we can assume that the information transmission does not have the scope</w:t>
      </w:r>
      <w:r w:rsidR="00941067" w:rsidRPr="002161E6">
        <w:rPr>
          <w:rFonts w:eastAsiaTheme="minorEastAsia"/>
          <w:szCs w:val="21"/>
        </w:rPr>
        <w:t xml:space="preserve"> </w:t>
      </w:r>
      <w:r w:rsidRPr="002161E6">
        <w:rPr>
          <w:rFonts w:eastAsiaTheme="minorEastAsia"/>
          <w:szCs w:val="21"/>
        </w:rPr>
        <w:t>efficacy.</w:t>
      </w:r>
    </w:p>
    <w:p w14:paraId="0E4BDDE5" w14:textId="1B8287F6" w:rsidR="00927098" w:rsidRPr="002161E6" w:rsidRDefault="00927098" w:rsidP="002C4311">
      <w:pPr>
        <w:widowControl/>
        <w:overflowPunct w:val="0"/>
        <w:adjustRightInd w:val="0"/>
        <w:snapToGrid w:val="0"/>
        <w:spacing w:line="240" w:lineRule="atLeast"/>
        <w:ind w:firstLineChars="200" w:firstLine="420"/>
        <w:rPr>
          <w:rFonts w:eastAsiaTheme="minorEastAsia"/>
          <w:szCs w:val="21"/>
        </w:rPr>
      </w:pPr>
      <w:r w:rsidRPr="002161E6">
        <w:rPr>
          <w:rFonts w:eastAsiaTheme="minorEastAsia"/>
          <w:szCs w:val="21"/>
        </w:rPr>
        <w:t>Granularity</w:t>
      </w:r>
      <w:r w:rsidR="00C859E1" w:rsidRPr="002161E6">
        <w:rPr>
          <w:rFonts w:eastAsiaTheme="minorEastAsia"/>
          <w:szCs w:val="21"/>
        </w:rPr>
        <w:t xml:space="preserve"> </w:t>
      </w:r>
      <w:r w:rsidRPr="002161E6">
        <w:rPr>
          <w:rFonts w:eastAsiaTheme="minorEastAsia"/>
          <w:szCs w:val="21"/>
        </w:rPr>
        <w:t xml:space="preserve">efficacy is the </w:t>
      </w:r>
      <w:r w:rsidR="00C859E1" w:rsidRPr="002161E6">
        <w:rPr>
          <w:rFonts w:eastAsiaTheme="minorEastAsia"/>
          <w:szCs w:val="21"/>
        </w:rPr>
        <w:t>ability</w:t>
      </w:r>
      <w:r w:rsidRPr="002161E6">
        <w:rPr>
          <w:rFonts w:eastAsiaTheme="minorEastAsia"/>
          <w:szCs w:val="21"/>
        </w:rPr>
        <w:t xml:space="preserve"> of information system</w:t>
      </w:r>
      <w:r w:rsidR="00C859E1" w:rsidRPr="002161E6">
        <w:rPr>
          <w:rFonts w:eastAsiaTheme="minorEastAsia"/>
          <w:szCs w:val="21"/>
        </w:rPr>
        <w:t>s</w:t>
      </w:r>
      <w:r w:rsidRPr="002161E6">
        <w:rPr>
          <w:rFonts w:eastAsiaTheme="minorEastAsia"/>
          <w:szCs w:val="21"/>
        </w:rPr>
        <w:t xml:space="preserve"> to change </w:t>
      </w:r>
      <w:r w:rsidR="00C859E1" w:rsidRPr="002161E6">
        <w:rPr>
          <w:rFonts w:eastAsiaTheme="minorEastAsia"/>
          <w:szCs w:val="21"/>
        </w:rPr>
        <w:t>the</w:t>
      </w:r>
      <w:r w:rsidRPr="002161E6">
        <w:rPr>
          <w:rFonts w:eastAsiaTheme="minorEastAsia"/>
          <w:szCs w:val="21"/>
        </w:rPr>
        <w:t xml:space="preserve"> information granularity metric. Granularity </w:t>
      </w:r>
      <w:r w:rsidR="00AD3195" w:rsidRPr="002161E6">
        <w:rPr>
          <w:rFonts w:eastAsiaTheme="minorEastAsia"/>
          <w:szCs w:val="21"/>
        </w:rPr>
        <w:t xml:space="preserve">metric </w:t>
      </w:r>
      <w:r w:rsidRPr="002161E6">
        <w:rPr>
          <w:rFonts w:eastAsiaTheme="minorEastAsia"/>
          <w:szCs w:val="21"/>
        </w:rPr>
        <w:t xml:space="preserve">characterizes the meticulousness of information </w:t>
      </w:r>
      <w:r w:rsidR="00AD3195" w:rsidRPr="002161E6">
        <w:rPr>
          <w:rFonts w:eastAsiaTheme="minorEastAsia"/>
          <w:szCs w:val="21"/>
        </w:rPr>
        <w:t>noumena</w:t>
      </w:r>
      <w:r w:rsidRPr="002161E6">
        <w:rPr>
          <w:rFonts w:eastAsiaTheme="minorEastAsia"/>
          <w:szCs w:val="21"/>
        </w:rPr>
        <w:t xml:space="preserve">. </w:t>
      </w:r>
      <w:r w:rsidR="00F914A3" w:rsidRPr="002161E6">
        <w:rPr>
          <w:rFonts w:eastAsiaTheme="minorEastAsia"/>
          <w:szCs w:val="21"/>
        </w:rPr>
        <w:t>In</w:t>
      </w:r>
      <w:r w:rsidRPr="002161E6">
        <w:rPr>
          <w:rFonts w:eastAsiaTheme="minorEastAsia"/>
          <w:szCs w:val="21"/>
        </w:rPr>
        <w:t xml:space="preserve"> the information acquisition</w:t>
      </w:r>
      <w:r w:rsidR="00F914A3" w:rsidRPr="002161E6">
        <w:rPr>
          <w:rFonts w:eastAsiaTheme="minorEastAsia"/>
          <w:szCs w:val="21"/>
        </w:rPr>
        <w:t xml:space="preserve"> link,</w:t>
      </w:r>
      <w:r w:rsidRPr="002161E6">
        <w:rPr>
          <w:rFonts w:eastAsiaTheme="minorEastAsia"/>
          <w:szCs w:val="21"/>
        </w:rPr>
        <w:t xml:space="preserve"> the granularity metric of information </w:t>
      </w:r>
      <w:r w:rsidR="00F914A3" w:rsidRPr="002161E6">
        <w:rPr>
          <w:rFonts w:eastAsiaTheme="minorEastAsia"/>
          <w:szCs w:val="21"/>
        </w:rPr>
        <w:t xml:space="preserve">can be affected </w:t>
      </w:r>
      <w:r w:rsidRPr="002161E6">
        <w:rPr>
          <w:rFonts w:eastAsiaTheme="minorEastAsia"/>
          <w:szCs w:val="21"/>
        </w:rPr>
        <w:t>by the aperture area of the acquisition device, the number of sensors</w:t>
      </w:r>
      <w:r w:rsidR="00452CA6" w:rsidRPr="002161E6">
        <w:rPr>
          <w:rFonts w:eastAsiaTheme="minorEastAsia"/>
          <w:szCs w:val="21"/>
        </w:rPr>
        <w:t>,</w:t>
      </w:r>
      <w:r w:rsidRPr="002161E6">
        <w:rPr>
          <w:rFonts w:eastAsiaTheme="minorEastAsia"/>
          <w:szCs w:val="21"/>
        </w:rPr>
        <w:t xml:space="preserve"> and other physical attributes. For </w:t>
      </w:r>
      <w:r w:rsidR="00F914A3" w:rsidRPr="002161E6">
        <w:rPr>
          <w:rFonts w:eastAsiaTheme="minorEastAsia"/>
          <w:szCs w:val="21"/>
        </w:rPr>
        <w:t>instance</w:t>
      </w:r>
      <w:r w:rsidRPr="002161E6">
        <w:rPr>
          <w:rFonts w:eastAsiaTheme="minorEastAsia"/>
          <w:szCs w:val="21"/>
        </w:rPr>
        <w:t xml:space="preserve">, the number of photoelectric sensors integrated in the video information acquisition device determines the resolution or pixels of the video picture, which is the granularity </w:t>
      </w:r>
      <w:r w:rsidR="00135B13" w:rsidRPr="002161E6">
        <w:rPr>
          <w:rFonts w:eastAsiaTheme="minorEastAsia"/>
          <w:szCs w:val="21"/>
        </w:rPr>
        <w:t>efficacy</w:t>
      </w:r>
      <w:r w:rsidRPr="002161E6">
        <w:rPr>
          <w:rFonts w:eastAsiaTheme="minorEastAsia"/>
          <w:szCs w:val="21"/>
        </w:rPr>
        <w:t xml:space="preserve"> of information acquisition. Information processing will also affect the granularity-eff</w:t>
      </w:r>
      <w:r w:rsidR="00135B13" w:rsidRPr="002161E6">
        <w:rPr>
          <w:rFonts w:eastAsiaTheme="minorEastAsia"/>
          <w:szCs w:val="21"/>
        </w:rPr>
        <w:t>ect</w:t>
      </w:r>
      <w:r w:rsidRPr="002161E6">
        <w:rPr>
          <w:rFonts w:eastAsiaTheme="minorEastAsia"/>
          <w:szCs w:val="21"/>
        </w:rPr>
        <w:t xml:space="preserve"> of information due to the differences in the </w:t>
      </w:r>
      <w:r w:rsidR="00135B13" w:rsidRPr="002161E6">
        <w:rPr>
          <w:rFonts w:eastAsiaTheme="minorEastAsia"/>
          <w:szCs w:val="21"/>
        </w:rPr>
        <w:t>algorithm</w:t>
      </w:r>
      <w:r w:rsidRPr="002161E6">
        <w:rPr>
          <w:rFonts w:eastAsiaTheme="minorEastAsia"/>
          <w:szCs w:val="21"/>
        </w:rPr>
        <w:t xml:space="preserve">s </w:t>
      </w:r>
      <w:r w:rsidR="00135B13" w:rsidRPr="002161E6">
        <w:rPr>
          <w:rFonts w:eastAsiaTheme="minorEastAsia"/>
          <w:szCs w:val="21"/>
        </w:rPr>
        <w:t>or</w:t>
      </w:r>
      <w:r w:rsidRPr="002161E6">
        <w:rPr>
          <w:rFonts w:eastAsiaTheme="minorEastAsia"/>
          <w:szCs w:val="21"/>
        </w:rPr>
        <w:t xml:space="preserve"> </w:t>
      </w:r>
      <w:r w:rsidR="00135B13" w:rsidRPr="002161E6">
        <w:rPr>
          <w:rFonts w:eastAsiaTheme="minorEastAsia"/>
          <w:szCs w:val="21"/>
        </w:rPr>
        <w:t>the equipment</w:t>
      </w:r>
      <w:r w:rsidRPr="002161E6">
        <w:rPr>
          <w:rFonts w:eastAsiaTheme="minorEastAsia"/>
          <w:szCs w:val="21"/>
        </w:rPr>
        <w:t xml:space="preserve">. </w:t>
      </w:r>
      <w:r w:rsidR="00135B13" w:rsidRPr="002161E6">
        <w:rPr>
          <w:rFonts w:eastAsiaTheme="minorEastAsia"/>
          <w:szCs w:val="21"/>
        </w:rPr>
        <w:t>For instance</w:t>
      </w:r>
      <w:r w:rsidRPr="002161E6">
        <w:rPr>
          <w:rFonts w:eastAsiaTheme="minorEastAsia"/>
          <w:szCs w:val="21"/>
        </w:rPr>
        <w:t xml:space="preserve">, through interpolation algorithms in </w:t>
      </w:r>
      <w:r w:rsidR="00135B13" w:rsidRPr="002161E6">
        <w:rPr>
          <w:rFonts w:eastAsiaTheme="minorEastAsia"/>
          <w:szCs w:val="21"/>
        </w:rPr>
        <w:t>spatial</w:t>
      </w:r>
      <w:r w:rsidRPr="002161E6">
        <w:rPr>
          <w:rFonts w:eastAsiaTheme="minorEastAsia"/>
          <w:szCs w:val="21"/>
        </w:rPr>
        <w:t xml:space="preserve"> dimension, it is possible to optimiz</w:t>
      </w:r>
      <w:r w:rsidR="00135B13" w:rsidRPr="002161E6">
        <w:rPr>
          <w:rFonts w:eastAsiaTheme="minorEastAsia"/>
          <w:szCs w:val="21"/>
        </w:rPr>
        <w:t>e</w:t>
      </w:r>
      <w:r w:rsidRPr="002161E6">
        <w:rPr>
          <w:rFonts w:eastAsiaTheme="minorEastAsia"/>
          <w:szCs w:val="21"/>
        </w:rPr>
        <w:t xml:space="preserve"> the granularity of information. Data space can also affect the granularity </w:t>
      </w:r>
      <w:r w:rsidR="00135B13" w:rsidRPr="002161E6">
        <w:rPr>
          <w:rFonts w:eastAsiaTheme="minorEastAsia"/>
          <w:szCs w:val="21"/>
        </w:rPr>
        <w:t xml:space="preserve">effect </w:t>
      </w:r>
      <w:r w:rsidRPr="002161E6">
        <w:rPr>
          <w:rFonts w:eastAsiaTheme="minorEastAsia"/>
          <w:szCs w:val="21"/>
        </w:rPr>
        <w:t>of information by factors such as the model integrity, granularity, and database capacity. Similar to the analysis of scope</w:t>
      </w:r>
      <w:r w:rsidR="00135B13" w:rsidRPr="002161E6">
        <w:rPr>
          <w:rFonts w:eastAsiaTheme="minorEastAsia"/>
          <w:szCs w:val="21"/>
        </w:rPr>
        <w:t xml:space="preserve"> </w:t>
      </w:r>
      <w:r w:rsidRPr="002161E6">
        <w:rPr>
          <w:rFonts w:eastAsiaTheme="minorEastAsia"/>
          <w:szCs w:val="21"/>
        </w:rPr>
        <w:t>efficacy, the information transmission does not directly have the granularity</w:t>
      </w:r>
      <w:r w:rsidR="00135B13" w:rsidRPr="002161E6">
        <w:rPr>
          <w:rFonts w:eastAsiaTheme="minorEastAsia"/>
          <w:szCs w:val="21"/>
        </w:rPr>
        <w:t xml:space="preserve"> </w:t>
      </w:r>
      <w:r w:rsidRPr="002161E6">
        <w:rPr>
          <w:rFonts w:eastAsiaTheme="minorEastAsia"/>
          <w:szCs w:val="21"/>
        </w:rPr>
        <w:t>efficacy on information.</w:t>
      </w:r>
    </w:p>
    <w:p w14:paraId="0F8C62E0" w14:textId="0CA0EFD6" w:rsidR="00927098" w:rsidRPr="002161E6" w:rsidRDefault="00927098" w:rsidP="002C4311">
      <w:pPr>
        <w:widowControl/>
        <w:overflowPunct w:val="0"/>
        <w:adjustRightInd w:val="0"/>
        <w:snapToGrid w:val="0"/>
        <w:spacing w:line="240" w:lineRule="atLeast"/>
        <w:ind w:firstLineChars="200" w:firstLine="420"/>
        <w:rPr>
          <w:rFonts w:eastAsiaTheme="minorEastAsia"/>
          <w:szCs w:val="21"/>
        </w:rPr>
      </w:pPr>
      <w:r w:rsidRPr="002161E6">
        <w:rPr>
          <w:rFonts w:eastAsiaTheme="minorEastAsia"/>
          <w:szCs w:val="21"/>
        </w:rPr>
        <w:t>Variety</w:t>
      </w:r>
      <w:r w:rsidR="004A0C5B" w:rsidRPr="002161E6">
        <w:rPr>
          <w:rFonts w:eastAsiaTheme="minorEastAsia"/>
          <w:szCs w:val="21"/>
        </w:rPr>
        <w:t xml:space="preserve"> </w:t>
      </w:r>
      <w:r w:rsidRPr="002161E6">
        <w:rPr>
          <w:rFonts w:eastAsiaTheme="minorEastAsia"/>
          <w:szCs w:val="21"/>
        </w:rPr>
        <w:t xml:space="preserve">efficacy is the </w:t>
      </w:r>
      <w:r w:rsidR="004A0C5B" w:rsidRPr="002161E6">
        <w:rPr>
          <w:rFonts w:eastAsiaTheme="minorEastAsia"/>
          <w:szCs w:val="21"/>
        </w:rPr>
        <w:t>ability of</w:t>
      </w:r>
      <w:r w:rsidRPr="002161E6">
        <w:rPr>
          <w:rFonts w:eastAsiaTheme="minorEastAsia"/>
          <w:szCs w:val="21"/>
        </w:rPr>
        <w:t xml:space="preserve"> information system</w:t>
      </w:r>
      <w:r w:rsidR="004A0C5B" w:rsidRPr="002161E6">
        <w:rPr>
          <w:rFonts w:eastAsiaTheme="minorEastAsia"/>
          <w:szCs w:val="21"/>
        </w:rPr>
        <w:t>s</w:t>
      </w:r>
      <w:r w:rsidRPr="002161E6">
        <w:rPr>
          <w:rFonts w:eastAsiaTheme="minorEastAsia"/>
          <w:szCs w:val="21"/>
        </w:rPr>
        <w:t xml:space="preserve"> </w:t>
      </w:r>
      <w:r w:rsidR="004A0C5B" w:rsidRPr="002161E6">
        <w:rPr>
          <w:rFonts w:eastAsiaTheme="minorEastAsia"/>
          <w:szCs w:val="21"/>
        </w:rPr>
        <w:t xml:space="preserve">to </w:t>
      </w:r>
      <w:r w:rsidRPr="002161E6">
        <w:rPr>
          <w:rFonts w:eastAsiaTheme="minorEastAsia"/>
          <w:szCs w:val="21"/>
        </w:rPr>
        <w:t xml:space="preserve">change </w:t>
      </w:r>
      <w:r w:rsidR="004A0C5B" w:rsidRPr="002161E6">
        <w:rPr>
          <w:rFonts w:eastAsiaTheme="minorEastAsia"/>
          <w:szCs w:val="21"/>
        </w:rPr>
        <w:t>the</w:t>
      </w:r>
      <w:r w:rsidRPr="002161E6">
        <w:rPr>
          <w:rFonts w:eastAsiaTheme="minorEastAsia"/>
          <w:szCs w:val="21"/>
        </w:rPr>
        <w:t xml:space="preserve"> information variety metric</w:t>
      </w:r>
      <w:r w:rsidR="00605AE3" w:rsidRPr="002161E6">
        <w:rPr>
          <w:rFonts w:eastAsiaTheme="minorEastAsia"/>
          <w:szCs w:val="21"/>
        </w:rPr>
        <w:t>,</w:t>
      </w:r>
      <w:r w:rsidRPr="002161E6">
        <w:rPr>
          <w:rFonts w:eastAsiaTheme="minorEastAsia"/>
          <w:szCs w:val="21"/>
        </w:rPr>
        <w:t xml:space="preserve"> </w:t>
      </w:r>
      <w:r w:rsidR="00605AE3" w:rsidRPr="002161E6">
        <w:rPr>
          <w:rFonts w:eastAsiaTheme="minorEastAsia"/>
          <w:szCs w:val="21"/>
        </w:rPr>
        <w:t xml:space="preserve">which </w:t>
      </w:r>
      <w:r w:rsidRPr="002161E6">
        <w:rPr>
          <w:rFonts w:eastAsiaTheme="minorEastAsia"/>
          <w:szCs w:val="21"/>
        </w:rPr>
        <w:t>characterizes the richness of the state set types of information subjects</w:t>
      </w:r>
      <w:r w:rsidR="00605AE3" w:rsidRPr="002161E6">
        <w:rPr>
          <w:rFonts w:eastAsiaTheme="minorEastAsia"/>
          <w:szCs w:val="21"/>
        </w:rPr>
        <w:t>. Each</w:t>
      </w:r>
      <w:r w:rsidRPr="002161E6">
        <w:rPr>
          <w:rFonts w:eastAsiaTheme="minorEastAsia"/>
          <w:szCs w:val="21"/>
        </w:rPr>
        <w:t xml:space="preserve"> </w:t>
      </w:r>
      <w:r w:rsidR="00605AE3" w:rsidRPr="002161E6">
        <w:rPr>
          <w:rFonts w:eastAsiaTheme="minorEastAsia"/>
          <w:szCs w:val="21"/>
        </w:rPr>
        <w:t>link</w:t>
      </w:r>
      <w:r w:rsidRPr="002161E6">
        <w:rPr>
          <w:rFonts w:eastAsiaTheme="minorEastAsia"/>
          <w:szCs w:val="21"/>
        </w:rPr>
        <w:t xml:space="preserve"> </w:t>
      </w:r>
      <w:r w:rsidR="00605AE3" w:rsidRPr="002161E6">
        <w:rPr>
          <w:rFonts w:eastAsiaTheme="minorEastAsia"/>
          <w:szCs w:val="21"/>
        </w:rPr>
        <w:t>in</w:t>
      </w:r>
      <w:r w:rsidRPr="002161E6">
        <w:rPr>
          <w:rFonts w:eastAsiaTheme="minorEastAsia"/>
          <w:szCs w:val="21"/>
        </w:rPr>
        <w:t xml:space="preserve"> information </w:t>
      </w:r>
      <w:r w:rsidR="00605AE3" w:rsidRPr="002161E6">
        <w:rPr>
          <w:rFonts w:eastAsiaTheme="minorEastAsia"/>
          <w:szCs w:val="21"/>
        </w:rPr>
        <w:t>space</w:t>
      </w:r>
      <w:r w:rsidRPr="002161E6">
        <w:rPr>
          <w:rFonts w:eastAsiaTheme="minorEastAsia"/>
          <w:szCs w:val="21"/>
        </w:rPr>
        <w:t xml:space="preserve"> can affect the variety metric of information.</w:t>
      </w:r>
      <w:r w:rsidR="00605AE3" w:rsidRPr="002161E6">
        <w:rPr>
          <w:rFonts w:eastAsiaTheme="minorEastAsia"/>
          <w:szCs w:val="21"/>
        </w:rPr>
        <w:t xml:space="preserve"> The</w:t>
      </w:r>
      <w:r w:rsidRPr="002161E6">
        <w:rPr>
          <w:rFonts w:eastAsiaTheme="minorEastAsia"/>
          <w:szCs w:val="21"/>
        </w:rPr>
        <w:t xml:space="preserve"> information acquisition and </w:t>
      </w:r>
      <w:r w:rsidR="00605AE3" w:rsidRPr="002161E6">
        <w:rPr>
          <w:rFonts w:eastAsiaTheme="minorEastAsia"/>
          <w:szCs w:val="21"/>
        </w:rPr>
        <w:t>action</w:t>
      </w:r>
      <w:r w:rsidRPr="002161E6">
        <w:rPr>
          <w:rFonts w:eastAsiaTheme="minorEastAsia"/>
          <w:szCs w:val="21"/>
        </w:rPr>
        <w:t xml:space="preserve"> can obtain and output different types of information </w:t>
      </w:r>
      <w:r w:rsidR="00605AE3" w:rsidRPr="002161E6">
        <w:rPr>
          <w:rFonts w:eastAsiaTheme="minorEastAsia"/>
          <w:szCs w:val="21"/>
        </w:rPr>
        <w:t>owing</w:t>
      </w:r>
      <w:r w:rsidRPr="002161E6">
        <w:rPr>
          <w:rFonts w:eastAsiaTheme="minorEastAsia"/>
          <w:szCs w:val="21"/>
        </w:rPr>
        <w:t xml:space="preserve"> to the differences in input and output methods. For example, microwave acquisition and audio acquisition devices can obtain different input information, and optical output and audio output devices can also produce different output information. </w:t>
      </w:r>
      <w:r w:rsidR="00B74A08" w:rsidRPr="002161E6">
        <w:rPr>
          <w:rFonts w:eastAsiaTheme="minorEastAsia"/>
          <w:szCs w:val="21"/>
        </w:rPr>
        <w:t>In information transmission</w:t>
      </w:r>
      <w:r w:rsidRPr="002161E6">
        <w:rPr>
          <w:rFonts w:eastAsiaTheme="minorEastAsia"/>
          <w:szCs w:val="21"/>
        </w:rPr>
        <w:t xml:space="preserve">, </w:t>
      </w:r>
      <w:r w:rsidR="00B74A08" w:rsidRPr="002161E6">
        <w:rPr>
          <w:rFonts w:eastAsiaTheme="minorEastAsia"/>
          <w:szCs w:val="21"/>
        </w:rPr>
        <w:t>various</w:t>
      </w:r>
      <w:r w:rsidRPr="002161E6">
        <w:rPr>
          <w:rFonts w:eastAsiaTheme="minorEastAsia"/>
          <w:szCs w:val="21"/>
        </w:rPr>
        <w:t xml:space="preserve"> protocols for </w:t>
      </w:r>
      <w:r w:rsidR="00B74A08" w:rsidRPr="002161E6">
        <w:rPr>
          <w:rFonts w:eastAsiaTheme="minorEastAsia"/>
          <w:szCs w:val="21"/>
        </w:rPr>
        <w:t>different</w:t>
      </w:r>
      <w:r w:rsidRPr="002161E6">
        <w:rPr>
          <w:rFonts w:eastAsiaTheme="minorEastAsia"/>
          <w:szCs w:val="21"/>
        </w:rPr>
        <w:t xml:space="preserve"> types</w:t>
      </w:r>
      <w:r w:rsidR="00B74A08" w:rsidRPr="002161E6">
        <w:rPr>
          <w:rFonts w:eastAsiaTheme="minorEastAsia"/>
          <w:szCs w:val="21"/>
        </w:rPr>
        <w:t xml:space="preserve"> of information</w:t>
      </w:r>
      <w:r w:rsidRPr="002161E6">
        <w:rPr>
          <w:rFonts w:eastAsiaTheme="minorEastAsia"/>
          <w:szCs w:val="21"/>
        </w:rPr>
        <w:t xml:space="preserve"> have been designed and </w:t>
      </w:r>
      <w:r w:rsidR="00B74A08" w:rsidRPr="002161E6">
        <w:rPr>
          <w:rFonts w:eastAsiaTheme="minorEastAsia"/>
          <w:szCs w:val="21"/>
        </w:rPr>
        <w:t>implemented</w:t>
      </w:r>
      <w:r w:rsidRPr="002161E6">
        <w:rPr>
          <w:rFonts w:eastAsiaTheme="minorEastAsia"/>
          <w:szCs w:val="21"/>
        </w:rPr>
        <w:t>, which can standardize and simplify the system interface</w:t>
      </w:r>
      <w:r w:rsidR="00B74A08" w:rsidRPr="002161E6">
        <w:rPr>
          <w:rFonts w:eastAsiaTheme="minorEastAsia"/>
          <w:szCs w:val="21"/>
        </w:rPr>
        <w:t>,</w:t>
      </w:r>
      <w:r w:rsidRPr="002161E6">
        <w:rPr>
          <w:rFonts w:eastAsiaTheme="minorEastAsia"/>
          <w:szCs w:val="21"/>
        </w:rPr>
        <w:t xml:space="preserve"> ensuring the transmission efficiency. Different </w:t>
      </w:r>
      <w:r w:rsidR="0091212F" w:rsidRPr="002161E6">
        <w:rPr>
          <w:rFonts w:eastAsiaTheme="minorEastAsia"/>
          <w:szCs w:val="21"/>
        </w:rPr>
        <w:t xml:space="preserve">types of </w:t>
      </w:r>
      <w:r w:rsidRPr="002161E6">
        <w:rPr>
          <w:rFonts w:eastAsiaTheme="minorEastAsia"/>
          <w:szCs w:val="21"/>
        </w:rPr>
        <w:t xml:space="preserve">information naturally require different processing methods, </w:t>
      </w:r>
      <w:r w:rsidR="0091212F" w:rsidRPr="002161E6">
        <w:rPr>
          <w:rFonts w:eastAsiaTheme="minorEastAsia"/>
          <w:szCs w:val="21"/>
        </w:rPr>
        <w:t>which</w:t>
      </w:r>
      <w:r w:rsidRPr="002161E6">
        <w:rPr>
          <w:rFonts w:eastAsiaTheme="minorEastAsia"/>
          <w:szCs w:val="21"/>
        </w:rPr>
        <w:t xml:space="preserve"> obviously affects the variety</w:t>
      </w:r>
      <w:r w:rsidR="0091212F" w:rsidRPr="002161E6">
        <w:rPr>
          <w:rFonts w:eastAsiaTheme="minorEastAsia"/>
          <w:szCs w:val="21"/>
        </w:rPr>
        <w:t xml:space="preserve"> </w:t>
      </w:r>
      <w:r w:rsidRPr="002161E6">
        <w:rPr>
          <w:rFonts w:eastAsiaTheme="minorEastAsia"/>
          <w:szCs w:val="21"/>
        </w:rPr>
        <w:t>eff</w:t>
      </w:r>
      <w:r w:rsidR="0091212F" w:rsidRPr="002161E6">
        <w:rPr>
          <w:rFonts w:eastAsiaTheme="minorEastAsia"/>
          <w:szCs w:val="21"/>
        </w:rPr>
        <w:t>ect</w:t>
      </w:r>
      <w:r w:rsidRPr="002161E6">
        <w:rPr>
          <w:rFonts w:eastAsiaTheme="minorEastAsia"/>
          <w:szCs w:val="21"/>
        </w:rPr>
        <w:t xml:space="preserve"> of information. The internal structure, model design</w:t>
      </w:r>
      <w:r w:rsidR="00197B78" w:rsidRPr="002161E6">
        <w:rPr>
          <w:rFonts w:eastAsiaTheme="minorEastAsia"/>
          <w:szCs w:val="21"/>
        </w:rPr>
        <w:t>,</w:t>
      </w:r>
      <w:r w:rsidRPr="002161E6">
        <w:rPr>
          <w:rFonts w:eastAsiaTheme="minorEastAsia"/>
          <w:szCs w:val="21"/>
        </w:rPr>
        <w:t xml:space="preserve"> and storage capacity of data space </w:t>
      </w:r>
      <w:r w:rsidR="0091212F" w:rsidRPr="002161E6">
        <w:rPr>
          <w:rFonts w:eastAsiaTheme="minorEastAsia"/>
          <w:szCs w:val="21"/>
        </w:rPr>
        <w:t xml:space="preserve">are </w:t>
      </w:r>
      <w:r w:rsidRPr="002161E6">
        <w:rPr>
          <w:rFonts w:eastAsiaTheme="minorEastAsia"/>
          <w:szCs w:val="21"/>
        </w:rPr>
        <w:t xml:space="preserve">directly </w:t>
      </w:r>
      <w:r w:rsidR="0091212F" w:rsidRPr="002161E6">
        <w:rPr>
          <w:rFonts w:eastAsiaTheme="minorEastAsia"/>
          <w:szCs w:val="21"/>
        </w:rPr>
        <w:t>related to</w:t>
      </w:r>
      <w:r w:rsidRPr="002161E6">
        <w:rPr>
          <w:rFonts w:eastAsiaTheme="minorEastAsia"/>
          <w:szCs w:val="21"/>
        </w:rPr>
        <w:t xml:space="preserve"> the richness of information types, and thus affect the variety</w:t>
      </w:r>
      <w:r w:rsidR="0091212F" w:rsidRPr="002161E6">
        <w:rPr>
          <w:rFonts w:eastAsiaTheme="minorEastAsia"/>
          <w:szCs w:val="21"/>
        </w:rPr>
        <w:t xml:space="preserve"> </w:t>
      </w:r>
      <w:r w:rsidRPr="002161E6">
        <w:rPr>
          <w:rFonts w:eastAsiaTheme="minorEastAsia"/>
          <w:szCs w:val="21"/>
        </w:rPr>
        <w:t>eff</w:t>
      </w:r>
      <w:r w:rsidR="0091212F" w:rsidRPr="002161E6">
        <w:rPr>
          <w:rFonts w:eastAsiaTheme="minorEastAsia"/>
          <w:szCs w:val="21"/>
        </w:rPr>
        <w:t>ect</w:t>
      </w:r>
      <w:r w:rsidRPr="002161E6">
        <w:rPr>
          <w:rFonts w:eastAsiaTheme="minorEastAsia"/>
          <w:szCs w:val="21"/>
        </w:rPr>
        <w:t>.</w:t>
      </w:r>
    </w:p>
    <w:p w14:paraId="17B9E632" w14:textId="655BCD24" w:rsidR="00927098" w:rsidRPr="002161E6" w:rsidRDefault="00927098" w:rsidP="002C4311">
      <w:pPr>
        <w:widowControl/>
        <w:overflowPunct w:val="0"/>
        <w:adjustRightInd w:val="0"/>
        <w:snapToGrid w:val="0"/>
        <w:spacing w:line="240" w:lineRule="atLeast"/>
        <w:ind w:firstLineChars="200" w:firstLine="420"/>
        <w:rPr>
          <w:rFonts w:eastAsiaTheme="minorEastAsia"/>
          <w:szCs w:val="21"/>
        </w:rPr>
      </w:pPr>
      <w:r w:rsidRPr="002161E6">
        <w:rPr>
          <w:rFonts w:eastAsiaTheme="minorEastAsia"/>
          <w:szCs w:val="21"/>
        </w:rPr>
        <w:t>Duration</w:t>
      </w:r>
      <w:r w:rsidR="00A7774B" w:rsidRPr="002161E6">
        <w:rPr>
          <w:rFonts w:eastAsiaTheme="minorEastAsia"/>
          <w:szCs w:val="21"/>
        </w:rPr>
        <w:t xml:space="preserve"> </w:t>
      </w:r>
      <w:r w:rsidRPr="002161E6">
        <w:rPr>
          <w:rFonts w:eastAsiaTheme="minorEastAsia"/>
          <w:szCs w:val="21"/>
        </w:rPr>
        <w:t xml:space="preserve">efficacy is the </w:t>
      </w:r>
      <w:r w:rsidR="00A7774B" w:rsidRPr="002161E6">
        <w:rPr>
          <w:rFonts w:eastAsiaTheme="minorEastAsia"/>
          <w:szCs w:val="21"/>
        </w:rPr>
        <w:t>ability</w:t>
      </w:r>
      <w:r w:rsidRPr="002161E6">
        <w:rPr>
          <w:rFonts w:eastAsiaTheme="minorEastAsia"/>
          <w:szCs w:val="21"/>
        </w:rPr>
        <w:t xml:space="preserve"> of information system</w:t>
      </w:r>
      <w:r w:rsidR="00A7774B" w:rsidRPr="002161E6">
        <w:rPr>
          <w:rFonts w:eastAsiaTheme="minorEastAsia"/>
          <w:szCs w:val="21"/>
        </w:rPr>
        <w:t>s</w:t>
      </w:r>
      <w:r w:rsidRPr="002161E6">
        <w:rPr>
          <w:rFonts w:eastAsiaTheme="minorEastAsia"/>
          <w:szCs w:val="21"/>
        </w:rPr>
        <w:t xml:space="preserve"> to change </w:t>
      </w:r>
      <w:r w:rsidR="00A7774B" w:rsidRPr="002161E6">
        <w:rPr>
          <w:rFonts w:eastAsiaTheme="minorEastAsia"/>
          <w:szCs w:val="21"/>
        </w:rPr>
        <w:t>the</w:t>
      </w:r>
      <w:r w:rsidRPr="002161E6">
        <w:rPr>
          <w:rFonts w:eastAsiaTheme="minorEastAsia"/>
          <w:szCs w:val="21"/>
        </w:rPr>
        <w:t xml:space="preserve"> information duration metric. Duration </w:t>
      </w:r>
      <w:r w:rsidR="00A7774B" w:rsidRPr="002161E6">
        <w:rPr>
          <w:rFonts w:eastAsiaTheme="minorEastAsia"/>
          <w:szCs w:val="21"/>
        </w:rPr>
        <w:t>characterizes</w:t>
      </w:r>
      <w:r w:rsidRPr="002161E6">
        <w:rPr>
          <w:rFonts w:eastAsiaTheme="minorEastAsia"/>
          <w:szCs w:val="21"/>
        </w:rPr>
        <w:t xml:space="preserve"> the time span of information</w:t>
      </w:r>
      <w:r w:rsidR="00A7774B" w:rsidRPr="002161E6">
        <w:rPr>
          <w:rFonts w:eastAsiaTheme="minorEastAsia"/>
          <w:szCs w:val="21"/>
        </w:rPr>
        <w:t xml:space="preserve"> continuity</w:t>
      </w:r>
      <w:r w:rsidRPr="002161E6">
        <w:rPr>
          <w:rFonts w:eastAsiaTheme="minorEastAsia"/>
          <w:szCs w:val="21"/>
        </w:rPr>
        <w:t xml:space="preserve">. Therefore, the duration of information collection directly determines the duration metric of information, and the duration of information processing also affects the duration metric of output information. Although in many cases, the duration of information transmission does not necessarily affect the duration metric of output information, </w:t>
      </w:r>
      <w:r w:rsidR="00A7774B" w:rsidRPr="002161E6">
        <w:rPr>
          <w:rFonts w:eastAsiaTheme="minorEastAsia"/>
          <w:szCs w:val="21"/>
        </w:rPr>
        <w:t xml:space="preserve">there are some </w:t>
      </w:r>
      <w:r w:rsidR="004F5382" w:rsidRPr="002161E6">
        <w:rPr>
          <w:rFonts w:eastAsiaTheme="minorEastAsia"/>
          <w:szCs w:val="21"/>
        </w:rPr>
        <w:t xml:space="preserve">special </w:t>
      </w:r>
      <w:r w:rsidR="00A7774B" w:rsidRPr="002161E6">
        <w:rPr>
          <w:rFonts w:eastAsiaTheme="minorEastAsia" w:hint="eastAsia"/>
          <w:szCs w:val="21"/>
        </w:rPr>
        <w:t>c</w:t>
      </w:r>
      <w:r w:rsidR="00A7774B" w:rsidRPr="002161E6">
        <w:rPr>
          <w:rFonts w:eastAsiaTheme="minorEastAsia"/>
          <w:szCs w:val="21"/>
        </w:rPr>
        <w:t xml:space="preserve">ases that </w:t>
      </w:r>
      <w:r w:rsidRPr="002161E6">
        <w:rPr>
          <w:rFonts w:eastAsiaTheme="minorEastAsia"/>
          <w:szCs w:val="21"/>
        </w:rPr>
        <w:t>the duration of information transmission will directly affect the duration metric</w:t>
      </w:r>
      <w:r w:rsidR="004F5382" w:rsidRPr="002161E6">
        <w:rPr>
          <w:rFonts w:eastAsiaTheme="minorEastAsia"/>
          <w:szCs w:val="21"/>
        </w:rPr>
        <w:t>.</w:t>
      </w:r>
      <w:r w:rsidRPr="002161E6">
        <w:rPr>
          <w:rFonts w:eastAsiaTheme="minorEastAsia"/>
          <w:szCs w:val="21"/>
        </w:rPr>
        <w:t xml:space="preserve"> </w:t>
      </w:r>
      <w:r w:rsidR="004F5382" w:rsidRPr="002161E6">
        <w:rPr>
          <w:rFonts w:eastAsiaTheme="minorEastAsia"/>
          <w:szCs w:val="21"/>
        </w:rPr>
        <w:t>For instance,</w:t>
      </w:r>
      <w:r w:rsidRPr="002161E6">
        <w:rPr>
          <w:rFonts w:eastAsiaTheme="minorEastAsia"/>
          <w:szCs w:val="21"/>
        </w:rPr>
        <w:t xml:space="preserve"> the case of live broadcasting, </w:t>
      </w:r>
      <w:r w:rsidR="004F5382" w:rsidRPr="002161E6">
        <w:rPr>
          <w:rFonts w:eastAsiaTheme="minorEastAsia"/>
          <w:szCs w:val="21"/>
        </w:rPr>
        <w:t>usually occurs</w:t>
      </w:r>
      <w:r w:rsidRPr="002161E6">
        <w:rPr>
          <w:rFonts w:eastAsiaTheme="minorEastAsia"/>
          <w:szCs w:val="21"/>
        </w:rPr>
        <w:t xml:space="preserve"> in radio and television. In general, information processing does not directly affect the duration metric of information, but by extrapolating, the state set of information</w:t>
      </w:r>
      <w:r w:rsidR="00233085" w:rsidRPr="002161E6">
        <w:rPr>
          <w:rFonts w:eastAsiaTheme="minorEastAsia"/>
          <w:szCs w:val="21"/>
        </w:rPr>
        <w:t xml:space="preserve"> can be expanded</w:t>
      </w:r>
      <w:r w:rsidRPr="002161E6">
        <w:rPr>
          <w:rFonts w:eastAsiaTheme="minorEastAsia"/>
          <w:szCs w:val="21"/>
        </w:rPr>
        <w:t xml:space="preserve"> in time dimension, which </w:t>
      </w:r>
      <w:r w:rsidR="00233085" w:rsidRPr="002161E6">
        <w:rPr>
          <w:rFonts w:eastAsiaTheme="minorEastAsia"/>
          <w:szCs w:val="21"/>
        </w:rPr>
        <w:t>actually</w:t>
      </w:r>
      <w:r w:rsidRPr="002161E6">
        <w:rPr>
          <w:rFonts w:eastAsiaTheme="minorEastAsia"/>
          <w:szCs w:val="21"/>
        </w:rPr>
        <w:t xml:space="preserve"> affects the duration metric of information. Obviously, the storage capacity and structural design of the data space </w:t>
      </w:r>
      <w:r w:rsidR="000801FF" w:rsidRPr="002161E6">
        <w:rPr>
          <w:rFonts w:eastAsiaTheme="minorEastAsia"/>
          <w:szCs w:val="21"/>
        </w:rPr>
        <w:t>can</w:t>
      </w:r>
      <w:r w:rsidRPr="002161E6">
        <w:rPr>
          <w:rFonts w:eastAsiaTheme="minorEastAsia"/>
          <w:szCs w:val="21"/>
        </w:rPr>
        <w:t xml:space="preserve"> directly affect the duration metric of information</w:t>
      </w:r>
      <w:r w:rsidR="000801FF" w:rsidRPr="002161E6">
        <w:rPr>
          <w:rFonts w:eastAsiaTheme="minorEastAsia"/>
          <w:szCs w:val="21"/>
        </w:rPr>
        <w:t>.</w:t>
      </w:r>
      <w:r w:rsidRPr="002161E6">
        <w:rPr>
          <w:rFonts w:eastAsiaTheme="minorEastAsia"/>
          <w:szCs w:val="21"/>
        </w:rPr>
        <w:t xml:space="preserve"> </w:t>
      </w:r>
      <w:r w:rsidR="000801FF" w:rsidRPr="002161E6">
        <w:rPr>
          <w:rFonts w:eastAsiaTheme="minorEastAsia"/>
          <w:szCs w:val="21"/>
        </w:rPr>
        <w:t>Therefore,</w:t>
      </w:r>
      <w:r w:rsidRPr="002161E6">
        <w:rPr>
          <w:rFonts w:eastAsiaTheme="minorEastAsia"/>
          <w:szCs w:val="21"/>
        </w:rPr>
        <w:t xml:space="preserve"> all </w:t>
      </w:r>
      <w:r w:rsidR="000801FF" w:rsidRPr="002161E6">
        <w:rPr>
          <w:rFonts w:eastAsiaTheme="minorEastAsia"/>
          <w:szCs w:val="21"/>
        </w:rPr>
        <w:t>links</w:t>
      </w:r>
      <w:r w:rsidRPr="002161E6">
        <w:rPr>
          <w:rFonts w:eastAsiaTheme="minorEastAsia"/>
          <w:szCs w:val="21"/>
        </w:rPr>
        <w:t xml:space="preserve"> </w:t>
      </w:r>
      <w:r w:rsidR="000801FF" w:rsidRPr="002161E6">
        <w:rPr>
          <w:rFonts w:eastAsiaTheme="minorEastAsia"/>
          <w:szCs w:val="21"/>
        </w:rPr>
        <w:t>in information space</w:t>
      </w:r>
      <w:r w:rsidRPr="002161E6">
        <w:rPr>
          <w:rFonts w:eastAsiaTheme="minorEastAsia"/>
          <w:szCs w:val="21"/>
        </w:rPr>
        <w:t xml:space="preserve"> have duration</w:t>
      </w:r>
      <w:r w:rsidR="000801FF" w:rsidRPr="002161E6">
        <w:rPr>
          <w:rFonts w:eastAsiaTheme="minorEastAsia"/>
          <w:szCs w:val="21"/>
        </w:rPr>
        <w:t xml:space="preserve"> </w:t>
      </w:r>
      <w:r w:rsidRPr="002161E6">
        <w:rPr>
          <w:rFonts w:eastAsiaTheme="minorEastAsia"/>
          <w:szCs w:val="21"/>
        </w:rPr>
        <w:t>efficacy.</w:t>
      </w:r>
    </w:p>
    <w:p w14:paraId="51C0D631" w14:textId="0DA0A39B" w:rsidR="00927098" w:rsidRPr="002161E6" w:rsidRDefault="00927098" w:rsidP="002C4311">
      <w:pPr>
        <w:widowControl/>
        <w:overflowPunct w:val="0"/>
        <w:adjustRightInd w:val="0"/>
        <w:snapToGrid w:val="0"/>
        <w:spacing w:line="240" w:lineRule="atLeast"/>
        <w:ind w:firstLineChars="200" w:firstLine="420"/>
        <w:rPr>
          <w:rFonts w:eastAsiaTheme="minorEastAsia"/>
          <w:szCs w:val="21"/>
        </w:rPr>
      </w:pPr>
      <w:r w:rsidRPr="002161E6">
        <w:rPr>
          <w:rFonts w:eastAsiaTheme="minorEastAsia"/>
          <w:szCs w:val="21"/>
        </w:rPr>
        <w:t>Sampling</w:t>
      </w:r>
      <w:r w:rsidR="0093654F" w:rsidRPr="002161E6">
        <w:rPr>
          <w:rFonts w:eastAsiaTheme="minorEastAsia"/>
          <w:szCs w:val="21"/>
        </w:rPr>
        <w:t xml:space="preserve"> </w:t>
      </w:r>
      <w:r w:rsidRPr="002161E6">
        <w:rPr>
          <w:rFonts w:eastAsiaTheme="minorEastAsia"/>
          <w:szCs w:val="21"/>
        </w:rPr>
        <w:t>rate</w:t>
      </w:r>
      <w:r w:rsidR="0093654F" w:rsidRPr="002161E6">
        <w:rPr>
          <w:rFonts w:eastAsiaTheme="minorEastAsia"/>
          <w:szCs w:val="21"/>
        </w:rPr>
        <w:t xml:space="preserve"> </w:t>
      </w:r>
      <w:r w:rsidRPr="002161E6">
        <w:rPr>
          <w:rFonts w:eastAsiaTheme="minorEastAsia"/>
          <w:szCs w:val="21"/>
        </w:rPr>
        <w:t xml:space="preserve">efficacy is the </w:t>
      </w:r>
      <w:r w:rsidR="0093654F" w:rsidRPr="002161E6">
        <w:rPr>
          <w:rFonts w:eastAsiaTheme="minorEastAsia"/>
          <w:szCs w:val="21"/>
        </w:rPr>
        <w:t>ability</w:t>
      </w:r>
      <w:r w:rsidRPr="002161E6">
        <w:rPr>
          <w:rFonts w:eastAsiaTheme="minorEastAsia"/>
          <w:szCs w:val="21"/>
        </w:rPr>
        <w:t xml:space="preserve"> of information system</w:t>
      </w:r>
      <w:r w:rsidR="0093654F" w:rsidRPr="002161E6">
        <w:rPr>
          <w:rFonts w:eastAsiaTheme="minorEastAsia"/>
          <w:szCs w:val="21"/>
        </w:rPr>
        <w:t>s</w:t>
      </w:r>
      <w:r w:rsidRPr="002161E6">
        <w:rPr>
          <w:rFonts w:eastAsiaTheme="minorEastAsia"/>
          <w:szCs w:val="21"/>
        </w:rPr>
        <w:t xml:space="preserve"> </w:t>
      </w:r>
      <w:r w:rsidR="0093654F" w:rsidRPr="002161E6">
        <w:rPr>
          <w:rFonts w:eastAsiaTheme="minorEastAsia"/>
          <w:szCs w:val="21"/>
        </w:rPr>
        <w:t>to</w:t>
      </w:r>
      <w:r w:rsidRPr="002161E6">
        <w:rPr>
          <w:rFonts w:eastAsiaTheme="minorEastAsia"/>
          <w:szCs w:val="21"/>
        </w:rPr>
        <w:t xml:space="preserve"> change </w:t>
      </w:r>
      <w:r w:rsidR="0093654F" w:rsidRPr="002161E6">
        <w:rPr>
          <w:rFonts w:eastAsiaTheme="minorEastAsia"/>
          <w:szCs w:val="21"/>
        </w:rPr>
        <w:t>the</w:t>
      </w:r>
      <w:r w:rsidRPr="002161E6">
        <w:rPr>
          <w:rFonts w:eastAsiaTheme="minorEastAsia"/>
          <w:szCs w:val="21"/>
        </w:rPr>
        <w:t xml:space="preserve"> information sampling</w:t>
      </w:r>
      <w:r w:rsidR="0093654F" w:rsidRPr="002161E6">
        <w:rPr>
          <w:rFonts w:eastAsiaTheme="minorEastAsia"/>
          <w:szCs w:val="21"/>
        </w:rPr>
        <w:t xml:space="preserve"> </w:t>
      </w:r>
      <w:r w:rsidRPr="002161E6">
        <w:rPr>
          <w:rFonts w:eastAsiaTheme="minorEastAsia"/>
          <w:szCs w:val="21"/>
        </w:rPr>
        <w:t>rate metric</w:t>
      </w:r>
      <w:r w:rsidR="0093654F" w:rsidRPr="002161E6">
        <w:rPr>
          <w:rFonts w:eastAsiaTheme="minorEastAsia"/>
          <w:szCs w:val="21"/>
        </w:rPr>
        <w:t>,</w:t>
      </w:r>
      <w:r w:rsidRPr="002161E6">
        <w:rPr>
          <w:rFonts w:eastAsiaTheme="minorEastAsia"/>
          <w:szCs w:val="21"/>
        </w:rPr>
        <w:t xml:space="preserve"> </w:t>
      </w:r>
      <w:r w:rsidR="0093654F" w:rsidRPr="002161E6">
        <w:rPr>
          <w:rFonts w:eastAsiaTheme="minorEastAsia"/>
          <w:szCs w:val="21"/>
        </w:rPr>
        <w:t>which</w:t>
      </w:r>
      <w:r w:rsidRPr="002161E6">
        <w:rPr>
          <w:rFonts w:eastAsiaTheme="minorEastAsia"/>
          <w:szCs w:val="21"/>
        </w:rPr>
        <w:t xml:space="preserve"> characterizes the occurrence density of the</w:t>
      </w:r>
      <w:r w:rsidR="0093654F" w:rsidRPr="002161E6">
        <w:rPr>
          <w:rFonts w:eastAsiaTheme="minorEastAsia"/>
          <w:szCs w:val="21"/>
        </w:rPr>
        <w:t xml:space="preserve"> information state</w:t>
      </w:r>
      <w:r w:rsidRPr="002161E6">
        <w:rPr>
          <w:rFonts w:eastAsiaTheme="minorEastAsia"/>
          <w:szCs w:val="21"/>
        </w:rPr>
        <w:t xml:space="preserve"> set </w:t>
      </w:r>
      <w:r w:rsidR="0093654F" w:rsidRPr="002161E6">
        <w:rPr>
          <w:rFonts w:eastAsiaTheme="minorEastAsia"/>
          <w:szCs w:val="21"/>
        </w:rPr>
        <w:t>in</w:t>
      </w:r>
      <w:r w:rsidRPr="002161E6">
        <w:rPr>
          <w:rFonts w:eastAsiaTheme="minorEastAsia"/>
          <w:szCs w:val="21"/>
        </w:rPr>
        <w:t xml:space="preserve"> time. </w:t>
      </w:r>
      <w:r w:rsidR="00BF23CA" w:rsidRPr="002161E6">
        <w:rPr>
          <w:rFonts w:eastAsiaTheme="minorEastAsia"/>
          <w:szCs w:val="21"/>
        </w:rPr>
        <w:t>Obviously</w:t>
      </w:r>
      <w:r w:rsidRPr="002161E6">
        <w:rPr>
          <w:rFonts w:eastAsiaTheme="minorEastAsia"/>
          <w:szCs w:val="21"/>
        </w:rPr>
        <w:t>, the density of information collection directly determines the sampling</w:t>
      </w:r>
      <w:r w:rsidR="00BF23CA" w:rsidRPr="002161E6">
        <w:rPr>
          <w:rFonts w:eastAsiaTheme="minorEastAsia"/>
          <w:szCs w:val="21"/>
        </w:rPr>
        <w:t xml:space="preserve"> </w:t>
      </w:r>
      <w:r w:rsidRPr="002161E6">
        <w:rPr>
          <w:rFonts w:eastAsiaTheme="minorEastAsia"/>
          <w:szCs w:val="21"/>
        </w:rPr>
        <w:t xml:space="preserve">rate metric of information. </w:t>
      </w:r>
      <w:r w:rsidR="00BF23CA" w:rsidRPr="002161E6">
        <w:rPr>
          <w:rFonts w:eastAsiaTheme="minorEastAsia"/>
          <w:szCs w:val="21"/>
        </w:rPr>
        <w:t xml:space="preserve">For instance, </w:t>
      </w:r>
      <w:r w:rsidRPr="002161E6">
        <w:rPr>
          <w:rFonts w:eastAsiaTheme="minorEastAsia"/>
          <w:szCs w:val="21"/>
        </w:rPr>
        <w:t xml:space="preserve">Nyquist sampling theorem shows that for periodic sine function curve, as long as the sampling rate is higher than half of its frequency, the original function curve can be restored by sampling information. Similarly, the frequency </w:t>
      </w:r>
      <w:r w:rsidR="006E7DFB" w:rsidRPr="002161E6">
        <w:rPr>
          <w:rFonts w:eastAsiaTheme="minorEastAsia"/>
          <w:szCs w:val="21"/>
        </w:rPr>
        <w:t>of</w:t>
      </w:r>
      <w:r w:rsidRPr="002161E6">
        <w:rPr>
          <w:rFonts w:eastAsiaTheme="minorEastAsia"/>
          <w:szCs w:val="21"/>
        </w:rPr>
        <w:t xml:space="preserve"> information </w:t>
      </w:r>
      <w:r w:rsidR="006E7DFB" w:rsidRPr="002161E6">
        <w:rPr>
          <w:rFonts w:eastAsiaTheme="minorEastAsia"/>
          <w:szCs w:val="21"/>
        </w:rPr>
        <w:t>action can</w:t>
      </w:r>
      <w:r w:rsidRPr="002161E6">
        <w:rPr>
          <w:rFonts w:eastAsiaTheme="minorEastAsia"/>
          <w:szCs w:val="21"/>
        </w:rPr>
        <w:t xml:space="preserve"> affect the intensity of the output information, </w:t>
      </w:r>
      <w:r w:rsidR="006E7DFB" w:rsidRPr="002161E6">
        <w:rPr>
          <w:rFonts w:eastAsiaTheme="minorEastAsia"/>
          <w:szCs w:val="21"/>
        </w:rPr>
        <w:t>viz.</w:t>
      </w:r>
      <w:r w:rsidRPr="002161E6">
        <w:rPr>
          <w:rFonts w:eastAsiaTheme="minorEastAsia"/>
          <w:szCs w:val="21"/>
        </w:rPr>
        <w:t xml:space="preserve"> the sampling</w:t>
      </w:r>
      <w:r w:rsidR="006E7DFB" w:rsidRPr="002161E6">
        <w:rPr>
          <w:rFonts w:eastAsiaTheme="minorEastAsia"/>
          <w:szCs w:val="21"/>
        </w:rPr>
        <w:t xml:space="preserve"> </w:t>
      </w:r>
      <w:r w:rsidRPr="002161E6">
        <w:rPr>
          <w:rFonts w:eastAsiaTheme="minorEastAsia"/>
          <w:szCs w:val="21"/>
        </w:rPr>
        <w:t>rate metric. In information transmission, if the bandwidth of the communication system is higher than the sampling rate of the input information, it will not affect the sampling rate of the output information, otherwise it will inevitably reduce the sampling rate. In general, information processing does not directly affect the sampling</w:t>
      </w:r>
      <w:r w:rsidR="00293ED6" w:rsidRPr="002161E6">
        <w:rPr>
          <w:rFonts w:eastAsiaTheme="minorEastAsia"/>
          <w:szCs w:val="21"/>
        </w:rPr>
        <w:t xml:space="preserve"> </w:t>
      </w:r>
      <w:r w:rsidRPr="002161E6">
        <w:rPr>
          <w:rFonts w:eastAsiaTheme="minorEastAsia"/>
          <w:szCs w:val="21"/>
        </w:rPr>
        <w:t>rate metric of information</w:t>
      </w:r>
      <w:r w:rsidR="00293ED6" w:rsidRPr="002161E6">
        <w:rPr>
          <w:rFonts w:eastAsiaTheme="minorEastAsia"/>
          <w:szCs w:val="21"/>
        </w:rPr>
        <w:t>.</w:t>
      </w:r>
      <w:r w:rsidRPr="002161E6">
        <w:rPr>
          <w:rFonts w:eastAsiaTheme="minorEastAsia"/>
          <w:szCs w:val="21"/>
        </w:rPr>
        <w:t xml:space="preserve"> </w:t>
      </w:r>
      <w:r w:rsidR="00293ED6" w:rsidRPr="002161E6">
        <w:rPr>
          <w:rFonts w:eastAsiaTheme="minorEastAsia"/>
          <w:szCs w:val="21"/>
        </w:rPr>
        <w:t>However,</w:t>
      </w:r>
      <w:r w:rsidRPr="002161E6">
        <w:rPr>
          <w:rFonts w:eastAsiaTheme="minorEastAsia"/>
          <w:szCs w:val="21"/>
        </w:rPr>
        <w:t xml:space="preserve"> through interpolation, the state set </w:t>
      </w:r>
      <w:r w:rsidR="00293ED6" w:rsidRPr="002161E6">
        <w:rPr>
          <w:rFonts w:eastAsiaTheme="minorEastAsia"/>
          <w:szCs w:val="21"/>
        </w:rPr>
        <w:t>can be predicted</w:t>
      </w:r>
      <w:r w:rsidRPr="002161E6">
        <w:rPr>
          <w:rFonts w:eastAsiaTheme="minorEastAsia"/>
          <w:szCs w:val="21"/>
        </w:rPr>
        <w:t xml:space="preserve"> in time</w:t>
      </w:r>
      <w:r w:rsidR="00293ED6" w:rsidRPr="002161E6">
        <w:rPr>
          <w:rFonts w:eastAsiaTheme="minorEastAsia"/>
          <w:szCs w:val="21"/>
        </w:rPr>
        <w:t>.</w:t>
      </w:r>
      <w:r w:rsidRPr="002161E6">
        <w:rPr>
          <w:rFonts w:eastAsiaTheme="minorEastAsia"/>
          <w:szCs w:val="21"/>
        </w:rPr>
        <w:t xml:space="preserve"> </w:t>
      </w:r>
      <w:r w:rsidR="00293ED6" w:rsidRPr="002161E6">
        <w:rPr>
          <w:rFonts w:eastAsiaTheme="minorEastAsia"/>
          <w:szCs w:val="21"/>
        </w:rPr>
        <w:t>T</w:t>
      </w:r>
      <w:r w:rsidRPr="002161E6">
        <w:rPr>
          <w:rFonts w:eastAsiaTheme="minorEastAsia"/>
          <w:szCs w:val="21"/>
        </w:rPr>
        <w:t>hus</w:t>
      </w:r>
      <w:r w:rsidR="00293ED6" w:rsidRPr="002161E6">
        <w:rPr>
          <w:rFonts w:eastAsiaTheme="minorEastAsia"/>
          <w:szCs w:val="21"/>
        </w:rPr>
        <w:t>,</w:t>
      </w:r>
      <w:r w:rsidRPr="002161E6">
        <w:rPr>
          <w:rFonts w:eastAsiaTheme="minorEastAsia"/>
          <w:szCs w:val="21"/>
        </w:rPr>
        <w:t xml:space="preserve"> </w:t>
      </w:r>
      <w:r w:rsidR="00293ED6" w:rsidRPr="002161E6">
        <w:rPr>
          <w:rFonts w:eastAsiaTheme="minorEastAsia"/>
          <w:szCs w:val="21"/>
        </w:rPr>
        <w:t xml:space="preserve">information processing can also </w:t>
      </w:r>
      <w:r w:rsidRPr="002161E6">
        <w:rPr>
          <w:rFonts w:eastAsiaTheme="minorEastAsia"/>
          <w:szCs w:val="21"/>
        </w:rPr>
        <w:t xml:space="preserve">affect the sampling-rate metric of information. </w:t>
      </w:r>
      <w:r w:rsidR="00293ED6" w:rsidRPr="002161E6">
        <w:rPr>
          <w:rFonts w:eastAsiaTheme="minorEastAsia"/>
          <w:szCs w:val="21"/>
        </w:rPr>
        <w:t>T</w:t>
      </w:r>
      <w:r w:rsidRPr="002161E6">
        <w:rPr>
          <w:rFonts w:eastAsiaTheme="minorEastAsia"/>
          <w:szCs w:val="21"/>
        </w:rPr>
        <w:t xml:space="preserve">he storage capacity and structure design of data space </w:t>
      </w:r>
      <w:r w:rsidR="00293ED6" w:rsidRPr="002161E6">
        <w:rPr>
          <w:rFonts w:eastAsiaTheme="minorEastAsia"/>
          <w:szCs w:val="21"/>
        </w:rPr>
        <w:t>can</w:t>
      </w:r>
      <w:r w:rsidRPr="002161E6">
        <w:rPr>
          <w:rFonts w:eastAsiaTheme="minorEastAsia"/>
          <w:szCs w:val="21"/>
        </w:rPr>
        <w:t xml:space="preserve"> directly affect the sampling</w:t>
      </w:r>
      <w:r w:rsidR="00293ED6" w:rsidRPr="002161E6">
        <w:rPr>
          <w:rFonts w:eastAsiaTheme="minorEastAsia"/>
          <w:szCs w:val="21"/>
        </w:rPr>
        <w:t xml:space="preserve"> </w:t>
      </w:r>
      <w:r w:rsidRPr="002161E6">
        <w:rPr>
          <w:rFonts w:eastAsiaTheme="minorEastAsia"/>
          <w:szCs w:val="21"/>
        </w:rPr>
        <w:t>rate metric of information</w:t>
      </w:r>
      <w:r w:rsidR="00293ED6" w:rsidRPr="002161E6">
        <w:rPr>
          <w:rFonts w:eastAsiaTheme="minorEastAsia"/>
          <w:szCs w:val="21"/>
        </w:rPr>
        <w:t>.</w:t>
      </w:r>
      <w:r w:rsidRPr="002161E6">
        <w:rPr>
          <w:rFonts w:eastAsiaTheme="minorEastAsia"/>
          <w:szCs w:val="21"/>
        </w:rPr>
        <w:t xml:space="preserve"> </w:t>
      </w:r>
      <w:r w:rsidR="00293ED6" w:rsidRPr="002161E6">
        <w:rPr>
          <w:rFonts w:eastAsiaTheme="minorEastAsia"/>
          <w:szCs w:val="21"/>
        </w:rPr>
        <w:t>T</w:t>
      </w:r>
      <w:r w:rsidRPr="002161E6">
        <w:rPr>
          <w:rFonts w:eastAsiaTheme="minorEastAsia"/>
          <w:szCs w:val="21"/>
        </w:rPr>
        <w:t>herefore</w:t>
      </w:r>
      <w:r w:rsidR="00293ED6" w:rsidRPr="002161E6">
        <w:rPr>
          <w:rFonts w:eastAsiaTheme="minorEastAsia"/>
          <w:szCs w:val="21"/>
        </w:rPr>
        <w:t>,</w:t>
      </w:r>
      <w:r w:rsidRPr="002161E6">
        <w:rPr>
          <w:rFonts w:eastAsiaTheme="minorEastAsia"/>
          <w:szCs w:val="21"/>
        </w:rPr>
        <w:t xml:space="preserve"> each </w:t>
      </w:r>
      <w:r w:rsidR="00293ED6" w:rsidRPr="002161E6">
        <w:rPr>
          <w:rFonts w:eastAsiaTheme="minorEastAsia"/>
          <w:szCs w:val="21"/>
        </w:rPr>
        <w:t>link</w:t>
      </w:r>
      <w:r w:rsidRPr="002161E6">
        <w:rPr>
          <w:rFonts w:eastAsiaTheme="minorEastAsia"/>
          <w:szCs w:val="21"/>
        </w:rPr>
        <w:t xml:space="preserve"> in information </w:t>
      </w:r>
      <w:r w:rsidR="00293ED6" w:rsidRPr="002161E6">
        <w:rPr>
          <w:rFonts w:eastAsiaTheme="minorEastAsia"/>
          <w:szCs w:val="21"/>
        </w:rPr>
        <w:t>space</w:t>
      </w:r>
      <w:r w:rsidRPr="002161E6">
        <w:rPr>
          <w:rFonts w:eastAsiaTheme="minorEastAsia"/>
          <w:szCs w:val="21"/>
        </w:rPr>
        <w:t xml:space="preserve"> has sampling</w:t>
      </w:r>
      <w:r w:rsidR="00293ED6" w:rsidRPr="002161E6">
        <w:rPr>
          <w:rFonts w:eastAsiaTheme="minorEastAsia"/>
          <w:szCs w:val="21"/>
        </w:rPr>
        <w:t xml:space="preserve"> </w:t>
      </w:r>
      <w:r w:rsidRPr="002161E6">
        <w:rPr>
          <w:rFonts w:eastAsiaTheme="minorEastAsia"/>
          <w:szCs w:val="21"/>
        </w:rPr>
        <w:t>rate</w:t>
      </w:r>
      <w:r w:rsidR="00293ED6" w:rsidRPr="002161E6">
        <w:rPr>
          <w:rFonts w:eastAsiaTheme="minorEastAsia"/>
          <w:szCs w:val="21"/>
        </w:rPr>
        <w:t xml:space="preserve"> </w:t>
      </w:r>
      <w:r w:rsidRPr="002161E6">
        <w:rPr>
          <w:rFonts w:eastAsiaTheme="minorEastAsia"/>
          <w:szCs w:val="21"/>
        </w:rPr>
        <w:t>efficiency.</w:t>
      </w:r>
    </w:p>
    <w:p w14:paraId="6DE60152" w14:textId="148902AD" w:rsidR="00927098" w:rsidRPr="002161E6" w:rsidRDefault="00927098" w:rsidP="002C4311">
      <w:pPr>
        <w:widowControl/>
        <w:overflowPunct w:val="0"/>
        <w:adjustRightInd w:val="0"/>
        <w:snapToGrid w:val="0"/>
        <w:spacing w:line="240" w:lineRule="atLeast"/>
        <w:ind w:firstLineChars="200" w:firstLine="420"/>
        <w:rPr>
          <w:rFonts w:eastAsiaTheme="minorEastAsia"/>
          <w:szCs w:val="21"/>
        </w:rPr>
      </w:pPr>
      <w:r w:rsidRPr="002161E6">
        <w:rPr>
          <w:rFonts w:eastAsiaTheme="minorEastAsia"/>
          <w:szCs w:val="21"/>
        </w:rPr>
        <w:t>Aggregation</w:t>
      </w:r>
      <w:r w:rsidR="004A0180" w:rsidRPr="002161E6">
        <w:rPr>
          <w:rFonts w:eastAsiaTheme="minorEastAsia"/>
          <w:szCs w:val="21"/>
        </w:rPr>
        <w:t xml:space="preserve"> </w:t>
      </w:r>
      <w:r w:rsidRPr="002161E6">
        <w:rPr>
          <w:rFonts w:eastAsiaTheme="minorEastAsia"/>
          <w:szCs w:val="21"/>
        </w:rPr>
        <w:t xml:space="preserve">efficacy is the </w:t>
      </w:r>
      <w:r w:rsidR="004A0180" w:rsidRPr="002161E6">
        <w:rPr>
          <w:rFonts w:eastAsiaTheme="minorEastAsia"/>
          <w:szCs w:val="21"/>
        </w:rPr>
        <w:t>ability</w:t>
      </w:r>
      <w:r w:rsidRPr="002161E6">
        <w:rPr>
          <w:rFonts w:eastAsiaTheme="minorEastAsia"/>
          <w:szCs w:val="21"/>
        </w:rPr>
        <w:t xml:space="preserve"> of information system</w:t>
      </w:r>
      <w:r w:rsidR="004A0180" w:rsidRPr="002161E6">
        <w:rPr>
          <w:rFonts w:eastAsiaTheme="minorEastAsia"/>
          <w:szCs w:val="21"/>
        </w:rPr>
        <w:t>s</w:t>
      </w:r>
      <w:r w:rsidRPr="002161E6">
        <w:rPr>
          <w:rFonts w:eastAsiaTheme="minorEastAsia"/>
          <w:szCs w:val="21"/>
        </w:rPr>
        <w:t xml:space="preserve"> to change </w:t>
      </w:r>
      <w:r w:rsidR="00C615D2" w:rsidRPr="002161E6">
        <w:rPr>
          <w:rFonts w:eastAsiaTheme="minorEastAsia"/>
          <w:szCs w:val="21"/>
        </w:rPr>
        <w:t>the</w:t>
      </w:r>
      <w:r w:rsidRPr="002161E6">
        <w:rPr>
          <w:rFonts w:eastAsiaTheme="minorEastAsia"/>
          <w:szCs w:val="21"/>
        </w:rPr>
        <w:t xml:space="preserve"> aggregation metric</w:t>
      </w:r>
      <w:r w:rsidR="00C615D2" w:rsidRPr="002161E6">
        <w:rPr>
          <w:rFonts w:eastAsiaTheme="minorEastAsia"/>
          <w:szCs w:val="21"/>
        </w:rPr>
        <w:t>, which</w:t>
      </w:r>
      <w:r w:rsidRPr="002161E6">
        <w:rPr>
          <w:rFonts w:eastAsiaTheme="minorEastAsia"/>
          <w:szCs w:val="21"/>
        </w:rPr>
        <w:t xml:space="preserve"> characterizes the closeness </w:t>
      </w:r>
      <w:r w:rsidR="00C615D2" w:rsidRPr="002161E6">
        <w:rPr>
          <w:rFonts w:eastAsiaTheme="minorEastAsia"/>
          <w:szCs w:val="21"/>
        </w:rPr>
        <w:t>of</w:t>
      </w:r>
      <w:r w:rsidRPr="002161E6">
        <w:rPr>
          <w:rFonts w:eastAsiaTheme="minorEastAsia"/>
          <w:szCs w:val="21"/>
        </w:rPr>
        <w:t xml:space="preserve"> the elements in the information state set. </w:t>
      </w:r>
      <w:r w:rsidR="00C615D2" w:rsidRPr="002161E6">
        <w:rPr>
          <w:rFonts w:eastAsiaTheme="minorEastAsia"/>
          <w:szCs w:val="21"/>
        </w:rPr>
        <w:t>Normally</w:t>
      </w:r>
      <w:r w:rsidRPr="002161E6">
        <w:rPr>
          <w:rFonts w:eastAsiaTheme="minorEastAsia"/>
          <w:szCs w:val="21"/>
        </w:rPr>
        <w:t>, information collection and transmission does not directly affect the information aggregation. Through the analysis, association</w:t>
      </w:r>
      <w:r w:rsidR="00A85DF4" w:rsidRPr="002161E6">
        <w:rPr>
          <w:rFonts w:eastAsiaTheme="minorEastAsia"/>
          <w:szCs w:val="21"/>
        </w:rPr>
        <w:t>,</w:t>
      </w:r>
      <w:r w:rsidRPr="002161E6">
        <w:rPr>
          <w:rFonts w:eastAsiaTheme="minorEastAsia"/>
          <w:szCs w:val="21"/>
        </w:rPr>
        <w:t xml:space="preserve"> and fusion of information processing, the internal </w:t>
      </w:r>
      <w:r w:rsidR="001C6A2E" w:rsidRPr="002161E6">
        <w:rPr>
          <w:rFonts w:eastAsiaTheme="minorEastAsia"/>
          <w:szCs w:val="21"/>
        </w:rPr>
        <w:t>pattern</w:t>
      </w:r>
      <w:r w:rsidRPr="002161E6">
        <w:rPr>
          <w:rFonts w:eastAsiaTheme="minorEastAsia"/>
          <w:szCs w:val="21"/>
        </w:rPr>
        <w:t xml:space="preserve"> of information state set can be </w:t>
      </w:r>
      <w:r w:rsidR="001C6A2E" w:rsidRPr="002161E6">
        <w:rPr>
          <w:rFonts w:eastAsiaTheme="minorEastAsia"/>
          <w:szCs w:val="21"/>
        </w:rPr>
        <w:t>reveale</w:t>
      </w:r>
      <w:r w:rsidRPr="002161E6">
        <w:rPr>
          <w:rFonts w:eastAsiaTheme="minorEastAsia"/>
          <w:szCs w:val="21"/>
        </w:rPr>
        <w:t xml:space="preserve">d, which improves the information aggregation metric. The internal structure and </w:t>
      </w:r>
      <w:r w:rsidRPr="002161E6">
        <w:rPr>
          <w:rFonts w:eastAsiaTheme="minorEastAsia"/>
          <w:szCs w:val="21"/>
        </w:rPr>
        <w:lastRenderedPageBreak/>
        <w:t xml:space="preserve">model design of data space </w:t>
      </w:r>
      <w:r w:rsidR="001C6A2E" w:rsidRPr="002161E6">
        <w:rPr>
          <w:rFonts w:eastAsiaTheme="minorEastAsia"/>
          <w:szCs w:val="21"/>
        </w:rPr>
        <w:t>can</w:t>
      </w:r>
      <w:r w:rsidRPr="002161E6">
        <w:rPr>
          <w:rFonts w:eastAsiaTheme="minorEastAsia"/>
          <w:szCs w:val="21"/>
        </w:rPr>
        <w:t xml:space="preserve"> directly determine the aggregation metric of information. The information action</w:t>
      </w:r>
      <w:r w:rsidR="001C6A2E" w:rsidRPr="002161E6">
        <w:rPr>
          <w:rFonts w:eastAsiaTheme="minorEastAsia"/>
          <w:szCs w:val="21"/>
        </w:rPr>
        <w:t>, which is</w:t>
      </w:r>
      <w:r w:rsidRPr="002161E6">
        <w:rPr>
          <w:rFonts w:eastAsiaTheme="minorEastAsia"/>
          <w:szCs w:val="21"/>
        </w:rPr>
        <w:t xml:space="preserve"> based on information processing and data space</w:t>
      </w:r>
      <w:r w:rsidR="001C6A2E" w:rsidRPr="002161E6">
        <w:rPr>
          <w:rFonts w:eastAsiaTheme="minorEastAsia"/>
          <w:szCs w:val="21"/>
        </w:rPr>
        <w:t>,</w:t>
      </w:r>
      <w:r w:rsidRPr="002161E6">
        <w:rPr>
          <w:rFonts w:eastAsiaTheme="minorEastAsia"/>
          <w:szCs w:val="21"/>
        </w:rPr>
        <w:t xml:space="preserve"> certainly has the aggregation metric of information. Therefore, the information processing, data space</w:t>
      </w:r>
      <w:r w:rsidR="002E06A4" w:rsidRPr="002161E6">
        <w:rPr>
          <w:rFonts w:eastAsiaTheme="minorEastAsia"/>
          <w:szCs w:val="21"/>
        </w:rPr>
        <w:t>,</w:t>
      </w:r>
      <w:r w:rsidRPr="002161E6">
        <w:rPr>
          <w:rFonts w:eastAsiaTheme="minorEastAsia"/>
          <w:szCs w:val="21"/>
        </w:rPr>
        <w:t xml:space="preserve"> and information action have the aggregation</w:t>
      </w:r>
      <w:r w:rsidR="00C93DAD" w:rsidRPr="002161E6">
        <w:rPr>
          <w:rFonts w:eastAsiaTheme="minorEastAsia"/>
          <w:szCs w:val="21"/>
        </w:rPr>
        <w:t xml:space="preserve"> </w:t>
      </w:r>
      <w:r w:rsidRPr="002161E6">
        <w:rPr>
          <w:rFonts w:eastAsiaTheme="minorEastAsia"/>
          <w:szCs w:val="21"/>
        </w:rPr>
        <w:t>efficacy.</w:t>
      </w:r>
    </w:p>
    <w:p w14:paraId="2BCD99BB" w14:textId="78B284C6" w:rsidR="00927098" w:rsidRPr="002161E6" w:rsidRDefault="00927098" w:rsidP="002C4311">
      <w:pPr>
        <w:widowControl/>
        <w:overflowPunct w:val="0"/>
        <w:adjustRightInd w:val="0"/>
        <w:snapToGrid w:val="0"/>
        <w:spacing w:line="240" w:lineRule="atLeast"/>
        <w:ind w:firstLineChars="200" w:firstLine="420"/>
        <w:rPr>
          <w:rFonts w:eastAsiaTheme="minorEastAsia"/>
          <w:szCs w:val="21"/>
        </w:rPr>
      </w:pPr>
      <w:r w:rsidRPr="002161E6">
        <w:rPr>
          <w:rFonts w:eastAsiaTheme="minorEastAsia"/>
          <w:szCs w:val="21"/>
        </w:rPr>
        <w:t>Coverage</w:t>
      </w:r>
      <w:r w:rsidR="008F3FDD" w:rsidRPr="002161E6">
        <w:rPr>
          <w:rFonts w:eastAsiaTheme="minorEastAsia"/>
          <w:szCs w:val="21"/>
        </w:rPr>
        <w:t xml:space="preserve"> </w:t>
      </w:r>
      <w:r w:rsidRPr="002161E6">
        <w:rPr>
          <w:rFonts w:eastAsiaTheme="minorEastAsia"/>
          <w:szCs w:val="21"/>
        </w:rPr>
        <w:t xml:space="preserve">efficacy is the </w:t>
      </w:r>
      <w:r w:rsidR="00D76FD2" w:rsidRPr="002161E6">
        <w:rPr>
          <w:rFonts w:eastAsiaTheme="minorEastAsia"/>
          <w:szCs w:val="21"/>
        </w:rPr>
        <w:t>ability</w:t>
      </w:r>
      <w:r w:rsidRPr="002161E6">
        <w:rPr>
          <w:rFonts w:eastAsiaTheme="minorEastAsia"/>
          <w:szCs w:val="21"/>
        </w:rPr>
        <w:t xml:space="preserve"> of information system</w:t>
      </w:r>
      <w:r w:rsidR="00D76FD2" w:rsidRPr="002161E6">
        <w:rPr>
          <w:rFonts w:eastAsiaTheme="minorEastAsia"/>
          <w:szCs w:val="21"/>
        </w:rPr>
        <w:t>s</w:t>
      </w:r>
      <w:r w:rsidRPr="002161E6">
        <w:rPr>
          <w:rFonts w:eastAsiaTheme="minorEastAsia"/>
          <w:szCs w:val="21"/>
        </w:rPr>
        <w:t xml:space="preserve"> to change </w:t>
      </w:r>
      <w:r w:rsidR="00D76FD2" w:rsidRPr="002161E6">
        <w:rPr>
          <w:rFonts w:eastAsiaTheme="minorEastAsia"/>
          <w:szCs w:val="21"/>
        </w:rPr>
        <w:t>the</w:t>
      </w:r>
      <w:r w:rsidRPr="002161E6">
        <w:rPr>
          <w:rFonts w:eastAsiaTheme="minorEastAsia"/>
          <w:szCs w:val="21"/>
        </w:rPr>
        <w:t xml:space="preserve"> information coverage metric</w:t>
      </w:r>
      <w:r w:rsidR="00D76FD2" w:rsidRPr="002161E6">
        <w:rPr>
          <w:rFonts w:eastAsiaTheme="minorEastAsia"/>
          <w:szCs w:val="21"/>
        </w:rPr>
        <w:t>, which</w:t>
      </w:r>
      <w:r w:rsidRPr="002161E6">
        <w:rPr>
          <w:rFonts w:eastAsiaTheme="minorEastAsia"/>
          <w:szCs w:val="21"/>
        </w:rPr>
        <w:t xml:space="preserve"> reflects the pervasiveness of </w:t>
      </w:r>
      <w:r w:rsidR="00D76FD2" w:rsidRPr="002161E6">
        <w:rPr>
          <w:rFonts w:eastAsiaTheme="minorEastAsia"/>
          <w:szCs w:val="21"/>
        </w:rPr>
        <w:t xml:space="preserve">information </w:t>
      </w:r>
      <w:r w:rsidRPr="002161E6">
        <w:rPr>
          <w:rFonts w:eastAsiaTheme="minorEastAsia"/>
          <w:szCs w:val="21"/>
        </w:rPr>
        <w:t>carrier and its copies. In general, information collection does not involve the formation of</w:t>
      </w:r>
      <w:r w:rsidR="00707761" w:rsidRPr="002161E6">
        <w:rPr>
          <w:rFonts w:eastAsiaTheme="minorEastAsia"/>
          <w:szCs w:val="21"/>
        </w:rPr>
        <w:t xml:space="preserve"> information</w:t>
      </w:r>
      <w:r w:rsidRPr="002161E6">
        <w:rPr>
          <w:rFonts w:eastAsiaTheme="minorEastAsia"/>
          <w:szCs w:val="21"/>
        </w:rPr>
        <w:t xml:space="preserve"> copies, so it has </w:t>
      </w:r>
      <w:r w:rsidR="00707761" w:rsidRPr="002161E6">
        <w:rPr>
          <w:rFonts w:eastAsiaTheme="minorEastAsia"/>
          <w:szCs w:val="21"/>
        </w:rPr>
        <w:t>not</w:t>
      </w:r>
      <w:r w:rsidRPr="002161E6">
        <w:rPr>
          <w:rFonts w:eastAsiaTheme="minorEastAsia"/>
          <w:szCs w:val="21"/>
        </w:rPr>
        <w:t xml:space="preserve"> the coverage </w:t>
      </w:r>
      <w:r w:rsidR="00707761" w:rsidRPr="002161E6">
        <w:rPr>
          <w:rFonts w:eastAsiaTheme="minorEastAsia"/>
          <w:szCs w:val="21"/>
        </w:rPr>
        <w:t>efficacy</w:t>
      </w:r>
      <w:r w:rsidRPr="002161E6">
        <w:rPr>
          <w:rFonts w:eastAsiaTheme="minorEastAsia"/>
          <w:szCs w:val="21"/>
        </w:rPr>
        <w:t>. Information action ultimately produces output information, and the sc</w:t>
      </w:r>
      <w:r w:rsidR="00411644" w:rsidRPr="002161E6">
        <w:rPr>
          <w:rFonts w:eastAsiaTheme="minorEastAsia"/>
          <w:szCs w:val="21"/>
        </w:rPr>
        <w:t>ale</w:t>
      </w:r>
      <w:r w:rsidRPr="002161E6">
        <w:rPr>
          <w:rFonts w:eastAsiaTheme="minorEastAsia"/>
          <w:szCs w:val="21"/>
        </w:rPr>
        <w:t xml:space="preserve"> of action directly </w:t>
      </w:r>
      <w:r w:rsidR="00411644" w:rsidRPr="002161E6">
        <w:rPr>
          <w:rFonts w:eastAsiaTheme="minorEastAsia"/>
          <w:szCs w:val="21"/>
        </w:rPr>
        <w:t>affect</w:t>
      </w:r>
      <w:r w:rsidRPr="002161E6">
        <w:rPr>
          <w:rFonts w:eastAsiaTheme="minorEastAsia"/>
          <w:szCs w:val="21"/>
        </w:rPr>
        <w:t>s the coverage metric of information. In information transmission, the distribution of communication networks determin</w:t>
      </w:r>
      <w:r w:rsidR="00411644" w:rsidRPr="002161E6">
        <w:rPr>
          <w:rFonts w:eastAsiaTheme="minorEastAsia"/>
          <w:szCs w:val="21"/>
        </w:rPr>
        <w:t>es</w:t>
      </w:r>
      <w:r w:rsidRPr="002161E6">
        <w:rPr>
          <w:rFonts w:eastAsiaTheme="minorEastAsia"/>
          <w:szCs w:val="21"/>
        </w:rPr>
        <w:t xml:space="preserve"> the coverage of information, so </w:t>
      </w:r>
      <w:r w:rsidR="00411644" w:rsidRPr="002161E6">
        <w:rPr>
          <w:rFonts w:eastAsiaTheme="minorEastAsia"/>
          <w:szCs w:val="21"/>
        </w:rPr>
        <w:t>information transmission</w:t>
      </w:r>
      <w:r w:rsidRPr="002161E6">
        <w:rPr>
          <w:rFonts w:eastAsiaTheme="minorEastAsia"/>
          <w:szCs w:val="21"/>
        </w:rPr>
        <w:t xml:space="preserve"> </w:t>
      </w:r>
      <w:r w:rsidR="00411644" w:rsidRPr="002161E6">
        <w:rPr>
          <w:rFonts w:eastAsiaTheme="minorEastAsia"/>
          <w:szCs w:val="21"/>
        </w:rPr>
        <w:t>has</w:t>
      </w:r>
      <w:r w:rsidRPr="002161E6">
        <w:rPr>
          <w:rFonts w:eastAsiaTheme="minorEastAsia"/>
          <w:szCs w:val="21"/>
        </w:rPr>
        <w:t xml:space="preserve"> the coverage </w:t>
      </w:r>
      <w:r w:rsidR="00411644" w:rsidRPr="002161E6">
        <w:rPr>
          <w:rFonts w:eastAsiaTheme="minorEastAsia"/>
          <w:szCs w:val="21"/>
        </w:rPr>
        <w:t>efficacy</w:t>
      </w:r>
      <w:r w:rsidRPr="002161E6">
        <w:rPr>
          <w:rFonts w:eastAsiaTheme="minorEastAsia"/>
          <w:szCs w:val="21"/>
        </w:rPr>
        <w:t xml:space="preserve">. Although information processing does not directly </w:t>
      </w:r>
      <w:r w:rsidR="008118DA" w:rsidRPr="002161E6">
        <w:rPr>
          <w:rFonts w:eastAsiaTheme="minorEastAsia"/>
          <w:szCs w:val="21"/>
        </w:rPr>
        <w:t>interact with</w:t>
      </w:r>
      <w:r w:rsidRPr="002161E6">
        <w:rPr>
          <w:rFonts w:eastAsiaTheme="minorEastAsia"/>
          <w:szCs w:val="21"/>
        </w:rPr>
        <w:t xml:space="preserve"> users, </w:t>
      </w:r>
      <w:r w:rsidR="001518EF" w:rsidRPr="002161E6">
        <w:rPr>
          <w:rFonts w:eastAsiaTheme="minorEastAsia"/>
          <w:szCs w:val="21"/>
        </w:rPr>
        <w:t>the targeting</w:t>
      </w:r>
      <w:r w:rsidRPr="002161E6">
        <w:rPr>
          <w:rFonts w:eastAsiaTheme="minorEastAsia"/>
          <w:szCs w:val="21"/>
        </w:rPr>
        <w:t xml:space="preserve"> or distribution processing </w:t>
      </w:r>
      <w:r w:rsidR="001518EF" w:rsidRPr="002161E6">
        <w:rPr>
          <w:rFonts w:eastAsiaTheme="minorEastAsia"/>
          <w:szCs w:val="21"/>
        </w:rPr>
        <w:t>determines</w:t>
      </w:r>
      <w:r w:rsidRPr="002161E6">
        <w:rPr>
          <w:rFonts w:eastAsiaTheme="minorEastAsia"/>
          <w:szCs w:val="21"/>
        </w:rPr>
        <w:t xml:space="preserve"> the </w:t>
      </w:r>
      <w:r w:rsidR="001518EF" w:rsidRPr="002161E6">
        <w:rPr>
          <w:rFonts w:eastAsiaTheme="minorEastAsia"/>
          <w:szCs w:val="21"/>
        </w:rPr>
        <w:t>targets</w:t>
      </w:r>
      <w:r w:rsidRPr="002161E6">
        <w:rPr>
          <w:rFonts w:eastAsiaTheme="minorEastAsia"/>
          <w:szCs w:val="21"/>
        </w:rPr>
        <w:t xml:space="preserve"> of information</w:t>
      </w:r>
      <w:r w:rsidR="001518EF" w:rsidRPr="002161E6">
        <w:rPr>
          <w:rFonts w:eastAsiaTheme="minorEastAsia"/>
          <w:szCs w:val="21"/>
        </w:rPr>
        <w:t xml:space="preserve"> action</w:t>
      </w:r>
      <w:r w:rsidRPr="002161E6">
        <w:rPr>
          <w:rFonts w:eastAsiaTheme="minorEastAsia"/>
          <w:szCs w:val="21"/>
        </w:rPr>
        <w:t xml:space="preserve">, so it also affects the coverage metrics. </w:t>
      </w:r>
      <w:r w:rsidR="001518EF" w:rsidRPr="002161E6">
        <w:rPr>
          <w:rFonts w:eastAsiaTheme="minorEastAsia"/>
          <w:szCs w:val="21"/>
        </w:rPr>
        <w:t>Both t</w:t>
      </w:r>
      <w:r w:rsidRPr="002161E6">
        <w:rPr>
          <w:rFonts w:eastAsiaTheme="minorEastAsia"/>
          <w:szCs w:val="21"/>
        </w:rPr>
        <w:t xml:space="preserve">he distributed structure design and </w:t>
      </w:r>
      <w:r w:rsidR="001518EF" w:rsidRPr="002161E6">
        <w:rPr>
          <w:rFonts w:eastAsiaTheme="minorEastAsia"/>
          <w:szCs w:val="21"/>
        </w:rPr>
        <w:t xml:space="preserve">the </w:t>
      </w:r>
      <w:r w:rsidRPr="002161E6">
        <w:rPr>
          <w:rFonts w:eastAsiaTheme="minorEastAsia"/>
          <w:szCs w:val="21"/>
        </w:rPr>
        <w:t xml:space="preserve">replica distribution range </w:t>
      </w:r>
      <w:r w:rsidR="001518EF" w:rsidRPr="002161E6">
        <w:rPr>
          <w:rFonts w:eastAsiaTheme="minorEastAsia"/>
          <w:szCs w:val="21"/>
        </w:rPr>
        <w:t>of</w:t>
      </w:r>
      <w:r w:rsidRPr="002161E6">
        <w:rPr>
          <w:rFonts w:eastAsiaTheme="minorEastAsia"/>
          <w:szCs w:val="21"/>
        </w:rPr>
        <w:t xml:space="preserve"> data space are directly related to the coverage metric</w:t>
      </w:r>
      <w:r w:rsidR="001518EF" w:rsidRPr="002161E6">
        <w:rPr>
          <w:rFonts w:eastAsiaTheme="minorEastAsia"/>
          <w:szCs w:val="21"/>
        </w:rPr>
        <w:t>.</w:t>
      </w:r>
      <w:r w:rsidRPr="002161E6">
        <w:rPr>
          <w:rFonts w:eastAsiaTheme="minorEastAsia"/>
          <w:szCs w:val="21"/>
        </w:rPr>
        <w:t xml:space="preserve"> </w:t>
      </w:r>
      <w:r w:rsidR="001518EF" w:rsidRPr="002161E6">
        <w:rPr>
          <w:rFonts w:eastAsiaTheme="minorEastAsia"/>
          <w:szCs w:val="21"/>
        </w:rPr>
        <w:t>T</w:t>
      </w:r>
      <w:r w:rsidRPr="002161E6">
        <w:rPr>
          <w:rFonts w:eastAsiaTheme="minorEastAsia"/>
          <w:szCs w:val="21"/>
        </w:rPr>
        <w:t>herefore</w:t>
      </w:r>
      <w:r w:rsidR="001518EF" w:rsidRPr="002161E6">
        <w:rPr>
          <w:rFonts w:eastAsiaTheme="minorEastAsia"/>
          <w:szCs w:val="21"/>
        </w:rPr>
        <w:t>,</w:t>
      </w:r>
      <w:r w:rsidRPr="002161E6">
        <w:rPr>
          <w:rFonts w:eastAsiaTheme="minorEastAsia"/>
          <w:szCs w:val="21"/>
        </w:rPr>
        <w:t xml:space="preserve"> the</w:t>
      </w:r>
      <w:r w:rsidR="001518EF" w:rsidRPr="002161E6">
        <w:rPr>
          <w:rFonts w:eastAsiaTheme="minorEastAsia"/>
          <w:szCs w:val="21"/>
        </w:rPr>
        <w:t>re are</w:t>
      </w:r>
      <w:r w:rsidRPr="002161E6">
        <w:rPr>
          <w:rFonts w:eastAsiaTheme="minorEastAsia"/>
          <w:szCs w:val="21"/>
        </w:rPr>
        <w:t xml:space="preserve"> information transmission, processing, data space</w:t>
      </w:r>
      <w:r w:rsidR="00A079FF" w:rsidRPr="002161E6">
        <w:rPr>
          <w:rFonts w:eastAsiaTheme="minorEastAsia"/>
          <w:szCs w:val="21"/>
        </w:rPr>
        <w:t>,</w:t>
      </w:r>
      <w:r w:rsidRPr="002161E6">
        <w:rPr>
          <w:rFonts w:eastAsiaTheme="minorEastAsia"/>
          <w:szCs w:val="21"/>
        </w:rPr>
        <w:t xml:space="preserve"> and information </w:t>
      </w:r>
      <w:r w:rsidR="001518EF" w:rsidRPr="002161E6">
        <w:rPr>
          <w:rFonts w:eastAsiaTheme="minorEastAsia"/>
          <w:szCs w:val="21"/>
        </w:rPr>
        <w:t>action</w:t>
      </w:r>
      <w:r w:rsidRPr="002161E6">
        <w:rPr>
          <w:rFonts w:eastAsiaTheme="minorEastAsia"/>
          <w:szCs w:val="21"/>
        </w:rPr>
        <w:t xml:space="preserve"> </w:t>
      </w:r>
      <w:r w:rsidR="001518EF" w:rsidRPr="002161E6">
        <w:rPr>
          <w:rFonts w:eastAsiaTheme="minorEastAsia"/>
          <w:szCs w:val="21"/>
        </w:rPr>
        <w:t xml:space="preserve">that </w:t>
      </w:r>
      <w:r w:rsidRPr="002161E6">
        <w:rPr>
          <w:rFonts w:eastAsiaTheme="minorEastAsia"/>
          <w:szCs w:val="21"/>
        </w:rPr>
        <w:t>have the coverage</w:t>
      </w:r>
      <w:r w:rsidR="001518EF" w:rsidRPr="002161E6">
        <w:rPr>
          <w:rFonts w:eastAsiaTheme="minorEastAsia"/>
          <w:szCs w:val="21"/>
        </w:rPr>
        <w:t xml:space="preserve"> </w:t>
      </w:r>
      <w:r w:rsidRPr="002161E6">
        <w:rPr>
          <w:rFonts w:eastAsiaTheme="minorEastAsia"/>
          <w:szCs w:val="21"/>
        </w:rPr>
        <w:t>efficacy.</w:t>
      </w:r>
    </w:p>
    <w:p w14:paraId="098F66FD" w14:textId="01BF0181" w:rsidR="00927098" w:rsidRPr="002161E6" w:rsidRDefault="00927098" w:rsidP="002C4311">
      <w:pPr>
        <w:widowControl/>
        <w:overflowPunct w:val="0"/>
        <w:adjustRightInd w:val="0"/>
        <w:snapToGrid w:val="0"/>
        <w:spacing w:line="240" w:lineRule="atLeast"/>
        <w:ind w:firstLineChars="200" w:firstLine="420"/>
        <w:rPr>
          <w:rFonts w:eastAsiaTheme="minorEastAsia"/>
          <w:szCs w:val="21"/>
        </w:rPr>
      </w:pPr>
      <w:r w:rsidRPr="002161E6">
        <w:rPr>
          <w:rFonts w:eastAsiaTheme="minorEastAsia"/>
          <w:szCs w:val="21"/>
        </w:rPr>
        <w:t>Distortion</w:t>
      </w:r>
      <w:r w:rsidR="00611068" w:rsidRPr="002161E6">
        <w:rPr>
          <w:rFonts w:eastAsiaTheme="minorEastAsia"/>
          <w:szCs w:val="21"/>
        </w:rPr>
        <w:t xml:space="preserve"> </w:t>
      </w:r>
      <w:r w:rsidRPr="002161E6">
        <w:rPr>
          <w:rFonts w:eastAsiaTheme="minorEastAsia"/>
          <w:szCs w:val="21"/>
        </w:rPr>
        <w:t xml:space="preserve">efficacy is the </w:t>
      </w:r>
      <w:r w:rsidR="00611068" w:rsidRPr="002161E6">
        <w:rPr>
          <w:rFonts w:eastAsiaTheme="minorEastAsia"/>
          <w:szCs w:val="21"/>
        </w:rPr>
        <w:t>ability</w:t>
      </w:r>
      <w:r w:rsidRPr="002161E6">
        <w:rPr>
          <w:rFonts w:eastAsiaTheme="minorEastAsia"/>
          <w:szCs w:val="21"/>
        </w:rPr>
        <w:t xml:space="preserve"> of information system</w:t>
      </w:r>
      <w:r w:rsidR="00611068" w:rsidRPr="002161E6">
        <w:rPr>
          <w:rFonts w:eastAsiaTheme="minorEastAsia"/>
          <w:szCs w:val="21"/>
        </w:rPr>
        <w:t>s</w:t>
      </w:r>
      <w:r w:rsidRPr="002161E6">
        <w:rPr>
          <w:rFonts w:eastAsiaTheme="minorEastAsia"/>
          <w:szCs w:val="21"/>
        </w:rPr>
        <w:t xml:space="preserve"> </w:t>
      </w:r>
      <w:r w:rsidR="00611068" w:rsidRPr="002161E6">
        <w:rPr>
          <w:rFonts w:eastAsiaTheme="minorEastAsia"/>
          <w:szCs w:val="21"/>
        </w:rPr>
        <w:t>to</w:t>
      </w:r>
      <w:r w:rsidRPr="002161E6">
        <w:rPr>
          <w:rFonts w:eastAsiaTheme="minorEastAsia"/>
          <w:szCs w:val="21"/>
        </w:rPr>
        <w:t xml:space="preserve"> change </w:t>
      </w:r>
      <w:r w:rsidR="00611068" w:rsidRPr="002161E6">
        <w:rPr>
          <w:rFonts w:eastAsiaTheme="minorEastAsia"/>
          <w:szCs w:val="21"/>
        </w:rPr>
        <w:t>the</w:t>
      </w:r>
      <w:r w:rsidRPr="002161E6">
        <w:rPr>
          <w:rFonts w:eastAsiaTheme="minorEastAsia"/>
          <w:szCs w:val="21"/>
        </w:rPr>
        <w:t xml:space="preserve"> information distortion metric. </w:t>
      </w:r>
      <w:r w:rsidR="00BB5B2C" w:rsidRPr="002161E6">
        <w:rPr>
          <w:rFonts w:eastAsiaTheme="minorEastAsia"/>
          <w:szCs w:val="21"/>
        </w:rPr>
        <w:t>O</w:t>
      </w:r>
      <w:r w:rsidRPr="002161E6">
        <w:rPr>
          <w:rFonts w:eastAsiaTheme="minorEastAsia"/>
          <w:szCs w:val="21"/>
        </w:rPr>
        <w:t>bvious</w:t>
      </w:r>
      <w:r w:rsidR="00BB5B2C" w:rsidRPr="002161E6">
        <w:rPr>
          <w:rFonts w:eastAsiaTheme="minorEastAsia"/>
          <w:szCs w:val="21"/>
        </w:rPr>
        <w:t>ly,</w:t>
      </w:r>
      <w:r w:rsidRPr="002161E6">
        <w:rPr>
          <w:rFonts w:eastAsiaTheme="minorEastAsia"/>
          <w:szCs w:val="21"/>
        </w:rPr>
        <w:t xml:space="preserve"> most of information collection are physical or human-in-loop processes, which often produce errors due to various reasons, thus increases the distortion of information. Similarly, most information action</w:t>
      </w:r>
      <w:r w:rsidR="00BB5B2C" w:rsidRPr="002161E6">
        <w:rPr>
          <w:rFonts w:eastAsiaTheme="minorEastAsia"/>
          <w:szCs w:val="21"/>
        </w:rPr>
        <w:t>s</w:t>
      </w:r>
      <w:r w:rsidRPr="002161E6">
        <w:rPr>
          <w:rFonts w:eastAsiaTheme="minorEastAsia"/>
          <w:szCs w:val="21"/>
        </w:rPr>
        <w:t xml:space="preserve"> are also physical or human-in-loop processes, which </w:t>
      </w:r>
      <w:r w:rsidR="00BB5B2C" w:rsidRPr="002161E6">
        <w:rPr>
          <w:rFonts w:eastAsiaTheme="minorEastAsia"/>
          <w:szCs w:val="21"/>
        </w:rPr>
        <w:t xml:space="preserve">can </w:t>
      </w:r>
      <w:r w:rsidRPr="002161E6">
        <w:rPr>
          <w:rFonts w:eastAsiaTheme="minorEastAsia"/>
          <w:szCs w:val="21"/>
        </w:rPr>
        <w:t xml:space="preserve">also affect the distortion </w:t>
      </w:r>
      <w:r w:rsidR="00BB5B2C" w:rsidRPr="002161E6">
        <w:rPr>
          <w:rFonts w:eastAsiaTheme="minorEastAsia"/>
          <w:szCs w:val="21"/>
        </w:rPr>
        <w:t xml:space="preserve">metric </w:t>
      </w:r>
      <w:r w:rsidRPr="002161E6">
        <w:rPr>
          <w:rFonts w:eastAsiaTheme="minorEastAsia"/>
          <w:szCs w:val="21"/>
        </w:rPr>
        <w:t xml:space="preserve">of information. Information transmission </w:t>
      </w:r>
      <w:r w:rsidR="00BB5B2C" w:rsidRPr="002161E6">
        <w:rPr>
          <w:rFonts w:eastAsiaTheme="minorEastAsia"/>
          <w:szCs w:val="21"/>
        </w:rPr>
        <w:t xml:space="preserve">can </w:t>
      </w:r>
      <w:r w:rsidRPr="002161E6">
        <w:rPr>
          <w:rFonts w:eastAsiaTheme="minorEastAsia"/>
          <w:szCs w:val="21"/>
        </w:rPr>
        <w:t xml:space="preserve">increase the distortion of information due to the limitation of communication bandwidth, error code, packet loss </w:t>
      </w:r>
      <w:r w:rsidR="00BB5B2C" w:rsidRPr="002161E6">
        <w:rPr>
          <w:rFonts w:eastAsiaTheme="minorEastAsia"/>
          <w:szCs w:val="21"/>
        </w:rPr>
        <w:t>or</w:t>
      </w:r>
      <w:r w:rsidRPr="002161E6">
        <w:rPr>
          <w:rFonts w:eastAsiaTheme="minorEastAsia"/>
          <w:szCs w:val="21"/>
        </w:rPr>
        <w:t xml:space="preserve"> other reasons. </w:t>
      </w:r>
      <w:r w:rsidR="00BB5B2C" w:rsidRPr="002161E6">
        <w:rPr>
          <w:rFonts w:eastAsiaTheme="minorEastAsia"/>
          <w:szCs w:val="21"/>
        </w:rPr>
        <w:t>I</w:t>
      </w:r>
      <w:r w:rsidRPr="002161E6">
        <w:rPr>
          <w:rFonts w:eastAsiaTheme="minorEastAsia"/>
          <w:szCs w:val="21"/>
        </w:rPr>
        <w:t xml:space="preserve">nformation processing can increase the distortion of information due to computation errors, </w:t>
      </w:r>
      <w:r w:rsidR="00BB5B2C" w:rsidRPr="002161E6">
        <w:rPr>
          <w:rFonts w:eastAsiaTheme="minorEastAsia"/>
          <w:szCs w:val="21"/>
        </w:rPr>
        <w:t>whereas</w:t>
      </w:r>
      <w:r w:rsidRPr="002161E6">
        <w:rPr>
          <w:rFonts w:eastAsiaTheme="minorEastAsia"/>
          <w:szCs w:val="21"/>
        </w:rPr>
        <w:t xml:space="preserve"> </w:t>
      </w:r>
      <w:r w:rsidR="008E776F" w:rsidRPr="002161E6">
        <w:rPr>
          <w:rFonts w:eastAsiaTheme="minorEastAsia"/>
          <w:szCs w:val="21"/>
        </w:rPr>
        <w:t>the</w:t>
      </w:r>
      <w:r w:rsidRPr="002161E6">
        <w:rPr>
          <w:rFonts w:eastAsiaTheme="minorEastAsia"/>
          <w:szCs w:val="21"/>
        </w:rPr>
        <w:t xml:space="preserve"> filtering, smoothing </w:t>
      </w:r>
      <w:r w:rsidR="008E776F" w:rsidRPr="002161E6">
        <w:rPr>
          <w:rFonts w:eastAsiaTheme="minorEastAsia"/>
          <w:szCs w:val="21"/>
        </w:rPr>
        <w:t>or</w:t>
      </w:r>
      <w:r w:rsidRPr="002161E6">
        <w:rPr>
          <w:rFonts w:eastAsiaTheme="minorEastAsia"/>
          <w:szCs w:val="21"/>
        </w:rPr>
        <w:t xml:space="preserve"> other </w:t>
      </w:r>
      <w:r w:rsidR="008E776F" w:rsidRPr="002161E6">
        <w:rPr>
          <w:rFonts w:eastAsiaTheme="minorEastAsia"/>
          <w:szCs w:val="21"/>
        </w:rPr>
        <w:t xml:space="preserve">processing </w:t>
      </w:r>
      <w:r w:rsidRPr="002161E6">
        <w:rPr>
          <w:rFonts w:eastAsiaTheme="minorEastAsia"/>
          <w:szCs w:val="21"/>
        </w:rPr>
        <w:t>algorithms</w:t>
      </w:r>
      <w:r w:rsidR="008E776F" w:rsidRPr="002161E6">
        <w:rPr>
          <w:rFonts w:eastAsiaTheme="minorEastAsia"/>
          <w:szCs w:val="21"/>
        </w:rPr>
        <w:t xml:space="preserve"> can</w:t>
      </w:r>
      <w:r w:rsidRPr="002161E6">
        <w:rPr>
          <w:rFonts w:eastAsiaTheme="minorEastAsia"/>
          <w:szCs w:val="21"/>
        </w:rPr>
        <w:t xml:space="preserve"> reduc</w:t>
      </w:r>
      <w:r w:rsidR="008E776F" w:rsidRPr="002161E6">
        <w:rPr>
          <w:rFonts w:eastAsiaTheme="minorEastAsia"/>
          <w:szCs w:val="21"/>
        </w:rPr>
        <w:t>e</w:t>
      </w:r>
      <w:r w:rsidRPr="002161E6">
        <w:rPr>
          <w:rFonts w:eastAsiaTheme="minorEastAsia"/>
          <w:szCs w:val="21"/>
        </w:rPr>
        <w:t xml:space="preserve"> the distortion</w:t>
      </w:r>
      <w:r w:rsidR="008E776F" w:rsidRPr="002161E6">
        <w:rPr>
          <w:rFonts w:eastAsiaTheme="minorEastAsia"/>
          <w:szCs w:val="21"/>
        </w:rPr>
        <w:t xml:space="preserve"> metric</w:t>
      </w:r>
      <w:r w:rsidRPr="002161E6">
        <w:rPr>
          <w:rFonts w:eastAsiaTheme="minorEastAsia"/>
          <w:szCs w:val="21"/>
        </w:rPr>
        <w:t xml:space="preserve"> of information. Information representation and storage in the data space</w:t>
      </w:r>
      <w:r w:rsidR="008E776F" w:rsidRPr="002161E6">
        <w:rPr>
          <w:rFonts w:eastAsiaTheme="minorEastAsia"/>
          <w:szCs w:val="21"/>
        </w:rPr>
        <w:t xml:space="preserve"> can also</w:t>
      </w:r>
      <w:r w:rsidRPr="002161E6">
        <w:rPr>
          <w:rFonts w:eastAsiaTheme="minorEastAsia"/>
          <w:szCs w:val="21"/>
        </w:rPr>
        <w:t xml:space="preserve"> affect the distortion</w:t>
      </w:r>
      <w:r w:rsidR="008E776F" w:rsidRPr="002161E6">
        <w:rPr>
          <w:rFonts w:eastAsiaTheme="minorEastAsia"/>
          <w:szCs w:val="21"/>
        </w:rPr>
        <w:t xml:space="preserve"> metric</w:t>
      </w:r>
      <w:r w:rsidRPr="002161E6">
        <w:rPr>
          <w:rFonts w:eastAsiaTheme="minorEastAsia"/>
          <w:szCs w:val="21"/>
        </w:rPr>
        <w:t xml:space="preserve"> of information</w:t>
      </w:r>
      <w:r w:rsidR="008E776F" w:rsidRPr="002161E6">
        <w:rPr>
          <w:rFonts w:eastAsiaTheme="minorEastAsia"/>
          <w:szCs w:val="21"/>
        </w:rPr>
        <w:t>.</w:t>
      </w:r>
      <w:r w:rsidRPr="002161E6">
        <w:rPr>
          <w:rFonts w:eastAsiaTheme="minorEastAsia"/>
          <w:szCs w:val="21"/>
        </w:rPr>
        <w:t xml:space="preserve"> </w:t>
      </w:r>
      <w:r w:rsidR="008E776F" w:rsidRPr="002161E6">
        <w:rPr>
          <w:rFonts w:eastAsiaTheme="minorEastAsia"/>
          <w:szCs w:val="21"/>
        </w:rPr>
        <w:t>T</w:t>
      </w:r>
      <w:r w:rsidRPr="002161E6">
        <w:rPr>
          <w:rFonts w:eastAsiaTheme="minorEastAsia"/>
          <w:szCs w:val="21"/>
        </w:rPr>
        <w:t>herefore</w:t>
      </w:r>
      <w:r w:rsidR="008E776F" w:rsidRPr="002161E6">
        <w:rPr>
          <w:rFonts w:eastAsiaTheme="minorEastAsia"/>
          <w:szCs w:val="21"/>
        </w:rPr>
        <w:t>,</w:t>
      </w:r>
      <w:r w:rsidRPr="002161E6">
        <w:rPr>
          <w:rFonts w:eastAsiaTheme="minorEastAsia"/>
          <w:szCs w:val="21"/>
        </w:rPr>
        <w:t xml:space="preserve"> all </w:t>
      </w:r>
      <w:r w:rsidR="008E776F" w:rsidRPr="002161E6">
        <w:rPr>
          <w:rFonts w:eastAsiaTheme="minorEastAsia"/>
          <w:szCs w:val="21"/>
        </w:rPr>
        <w:t>link</w:t>
      </w:r>
      <w:r w:rsidRPr="002161E6">
        <w:rPr>
          <w:rFonts w:eastAsiaTheme="minorEastAsia"/>
          <w:szCs w:val="21"/>
        </w:rPr>
        <w:t xml:space="preserve">s in information </w:t>
      </w:r>
      <w:r w:rsidR="008E776F" w:rsidRPr="002161E6">
        <w:rPr>
          <w:rFonts w:eastAsiaTheme="minorEastAsia"/>
          <w:szCs w:val="21"/>
        </w:rPr>
        <w:t>space</w:t>
      </w:r>
      <w:r w:rsidRPr="002161E6">
        <w:rPr>
          <w:rFonts w:eastAsiaTheme="minorEastAsia"/>
          <w:szCs w:val="21"/>
        </w:rPr>
        <w:t xml:space="preserve"> have the distortion</w:t>
      </w:r>
      <w:r w:rsidR="008E776F" w:rsidRPr="002161E6">
        <w:rPr>
          <w:rFonts w:eastAsiaTheme="minorEastAsia"/>
          <w:szCs w:val="21"/>
        </w:rPr>
        <w:t xml:space="preserve"> </w:t>
      </w:r>
      <w:r w:rsidRPr="002161E6">
        <w:rPr>
          <w:rFonts w:eastAsiaTheme="minorEastAsia"/>
          <w:szCs w:val="21"/>
        </w:rPr>
        <w:t>efficacy.</w:t>
      </w:r>
    </w:p>
    <w:p w14:paraId="5D6EB965" w14:textId="46CD3107" w:rsidR="00927098" w:rsidRPr="002161E6" w:rsidRDefault="00927098" w:rsidP="002C4311">
      <w:pPr>
        <w:adjustRightInd w:val="0"/>
        <w:snapToGrid w:val="0"/>
        <w:spacing w:line="240" w:lineRule="atLeast"/>
        <w:ind w:firstLineChars="200" w:firstLine="420"/>
        <w:rPr>
          <w:rFonts w:eastAsiaTheme="minorEastAsia"/>
          <w:szCs w:val="21"/>
        </w:rPr>
      </w:pPr>
      <w:r w:rsidRPr="002161E6">
        <w:rPr>
          <w:rFonts w:eastAsiaTheme="minorEastAsia"/>
          <w:szCs w:val="21"/>
        </w:rPr>
        <w:t>Mismatch</w:t>
      </w:r>
      <w:r w:rsidR="008E776F" w:rsidRPr="002161E6">
        <w:rPr>
          <w:rFonts w:eastAsiaTheme="minorEastAsia"/>
          <w:szCs w:val="21"/>
        </w:rPr>
        <w:t xml:space="preserve"> </w:t>
      </w:r>
      <w:r w:rsidRPr="002161E6">
        <w:rPr>
          <w:rFonts w:eastAsiaTheme="minorEastAsia"/>
          <w:szCs w:val="21"/>
        </w:rPr>
        <w:t xml:space="preserve">efficacy is the </w:t>
      </w:r>
      <w:r w:rsidR="008E776F" w:rsidRPr="002161E6">
        <w:rPr>
          <w:rFonts w:eastAsiaTheme="minorEastAsia"/>
          <w:szCs w:val="21"/>
        </w:rPr>
        <w:t>ability</w:t>
      </w:r>
      <w:r w:rsidRPr="002161E6">
        <w:rPr>
          <w:rFonts w:eastAsiaTheme="minorEastAsia"/>
          <w:szCs w:val="21"/>
        </w:rPr>
        <w:t xml:space="preserve"> of information system</w:t>
      </w:r>
      <w:r w:rsidR="008E776F" w:rsidRPr="002161E6">
        <w:rPr>
          <w:rFonts w:eastAsiaTheme="minorEastAsia"/>
          <w:szCs w:val="21"/>
        </w:rPr>
        <w:t>s</w:t>
      </w:r>
      <w:r w:rsidRPr="002161E6">
        <w:rPr>
          <w:rFonts w:eastAsiaTheme="minorEastAsia"/>
          <w:szCs w:val="21"/>
        </w:rPr>
        <w:t xml:space="preserve"> to change </w:t>
      </w:r>
      <w:r w:rsidR="008E776F" w:rsidRPr="002161E6">
        <w:rPr>
          <w:rFonts w:eastAsiaTheme="minorEastAsia"/>
          <w:szCs w:val="21"/>
        </w:rPr>
        <w:t>the</w:t>
      </w:r>
      <w:r w:rsidRPr="002161E6">
        <w:rPr>
          <w:rFonts w:eastAsiaTheme="minorEastAsia"/>
          <w:szCs w:val="21"/>
        </w:rPr>
        <w:t xml:space="preserve"> information mismatch metric. The </w:t>
      </w:r>
      <w:r w:rsidR="008E776F" w:rsidRPr="002161E6">
        <w:rPr>
          <w:rFonts w:eastAsiaTheme="minorEastAsia"/>
          <w:szCs w:val="21"/>
        </w:rPr>
        <w:t>information</w:t>
      </w:r>
      <w:r w:rsidRPr="002161E6">
        <w:rPr>
          <w:rFonts w:eastAsiaTheme="minorEastAsia"/>
          <w:szCs w:val="21"/>
        </w:rPr>
        <w:t xml:space="preserve"> mismatch </w:t>
      </w:r>
      <w:r w:rsidR="008E776F" w:rsidRPr="002161E6">
        <w:rPr>
          <w:rFonts w:eastAsiaTheme="minorEastAsia"/>
          <w:szCs w:val="21"/>
        </w:rPr>
        <w:t xml:space="preserve">metric </w:t>
      </w:r>
      <w:r w:rsidRPr="002161E6">
        <w:rPr>
          <w:rFonts w:eastAsiaTheme="minorEastAsia"/>
          <w:szCs w:val="21"/>
        </w:rPr>
        <w:t xml:space="preserve">reflects the degree </w:t>
      </w:r>
      <w:r w:rsidR="008E776F" w:rsidRPr="002161E6">
        <w:rPr>
          <w:rFonts w:eastAsiaTheme="minorEastAsia"/>
          <w:szCs w:val="21"/>
        </w:rPr>
        <w:t>of</w:t>
      </w:r>
      <w:r w:rsidRPr="002161E6">
        <w:rPr>
          <w:rFonts w:eastAsiaTheme="minorEastAsia"/>
          <w:szCs w:val="21"/>
        </w:rPr>
        <w:t xml:space="preserve"> deviat</w:t>
      </w:r>
      <w:r w:rsidR="008E776F" w:rsidRPr="002161E6">
        <w:rPr>
          <w:rFonts w:eastAsiaTheme="minorEastAsia"/>
          <w:szCs w:val="21"/>
        </w:rPr>
        <w:t>ion</w:t>
      </w:r>
      <w:r w:rsidRPr="002161E6">
        <w:rPr>
          <w:rFonts w:eastAsiaTheme="minorEastAsia"/>
          <w:szCs w:val="21"/>
        </w:rPr>
        <w:t xml:space="preserve"> </w:t>
      </w:r>
      <w:r w:rsidR="008E776F" w:rsidRPr="002161E6">
        <w:rPr>
          <w:rFonts w:eastAsiaTheme="minorEastAsia"/>
          <w:szCs w:val="21"/>
        </w:rPr>
        <w:t>to</w:t>
      </w:r>
      <w:r w:rsidRPr="002161E6">
        <w:rPr>
          <w:rFonts w:eastAsiaTheme="minorEastAsia"/>
          <w:szCs w:val="21"/>
        </w:rPr>
        <w:t xml:space="preserve"> the needs of user</w:t>
      </w:r>
      <w:r w:rsidR="008E776F" w:rsidRPr="002161E6">
        <w:rPr>
          <w:rFonts w:eastAsiaTheme="minorEastAsia"/>
          <w:szCs w:val="21"/>
        </w:rPr>
        <w:t>s</w:t>
      </w:r>
      <w:r w:rsidRPr="002161E6">
        <w:rPr>
          <w:rFonts w:eastAsiaTheme="minorEastAsia"/>
          <w:szCs w:val="21"/>
        </w:rPr>
        <w:t xml:space="preserve">. </w:t>
      </w:r>
      <w:r w:rsidR="008E776F" w:rsidRPr="002161E6">
        <w:rPr>
          <w:rFonts w:eastAsiaTheme="minorEastAsia"/>
          <w:szCs w:val="21"/>
        </w:rPr>
        <w:t>Note</w:t>
      </w:r>
      <w:r w:rsidRPr="002161E6">
        <w:rPr>
          <w:rFonts w:eastAsiaTheme="minorEastAsia"/>
          <w:szCs w:val="21"/>
        </w:rPr>
        <w:t xml:space="preserve"> that</w:t>
      </w:r>
      <w:r w:rsidR="008E776F" w:rsidRPr="002161E6">
        <w:rPr>
          <w:rFonts w:eastAsiaTheme="minorEastAsia"/>
          <w:szCs w:val="21"/>
        </w:rPr>
        <w:t xml:space="preserve"> all users concern</w:t>
      </w:r>
      <w:r w:rsidRPr="002161E6">
        <w:rPr>
          <w:rFonts w:eastAsiaTheme="minorEastAsia"/>
          <w:szCs w:val="21"/>
        </w:rPr>
        <w:t xml:space="preserve"> the distortion metric. As each </w:t>
      </w:r>
      <w:r w:rsidR="008E776F" w:rsidRPr="002161E6">
        <w:rPr>
          <w:rFonts w:eastAsiaTheme="minorEastAsia"/>
          <w:szCs w:val="21"/>
        </w:rPr>
        <w:t>link</w:t>
      </w:r>
      <w:r w:rsidRPr="002161E6">
        <w:rPr>
          <w:rFonts w:eastAsiaTheme="minorEastAsia"/>
          <w:szCs w:val="21"/>
        </w:rPr>
        <w:t xml:space="preserve"> in information </w:t>
      </w:r>
      <w:r w:rsidR="008E776F" w:rsidRPr="002161E6">
        <w:rPr>
          <w:rFonts w:eastAsiaTheme="minorEastAsia"/>
          <w:szCs w:val="21"/>
        </w:rPr>
        <w:t>space</w:t>
      </w:r>
      <w:r w:rsidRPr="002161E6">
        <w:rPr>
          <w:rFonts w:eastAsiaTheme="minorEastAsia"/>
          <w:szCs w:val="21"/>
        </w:rPr>
        <w:t xml:space="preserve"> has distortion</w:t>
      </w:r>
      <w:r w:rsidR="008E776F" w:rsidRPr="002161E6">
        <w:rPr>
          <w:rFonts w:eastAsiaTheme="minorEastAsia"/>
          <w:szCs w:val="21"/>
        </w:rPr>
        <w:t xml:space="preserve"> </w:t>
      </w:r>
      <w:r w:rsidRPr="002161E6">
        <w:rPr>
          <w:rFonts w:eastAsiaTheme="minorEastAsia"/>
          <w:szCs w:val="21"/>
        </w:rPr>
        <w:t xml:space="preserve">efficiency, it can be simply inferred that each </w:t>
      </w:r>
      <w:r w:rsidR="008E776F" w:rsidRPr="002161E6">
        <w:rPr>
          <w:rFonts w:eastAsiaTheme="minorEastAsia"/>
          <w:szCs w:val="21"/>
        </w:rPr>
        <w:t>link</w:t>
      </w:r>
      <w:r w:rsidRPr="002161E6">
        <w:rPr>
          <w:rFonts w:eastAsiaTheme="minorEastAsia"/>
          <w:szCs w:val="21"/>
        </w:rPr>
        <w:t xml:space="preserve"> also has mismatch</w:t>
      </w:r>
      <w:r w:rsidR="008E776F" w:rsidRPr="002161E6">
        <w:rPr>
          <w:rFonts w:eastAsiaTheme="minorEastAsia"/>
          <w:szCs w:val="21"/>
        </w:rPr>
        <w:t xml:space="preserve"> </w:t>
      </w:r>
      <w:r w:rsidRPr="002161E6">
        <w:rPr>
          <w:rFonts w:eastAsiaTheme="minorEastAsia"/>
          <w:szCs w:val="21"/>
        </w:rPr>
        <w:t>efficiency.</w:t>
      </w:r>
    </w:p>
    <w:p w14:paraId="55B931F4" w14:textId="3CBE35AF" w:rsidR="005A10FF" w:rsidRPr="002161E6" w:rsidRDefault="005A10FF"/>
    <w:p w14:paraId="5286179E" w14:textId="7E9035B6" w:rsidR="00A02487" w:rsidRPr="002161E6" w:rsidRDefault="00A02487">
      <w:pPr>
        <w:rPr>
          <w:b/>
        </w:rPr>
      </w:pPr>
      <w:r w:rsidRPr="002161E6">
        <w:rPr>
          <w:b/>
        </w:rPr>
        <w:t>Reference</w:t>
      </w:r>
      <w:r w:rsidR="002161E6" w:rsidRPr="002161E6">
        <w:rPr>
          <w:b/>
        </w:rPr>
        <w:t>s</w:t>
      </w:r>
    </w:p>
    <w:p w14:paraId="5B427AD3" w14:textId="77777777" w:rsidR="002161E6" w:rsidRPr="002161E6" w:rsidRDefault="002161E6" w:rsidP="002161E6">
      <w:pPr>
        <w:widowControl/>
        <w:numPr>
          <w:ilvl w:val="0"/>
          <w:numId w:val="6"/>
        </w:numPr>
        <w:autoSpaceDE w:val="0"/>
        <w:autoSpaceDN w:val="0"/>
        <w:adjustRightInd w:val="0"/>
        <w:snapToGrid w:val="0"/>
        <w:spacing w:line="240" w:lineRule="atLeast"/>
        <w:ind w:left="426" w:hanging="142"/>
        <w:outlineLvl w:val="0"/>
        <w:rPr>
          <w:kern w:val="0"/>
          <w:sz w:val="17"/>
          <w:szCs w:val="17"/>
          <w:lang w:eastAsia="en-US"/>
        </w:rPr>
      </w:pPr>
      <w:r w:rsidRPr="002161E6">
        <w:rPr>
          <w:kern w:val="0"/>
          <w:sz w:val="17"/>
          <w:szCs w:val="17"/>
          <w:lang w:eastAsia="en-US"/>
        </w:rPr>
        <w:t>Xu JF, Tang J, Ma XF, Xu B, Shen YL, Qiao YJ. Research on metrics and models for objective information. Sci Sin Inf 2015;45(3):336–53. Chinese.</w:t>
      </w:r>
    </w:p>
    <w:p w14:paraId="5B48BC1F" w14:textId="56AF6CFC" w:rsidR="00A02487" w:rsidRPr="002161E6" w:rsidRDefault="00A02487" w:rsidP="00BE2772">
      <w:pPr>
        <w:pStyle w:val="a7"/>
        <w:ind w:left="420" w:firstLineChars="0" w:firstLine="0"/>
        <w:rPr>
          <w:rFonts w:hint="eastAsia"/>
        </w:rPr>
      </w:pPr>
      <w:bookmarkStart w:id="1" w:name="_GoBack"/>
      <w:bookmarkEnd w:id="1"/>
    </w:p>
    <w:sectPr w:rsidR="00A02487" w:rsidRPr="002161E6" w:rsidSect="00567FBC">
      <w:endnotePr>
        <w:numFmt w:val="decimal"/>
      </w:endnotePr>
      <w:pgSz w:w="11900" w:h="16840"/>
      <w:pgMar w:top="1440" w:right="1800" w:bottom="1440" w:left="1800" w:header="851" w:footer="992" w:gutter="0"/>
      <w:cols w:space="425"/>
      <w:docGrid w:type="lines" w:linePitch="31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5C6443F" w16cid:durableId="265C04AA"/>
  <w16cid:commentId w16cid:paraId="2AEB4984" w16cid:durableId="265C04AB"/>
  <w16cid:commentId w16cid:paraId="2A38AC58" w16cid:durableId="265C04AC"/>
  <w16cid:commentId w16cid:paraId="40C0305C" w16cid:durableId="2658C1AC"/>
  <w16cid:commentId w16cid:paraId="3CA3231A" w16cid:durableId="265C04AD"/>
  <w16cid:commentId w16cid:paraId="6456DB59" w16cid:durableId="265C04A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4A81D2" w14:textId="77777777" w:rsidR="00530AEF" w:rsidRDefault="00530AEF" w:rsidP="00852ECD">
      <w:r>
        <w:separator/>
      </w:r>
    </w:p>
  </w:endnote>
  <w:endnote w:type="continuationSeparator" w:id="0">
    <w:p w14:paraId="33592A94" w14:textId="77777777" w:rsidR="00530AEF" w:rsidRDefault="00530AEF" w:rsidP="00852E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auto"/>
    <w:pitch w:val="variable"/>
    <w:sig w:usb0="E00002FF" w:usb1="5000205A" w:usb2="00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仿宋_GB2312">
    <w:altName w:val="仿宋"/>
    <w:charset w:val="86"/>
    <w:family w:val="modern"/>
    <w:pitch w:val="fixed"/>
    <w:sig w:usb0="00000001" w:usb1="080E0000" w:usb2="00000010"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DengXian">
    <w:altName w:val="等线"/>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394B5A" w14:textId="77777777" w:rsidR="00530AEF" w:rsidRDefault="00530AEF" w:rsidP="00852ECD">
      <w:r>
        <w:separator/>
      </w:r>
    </w:p>
  </w:footnote>
  <w:footnote w:type="continuationSeparator" w:id="0">
    <w:p w14:paraId="52876BD8" w14:textId="77777777" w:rsidR="00530AEF" w:rsidRDefault="00530AEF" w:rsidP="00852E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5316019E"/>
    <w:lvl w:ilvl="0">
      <w:start w:val="1"/>
      <w:numFmt w:val="upperRoman"/>
      <w:lvlText w:val="%1."/>
      <w:legacy w:legacy="1" w:legacySpace="144" w:legacyIndent="144"/>
      <w:lvlJc w:val="left"/>
    </w:lvl>
    <w:lvl w:ilvl="1">
      <w:start w:val="1"/>
      <w:numFmt w:val="upperLetter"/>
      <w:lvlText w:val="%2."/>
      <w:legacy w:legacy="1" w:legacySpace="144" w:legacyIndent="144"/>
      <w:lvlJc w:val="left"/>
      <w:rPr>
        <w:b w:val="0"/>
      </w:rPr>
    </w:lvl>
    <w:lvl w:ilvl="2">
      <w:start w:val="1"/>
      <w:numFmt w:val="decimal"/>
      <w:lvlText w:val="%3)"/>
      <w:legacy w:legacy="1" w:legacySpace="144" w:legacyIndent="144"/>
      <w:lvlJc w:val="left"/>
      <w:rPr>
        <w:i/>
      </w:rPr>
    </w:lvl>
    <w:lvl w:ilvl="3">
      <w:start w:val="1"/>
      <w:numFmt w:val="lowerLetter"/>
      <w:lvlText w:val="%4)"/>
      <w:legacy w:legacy="1" w:legacySpace="0" w:legacyIndent="720"/>
      <w:lvlJc w:val="left"/>
      <w:pPr>
        <w:ind w:left="1152" w:hanging="720"/>
      </w:pPr>
    </w:lvl>
    <w:lvl w:ilvl="4">
      <w:start w:val="1"/>
      <w:numFmt w:val="decimal"/>
      <w:lvlText w:val="(%5)"/>
      <w:legacy w:legacy="1" w:legacySpace="0" w:legacyIndent="720"/>
      <w:lvlJc w:val="left"/>
      <w:pPr>
        <w:ind w:left="1872" w:hanging="720"/>
      </w:pPr>
    </w:lvl>
    <w:lvl w:ilvl="5">
      <w:start w:val="1"/>
      <w:numFmt w:val="lowerLetter"/>
      <w:lvlText w:val="(%6)"/>
      <w:legacy w:legacy="1" w:legacySpace="0" w:legacyIndent="720"/>
      <w:lvlJc w:val="left"/>
      <w:pPr>
        <w:ind w:left="2592" w:hanging="720"/>
      </w:pPr>
    </w:lvl>
    <w:lvl w:ilvl="6">
      <w:start w:val="1"/>
      <w:numFmt w:val="lowerRoman"/>
      <w:lvlText w:val="(%7)"/>
      <w:legacy w:legacy="1" w:legacySpace="0" w:legacyIndent="720"/>
      <w:lvlJc w:val="left"/>
      <w:pPr>
        <w:ind w:left="3312" w:hanging="720"/>
      </w:pPr>
    </w:lvl>
    <w:lvl w:ilvl="7">
      <w:start w:val="1"/>
      <w:numFmt w:val="lowerLetter"/>
      <w:lvlText w:val="(%8)"/>
      <w:legacy w:legacy="1" w:legacySpace="0" w:legacyIndent="720"/>
      <w:lvlJc w:val="left"/>
      <w:pPr>
        <w:ind w:left="4032" w:hanging="720"/>
      </w:pPr>
    </w:lvl>
    <w:lvl w:ilvl="8">
      <w:start w:val="1"/>
      <w:numFmt w:val="lowerRoman"/>
      <w:lvlText w:val="(%9)"/>
      <w:legacy w:legacy="1" w:legacySpace="0" w:legacyIndent="720"/>
      <w:lvlJc w:val="left"/>
      <w:pPr>
        <w:ind w:left="4752" w:hanging="720"/>
      </w:pPr>
    </w:lvl>
  </w:abstractNum>
  <w:abstractNum w:abstractNumId="1">
    <w:nsid w:val="0E0E4F28"/>
    <w:multiLevelType w:val="hybridMultilevel"/>
    <w:tmpl w:val="1EA2831C"/>
    <w:lvl w:ilvl="0" w:tplc="5DB69520">
      <w:start w:val="1"/>
      <w:numFmt w:val="decimal"/>
      <w:lvlText w:val="[%1]"/>
      <w:lvlJc w:val="right"/>
      <w:pPr>
        <w:ind w:left="420" w:hanging="420"/>
      </w:pPr>
      <w:rPr>
        <w:rFonts w:ascii="Times" w:hAnsi="Times" w:hint="default"/>
        <w:b w:val="0"/>
        <w:i w:val="0"/>
        <w:sz w:val="17"/>
        <w:szCs w:val="17"/>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4189603E"/>
    <w:multiLevelType w:val="multilevel"/>
    <w:tmpl w:val="D4B4B71A"/>
    <w:lvl w:ilvl="0">
      <w:start w:val="1"/>
      <w:numFmt w:val="upperRoman"/>
      <w:pStyle w:val="1"/>
      <w:lvlText w:val="%1."/>
      <w:lvlJc w:val="center"/>
      <w:pPr>
        <w:tabs>
          <w:tab w:val="num" w:pos="576"/>
        </w:tabs>
        <w:ind w:firstLine="216"/>
      </w:pPr>
      <w:rPr>
        <w:rFonts w:ascii="Times New Roman" w:hAnsi="Times New Roman" w:cs="Times New Roman" w:hint="default"/>
        <w:caps w:val="0"/>
        <w:strike w:val="0"/>
        <w:dstrike w:val="0"/>
        <w:outline w:val="0"/>
        <w:shadow w:val="0"/>
        <w:emboss w:val="0"/>
        <w:imprint w:val="0"/>
        <w:vanish w:val="0"/>
        <w:color w:val="auto"/>
        <w:sz w:val="20"/>
        <w:szCs w:val="20"/>
        <w:vertAlign w:val="baseline"/>
      </w:rPr>
    </w:lvl>
    <w:lvl w:ilvl="1">
      <w:start w:val="1"/>
      <w:numFmt w:val="upperLetter"/>
      <w:lvlText w:val="%2."/>
      <w:lvlJc w:val="left"/>
      <w:pPr>
        <w:tabs>
          <w:tab w:val="num" w:pos="360"/>
        </w:tabs>
        <w:ind w:left="288" w:hanging="288"/>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2">
      <w:start w:val="1"/>
      <w:numFmt w:val="decimal"/>
      <w:lvlText w:val="%3)"/>
      <w:lvlJc w:val="left"/>
      <w:pPr>
        <w:tabs>
          <w:tab w:val="num" w:pos="540"/>
        </w:tabs>
        <w:ind w:firstLine="180"/>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3">
      <w:start w:val="1"/>
      <w:numFmt w:val="lowerLetter"/>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3">
    <w:nsid w:val="6EC42093"/>
    <w:multiLevelType w:val="hybridMultilevel"/>
    <w:tmpl w:val="681C932E"/>
    <w:lvl w:ilvl="0" w:tplc="C436FFCA">
      <w:start w:val="1"/>
      <w:numFmt w:val="decimal"/>
      <w:lvlText w:val="[%1]"/>
      <w:lvlJc w:val="right"/>
      <w:pPr>
        <w:ind w:left="420" w:hanging="420"/>
      </w:pPr>
      <w:rPr>
        <w:rFonts w:ascii="Times" w:hAnsi="Times" w:cs="Times New Roman" w:hint="default"/>
        <w:b w:val="0"/>
        <w:i w:val="0"/>
        <w:sz w:val="17"/>
        <w:szCs w:val="17"/>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num w:numId="1">
    <w:abstractNumId w:val="0"/>
  </w:num>
  <w:num w:numId="2">
    <w:abstractNumId w:val="0"/>
  </w:num>
  <w:num w:numId="3">
    <w:abstractNumId w:val="2"/>
  </w:num>
  <w:num w:numId="4">
    <w:abstractNumId w:val="2"/>
  </w:num>
  <w:num w:numId="5">
    <w:abstractNumId w:val="1"/>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ECD"/>
    <w:rsid w:val="00026F4D"/>
    <w:rsid w:val="0003644F"/>
    <w:rsid w:val="0005082B"/>
    <w:rsid w:val="000541AA"/>
    <w:rsid w:val="00057DCD"/>
    <w:rsid w:val="000758EF"/>
    <w:rsid w:val="000801FF"/>
    <w:rsid w:val="00090D81"/>
    <w:rsid w:val="00094274"/>
    <w:rsid w:val="001009ED"/>
    <w:rsid w:val="00110FCD"/>
    <w:rsid w:val="00116B2F"/>
    <w:rsid w:val="00135B13"/>
    <w:rsid w:val="0013759F"/>
    <w:rsid w:val="00141C3C"/>
    <w:rsid w:val="001420DB"/>
    <w:rsid w:val="001518EF"/>
    <w:rsid w:val="001548F3"/>
    <w:rsid w:val="001672BC"/>
    <w:rsid w:val="00173ABE"/>
    <w:rsid w:val="001767F4"/>
    <w:rsid w:val="00182270"/>
    <w:rsid w:val="00197B78"/>
    <w:rsid w:val="001A6863"/>
    <w:rsid w:val="001B237F"/>
    <w:rsid w:val="001B259C"/>
    <w:rsid w:val="001C6A2E"/>
    <w:rsid w:val="001E67EF"/>
    <w:rsid w:val="001F217E"/>
    <w:rsid w:val="001F4B16"/>
    <w:rsid w:val="002054B3"/>
    <w:rsid w:val="00212FCC"/>
    <w:rsid w:val="002161E6"/>
    <w:rsid w:val="00233085"/>
    <w:rsid w:val="00234CB2"/>
    <w:rsid w:val="002466BC"/>
    <w:rsid w:val="00252D17"/>
    <w:rsid w:val="00256E89"/>
    <w:rsid w:val="002720EF"/>
    <w:rsid w:val="002751C4"/>
    <w:rsid w:val="00276501"/>
    <w:rsid w:val="00280EEE"/>
    <w:rsid w:val="00293ED6"/>
    <w:rsid w:val="002A37AB"/>
    <w:rsid w:val="002A5E56"/>
    <w:rsid w:val="002C4311"/>
    <w:rsid w:val="002C7520"/>
    <w:rsid w:val="002D0F3A"/>
    <w:rsid w:val="002D4E0A"/>
    <w:rsid w:val="002E06A4"/>
    <w:rsid w:val="002F7FFB"/>
    <w:rsid w:val="00300A5E"/>
    <w:rsid w:val="00300ECB"/>
    <w:rsid w:val="00306129"/>
    <w:rsid w:val="00307F7C"/>
    <w:rsid w:val="0031119F"/>
    <w:rsid w:val="0032190F"/>
    <w:rsid w:val="003268AD"/>
    <w:rsid w:val="00334A79"/>
    <w:rsid w:val="0033583D"/>
    <w:rsid w:val="00356043"/>
    <w:rsid w:val="0037496F"/>
    <w:rsid w:val="0038768C"/>
    <w:rsid w:val="003A2438"/>
    <w:rsid w:val="003B0751"/>
    <w:rsid w:val="003B70A2"/>
    <w:rsid w:val="003D182B"/>
    <w:rsid w:val="003D1880"/>
    <w:rsid w:val="003D1B58"/>
    <w:rsid w:val="004056FC"/>
    <w:rsid w:val="00411644"/>
    <w:rsid w:val="00412D27"/>
    <w:rsid w:val="00415A8F"/>
    <w:rsid w:val="00417870"/>
    <w:rsid w:val="00431DEA"/>
    <w:rsid w:val="00452CA6"/>
    <w:rsid w:val="004765B0"/>
    <w:rsid w:val="00491D9A"/>
    <w:rsid w:val="004A0180"/>
    <w:rsid w:val="004A0C5B"/>
    <w:rsid w:val="004A1D8B"/>
    <w:rsid w:val="004B32A1"/>
    <w:rsid w:val="004B51CF"/>
    <w:rsid w:val="004E20E8"/>
    <w:rsid w:val="004E631F"/>
    <w:rsid w:val="004F0FAF"/>
    <w:rsid w:val="004F5382"/>
    <w:rsid w:val="004F569C"/>
    <w:rsid w:val="00507B47"/>
    <w:rsid w:val="0052064B"/>
    <w:rsid w:val="0052697E"/>
    <w:rsid w:val="00530AEF"/>
    <w:rsid w:val="00531934"/>
    <w:rsid w:val="00532B21"/>
    <w:rsid w:val="0053484C"/>
    <w:rsid w:val="005367F7"/>
    <w:rsid w:val="005500B6"/>
    <w:rsid w:val="00551A4B"/>
    <w:rsid w:val="00561D5E"/>
    <w:rsid w:val="00567FBC"/>
    <w:rsid w:val="00590B22"/>
    <w:rsid w:val="005A0720"/>
    <w:rsid w:val="005A10FF"/>
    <w:rsid w:val="005A174F"/>
    <w:rsid w:val="005A6E8E"/>
    <w:rsid w:val="005C52BB"/>
    <w:rsid w:val="005D230C"/>
    <w:rsid w:val="005F13EF"/>
    <w:rsid w:val="00605AE3"/>
    <w:rsid w:val="00611068"/>
    <w:rsid w:val="00611C70"/>
    <w:rsid w:val="00613398"/>
    <w:rsid w:val="00613A3F"/>
    <w:rsid w:val="006175B0"/>
    <w:rsid w:val="00625186"/>
    <w:rsid w:val="00627EF3"/>
    <w:rsid w:val="006338A0"/>
    <w:rsid w:val="00636DF7"/>
    <w:rsid w:val="00665ACF"/>
    <w:rsid w:val="00666122"/>
    <w:rsid w:val="00666602"/>
    <w:rsid w:val="00684055"/>
    <w:rsid w:val="006A6DF9"/>
    <w:rsid w:val="006B3780"/>
    <w:rsid w:val="006B448D"/>
    <w:rsid w:val="006B5CA8"/>
    <w:rsid w:val="006B6560"/>
    <w:rsid w:val="006C0621"/>
    <w:rsid w:val="006D738E"/>
    <w:rsid w:val="006E7DFB"/>
    <w:rsid w:val="006F2BA7"/>
    <w:rsid w:val="00707761"/>
    <w:rsid w:val="00715683"/>
    <w:rsid w:val="00726C68"/>
    <w:rsid w:val="0074294B"/>
    <w:rsid w:val="007558D2"/>
    <w:rsid w:val="00772068"/>
    <w:rsid w:val="00772622"/>
    <w:rsid w:val="00775044"/>
    <w:rsid w:val="00794B06"/>
    <w:rsid w:val="007A320F"/>
    <w:rsid w:val="007B3AF8"/>
    <w:rsid w:val="007B65FF"/>
    <w:rsid w:val="007C1BFF"/>
    <w:rsid w:val="007C3D4B"/>
    <w:rsid w:val="007E4A91"/>
    <w:rsid w:val="007E6D02"/>
    <w:rsid w:val="007F552C"/>
    <w:rsid w:val="007F7125"/>
    <w:rsid w:val="0080052D"/>
    <w:rsid w:val="008118DA"/>
    <w:rsid w:val="0081420F"/>
    <w:rsid w:val="0081786F"/>
    <w:rsid w:val="00826196"/>
    <w:rsid w:val="00850FC6"/>
    <w:rsid w:val="00852ECD"/>
    <w:rsid w:val="00871BEE"/>
    <w:rsid w:val="00882240"/>
    <w:rsid w:val="00893A22"/>
    <w:rsid w:val="00896152"/>
    <w:rsid w:val="00897CD3"/>
    <w:rsid w:val="008B16F3"/>
    <w:rsid w:val="008B710B"/>
    <w:rsid w:val="008E5BAE"/>
    <w:rsid w:val="008E776F"/>
    <w:rsid w:val="008F24A4"/>
    <w:rsid w:val="008F3FDD"/>
    <w:rsid w:val="008F6AFD"/>
    <w:rsid w:val="00902D5D"/>
    <w:rsid w:val="00911291"/>
    <w:rsid w:val="00911D7B"/>
    <w:rsid w:val="0091212F"/>
    <w:rsid w:val="00913C12"/>
    <w:rsid w:val="00927098"/>
    <w:rsid w:val="009331E8"/>
    <w:rsid w:val="0093654F"/>
    <w:rsid w:val="00937A21"/>
    <w:rsid w:val="00941067"/>
    <w:rsid w:val="00953777"/>
    <w:rsid w:val="00962B25"/>
    <w:rsid w:val="00963412"/>
    <w:rsid w:val="009668EA"/>
    <w:rsid w:val="00983308"/>
    <w:rsid w:val="0099000F"/>
    <w:rsid w:val="00990465"/>
    <w:rsid w:val="00997131"/>
    <w:rsid w:val="00997583"/>
    <w:rsid w:val="00997B48"/>
    <w:rsid w:val="009B632C"/>
    <w:rsid w:val="009C31EC"/>
    <w:rsid w:val="009C353B"/>
    <w:rsid w:val="009C4239"/>
    <w:rsid w:val="009C6B29"/>
    <w:rsid w:val="009C7DF3"/>
    <w:rsid w:val="009F21A2"/>
    <w:rsid w:val="009F7289"/>
    <w:rsid w:val="00A0069F"/>
    <w:rsid w:val="00A02487"/>
    <w:rsid w:val="00A079FF"/>
    <w:rsid w:val="00A30009"/>
    <w:rsid w:val="00A408AA"/>
    <w:rsid w:val="00A7774B"/>
    <w:rsid w:val="00A83969"/>
    <w:rsid w:val="00A85DF4"/>
    <w:rsid w:val="00AA7D90"/>
    <w:rsid w:val="00AB0028"/>
    <w:rsid w:val="00AB56EB"/>
    <w:rsid w:val="00AC0E2D"/>
    <w:rsid w:val="00AD090F"/>
    <w:rsid w:val="00AD3195"/>
    <w:rsid w:val="00AD69A6"/>
    <w:rsid w:val="00AF36CC"/>
    <w:rsid w:val="00B0299E"/>
    <w:rsid w:val="00B2619D"/>
    <w:rsid w:val="00B334BE"/>
    <w:rsid w:val="00B50338"/>
    <w:rsid w:val="00B61637"/>
    <w:rsid w:val="00B70E2E"/>
    <w:rsid w:val="00B74A08"/>
    <w:rsid w:val="00BB09D5"/>
    <w:rsid w:val="00BB5B2C"/>
    <w:rsid w:val="00BC69F1"/>
    <w:rsid w:val="00BE2772"/>
    <w:rsid w:val="00BF23CA"/>
    <w:rsid w:val="00BF389B"/>
    <w:rsid w:val="00C10E1D"/>
    <w:rsid w:val="00C16273"/>
    <w:rsid w:val="00C202C4"/>
    <w:rsid w:val="00C305FF"/>
    <w:rsid w:val="00C36675"/>
    <w:rsid w:val="00C37B63"/>
    <w:rsid w:val="00C413F4"/>
    <w:rsid w:val="00C50B18"/>
    <w:rsid w:val="00C5216E"/>
    <w:rsid w:val="00C53175"/>
    <w:rsid w:val="00C55D63"/>
    <w:rsid w:val="00C615D2"/>
    <w:rsid w:val="00C67060"/>
    <w:rsid w:val="00C719C6"/>
    <w:rsid w:val="00C720F0"/>
    <w:rsid w:val="00C72C30"/>
    <w:rsid w:val="00C859E1"/>
    <w:rsid w:val="00C90A0B"/>
    <w:rsid w:val="00C93DAD"/>
    <w:rsid w:val="00CA0752"/>
    <w:rsid w:val="00CA4603"/>
    <w:rsid w:val="00CA57ED"/>
    <w:rsid w:val="00CE7E18"/>
    <w:rsid w:val="00D57F69"/>
    <w:rsid w:val="00D62CFC"/>
    <w:rsid w:val="00D64AC6"/>
    <w:rsid w:val="00D66D49"/>
    <w:rsid w:val="00D76A13"/>
    <w:rsid w:val="00D76FD2"/>
    <w:rsid w:val="00D83648"/>
    <w:rsid w:val="00D94879"/>
    <w:rsid w:val="00DA103B"/>
    <w:rsid w:val="00DA16AA"/>
    <w:rsid w:val="00DA68E5"/>
    <w:rsid w:val="00DB3A67"/>
    <w:rsid w:val="00DB6383"/>
    <w:rsid w:val="00DC0ADB"/>
    <w:rsid w:val="00DC3DC9"/>
    <w:rsid w:val="00DD19D4"/>
    <w:rsid w:val="00DD6930"/>
    <w:rsid w:val="00DF557A"/>
    <w:rsid w:val="00E15C9A"/>
    <w:rsid w:val="00E43C74"/>
    <w:rsid w:val="00E52BC0"/>
    <w:rsid w:val="00E75450"/>
    <w:rsid w:val="00EB0561"/>
    <w:rsid w:val="00EB360E"/>
    <w:rsid w:val="00EC3438"/>
    <w:rsid w:val="00ED04B7"/>
    <w:rsid w:val="00EE5F0D"/>
    <w:rsid w:val="00EE728C"/>
    <w:rsid w:val="00F02281"/>
    <w:rsid w:val="00F46CEA"/>
    <w:rsid w:val="00F73F03"/>
    <w:rsid w:val="00F914A3"/>
    <w:rsid w:val="00F97473"/>
    <w:rsid w:val="00FA697C"/>
    <w:rsid w:val="00FB08C6"/>
    <w:rsid w:val="00FC5CD2"/>
    <w:rsid w:val="00FF50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0368A6"/>
  <w15:chartTrackingRefBased/>
  <w15:docId w15:val="{6BD0D412-E52E-A84F-8AB9-0AB420C22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2ECD"/>
    <w:pPr>
      <w:widowControl w:val="0"/>
      <w:jc w:val="both"/>
    </w:pPr>
    <w:rPr>
      <w:rFonts w:ascii="Times New Roman" w:eastAsia="宋体" w:hAnsi="Times New Roman" w:cs="Times New Roman"/>
    </w:rPr>
  </w:style>
  <w:style w:type="paragraph" w:styleId="1">
    <w:name w:val="heading 1"/>
    <w:aliases w:val="IEEE标题 1"/>
    <w:basedOn w:val="a"/>
    <w:next w:val="a"/>
    <w:link w:val="1Char"/>
    <w:uiPriority w:val="99"/>
    <w:qFormat/>
    <w:rsid w:val="009668EA"/>
    <w:pPr>
      <w:keepNext/>
      <w:keepLines/>
      <w:widowControl/>
      <w:numPr>
        <w:numId w:val="4"/>
      </w:numPr>
      <w:tabs>
        <w:tab w:val="left" w:pos="216"/>
      </w:tabs>
      <w:spacing w:before="160" w:after="80"/>
      <w:ind w:firstLine="0"/>
      <w:jc w:val="center"/>
      <w:outlineLvl w:val="0"/>
    </w:pPr>
    <w:rPr>
      <w:rFonts w:eastAsia="MS Mincho" w:cstheme="minorBidi"/>
      <w:smallCaps/>
      <w:noProo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aliases w:val="IEEE标题 1 Char"/>
    <w:link w:val="1"/>
    <w:uiPriority w:val="99"/>
    <w:rsid w:val="009668EA"/>
    <w:rPr>
      <w:rFonts w:ascii="Times New Roman" w:eastAsia="MS Mincho" w:hAnsi="Times New Roman"/>
      <w:smallCaps/>
      <w:noProof/>
    </w:rPr>
  </w:style>
  <w:style w:type="paragraph" w:customStyle="1" w:styleId="keywords">
    <w:name w:val="key words"/>
    <w:uiPriority w:val="99"/>
    <w:rsid w:val="00A0069F"/>
    <w:pPr>
      <w:spacing w:after="120"/>
      <w:ind w:firstLine="274"/>
      <w:jc w:val="both"/>
    </w:pPr>
    <w:rPr>
      <w:rFonts w:ascii="Times New Roman" w:hAnsi="Times New Roman" w:cs="Times New Roman"/>
      <w:b/>
      <w:bCs/>
      <w:i/>
      <w:iCs/>
      <w:noProof/>
      <w:kern w:val="0"/>
      <w:sz w:val="18"/>
      <w:szCs w:val="18"/>
      <w:lang w:eastAsia="en-US"/>
    </w:rPr>
  </w:style>
  <w:style w:type="paragraph" w:customStyle="1" w:styleId="3">
    <w:name w:val="标题3"/>
    <w:basedOn w:val="a"/>
    <w:autoRedefine/>
    <w:qFormat/>
    <w:rsid w:val="00997583"/>
    <w:pPr>
      <w:widowControl/>
      <w:overflowPunct w:val="0"/>
      <w:adjustRightInd w:val="0"/>
      <w:snapToGrid w:val="0"/>
      <w:spacing w:beforeLines="50" w:before="50" w:afterLines="50" w:after="50" w:line="360" w:lineRule="auto"/>
      <w:ind w:firstLineChars="200" w:firstLine="200"/>
      <w:textAlignment w:val="baseline"/>
      <w:outlineLvl w:val="2"/>
    </w:pPr>
    <w:rPr>
      <w:rFonts w:ascii="仿宋_GB2312" w:eastAsia="仿宋_GB2312" w:hAnsiTheme="minorHAnsi" w:cstheme="minorBidi"/>
      <w:b/>
      <w:sz w:val="30"/>
      <w:szCs w:val="30"/>
    </w:rPr>
  </w:style>
  <w:style w:type="character" w:styleId="a3">
    <w:name w:val="endnote reference"/>
    <w:basedOn w:val="a0"/>
    <w:uiPriority w:val="99"/>
    <w:semiHidden/>
    <w:unhideWhenUsed/>
    <w:rsid w:val="00852ECD"/>
    <w:rPr>
      <w:vertAlign w:val="superscript"/>
    </w:rPr>
  </w:style>
  <w:style w:type="paragraph" w:styleId="a4">
    <w:name w:val="endnote text"/>
    <w:basedOn w:val="a"/>
    <w:link w:val="Char"/>
    <w:uiPriority w:val="99"/>
    <w:unhideWhenUsed/>
    <w:rsid w:val="00852ECD"/>
    <w:pPr>
      <w:snapToGrid w:val="0"/>
      <w:jc w:val="left"/>
    </w:pPr>
  </w:style>
  <w:style w:type="character" w:customStyle="1" w:styleId="Char">
    <w:name w:val="尾注文本 Char"/>
    <w:basedOn w:val="a0"/>
    <w:link w:val="a4"/>
    <w:uiPriority w:val="99"/>
    <w:rsid w:val="00852ECD"/>
    <w:rPr>
      <w:rFonts w:ascii="Times New Roman" w:eastAsia="宋体" w:hAnsi="Times New Roman" w:cs="Times New Roman"/>
    </w:rPr>
  </w:style>
  <w:style w:type="paragraph" w:customStyle="1" w:styleId="hkeywords">
    <w:name w:val="hkeywords"/>
    <w:basedOn w:val="a"/>
    <w:rsid w:val="00852ECD"/>
    <w:pPr>
      <w:widowControl/>
      <w:spacing w:before="120"/>
      <w:jc w:val="left"/>
    </w:pPr>
    <w:rPr>
      <w:kern w:val="0"/>
      <w:szCs w:val="20"/>
      <w:lang w:eastAsia="en-US"/>
    </w:rPr>
  </w:style>
  <w:style w:type="table" w:styleId="a5">
    <w:name w:val="Table Grid"/>
    <w:basedOn w:val="a1"/>
    <w:uiPriority w:val="59"/>
    <w:qFormat/>
    <w:rsid w:val="009F21A2"/>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caption"/>
    <w:basedOn w:val="a"/>
    <w:next w:val="a"/>
    <w:uiPriority w:val="35"/>
    <w:unhideWhenUsed/>
    <w:qFormat/>
    <w:rsid w:val="009F21A2"/>
    <w:rPr>
      <w:rFonts w:asciiTheme="majorHAnsi" w:eastAsia="黑体" w:hAnsiTheme="majorHAnsi" w:cstheme="majorBidi"/>
      <w:sz w:val="20"/>
      <w:szCs w:val="20"/>
    </w:rPr>
  </w:style>
  <w:style w:type="paragraph" w:styleId="a7">
    <w:name w:val="List Paragraph"/>
    <w:basedOn w:val="a"/>
    <w:uiPriority w:val="34"/>
    <w:qFormat/>
    <w:rsid w:val="007F7125"/>
    <w:pPr>
      <w:widowControl/>
      <w:ind w:firstLineChars="200" w:firstLine="420"/>
      <w:jc w:val="left"/>
    </w:pPr>
    <w:rPr>
      <w:sz w:val="24"/>
    </w:rPr>
  </w:style>
  <w:style w:type="paragraph" w:styleId="a8">
    <w:name w:val="header"/>
    <w:basedOn w:val="a"/>
    <w:link w:val="Char0"/>
    <w:uiPriority w:val="99"/>
    <w:unhideWhenUsed/>
    <w:rsid w:val="002C4311"/>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8"/>
    <w:uiPriority w:val="99"/>
    <w:rsid w:val="002C4311"/>
    <w:rPr>
      <w:rFonts w:ascii="Times New Roman" w:eastAsia="宋体" w:hAnsi="Times New Roman" w:cs="Times New Roman"/>
      <w:sz w:val="18"/>
      <w:szCs w:val="18"/>
    </w:rPr>
  </w:style>
  <w:style w:type="paragraph" w:styleId="a9">
    <w:name w:val="footer"/>
    <w:basedOn w:val="a"/>
    <w:link w:val="Char1"/>
    <w:uiPriority w:val="99"/>
    <w:unhideWhenUsed/>
    <w:rsid w:val="002C4311"/>
    <w:pPr>
      <w:tabs>
        <w:tab w:val="center" w:pos="4153"/>
        <w:tab w:val="right" w:pos="8306"/>
      </w:tabs>
      <w:snapToGrid w:val="0"/>
      <w:jc w:val="left"/>
    </w:pPr>
    <w:rPr>
      <w:sz w:val="18"/>
      <w:szCs w:val="18"/>
    </w:rPr>
  </w:style>
  <w:style w:type="character" w:customStyle="1" w:styleId="Char1">
    <w:name w:val="页脚 Char"/>
    <w:basedOn w:val="a0"/>
    <w:link w:val="a9"/>
    <w:uiPriority w:val="99"/>
    <w:rsid w:val="002C4311"/>
    <w:rPr>
      <w:rFonts w:ascii="Times New Roman" w:eastAsia="宋体" w:hAnsi="Times New Roman" w:cs="Times New Roman"/>
      <w:sz w:val="18"/>
      <w:szCs w:val="18"/>
    </w:rPr>
  </w:style>
  <w:style w:type="paragraph" w:customStyle="1" w:styleId="authadd">
    <w:name w:val="authadd"/>
    <w:basedOn w:val="a"/>
    <w:rsid w:val="002C4311"/>
    <w:pPr>
      <w:widowControl/>
      <w:spacing w:line="240" w:lineRule="exact"/>
      <w:jc w:val="left"/>
    </w:pPr>
    <w:rPr>
      <w:kern w:val="0"/>
      <w:sz w:val="24"/>
      <w:szCs w:val="20"/>
      <w:lang w:val="en-GB"/>
    </w:rPr>
  </w:style>
  <w:style w:type="character" w:styleId="aa">
    <w:name w:val="Hyperlink"/>
    <w:basedOn w:val="a0"/>
    <w:uiPriority w:val="99"/>
    <w:unhideWhenUsed/>
    <w:rsid w:val="002C4311"/>
    <w:rPr>
      <w:color w:val="0563C1" w:themeColor="hyperlink"/>
      <w:u w:val="single"/>
    </w:rPr>
  </w:style>
  <w:style w:type="paragraph" w:styleId="ab">
    <w:name w:val="Balloon Text"/>
    <w:basedOn w:val="a"/>
    <w:link w:val="Char2"/>
    <w:uiPriority w:val="99"/>
    <w:semiHidden/>
    <w:unhideWhenUsed/>
    <w:rsid w:val="00A02487"/>
    <w:rPr>
      <w:sz w:val="18"/>
      <w:szCs w:val="18"/>
    </w:rPr>
  </w:style>
  <w:style w:type="character" w:customStyle="1" w:styleId="Char2">
    <w:name w:val="批注框文本 Char"/>
    <w:basedOn w:val="a0"/>
    <w:link w:val="ab"/>
    <w:uiPriority w:val="99"/>
    <w:semiHidden/>
    <w:rsid w:val="00A02487"/>
    <w:rPr>
      <w:rFonts w:ascii="Times New Roman" w:eastAsia="宋体" w:hAnsi="Times New Roman" w:cs="Times New Roman"/>
      <w:sz w:val="18"/>
      <w:szCs w:val="18"/>
    </w:rPr>
  </w:style>
  <w:style w:type="character" w:styleId="ac">
    <w:name w:val="annotation reference"/>
    <w:basedOn w:val="a0"/>
    <w:uiPriority w:val="99"/>
    <w:semiHidden/>
    <w:unhideWhenUsed/>
    <w:rsid w:val="00A02487"/>
    <w:rPr>
      <w:sz w:val="21"/>
      <w:szCs w:val="21"/>
    </w:rPr>
  </w:style>
  <w:style w:type="paragraph" w:styleId="ad">
    <w:name w:val="annotation text"/>
    <w:basedOn w:val="a"/>
    <w:link w:val="Char3"/>
    <w:uiPriority w:val="99"/>
    <w:semiHidden/>
    <w:unhideWhenUsed/>
    <w:rsid w:val="00A02487"/>
    <w:pPr>
      <w:jc w:val="left"/>
    </w:pPr>
  </w:style>
  <w:style w:type="character" w:customStyle="1" w:styleId="Char3">
    <w:name w:val="批注文字 Char"/>
    <w:basedOn w:val="a0"/>
    <w:link w:val="ad"/>
    <w:uiPriority w:val="99"/>
    <w:semiHidden/>
    <w:rsid w:val="00A02487"/>
    <w:rPr>
      <w:rFonts w:ascii="Times New Roman" w:eastAsia="宋体" w:hAnsi="Times New Roman" w:cs="Times New Roman"/>
    </w:rPr>
  </w:style>
  <w:style w:type="paragraph" w:styleId="ae">
    <w:name w:val="annotation subject"/>
    <w:basedOn w:val="ad"/>
    <w:next w:val="ad"/>
    <w:link w:val="Char4"/>
    <w:uiPriority w:val="99"/>
    <w:semiHidden/>
    <w:unhideWhenUsed/>
    <w:rsid w:val="00A02487"/>
    <w:rPr>
      <w:b/>
      <w:bCs/>
    </w:rPr>
  </w:style>
  <w:style w:type="character" w:customStyle="1" w:styleId="Char4">
    <w:name w:val="批注主题 Char"/>
    <w:basedOn w:val="Char3"/>
    <w:link w:val="ae"/>
    <w:uiPriority w:val="99"/>
    <w:semiHidden/>
    <w:rsid w:val="00A02487"/>
    <w:rPr>
      <w:rFonts w:ascii="Times New Roman" w:eastAsia="宋体" w:hAnsi="Times New Roman" w:cs="Times New Roman"/>
      <w:b/>
      <w:bCs/>
    </w:rPr>
  </w:style>
  <w:style w:type="paragraph" w:styleId="af">
    <w:name w:val="Revision"/>
    <w:hidden/>
    <w:uiPriority w:val="99"/>
    <w:semiHidden/>
    <w:rsid w:val="007C3D4B"/>
    <w:rPr>
      <w:rFonts w:ascii="Times New Roman" w:eastAsia="宋体"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196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xjfcetc@163.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lzhy@cupl.edu.cn" TargetMode="External"/><Relationship Id="rId14" Type="http://schemas.microsoft.com/office/2016/09/relationships/commentsIds" Target="commentsId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F63B3-DED6-4104-8679-7FBFB4120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TotalTime>
  <Pages>6</Pages>
  <Words>3273</Words>
  <Characters>19006</Characters>
  <Application>Microsoft Office Word</Application>
  <DocSecurity>0</DocSecurity>
  <Lines>568</Lines>
  <Paragraphs>186</Paragraphs>
  <ScaleCrop>false</ScaleCrop>
  <Company/>
  <LinksUpToDate>false</LinksUpToDate>
  <CharactersWithSpaces>22270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 Zhenyu</dc:creator>
  <cp:keywords/>
  <dc:description/>
  <cp:lastModifiedBy>hp</cp:lastModifiedBy>
  <cp:revision>217</cp:revision>
  <dcterms:created xsi:type="dcterms:W3CDTF">2022-03-22T02:26:00Z</dcterms:created>
  <dcterms:modified xsi:type="dcterms:W3CDTF">2022-06-24T07:07:00Z</dcterms:modified>
</cp:coreProperties>
</file>