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5AF968" w14:textId="0A4D82B8" w:rsidR="00AB4CCF" w:rsidRDefault="00AB4CCF" w:rsidP="00AB4CCF">
      <w:pPr>
        <w:pStyle w:val="3-mainbody-ENG"/>
        <w:ind w:firstLineChars="0" w:firstLine="0"/>
        <w:rPr>
          <w:rFonts w:hint="eastAsia"/>
        </w:rPr>
      </w:pPr>
      <w:r>
        <w:rPr>
          <w:rFonts w:hint="eastAsia"/>
        </w:rPr>
        <w:t>Supplementary data for</w:t>
      </w:r>
    </w:p>
    <w:p w14:paraId="2404FD84" w14:textId="61E236BE" w:rsidR="00AB4CCF" w:rsidRPr="0036431F" w:rsidRDefault="00AB4CCF" w:rsidP="00AB4CCF">
      <w:pPr>
        <w:pStyle w:val="htitle"/>
        <w:adjustRightInd w:val="0"/>
        <w:snapToGrid w:val="0"/>
        <w:spacing w:before="120" w:afterLines="50" w:after="156"/>
        <w:rPr>
          <w:rFonts w:eastAsia="方正大标宋_GBK"/>
          <w:b/>
          <w:sz w:val="32"/>
          <w:szCs w:val="32"/>
          <w:lang w:eastAsia="zh-CN"/>
        </w:rPr>
      </w:pPr>
      <w:r w:rsidRPr="0036431F">
        <w:rPr>
          <w:rFonts w:eastAsia="方正大标宋_GBK"/>
          <w:b/>
          <w:sz w:val="32"/>
          <w:szCs w:val="32"/>
          <w:lang w:eastAsia="zh-CN"/>
        </w:rPr>
        <w:t>Coordinated Transmission Renewable-Storage Planning in</w:t>
      </w:r>
      <w:r w:rsidRPr="0036431F">
        <w:t xml:space="preserve"> </w:t>
      </w:r>
      <w:r w:rsidRPr="0036431F">
        <w:rPr>
          <w:rFonts w:eastAsia="方正大标宋_GBK"/>
          <w:b/>
          <w:sz w:val="32"/>
          <w:szCs w:val="32"/>
          <w:lang w:eastAsia="zh-CN"/>
        </w:rPr>
        <w:t>Renewable- Dominant Power Systems Considering Energy Transmission Pathways</w:t>
      </w:r>
    </w:p>
    <w:p w14:paraId="6E7E6EB1" w14:textId="77777777" w:rsidR="00AB4CCF" w:rsidRPr="0036431F" w:rsidRDefault="00AB4CCF" w:rsidP="00AB4CCF">
      <w:pPr>
        <w:pStyle w:val="authadd"/>
        <w:adjustRightInd w:val="0"/>
        <w:snapToGrid w:val="0"/>
        <w:rPr>
          <w:bCs/>
          <w:sz w:val="21"/>
          <w:szCs w:val="21"/>
          <w:vertAlign w:val="superscript"/>
          <w:lang w:val="fr-FR"/>
        </w:rPr>
      </w:pPr>
      <w:bookmarkStart w:id="0" w:name="OLE_LINK1"/>
      <w:bookmarkStart w:id="1" w:name="OLE_LINK2"/>
      <w:r w:rsidRPr="0036431F">
        <w:rPr>
          <w:bCs/>
          <w:sz w:val="21"/>
          <w:szCs w:val="21"/>
          <w:lang w:val="fr-FR"/>
        </w:rPr>
        <w:t>Qian Yang</w:t>
      </w:r>
      <w:r w:rsidRPr="0036431F">
        <w:rPr>
          <w:rFonts w:hint="eastAsia"/>
          <w:bCs/>
          <w:sz w:val="21"/>
          <w:szCs w:val="21"/>
          <w:lang w:val="fr-FR"/>
        </w:rPr>
        <w:t xml:space="preserve"> </w:t>
      </w:r>
      <w:r w:rsidRPr="0036431F">
        <w:rPr>
          <w:rFonts w:hint="eastAsia"/>
          <w:bCs/>
          <w:sz w:val="21"/>
          <w:szCs w:val="21"/>
          <w:vertAlign w:val="superscript"/>
          <w:lang w:val="fr-FR"/>
        </w:rPr>
        <w:t>a,b</w:t>
      </w:r>
      <w:r w:rsidRPr="0036431F">
        <w:rPr>
          <w:bCs/>
          <w:sz w:val="21"/>
          <w:szCs w:val="21"/>
          <w:lang w:val="fr-FR"/>
        </w:rPr>
        <w:t>, Jianxue Wang</w:t>
      </w:r>
      <w:r w:rsidRPr="0036431F">
        <w:rPr>
          <w:rFonts w:hint="eastAsia"/>
          <w:bCs/>
          <w:sz w:val="21"/>
          <w:szCs w:val="21"/>
          <w:lang w:val="fr-FR"/>
        </w:rPr>
        <w:t xml:space="preserve"> </w:t>
      </w:r>
      <w:r w:rsidRPr="0036431F">
        <w:rPr>
          <w:rFonts w:hint="eastAsia"/>
          <w:bCs/>
          <w:sz w:val="21"/>
          <w:szCs w:val="21"/>
          <w:vertAlign w:val="superscript"/>
          <w:lang w:val="fr-FR"/>
        </w:rPr>
        <w:t>a,</w:t>
      </w:r>
      <w:r w:rsidRPr="0036431F">
        <w:rPr>
          <w:sz w:val="21"/>
          <w:szCs w:val="21"/>
        </w:rPr>
        <w:t>*</w:t>
      </w:r>
      <w:r w:rsidRPr="0036431F">
        <w:rPr>
          <w:bCs/>
          <w:sz w:val="21"/>
          <w:szCs w:val="21"/>
          <w:lang w:val="fr-FR"/>
        </w:rPr>
        <w:t>, Zhiyuan Li</w:t>
      </w:r>
      <w:r w:rsidRPr="0036431F">
        <w:rPr>
          <w:rFonts w:hint="eastAsia"/>
          <w:bCs/>
          <w:sz w:val="21"/>
          <w:szCs w:val="21"/>
          <w:lang w:val="fr-FR"/>
        </w:rPr>
        <w:t xml:space="preserve"> </w:t>
      </w:r>
      <w:r w:rsidRPr="0036431F">
        <w:rPr>
          <w:rFonts w:hint="eastAsia"/>
          <w:bCs/>
          <w:sz w:val="21"/>
          <w:szCs w:val="21"/>
          <w:vertAlign w:val="superscript"/>
          <w:lang w:val="fr-FR"/>
        </w:rPr>
        <w:t>a</w:t>
      </w:r>
      <w:r w:rsidRPr="0036431F">
        <w:rPr>
          <w:bCs/>
          <w:sz w:val="21"/>
          <w:szCs w:val="21"/>
          <w:lang w:val="fr-FR"/>
        </w:rPr>
        <w:t>, Yao Zhang</w:t>
      </w:r>
      <w:r w:rsidRPr="0036431F">
        <w:rPr>
          <w:rFonts w:hint="eastAsia"/>
          <w:bCs/>
          <w:sz w:val="21"/>
          <w:szCs w:val="21"/>
          <w:lang w:val="fr-FR"/>
        </w:rPr>
        <w:t xml:space="preserve"> </w:t>
      </w:r>
      <w:r w:rsidRPr="0036431F">
        <w:rPr>
          <w:rFonts w:hint="eastAsia"/>
          <w:bCs/>
          <w:sz w:val="21"/>
          <w:szCs w:val="21"/>
          <w:vertAlign w:val="superscript"/>
          <w:lang w:val="fr-FR"/>
        </w:rPr>
        <w:t>a</w:t>
      </w:r>
      <w:r w:rsidRPr="0036431F">
        <w:rPr>
          <w:bCs/>
          <w:sz w:val="21"/>
          <w:szCs w:val="21"/>
          <w:lang w:val="fr-FR"/>
        </w:rPr>
        <w:t>, Xiuli Wang</w:t>
      </w:r>
      <w:r w:rsidRPr="0036431F">
        <w:rPr>
          <w:rFonts w:hint="eastAsia"/>
          <w:bCs/>
          <w:sz w:val="21"/>
          <w:szCs w:val="21"/>
          <w:lang w:val="fr-FR"/>
        </w:rPr>
        <w:t xml:space="preserve"> </w:t>
      </w:r>
      <w:r w:rsidRPr="0036431F">
        <w:rPr>
          <w:rFonts w:hint="eastAsia"/>
          <w:bCs/>
          <w:sz w:val="21"/>
          <w:szCs w:val="21"/>
          <w:vertAlign w:val="superscript"/>
          <w:lang w:val="fr-FR"/>
        </w:rPr>
        <w:t>a</w:t>
      </w:r>
      <w:r w:rsidRPr="0036431F">
        <w:rPr>
          <w:bCs/>
          <w:sz w:val="21"/>
          <w:szCs w:val="21"/>
          <w:lang w:val="fr-FR"/>
        </w:rPr>
        <w:t>, Xifan Wang</w:t>
      </w:r>
      <w:r w:rsidRPr="0036431F">
        <w:rPr>
          <w:rFonts w:hint="eastAsia"/>
          <w:bCs/>
          <w:sz w:val="21"/>
          <w:szCs w:val="21"/>
          <w:lang w:val="fr-FR"/>
        </w:rPr>
        <w:t xml:space="preserve"> </w:t>
      </w:r>
      <w:r w:rsidRPr="0036431F">
        <w:rPr>
          <w:rFonts w:hint="eastAsia"/>
          <w:bCs/>
          <w:sz w:val="21"/>
          <w:szCs w:val="21"/>
          <w:vertAlign w:val="superscript"/>
          <w:lang w:val="fr-FR"/>
        </w:rPr>
        <w:t>a</w:t>
      </w:r>
    </w:p>
    <w:p w14:paraId="03696FEB" w14:textId="77777777" w:rsidR="00AB4CCF" w:rsidRPr="0036431F" w:rsidRDefault="00AB4CCF" w:rsidP="00AB4CCF">
      <w:pPr>
        <w:pStyle w:val="authadd"/>
        <w:adjustRightInd w:val="0"/>
        <w:snapToGrid w:val="0"/>
        <w:rPr>
          <w:rFonts w:eastAsia="等线"/>
          <w:i/>
          <w:sz w:val="15"/>
          <w:szCs w:val="15"/>
          <w:lang w:val="en-US"/>
        </w:rPr>
      </w:pPr>
      <w:r w:rsidRPr="0036431F">
        <w:rPr>
          <w:rFonts w:eastAsia="等线" w:hint="eastAsia"/>
          <w:iCs/>
          <w:sz w:val="15"/>
          <w:szCs w:val="15"/>
          <w:lang w:val="en-US"/>
        </w:rPr>
        <w:t>a</w:t>
      </w:r>
      <w:r w:rsidRPr="0036431F">
        <w:rPr>
          <w:rFonts w:eastAsia="Arial Unicode MS"/>
          <w:iCs/>
          <w:sz w:val="15"/>
          <w:szCs w:val="15"/>
          <w:lang w:val="en-US"/>
        </w:rPr>
        <w:t xml:space="preserve"> </w:t>
      </w:r>
      <w:r w:rsidRPr="0036431F">
        <w:rPr>
          <w:rFonts w:eastAsia="Arial Unicode MS"/>
          <w:i/>
          <w:sz w:val="15"/>
          <w:szCs w:val="15"/>
          <w:lang w:val="en-US"/>
        </w:rPr>
        <w:t xml:space="preserve">State Key Laboratory of Electrical Insulation and Power Equipment, School of Electrical Engineering, Xi’an </w:t>
      </w:r>
      <w:proofErr w:type="spellStart"/>
      <w:r w:rsidRPr="0036431F">
        <w:rPr>
          <w:rFonts w:eastAsia="Arial Unicode MS"/>
          <w:i/>
          <w:sz w:val="15"/>
          <w:szCs w:val="15"/>
          <w:lang w:val="en-US"/>
        </w:rPr>
        <w:t>Jiaotong</w:t>
      </w:r>
      <w:proofErr w:type="spellEnd"/>
      <w:r w:rsidRPr="0036431F">
        <w:rPr>
          <w:rFonts w:eastAsia="Arial Unicode MS"/>
          <w:i/>
          <w:sz w:val="15"/>
          <w:szCs w:val="15"/>
          <w:lang w:val="en-US"/>
        </w:rPr>
        <w:t xml:space="preserve"> University, Xi’an 710049, China</w:t>
      </w:r>
    </w:p>
    <w:p w14:paraId="7EF74855" w14:textId="77777777" w:rsidR="00AB4CCF" w:rsidRPr="0036431F" w:rsidRDefault="00AB4CCF" w:rsidP="00AB4CCF">
      <w:pPr>
        <w:pStyle w:val="authadd"/>
        <w:adjustRightInd w:val="0"/>
        <w:snapToGrid w:val="0"/>
        <w:rPr>
          <w:rFonts w:eastAsia="Arial Unicode MS"/>
          <w:iCs/>
          <w:sz w:val="15"/>
          <w:szCs w:val="15"/>
          <w:lang w:val="en-US"/>
        </w:rPr>
      </w:pPr>
      <w:r w:rsidRPr="0036431F">
        <w:rPr>
          <w:rFonts w:eastAsia="等线" w:hint="eastAsia"/>
          <w:iCs/>
          <w:sz w:val="15"/>
          <w:szCs w:val="15"/>
          <w:lang w:val="en-US"/>
        </w:rPr>
        <w:t>b</w:t>
      </w:r>
      <w:r w:rsidRPr="0036431F">
        <w:rPr>
          <w:rFonts w:eastAsia="Arial Unicode MS"/>
          <w:iCs/>
          <w:sz w:val="15"/>
          <w:szCs w:val="15"/>
          <w:lang w:val="en-US"/>
        </w:rPr>
        <w:t xml:space="preserve"> </w:t>
      </w:r>
      <w:r w:rsidRPr="0036431F">
        <w:rPr>
          <w:rFonts w:eastAsia="Arial Unicode MS"/>
          <w:i/>
          <w:sz w:val="15"/>
          <w:szCs w:val="15"/>
          <w:lang w:val="en-US"/>
        </w:rPr>
        <w:t>Northwest Branch of State Grid Corporation of China, Xi’an 710048, China</w:t>
      </w:r>
    </w:p>
    <w:bookmarkEnd w:id="0"/>
    <w:bookmarkEnd w:id="1"/>
    <w:p w14:paraId="6F9EED65" w14:textId="77777777" w:rsidR="00AB4CCF" w:rsidRPr="0036431F" w:rsidRDefault="00AB4CCF" w:rsidP="00AB4CCF">
      <w:pPr>
        <w:pStyle w:val="haffiliations"/>
        <w:autoSpaceDE w:val="0"/>
        <w:autoSpaceDN w:val="0"/>
        <w:adjustRightInd w:val="0"/>
        <w:snapToGrid w:val="0"/>
        <w:spacing w:before="0"/>
        <w:rPr>
          <w:rFonts w:eastAsia="Arial Unicode MS"/>
          <w:szCs w:val="24"/>
          <w:lang w:eastAsia="zh-CN"/>
        </w:rPr>
      </w:pPr>
    </w:p>
    <w:p w14:paraId="3F063A19" w14:textId="77777777" w:rsidR="00AB4CCF" w:rsidRPr="0036431F" w:rsidRDefault="00AB4CCF" w:rsidP="00AB4CCF">
      <w:pPr>
        <w:pStyle w:val="7-Affili-ENG"/>
        <w:rPr>
          <w:i w:val="0"/>
        </w:rPr>
      </w:pPr>
      <w:r w:rsidRPr="0036431F">
        <w:rPr>
          <w:i w:val="0"/>
        </w:rPr>
        <w:t>*</w:t>
      </w:r>
      <w:r w:rsidRPr="0036431F">
        <w:rPr>
          <w:i w:val="0"/>
          <w:vertAlign w:val="superscript"/>
        </w:rPr>
        <w:t xml:space="preserve"> </w:t>
      </w:r>
      <w:r w:rsidRPr="0036431F">
        <w:rPr>
          <w:i w:val="0"/>
        </w:rPr>
        <w:t>Corresponding author.</w:t>
      </w:r>
    </w:p>
    <w:p w14:paraId="6CEF950A" w14:textId="77777777" w:rsidR="00AB4CCF" w:rsidRDefault="00AB4CCF" w:rsidP="00AB4CCF">
      <w:pPr>
        <w:pStyle w:val="7-Affili-ENG"/>
        <w:rPr>
          <w:i w:val="0"/>
        </w:rPr>
      </w:pPr>
      <w:r w:rsidRPr="0036431F">
        <w:t>E-mail address:</w:t>
      </w:r>
      <w:r w:rsidRPr="0036431F">
        <w:rPr>
          <w:i w:val="0"/>
        </w:rPr>
        <w:t xml:space="preserve"> </w:t>
      </w:r>
      <w:r w:rsidRPr="0036431F">
        <w:rPr>
          <w:i w:val="0"/>
          <w:iCs/>
        </w:rPr>
        <w:t>jxwang@mail.xjtu.edu.cn</w:t>
      </w:r>
      <w:r w:rsidRPr="0036431F">
        <w:rPr>
          <w:i w:val="0"/>
        </w:rPr>
        <w:t xml:space="preserve"> (</w:t>
      </w:r>
      <w:r w:rsidRPr="0036431F">
        <w:rPr>
          <w:rFonts w:hint="eastAsia"/>
          <w:i w:val="0"/>
          <w:lang w:eastAsia="zh-CN"/>
        </w:rPr>
        <w:t>J.</w:t>
      </w:r>
      <w:r w:rsidRPr="0036431F">
        <w:rPr>
          <w:i w:val="0"/>
        </w:rPr>
        <w:t xml:space="preserve"> </w:t>
      </w:r>
      <w:r w:rsidRPr="0036431F">
        <w:rPr>
          <w:rFonts w:hint="eastAsia"/>
          <w:i w:val="0"/>
          <w:lang w:eastAsia="zh-CN"/>
        </w:rPr>
        <w:t>Wang</w:t>
      </w:r>
      <w:r w:rsidRPr="0036431F">
        <w:rPr>
          <w:i w:val="0"/>
        </w:rPr>
        <w:t>).</w:t>
      </w:r>
    </w:p>
    <w:p w14:paraId="1F62217F" w14:textId="77777777" w:rsidR="00AB4CCF" w:rsidRDefault="00AB4CCF" w:rsidP="00AB4CCF">
      <w:pPr>
        <w:pStyle w:val="7-Affili-ENG"/>
        <w:rPr>
          <w:i w:val="0"/>
          <w:lang w:eastAsia="zh-CN"/>
        </w:rPr>
      </w:pPr>
    </w:p>
    <w:p w14:paraId="60ED2FAC" w14:textId="77777777" w:rsidR="00AB4CCF" w:rsidRPr="0036431F" w:rsidRDefault="00AB4CCF" w:rsidP="00AB4CCF">
      <w:pPr>
        <w:pStyle w:val="7-Affili-ENG"/>
        <w:rPr>
          <w:rFonts w:hint="eastAsia"/>
          <w:i w:val="0"/>
          <w:lang w:eastAsia="zh-CN"/>
        </w:rPr>
      </w:pPr>
    </w:p>
    <w:p w14:paraId="364B3957" w14:textId="77777777" w:rsidR="00C5239F" w:rsidRPr="00C36C8E" w:rsidRDefault="00C5239F" w:rsidP="00C5239F">
      <w:pPr>
        <w:pStyle w:val="af"/>
        <w:ind w:firstLine="210"/>
        <w:rPr>
          <w:color w:val="000000"/>
        </w:rPr>
      </w:pPr>
      <w:r w:rsidRPr="00C36C8E">
        <w:rPr>
          <w:color w:val="000000"/>
        </w:rPr>
        <w:t>The convergence process and iterative parameter values of Case A1 are shown in Fig. A1 and Table A1, respectively.</w:t>
      </w:r>
    </w:p>
    <w:p w14:paraId="7EE3A15C" w14:textId="69DBA582" w:rsidR="00C5239F" w:rsidRPr="00C36C8E" w:rsidRDefault="00C5239F" w:rsidP="00C5239F">
      <w:pPr>
        <w:jc w:val="center"/>
        <w:rPr>
          <w:color w:val="000000"/>
          <w:lang w:eastAsia="zh-CN"/>
        </w:rPr>
      </w:pPr>
      <w:r w:rsidRPr="00C36C8E">
        <w:rPr>
          <w:noProof/>
          <w:color w:val="000000"/>
          <w:lang w:eastAsia="zh-CN"/>
        </w:rPr>
        <w:drawing>
          <wp:inline distT="0" distB="0" distL="0" distR="0" wp14:anchorId="599FFDCA" wp14:editId="6A87768B">
            <wp:extent cx="4171950" cy="2051050"/>
            <wp:effectExtent l="0" t="0" r="0" b="6350"/>
            <wp:docPr id="34677692" name="图片 1" descr="图片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图片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205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B22FB1" w14:textId="77777777" w:rsidR="00C5239F" w:rsidRDefault="00C5239F" w:rsidP="00C5239F">
      <w:pPr>
        <w:pStyle w:val="hkeywords"/>
        <w:autoSpaceDE w:val="0"/>
        <w:autoSpaceDN w:val="0"/>
        <w:adjustRightInd w:val="0"/>
        <w:jc w:val="center"/>
        <w:rPr>
          <w:color w:val="000000"/>
          <w:sz w:val="18"/>
          <w:szCs w:val="18"/>
        </w:rPr>
      </w:pPr>
      <w:r w:rsidRPr="00C36C8E">
        <w:rPr>
          <w:rFonts w:hint="eastAsia"/>
          <w:b/>
          <w:color w:val="000000"/>
          <w:sz w:val="18"/>
          <w:szCs w:val="18"/>
          <w:lang w:eastAsia="zh-CN"/>
        </w:rPr>
        <w:t>Fig</w:t>
      </w:r>
      <w:r w:rsidRPr="00C36C8E">
        <w:rPr>
          <w:b/>
          <w:color w:val="000000"/>
          <w:sz w:val="18"/>
          <w:szCs w:val="18"/>
          <w:lang w:eastAsia="zh-CN"/>
        </w:rPr>
        <w:t>.</w:t>
      </w:r>
      <w:r w:rsidRPr="00C36C8E">
        <w:rPr>
          <w:rFonts w:hint="eastAsia"/>
          <w:b/>
          <w:color w:val="000000"/>
          <w:sz w:val="18"/>
          <w:szCs w:val="18"/>
          <w:lang w:eastAsia="zh-CN"/>
        </w:rPr>
        <w:t xml:space="preserve"> </w:t>
      </w:r>
      <w:r w:rsidRPr="00C36C8E">
        <w:rPr>
          <w:b/>
          <w:color w:val="000000"/>
          <w:sz w:val="18"/>
          <w:szCs w:val="18"/>
          <w:lang w:eastAsia="zh-CN"/>
        </w:rPr>
        <w:t>A1.</w:t>
      </w:r>
      <w:r w:rsidRPr="00C36C8E">
        <w:rPr>
          <w:rFonts w:hint="eastAsia"/>
          <w:color w:val="000000"/>
          <w:sz w:val="18"/>
          <w:szCs w:val="18"/>
          <w:lang w:eastAsia="zh-CN"/>
        </w:rPr>
        <w:t xml:space="preserve"> </w:t>
      </w:r>
      <w:r w:rsidRPr="00C36C8E">
        <w:rPr>
          <w:color w:val="000000"/>
        </w:rPr>
        <w:t xml:space="preserve"> </w:t>
      </w:r>
      <w:r w:rsidRPr="00C36C8E">
        <w:rPr>
          <w:color w:val="000000"/>
          <w:sz w:val="18"/>
          <w:szCs w:val="18"/>
        </w:rPr>
        <w:t>Convergence process for Case A1.</w:t>
      </w:r>
    </w:p>
    <w:p w14:paraId="5CD141AD" w14:textId="77777777" w:rsidR="00AB4CCF" w:rsidRPr="00C36C8E" w:rsidRDefault="00AB4CCF" w:rsidP="00C5239F">
      <w:pPr>
        <w:pStyle w:val="hkeywords"/>
        <w:autoSpaceDE w:val="0"/>
        <w:autoSpaceDN w:val="0"/>
        <w:adjustRightInd w:val="0"/>
        <w:jc w:val="center"/>
        <w:rPr>
          <w:color w:val="000000"/>
          <w:sz w:val="18"/>
          <w:szCs w:val="18"/>
        </w:rPr>
      </w:pPr>
    </w:p>
    <w:p w14:paraId="7B8C0049" w14:textId="77777777" w:rsidR="00AB4CCF" w:rsidRDefault="00C5239F" w:rsidP="00C5239F">
      <w:pPr>
        <w:pStyle w:val="ae"/>
        <w:keepNext/>
        <w:rPr>
          <w:color w:val="000000"/>
          <w:szCs w:val="18"/>
        </w:rPr>
      </w:pPr>
      <w:r w:rsidRPr="00C36C8E">
        <w:rPr>
          <w:b/>
          <w:color w:val="000000"/>
          <w:szCs w:val="18"/>
        </w:rPr>
        <w:t>Table A1</w:t>
      </w:r>
      <w:r w:rsidRPr="00C36C8E">
        <w:rPr>
          <w:rFonts w:hint="eastAsia"/>
          <w:color w:val="000000"/>
          <w:szCs w:val="18"/>
        </w:rPr>
        <w:t xml:space="preserve"> </w:t>
      </w:r>
    </w:p>
    <w:p w14:paraId="37DCA172" w14:textId="064AB846" w:rsidR="00C5239F" w:rsidRPr="00C36C8E" w:rsidRDefault="00C5239F" w:rsidP="00C5239F">
      <w:pPr>
        <w:pStyle w:val="ae"/>
        <w:keepNext/>
        <w:rPr>
          <w:color w:val="000000"/>
          <w:szCs w:val="18"/>
        </w:rPr>
      </w:pPr>
      <w:r w:rsidRPr="00C36C8E">
        <w:rPr>
          <w:color w:val="000000"/>
          <w:szCs w:val="18"/>
        </w:rPr>
        <w:t>Iterative parameter values for Case A1.</w:t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"/>
        <w:gridCol w:w="899"/>
        <w:gridCol w:w="735"/>
        <w:gridCol w:w="809"/>
        <w:gridCol w:w="808"/>
        <w:gridCol w:w="862"/>
        <w:gridCol w:w="735"/>
        <w:gridCol w:w="809"/>
        <w:gridCol w:w="808"/>
        <w:gridCol w:w="862"/>
        <w:gridCol w:w="651"/>
      </w:tblGrid>
      <w:tr w:rsidR="00C5239F" w:rsidRPr="00C36C8E" w14:paraId="2FB65922" w14:textId="77777777" w:rsidTr="007B1DA7">
        <w:tc>
          <w:tcPr>
            <w:tcW w:w="212" w:type="pc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2A6DE7" w14:textId="77777777" w:rsidR="00C5239F" w:rsidRPr="00C36C8E" w:rsidRDefault="00C5239F" w:rsidP="007B1DA7">
            <w:pPr>
              <w:pStyle w:val="af1"/>
              <w:ind w:firstLine="0"/>
              <w:jc w:val="center"/>
              <w:rPr>
                <w:i/>
                <w:color w:val="000000"/>
                <w:sz w:val="18"/>
                <w:szCs w:val="18"/>
                <w:lang w:eastAsia="zh-CN"/>
              </w:rPr>
            </w:pPr>
            <w:r w:rsidRPr="00C36C8E">
              <w:rPr>
                <w:i/>
                <w:color w:val="000000"/>
                <w:sz w:val="18"/>
                <w:szCs w:val="18"/>
                <w:lang w:eastAsia="zh-CN"/>
              </w:rPr>
              <w:t>w</w:t>
            </w: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C70871" w14:textId="77777777" w:rsidR="00C5239F" w:rsidRPr="00C36C8E" w:rsidRDefault="00C5239F" w:rsidP="007B1DA7">
            <w:pPr>
              <w:pStyle w:val="af1"/>
              <w:ind w:firstLine="0"/>
              <w:jc w:val="center"/>
              <w:rPr>
                <w:color w:val="000000"/>
                <w:sz w:val="18"/>
                <w:szCs w:val="18"/>
                <w:lang w:eastAsia="zh-CN"/>
              </w:rPr>
            </w:pPr>
            <w:r w:rsidRPr="00C36C8E">
              <w:rPr>
                <w:rFonts w:hint="eastAsia"/>
                <w:color w:val="000000"/>
                <w:sz w:val="18"/>
                <w:szCs w:val="18"/>
                <w:lang w:eastAsia="zh-CN"/>
              </w:rPr>
              <w:t>P</w:t>
            </w:r>
            <w:r w:rsidRPr="00C36C8E">
              <w:rPr>
                <w:color w:val="000000"/>
                <w:sz w:val="18"/>
                <w:szCs w:val="18"/>
                <w:lang w:eastAsia="zh-CN"/>
              </w:rPr>
              <w:t>rocedure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9BA281" w14:textId="77777777" w:rsidR="00C5239F" w:rsidRPr="00C36C8E" w:rsidRDefault="00C5239F" w:rsidP="007B1DA7">
            <w:pPr>
              <w:pStyle w:val="af1"/>
              <w:ind w:firstLine="0"/>
              <w:jc w:val="center"/>
              <w:rPr>
                <w:color w:val="000000"/>
                <w:sz w:val="18"/>
                <w:szCs w:val="18"/>
                <w:lang w:eastAsia="zh-CN"/>
              </w:rPr>
            </w:pPr>
            <w:r w:rsidRPr="00C36C8E">
              <w:rPr>
                <w:noProof/>
                <w:color w:val="000000"/>
                <w:position w:val="-10"/>
                <w:sz w:val="18"/>
                <w:szCs w:val="18"/>
              </w:rPr>
              <w:object w:dxaOrig="340" w:dyaOrig="300" w14:anchorId="69D826A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.75pt;height:13.95pt" o:ole="">
                  <v:imagedata r:id="rId7" o:title=""/>
                </v:shape>
                <o:OLEObject Type="Embed" ProgID="Equation.DSMT4" ShapeID="_x0000_i1025" DrawAspect="Content" ObjectID="_1802066604" r:id="rId8"/>
              </w:objec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B60555" w14:textId="77777777" w:rsidR="00C5239F" w:rsidRPr="00C36C8E" w:rsidRDefault="00C5239F" w:rsidP="007B1DA7">
            <w:pPr>
              <w:pStyle w:val="af1"/>
              <w:ind w:firstLine="0"/>
              <w:jc w:val="center"/>
              <w:rPr>
                <w:color w:val="000000"/>
                <w:sz w:val="18"/>
                <w:szCs w:val="18"/>
                <w:lang w:eastAsia="zh-CN"/>
              </w:rPr>
            </w:pPr>
            <w:r w:rsidRPr="00C36C8E">
              <w:rPr>
                <w:noProof/>
                <w:color w:val="000000"/>
                <w:position w:val="-10"/>
                <w:sz w:val="18"/>
                <w:szCs w:val="18"/>
              </w:rPr>
              <w:object w:dxaOrig="620" w:dyaOrig="300" w14:anchorId="244F4FE0">
                <v:shape id="_x0000_i1026" type="#_x0000_t75" style="width:31.7pt;height:13.95pt" o:ole="">
                  <v:imagedata r:id="rId9" o:title=""/>
                </v:shape>
                <o:OLEObject Type="Embed" ProgID="Equation.DSMT4" ShapeID="_x0000_i1026" DrawAspect="Content" ObjectID="_1802066605" r:id="rId10"/>
              </w:objec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F758E2" w14:textId="77777777" w:rsidR="00C5239F" w:rsidRPr="00C36C8E" w:rsidRDefault="00C5239F" w:rsidP="007B1DA7">
            <w:pPr>
              <w:pStyle w:val="af1"/>
              <w:ind w:firstLine="0"/>
              <w:jc w:val="center"/>
              <w:rPr>
                <w:color w:val="000000"/>
                <w:sz w:val="18"/>
                <w:szCs w:val="18"/>
                <w:lang w:eastAsia="zh-CN"/>
              </w:rPr>
            </w:pPr>
            <w:r w:rsidRPr="00C36C8E">
              <w:rPr>
                <w:noProof/>
                <w:color w:val="000000"/>
                <w:position w:val="-10"/>
                <w:sz w:val="18"/>
                <w:szCs w:val="18"/>
              </w:rPr>
              <w:object w:dxaOrig="660" w:dyaOrig="300" w14:anchorId="11B8063D">
                <v:shape id="_x0000_i1027" type="#_x0000_t75" style="width:31.7pt;height:13.95pt" o:ole="">
                  <v:imagedata r:id="rId11" o:title=""/>
                </v:shape>
                <o:OLEObject Type="Embed" ProgID="Equation.DSMT4" ShapeID="_x0000_i1027" DrawAspect="Content" ObjectID="_1802066606" r:id="rId12"/>
              </w:objec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19A920" w14:textId="77777777" w:rsidR="00C5239F" w:rsidRPr="00C36C8E" w:rsidRDefault="00C5239F" w:rsidP="007B1DA7">
            <w:pPr>
              <w:pStyle w:val="af1"/>
              <w:ind w:firstLine="0"/>
              <w:jc w:val="center"/>
              <w:rPr>
                <w:color w:val="000000"/>
                <w:sz w:val="18"/>
                <w:szCs w:val="18"/>
                <w:lang w:eastAsia="zh-CN"/>
              </w:rPr>
            </w:pPr>
            <w:r w:rsidRPr="00C36C8E">
              <w:rPr>
                <w:noProof/>
                <w:color w:val="000000"/>
                <w:position w:val="-10"/>
                <w:sz w:val="18"/>
                <w:szCs w:val="18"/>
              </w:rPr>
              <w:object w:dxaOrig="680" w:dyaOrig="300" w14:anchorId="5BD41F09">
                <v:shape id="_x0000_i1028" type="#_x0000_t75" style="width:34.4pt;height:13.95pt" o:ole="">
                  <v:imagedata r:id="rId13" o:title=""/>
                </v:shape>
                <o:OLEObject Type="Embed" ProgID="Equation.DSMT4" ShapeID="_x0000_i1028" DrawAspect="Content" ObjectID="_1802066607" r:id="rId14"/>
              </w:objec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B79EDFD" w14:textId="77777777" w:rsidR="00C5239F" w:rsidRPr="00C36C8E" w:rsidRDefault="00C5239F" w:rsidP="007B1DA7">
            <w:pPr>
              <w:pStyle w:val="af1"/>
              <w:ind w:firstLine="0"/>
              <w:jc w:val="center"/>
              <w:rPr>
                <w:color w:val="000000"/>
                <w:sz w:val="18"/>
                <w:szCs w:val="18"/>
                <w:lang w:eastAsia="zh-CN"/>
              </w:rPr>
            </w:pPr>
            <w:r w:rsidRPr="00C36C8E">
              <w:rPr>
                <w:noProof/>
                <w:color w:val="000000"/>
                <w:position w:val="-10"/>
                <w:sz w:val="18"/>
                <w:szCs w:val="18"/>
              </w:rPr>
              <w:object w:dxaOrig="340" w:dyaOrig="320" w14:anchorId="73B7840B">
                <v:shape id="_x0000_i1029" type="#_x0000_t75" style="width:17.75pt;height:17.75pt" o:ole="">
                  <v:imagedata r:id="rId15" o:title=""/>
                </v:shape>
                <o:OLEObject Type="Embed" ProgID="Equation.DSMT4" ShapeID="_x0000_i1029" DrawAspect="Content" ObjectID="_1802066608" r:id="rId16"/>
              </w:objec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FABFA0D" w14:textId="77777777" w:rsidR="00C5239F" w:rsidRPr="00C36C8E" w:rsidRDefault="00C5239F" w:rsidP="007B1DA7">
            <w:pPr>
              <w:pStyle w:val="af1"/>
              <w:ind w:firstLine="0"/>
              <w:jc w:val="center"/>
              <w:rPr>
                <w:color w:val="000000"/>
                <w:sz w:val="18"/>
                <w:szCs w:val="18"/>
                <w:lang w:eastAsia="zh-CN"/>
              </w:rPr>
            </w:pPr>
            <w:r w:rsidRPr="00C36C8E">
              <w:rPr>
                <w:noProof/>
                <w:color w:val="000000"/>
                <w:position w:val="-10"/>
                <w:sz w:val="18"/>
                <w:szCs w:val="18"/>
              </w:rPr>
              <w:object w:dxaOrig="620" w:dyaOrig="300" w14:anchorId="625189CA">
                <v:shape id="_x0000_i1030" type="#_x0000_t75" style="width:31.7pt;height:13.95pt" o:ole="">
                  <v:imagedata r:id="rId17" o:title=""/>
                </v:shape>
                <o:OLEObject Type="Embed" ProgID="Equation.DSMT4" ShapeID="_x0000_i1030" DrawAspect="Content" ObjectID="_1802066609" r:id="rId18"/>
              </w:objec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3A47101" w14:textId="77777777" w:rsidR="00C5239F" w:rsidRPr="00C36C8E" w:rsidRDefault="00C5239F" w:rsidP="007B1DA7">
            <w:pPr>
              <w:pStyle w:val="af1"/>
              <w:ind w:firstLine="0"/>
              <w:jc w:val="center"/>
              <w:rPr>
                <w:color w:val="000000"/>
                <w:sz w:val="18"/>
                <w:szCs w:val="18"/>
                <w:lang w:eastAsia="zh-CN"/>
              </w:rPr>
            </w:pPr>
            <w:r w:rsidRPr="00C36C8E">
              <w:rPr>
                <w:noProof/>
                <w:color w:val="000000"/>
                <w:position w:val="-10"/>
                <w:sz w:val="18"/>
                <w:szCs w:val="18"/>
              </w:rPr>
              <w:object w:dxaOrig="660" w:dyaOrig="300" w14:anchorId="6D1FE485">
                <v:shape id="_x0000_i1031" type="#_x0000_t75" style="width:31.7pt;height:13.95pt" o:ole="">
                  <v:imagedata r:id="rId19" o:title=""/>
                </v:shape>
                <o:OLEObject Type="Embed" ProgID="Equation.DSMT4" ShapeID="_x0000_i1031" DrawAspect="Content" ObjectID="_1802066610" r:id="rId20"/>
              </w:objec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901A9D" w14:textId="77777777" w:rsidR="00C5239F" w:rsidRPr="00C36C8E" w:rsidRDefault="00C5239F" w:rsidP="007B1DA7">
            <w:pPr>
              <w:pStyle w:val="af1"/>
              <w:ind w:firstLine="0"/>
              <w:jc w:val="center"/>
              <w:rPr>
                <w:color w:val="000000"/>
                <w:sz w:val="18"/>
                <w:szCs w:val="18"/>
                <w:lang w:eastAsia="zh-CN"/>
              </w:rPr>
            </w:pPr>
            <w:r w:rsidRPr="00C36C8E">
              <w:rPr>
                <w:noProof/>
                <w:color w:val="000000"/>
                <w:position w:val="-10"/>
                <w:sz w:val="18"/>
                <w:szCs w:val="18"/>
              </w:rPr>
              <w:object w:dxaOrig="680" w:dyaOrig="300" w14:anchorId="7B8EAFDC">
                <v:shape id="_x0000_i1032" type="#_x0000_t75" style="width:34.4pt;height:13.95pt" o:ole="">
                  <v:imagedata r:id="rId21" o:title=""/>
                </v:shape>
                <o:OLEObject Type="Embed" ProgID="Equation.DSMT4" ShapeID="_x0000_i1032" DrawAspect="Content" ObjectID="_1802066611" r:id="rId22"/>
              </w:objec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4159DE6A" w14:textId="77777777" w:rsidR="00C5239F" w:rsidRPr="00C36C8E" w:rsidRDefault="00C5239F" w:rsidP="007B1DA7">
            <w:pPr>
              <w:pStyle w:val="af1"/>
              <w:ind w:firstLine="0"/>
              <w:jc w:val="center"/>
              <w:rPr>
                <w:color w:val="000000"/>
                <w:sz w:val="18"/>
                <w:szCs w:val="18"/>
                <w:lang w:eastAsia="zh-CN"/>
              </w:rPr>
            </w:pPr>
            <w:r w:rsidRPr="00C36C8E">
              <w:rPr>
                <w:rFonts w:hint="eastAsia"/>
                <w:color w:val="000000"/>
                <w:sz w:val="18"/>
                <w:szCs w:val="18"/>
                <w:lang w:eastAsia="zh-CN"/>
              </w:rPr>
              <w:t>G</w:t>
            </w:r>
            <w:r w:rsidRPr="00C36C8E">
              <w:rPr>
                <w:color w:val="000000"/>
                <w:sz w:val="18"/>
                <w:szCs w:val="18"/>
                <w:lang w:eastAsia="zh-CN"/>
              </w:rPr>
              <w:t>ap</w:t>
            </w:r>
          </w:p>
        </w:tc>
      </w:tr>
      <w:tr w:rsidR="00C5239F" w:rsidRPr="00C36C8E" w14:paraId="0475BE0A" w14:textId="77777777" w:rsidTr="007B1DA7">
        <w:tc>
          <w:tcPr>
            <w:tcW w:w="212" w:type="pct"/>
            <w:tcBorders>
              <w:bottom w:val="nil"/>
              <w:right w:val="nil"/>
            </w:tcBorders>
            <w:shd w:val="clear" w:color="auto" w:fill="auto"/>
            <w:vAlign w:val="center"/>
          </w:tcPr>
          <w:p w14:paraId="018631EA" w14:textId="77777777" w:rsidR="00C5239F" w:rsidRPr="00C36C8E" w:rsidRDefault="00C5239F" w:rsidP="007B1DA7">
            <w:pPr>
              <w:pStyle w:val="af1"/>
              <w:ind w:firstLine="0"/>
              <w:jc w:val="center"/>
              <w:rPr>
                <w:color w:val="000000"/>
                <w:sz w:val="18"/>
                <w:szCs w:val="18"/>
                <w:lang w:eastAsia="zh-CN"/>
              </w:rPr>
            </w:pPr>
            <w:r w:rsidRPr="00C36C8E">
              <w:rPr>
                <w:rFonts w:hint="eastAsia"/>
                <w:color w:val="000000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587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359934" w14:textId="77777777" w:rsidR="00C5239F" w:rsidRPr="00C36C8E" w:rsidRDefault="00C5239F" w:rsidP="007B1DA7">
            <w:pPr>
              <w:pStyle w:val="af1"/>
              <w:ind w:firstLine="0"/>
              <w:jc w:val="center"/>
              <w:rPr>
                <w:b/>
                <w:color w:val="000000"/>
                <w:sz w:val="18"/>
                <w:szCs w:val="18"/>
                <w:lang w:eastAsia="zh-CN"/>
              </w:rPr>
            </w:pPr>
            <w:r w:rsidRPr="00C36C8E">
              <w:rPr>
                <w:rFonts w:hint="eastAsia"/>
                <w:b/>
                <w:color w:val="000000"/>
                <w:sz w:val="18"/>
                <w:szCs w:val="18"/>
                <w:lang w:eastAsia="zh-CN"/>
              </w:rPr>
              <w:t>P1</w:t>
            </w:r>
          </w:p>
        </w:tc>
        <w:tc>
          <w:tcPr>
            <w:tcW w:w="480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7432666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35.00%</w:t>
            </w:r>
          </w:p>
        </w:tc>
        <w:tc>
          <w:tcPr>
            <w:tcW w:w="480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24F97A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30.00%</w:t>
            </w:r>
          </w:p>
        </w:tc>
        <w:tc>
          <w:tcPr>
            <w:tcW w:w="498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837405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40.00%</w:t>
            </w:r>
          </w:p>
        </w:tc>
        <w:tc>
          <w:tcPr>
            <w:tcW w:w="498" w:type="pct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506AE39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35.00%</w:t>
            </w:r>
          </w:p>
        </w:tc>
        <w:tc>
          <w:tcPr>
            <w:tcW w:w="449" w:type="pct"/>
            <w:tcBorders>
              <w:left w:val="nil"/>
              <w:bottom w:val="nil"/>
              <w:right w:val="nil"/>
            </w:tcBorders>
            <w:vAlign w:val="center"/>
          </w:tcPr>
          <w:p w14:paraId="6C568258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35.49%</w:t>
            </w:r>
          </w:p>
        </w:tc>
        <w:tc>
          <w:tcPr>
            <w:tcW w:w="449" w:type="pct"/>
            <w:tcBorders>
              <w:left w:val="nil"/>
              <w:bottom w:val="nil"/>
              <w:right w:val="nil"/>
            </w:tcBorders>
            <w:vAlign w:val="center"/>
          </w:tcPr>
          <w:p w14:paraId="4DD3484E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29.43%</w:t>
            </w:r>
          </w:p>
        </w:tc>
        <w:tc>
          <w:tcPr>
            <w:tcW w:w="449" w:type="pct"/>
            <w:tcBorders>
              <w:left w:val="nil"/>
              <w:bottom w:val="nil"/>
              <w:right w:val="nil"/>
            </w:tcBorders>
            <w:vAlign w:val="center"/>
          </w:tcPr>
          <w:p w14:paraId="3D89A630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39.34%</w:t>
            </w:r>
          </w:p>
        </w:tc>
        <w:tc>
          <w:tcPr>
            <w:tcW w:w="449" w:type="pct"/>
            <w:tcBorders>
              <w:left w:val="nil"/>
              <w:bottom w:val="nil"/>
              <w:right w:val="nil"/>
            </w:tcBorders>
            <w:vAlign w:val="center"/>
          </w:tcPr>
          <w:p w14:paraId="64B94EB6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32.99%</w:t>
            </w:r>
          </w:p>
        </w:tc>
        <w:tc>
          <w:tcPr>
            <w:tcW w:w="449" w:type="pct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340D7CB3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-</w:t>
            </w:r>
          </w:p>
        </w:tc>
      </w:tr>
      <w:tr w:rsidR="00C5239F" w:rsidRPr="00C36C8E" w14:paraId="098C0652" w14:textId="77777777" w:rsidTr="007B1DA7">
        <w:tc>
          <w:tcPr>
            <w:tcW w:w="212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34084566" w14:textId="77777777" w:rsidR="00C5239F" w:rsidRPr="00C36C8E" w:rsidRDefault="00C5239F" w:rsidP="007B1DA7">
            <w:pPr>
              <w:pStyle w:val="af1"/>
              <w:ind w:firstLine="0"/>
              <w:jc w:val="center"/>
              <w:rPr>
                <w:color w:val="000000"/>
                <w:sz w:val="18"/>
                <w:szCs w:val="18"/>
                <w:lang w:eastAsia="zh-CN"/>
              </w:rPr>
            </w:pPr>
            <w:r w:rsidRPr="00C36C8E">
              <w:rPr>
                <w:rFonts w:hint="eastAsia"/>
                <w:color w:val="000000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5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C5B23A3" w14:textId="77777777" w:rsidR="00C5239F" w:rsidRPr="00C36C8E" w:rsidRDefault="00C5239F" w:rsidP="007B1DA7">
            <w:pPr>
              <w:pStyle w:val="af1"/>
              <w:ind w:firstLine="0"/>
              <w:jc w:val="center"/>
              <w:rPr>
                <w:color w:val="000000"/>
                <w:sz w:val="18"/>
                <w:szCs w:val="18"/>
                <w:lang w:eastAsia="zh-CN"/>
              </w:rPr>
            </w:pPr>
            <w:r w:rsidRPr="00C36C8E">
              <w:rPr>
                <w:rFonts w:hint="eastAsia"/>
                <w:b/>
                <w:color w:val="000000"/>
                <w:sz w:val="18"/>
                <w:szCs w:val="18"/>
                <w:lang w:eastAsia="zh-CN"/>
              </w:rPr>
              <w:t>P1</w:t>
            </w: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72E5EE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35.00%</w:t>
            </w: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EB9A67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30.57%</w:t>
            </w:r>
          </w:p>
        </w:tc>
        <w:tc>
          <w:tcPr>
            <w:tcW w:w="4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A8F2B12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40.66%</w:t>
            </w:r>
          </w:p>
        </w:tc>
        <w:tc>
          <w:tcPr>
            <w:tcW w:w="4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1744095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37.01%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DE7576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35.09%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4D07D5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29.58%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3259A9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39.61%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A675B8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34.29%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18FEFF12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-</w:t>
            </w:r>
          </w:p>
        </w:tc>
      </w:tr>
      <w:tr w:rsidR="00C5239F" w:rsidRPr="00C36C8E" w14:paraId="16EAD681" w14:textId="77777777" w:rsidTr="007B1DA7">
        <w:tc>
          <w:tcPr>
            <w:tcW w:w="212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5BDB34C8" w14:textId="77777777" w:rsidR="00C5239F" w:rsidRPr="00C36C8E" w:rsidRDefault="00C5239F" w:rsidP="007B1DA7">
            <w:pPr>
              <w:pStyle w:val="af1"/>
              <w:ind w:firstLine="0"/>
              <w:jc w:val="center"/>
              <w:rPr>
                <w:color w:val="000000"/>
                <w:sz w:val="18"/>
                <w:szCs w:val="18"/>
                <w:lang w:eastAsia="zh-CN"/>
              </w:rPr>
            </w:pPr>
            <w:r w:rsidRPr="00C36C8E">
              <w:rPr>
                <w:rFonts w:hint="eastAsia"/>
                <w:color w:val="000000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5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84B0F4" w14:textId="77777777" w:rsidR="00C5239F" w:rsidRPr="00C36C8E" w:rsidRDefault="00C5239F" w:rsidP="007B1DA7">
            <w:pPr>
              <w:pStyle w:val="af1"/>
              <w:ind w:firstLine="0"/>
              <w:jc w:val="center"/>
              <w:rPr>
                <w:color w:val="000000"/>
                <w:sz w:val="18"/>
                <w:szCs w:val="18"/>
                <w:lang w:eastAsia="zh-CN"/>
              </w:rPr>
            </w:pPr>
            <w:r w:rsidRPr="00C36C8E">
              <w:rPr>
                <w:rFonts w:hint="eastAsia"/>
                <w:b/>
                <w:color w:val="000000"/>
                <w:sz w:val="18"/>
                <w:szCs w:val="18"/>
                <w:lang w:eastAsia="zh-CN"/>
              </w:rPr>
              <w:t>P1</w:t>
            </w: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854162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35.00%</w:t>
            </w: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729FDAE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30.99%</w:t>
            </w:r>
          </w:p>
        </w:tc>
        <w:tc>
          <w:tcPr>
            <w:tcW w:w="4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0F5D514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41.05%</w:t>
            </w:r>
          </w:p>
        </w:tc>
        <w:tc>
          <w:tcPr>
            <w:tcW w:w="4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FC2413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37.72%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00D580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35.56%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0B8AC2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30.02%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D706AB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39.52%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27D84A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34.63%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3CA166A0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-</w:t>
            </w:r>
          </w:p>
        </w:tc>
      </w:tr>
      <w:tr w:rsidR="00C5239F" w:rsidRPr="00C36C8E" w14:paraId="1B52CA2F" w14:textId="77777777" w:rsidTr="007B1DA7">
        <w:tc>
          <w:tcPr>
            <w:tcW w:w="212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4A33C630" w14:textId="77777777" w:rsidR="00C5239F" w:rsidRPr="00C36C8E" w:rsidRDefault="00C5239F" w:rsidP="007B1DA7">
            <w:pPr>
              <w:pStyle w:val="af1"/>
              <w:ind w:firstLine="0"/>
              <w:jc w:val="center"/>
              <w:rPr>
                <w:color w:val="000000"/>
                <w:sz w:val="18"/>
                <w:szCs w:val="18"/>
                <w:lang w:eastAsia="zh-CN"/>
              </w:rPr>
            </w:pPr>
            <w:r w:rsidRPr="00C36C8E">
              <w:rPr>
                <w:rFonts w:hint="eastAsia"/>
                <w:color w:val="000000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5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470989" w14:textId="77777777" w:rsidR="00C5239F" w:rsidRPr="00C36C8E" w:rsidRDefault="00C5239F" w:rsidP="007B1DA7">
            <w:pPr>
              <w:pStyle w:val="af1"/>
              <w:ind w:firstLine="0"/>
              <w:jc w:val="center"/>
              <w:rPr>
                <w:color w:val="000000"/>
                <w:sz w:val="18"/>
                <w:szCs w:val="18"/>
                <w:lang w:eastAsia="zh-CN"/>
              </w:rPr>
            </w:pPr>
            <w:r w:rsidRPr="00C36C8E">
              <w:rPr>
                <w:rFonts w:hint="eastAsia"/>
                <w:b/>
                <w:color w:val="000000"/>
                <w:sz w:val="18"/>
                <w:szCs w:val="18"/>
                <w:lang w:eastAsia="zh-CN"/>
              </w:rPr>
              <w:t>P1</w:t>
            </w: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345AE67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35.00%</w:t>
            </w: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4072E5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30.99%</w:t>
            </w:r>
          </w:p>
        </w:tc>
        <w:tc>
          <w:tcPr>
            <w:tcW w:w="4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A848DFD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41.53%</w:t>
            </w:r>
          </w:p>
        </w:tc>
        <w:tc>
          <w:tcPr>
            <w:tcW w:w="4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A47F1BC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38.09%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11966E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35.28%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C4F1B2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30.99%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791D8C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40.25%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6F3C49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35.19%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17686762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0.38%</w:t>
            </w:r>
          </w:p>
        </w:tc>
      </w:tr>
      <w:tr w:rsidR="00C5239F" w:rsidRPr="00C36C8E" w14:paraId="13708541" w14:textId="77777777" w:rsidTr="007B1DA7">
        <w:tc>
          <w:tcPr>
            <w:tcW w:w="212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52232DA9" w14:textId="77777777" w:rsidR="00C5239F" w:rsidRPr="00C36C8E" w:rsidRDefault="00C5239F" w:rsidP="007B1DA7">
            <w:pPr>
              <w:pStyle w:val="af1"/>
              <w:ind w:firstLine="0"/>
              <w:jc w:val="center"/>
              <w:rPr>
                <w:color w:val="000000"/>
                <w:sz w:val="18"/>
                <w:szCs w:val="18"/>
                <w:lang w:eastAsia="zh-CN"/>
              </w:rPr>
            </w:pPr>
            <w:r w:rsidRPr="00C36C8E">
              <w:rPr>
                <w:rFonts w:hint="eastAsia"/>
                <w:color w:val="000000"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5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A9B9C44" w14:textId="77777777" w:rsidR="00C5239F" w:rsidRPr="00C36C8E" w:rsidRDefault="00C5239F" w:rsidP="007B1DA7">
            <w:pPr>
              <w:pStyle w:val="af1"/>
              <w:ind w:firstLine="0"/>
              <w:jc w:val="center"/>
              <w:rPr>
                <w:color w:val="000000"/>
                <w:sz w:val="18"/>
                <w:szCs w:val="18"/>
                <w:lang w:eastAsia="zh-CN"/>
              </w:rPr>
            </w:pPr>
            <w:r w:rsidRPr="00C36C8E">
              <w:rPr>
                <w:rFonts w:hint="eastAsia"/>
                <w:b/>
                <w:color w:val="000000"/>
                <w:sz w:val="18"/>
                <w:szCs w:val="18"/>
                <w:lang w:eastAsia="zh-CN"/>
              </w:rPr>
              <w:t>P</w:t>
            </w:r>
            <w:r w:rsidRPr="00C36C8E">
              <w:rPr>
                <w:b/>
                <w:color w:val="000000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C69773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35.00%</w:t>
            </w: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3ACD9D7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30.99%</w:t>
            </w:r>
          </w:p>
        </w:tc>
        <w:tc>
          <w:tcPr>
            <w:tcW w:w="4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2DD662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41.29%</w:t>
            </w:r>
          </w:p>
        </w:tc>
        <w:tc>
          <w:tcPr>
            <w:tcW w:w="4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86602B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37.91%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24210C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35.62%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149185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29.68%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1F4BB8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39.75%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A8B8B8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34.76%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4FC353BE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0.33%</w:t>
            </w:r>
          </w:p>
        </w:tc>
      </w:tr>
      <w:tr w:rsidR="00C5239F" w:rsidRPr="00C36C8E" w14:paraId="0F916115" w14:textId="77777777" w:rsidTr="007B1DA7">
        <w:tc>
          <w:tcPr>
            <w:tcW w:w="212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5EB4D14C" w14:textId="77777777" w:rsidR="00C5239F" w:rsidRPr="00C36C8E" w:rsidRDefault="00C5239F" w:rsidP="007B1DA7">
            <w:pPr>
              <w:pStyle w:val="af1"/>
              <w:ind w:firstLine="0"/>
              <w:jc w:val="center"/>
              <w:rPr>
                <w:color w:val="000000"/>
                <w:sz w:val="18"/>
                <w:szCs w:val="18"/>
                <w:lang w:eastAsia="zh-CN"/>
              </w:rPr>
            </w:pPr>
            <w:r w:rsidRPr="00C36C8E">
              <w:rPr>
                <w:rFonts w:hint="eastAsia"/>
                <w:color w:val="000000"/>
                <w:sz w:val="18"/>
                <w:szCs w:val="18"/>
                <w:lang w:eastAsia="zh-CN"/>
              </w:rPr>
              <w:t>6</w:t>
            </w:r>
          </w:p>
        </w:tc>
        <w:tc>
          <w:tcPr>
            <w:tcW w:w="5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CE43C6" w14:textId="77777777" w:rsidR="00C5239F" w:rsidRPr="00C36C8E" w:rsidRDefault="00C5239F" w:rsidP="007B1DA7">
            <w:pPr>
              <w:pStyle w:val="af1"/>
              <w:ind w:firstLine="0"/>
              <w:jc w:val="center"/>
              <w:rPr>
                <w:color w:val="000000"/>
                <w:sz w:val="18"/>
                <w:szCs w:val="18"/>
                <w:lang w:eastAsia="zh-CN"/>
              </w:rPr>
            </w:pPr>
            <w:r w:rsidRPr="00C36C8E">
              <w:rPr>
                <w:rFonts w:hint="eastAsia"/>
                <w:b/>
                <w:color w:val="000000"/>
                <w:sz w:val="18"/>
                <w:szCs w:val="18"/>
                <w:lang w:eastAsia="zh-CN"/>
              </w:rPr>
              <w:t>P2</w:t>
            </w: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0AE3BC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35.00%</w:t>
            </w: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1CF9737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30.99%</w:t>
            </w:r>
          </w:p>
        </w:tc>
        <w:tc>
          <w:tcPr>
            <w:tcW w:w="4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3E8CC61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41.41%</w:t>
            </w:r>
          </w:p>
        </w:tc>
        <w:tc>
          <w:tcPr>
            <w:tcW w:w="4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4F5964D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38.00%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940BDA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35.70%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9751AF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29.99%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2575DA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39.11%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26E66A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34.21%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0D624F85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0.23%</w:t>
            </w:r>
          </w:p>
        </w:tc>
      </w:tr>
      <w:tr w:rsidR="00C5239F" w:rsidRPr="00C36C8E" w14:paraId="19B87338" w14:textId="77777777" w:rsidTr="007B1DA7">
        <w:tc>
          <w:tcPr>
            <w:tcW w:w="212" w:type="pct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57462C35" w14:textId="77777777" w:rsidR="00C5239F" w:rsidRPr="00C36C8E" w:rsidRDefault="00C5239F" w:rsidP="007B1DA7">
            <w:pPr>
              <w:pStyle w:val="af1"/>
              <w:ind w:firstLine="0"/>
              <w:jc w:val="center"/>
              <w:rPr>
                <w:color w:val="000000"/>
                <w:sz w:val="18"/>
                <w:szCs w:val="18"/>
                <w:lang w:eastAsia="zh-CN"/>
              </w:rPr>
            </w:pPr>
            <w:r w:rsidRPr="00C36C8E">
              <w:rPr>
                <w:color w:val="000000"/>
                <w:sz w:val="18"/>
                <w:szCs w:val="18"/>
                <w:lang w:eastAsia="zh-CN"/>
              </w:rPr>
              <w:lastRenderedPageBreak/>
              <w:t>7</w:t>
            </w:r>
          </w:p>
        </w:tc>
        <w:tc>
          <w:tcPr>
            <w:tcW w:w="5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1AD554" w14:textId="77777777" w:rsidR="00C5239F" w:rsidRPr="00C36C8E" w:rsidRDefault="00C5239F" w:rsidP="007B1DA7">
            <w:pPr>
              <w:pStyle w:val="af1"/>
              <w:ind w:firstLine="0"/>
              <w:jc w:val="center"/>
              <w:rPr>
                <w:b/>
                <w:color w:val="000000"/>
                <w:sz w:val="18"/>
                <w:szCs w:val="18"/>
                <w:lang w:eastAsia="zh-CN"/>
              </w:rPr>
            </w:pPr>
            <w:r w:rsidRPr="00C36C8E">
              <w:rPr>
                <w:rFonts w:hint="eastAsia"/>
                <w:b/>
                <w:color w:val="000000"/>
                <w:sz w:val="18"/>
                <w:szCs w:val="18"/>
                <w:lang w:eastAsia="zh-CN"/>
              </w:rPr>
              <w:t>P</w:t>
            </w:r>
            <w:r w:rsidRPr="00C36C8E">
              <w:rPr>
                <w:b/>
                <w:color w:val="000000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276DCD2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35.00%</w:t>
            </w:r>
          </w:p>
        </w:tc>
        <w:tc>
          <w:tcPr>
            <w:tcW w:w="4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5022DF2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30.99%</w:t>
            </w:r>
          </w:p>
        </w:tc>
        <w:tc>
          <w:tcPr>
            <w:tcW w:w="4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FA96599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41.47%</w:t>
            </w:r>
          </w:p>
        </w:tc>
        <w:tc>
          <w:tcPr>
            <w:tcW w:w="49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AB5966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38.05%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918E72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35.42%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1296F1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30.81%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3541D6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40.17%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2BA7FB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34.22%</w:t>
            </w:r>
          </w:p>
        </w:tc>
        <w:tc>
          <w:tcPr>
            <w:tcW w:w="449" w:type="pc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36D80EB1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0.19%</w:t>
            </w:r>
          </w:p>
        </w:tc>
      </w:tr>
      <w:tr w:rsidR="00C5239F" w:rsidRPr="00C36C8E" w14:paraId="00EBCA3E" w14:textId="77777777" w:rsidTr="007B1DA7">
        <w:tc>
          <w:tcPr>
            <w:tcW w:w="212" w:type="pct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28F9CB" w14:textId="77777777" w:rsidR="00C5239F" w:rsidRPr="00C36C8E" w:rsidRDefault="00C5239F" w:rsidP="007B1DA7">
            <w:pPr>
              <w:pStyle w:val="af1"/>
              <w:ind w:firstLine="0"/>
              <w:jc w:val="center"/>
              <w:rPr>
                <w:color w:val="000000"/>
                <w:sz w:val="18"/>
                <w:szCs w:val="18"/>
                <w:lang w:eastAsia="zh-CN"/>
              </w:rPr>
            </w:pPr>
            <w:r w:rsidRPr="00C36C8E">
              <w:rPr>
                <w:color w:val="000000"/>
                <w:sz w:val="18"/>
                <w:szCs w:val="18"/>
                <w:lang w:eastAsia="zh-CN"/>
              </w:rPr>
              <w:t>8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03C167" w14:textId="77777777" w:rsidR="00C5239F" w:rsidRPr="00C36C8E" w:rsidRDefault="00C5239F" w:rsidP="007B1DA7">
            <w:pPr>
              <w:pStyle w:val="af1"/>
              <w:ind w:firstLine="0"/>
              <w:jc w:val="center"/>
              <w:rPr>
                <w:b/>
                <w:color w:val="000000"/>
                <w:sz w:val="18"/>
                <w:szCs w:val="18"/>
                <w:lang w:eastAsia="zh-CN"/>
              </w:rPr>
            </w:pPr>
            <w:r w:rsidRPr="00C36C8E">
              <w:rPr>
                <w:rFonts w:hint="eastAsia"/>
                <w:b/>
                <w:color w:val="000000"/>
                <w:sz w:val="18"/>
                <w:szCs w:val="18"/>
                <w:lang w:eastAsia="zh-CN"/>
              </w:rPr>
              <w:t>P</w:t>
            </w:r>
            <w:r w:rsidRPr="00C36C8E">
              <w:rPr>
                <w:b/>
                <w:color w:val="000000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21F7266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35.00%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746EB3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30.99%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C792FD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41.50%</w:t>
            </w:r>
          </w:p>
        </w:tc>
        <w:tc>
          <w:tcPr>
            <w:tcW w:w="49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5EA2BB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38.07%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C95BEAC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35.45%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7C09E28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30.36%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3803DEC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40.36%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9D454F7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35.02%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31CC2D1F" w14:textId="77777777" w:rsidR="00C5239F" w:rsidRPr="00C36C8E" w:rsidRDefault="00C5239F" w:rsidP="007B1DA7">
            <w:pPr>
              <w:jc w:val="center"/>
              <w:rPr>
                <w:color w:val="000000"/>
                <w:sz w:val="18"/>
                <w:szCs w:val="18"/>
              </w:rPr>
            </w:pPr>
            <w:r w:rsidRPr="00C36C8E">
              <w:rPr>
                <w:color w:val="000000"/>
                <w:sz w:val="18"/>
                <w:szCs w:val="18"/>
              </w:rPr>
              <w:t>0.03%</w:t>
            </w:r>
          </w:p>
        </w:tc>
      </w:tr>
    </w:tbl>
    <w:p w14:paraId="66F69CAC" w14:textId="77777777" w:rsidR="002C392C" w:rsidRDefault="002C392C"/>
    <w:sectPr w:rsidR="002C392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5C7D6" w14:textId="77777777" w:rsidR="008702A1" w:rsidRDefault="008702A1" w:rsidP="00AB4CCF">
      <w:r>
        <w:separator/>
      </w:r>
    </w:p>
  </w:endnote>
  <w:endnote w:type="continuationSeparator" w:id="0">
    <w:p w14:paraId="7DC47D46" w14:textId="77777777" w:rsidR="008702A1" w:rsidRDefault="008702A1" w:rsidP="00AB4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大标宋_GBK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134036" w14:textId="77777777" w:rsidR="008702A1" w:rsidRDefault="008702A1" w:rsidP="00AB4CCF">
      <w:r>
        <w:separator/>
      </w:r>
    </w:p>
  </w:footnote>
  <w:footnote w:type="continuationSeparator" w:id="0">
    <w:p w14:paraId="0C7670E1" w14:textId="77777777" w:rsidR="008702A1" w:rsidRDefault="008702A1" w:rsidP="00AB4C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39F"/>
    <w:rsid w:val="000A1181"/>
    <w:rsid w:val="002C392C"/>
    <w:rsid w:val="008702A1"/>
    <w:rsid w:val="00941B62"/>
    <w:rsid w:val="00AB4CCF"/>
    <w:rsid w:val="00C5239F"/>
    <w:rsid w:val="00DC437B"/>
    <w:rsid w:val="00E93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E46F93"/>
  <w15:chartTrackingRefBased/>
  <w15:docId w15:val="{AF784890-7D24-4C7E-B977-01787036D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239F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0A1181"/>
    <w:pPr>
      <w:keepNext/>
      <w:keepLines/>
      <w:widowControl w:val="0"/>
      <w:spacing w:before="340" w:after="330" w:line="578" w:lineRule="auto"/>
      <w:jc w:val="both"/>
      <w:outlineLvl w:val="0"/>
    </w:pPr>
    <w:rPr>
      <w:rFonts w:asciiTheme="minorHAnsi" w:eastAsiaTheme="minorEastAsia" w:hAnsiTheme="minorHAnsi" w:cstheme="minorBidi"/>
      <w:b/>
      <w:bCs/>
      <w:kern w:val="44"/>
      <w:sz w:val="44"/>
      <w:szCs w:val="44"/>
      <w:lang w:eastAsia="zh-C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5239F"/>
    <w:pPr>
      <w:keepNext/>
      <w:keepLines/>
      <w:widowControl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5239F"/>
    <w:pPr>
      <w:keepNext/>
      <w:keepLines/>
      <w:widowControl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zh-CN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5239F"/>
    <w:pPr>
      <w:keepNext/>
      <w:keepLines/>
      <w:widowControl w:val="0"/>
      <w:spacing w:before="80" w:after="40"/>
      <w:jc w:val="both"/>
      <w:outlineLvl w:val="3"/>
    </w:pPr>
    <w:rPr>
      <w:rFonts w:asciiTheme="minorHAnsi" w:eastAsiaTheme="minorEastAsia" w:hAnsiTheme="minorHAnsi" w:cstheme="majorBidi"/>
      <w:color w:val="0F4761" w:themeColor="accent1" w:themeShade="BF"/>
      <w:kern w:val="2"/>
      <w:sz w:val="28"/>
      <w:szCs w:val="28"/>
      <w:lang w:eastAsia="zh-CN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5239F"/>
    <w:pPr>
      <w:keepNext/>
      <w:keepLines/>
      <w:widowControl w:val="0"/>
      <w:spacing w:before="80" w:after="40"/>
      <w:jc w:val="both"/>
      <w:outlineLvl w:val="4"/>
    </w:pPr>
    <w:rPr>
      <w:rFonts w:asciiTheme="minorHAnsi" w:eastAsiaTheme="minorEastAsia" w:hAnsiTheme="minorHAnsi" w:cstheme="majorBidi"/>
      <w:color w:val="0F4761" w:themeColor="accent1" w:themeShade="BF"/>
      <w:kern w:val="2"/>
      <w:lang w:eastAsia="zh-CN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5239F"/>
    <w:pPr>
      <w:keepNext/>
      <w:keepLines/>
      <w:widowControl w:val="0"/>
      <w:spacing w:before="40"/>
      <w:jc w:val="both"/>
      <w:outlineLvl w:val="5"/>
    </w:pPr>
    <w:rPr>
      <w:rFonts w:asciiTheme="minorHAnsi" w:eastAsiaTheme="minorEastAsia" w:hAnsiTheme="minorHAnsi" w:cstheme="majorBidi"/>
      <w:b/>
      <w:bCs/>
      <w:color w:val="0F4761" w:themeColor="accent1" w:themeShade="BF"/>
      <w:kern w:val="2"/>
      <w:sz w:val="21"/>
      <w:szCs w:val="22"/>
      <w:lang w:eastAsia="zh-CN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5239F"/>
    <w:pPr>
      <w:keepNext/>
      <w:keepLines/>
      <w:widowControl w:val="0"/>
      <w:spacing w:before="40"/>
      <w:jc w:val="both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  <w:kern w:val="2"/>
      <w:sz w:val="21"/>
      <w:szCs w:val="22"/>
      <w:lang w:eastAsia="zh-CN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5239F"/>
    <w:pPr>
      <w:keepNext/>
      <w:keepLines/>
      <w:widowControl w:val="0"/>
      <w:jc w:val="both"/>
      <w:outlineLvl w:val="7"/>
    </w:pPr>
    <w:rPr>
      <w:rFonts w:asciiTheme="minorHAnsi" w:eastAsiaTheme="minorEastAsia" w:hAnsiTheme="minorHAnsi" w:cstheme="majorBidi"/>
      <w:color w:val="595959" w:themeColor="text1" w:themeTint="A6"/>
      <w:kern w:val="2"/>
      <w:sz w:val="21"/>
      <w:szCs w:val="22"/>
      <w:lang w:eastAsia="zh-CN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5239F"/>
    <w:pPr>
      <w:keepNext/>
      <w:keepLines/>
      <w:widowControl w:val="0"/>
      <w:jc w:val="both"/>
      <w:outlineLvl w:val="8"/>
    </w:pPr>
    <w:rPr>
      <w:rFonts w:asciiTheme="minorHAnsi" w:eastAsiaTheme="majorEastAsia" w:hAnsiTheme="minorHAnsi" w:cstheme="majorBidi"/>
      <w:color w:val="595959" w:themeColor="text1" w:themeTint="A6"/>
      <w:kern w:val="2"/>
      <w:sz w:val="21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-1-ENG">
    <w:name w:val="0-1-ENG"/>
    <w:basedOn w:val="1"/>
    <w:qFormat/>
    <w:rsid w:val="000A1181"/>
    <w:pPr>
      <w:snapToGrid w:val="0"/>
      <w:spacing w:beforeLines="50" w:before="50" w:afterLines="50" w:after="50" w:line="240" w:lineRule="auto"/>
      <w:contextualSpacing/>
      <w:jc w:val="left"/>
    </w:pPr>
    <w:rPr>
      <w:rFonts w:ascii="Times New Roman" w:eastAsia="等线" w:hAnsi="Times New Roman" w:cs="Times New Roman"/>
      <w:sz w:val="21"/>
      <w:szCs w:val="28"/>
    </w:rPr>
  </w:style>
  <w:style w:type="character" w:customStyle="1" w:styleId="10">
    <w:name w:val="标题 1 字符"/>
    <w:basedOn w:val="a0"/>
    <w:link w:val="1"/>
    <w:uiPriority w:val="9"/>
    <w:rsid w:val="000A1181"/>
    <w:rPr>
      <w:b/>
      <w:bCs/>
      <w:kern w:val="44"/>
      <w:sz w:val="44"/>
      <w:szCs w:val="44"/>
    </w:rPr>
  </w:style>
  <w:style w:type="paragraph" w:customStyle="1" w:styleId="1-11-ENG">
    <w:name w:val="1-1.1-ENG"/>
    <w:basedOn w:val="a"/>
    <w:link w:val="1-11-ENG0"/>
    <w:qFormat/>
    <w:rsid w:val="000A1181"/>
    <w:pPr>
      <w:widowControl w:val="0"/>
      <w:snapToGrid w:val="0"/>
      <w:spacing w:beforeLines="50" w:before="50" w:afterLines="50" w:after="50"/>
      <w:contextualSpacing/>
      <w:jc w:val="both"/>
    </w:pPr>
    <w:rPr>
      <w:rFonts w:eastAsia="等线"/>
      <w:bCs/>
      <w:i/>
      <w:kern w:val="2"/>
      <w:sz w:val="21"/>
      <w:szCs w:val="28"/>
      <w:lang w:eastAsia="zh-CN"/>
    </w:rPr>
  </w:style>
  <w:style w:type="character" w:customStyle="1" w:styleId="1-11-ENG0">
    <w:name w:val="1-1.1-ENG 字符"/>
    <w:link w:val="1-11-ENG"/>
    <w:rsid w:val="000A1181"/>
    <w:rPr>
      <w:rFonts w:ascii="Times New Roman" w:eastAsia="等线" w:hAnsi="Times New Roman" w:cs="Times New Roman"/>
      <w:bCs/>
      <w:i/>
      <w:szCs w:val="28"/>
    </w:rPr>
  </w:style>
  <w:style w:type="paragraph" w:customStyle="1" w:styleId="2-111-ENG">
    <w:name w:val="2-1.1.1-ENG"/>
    <w:basedOn w:val="a"/>
    <w:link w:val="2-111-ENG0"/>
    <w:qFormat/>
    <w:rsid w:val="000A1181"/>
    <w:pPr>
      <w:widowControl w:val="0"/>
      <w:snapToGrid w:val="0"/>
      <w:spacing w:beforeLines="50" w:before="50"/>
      <w:contextualSpacing/>
      <w:jc w:val="both"/>
    </w:pPr>
    <w:rPr>
      <w:rFonts w:eastAsia="等线"/>
      <w:bCs/>
      <w:i/>
      <w:kern w:val="2"/>
      <w:sz w:val="21"/>
      <w:szCs w:val="28"/>
      <w:lang w:eastAsia="zh-CN"/>
    </w:rPr>
  </w:style>
  <w:style w:type="character" w:customStyle="1" w:styleId="2-111-ENG0">
    <w:name w:val="2-1.1.1-ENG 字符"/>
    <w:link w:val="2-111-ENG"/>
    <w:rsid w:val="000A1181"/>
    <w:rPr>
      <w:rFonts w:ascii="Times New Roman" w:eastAsia="等线" w:hAnsi="Times New Roman" w:cs="Times New Roman"/>
      <w:bCs/>
      <w:i/>
      <w:szCs w:val="28"/>
    </w:rPr>
  </w:style>
  <w:style w:type="paragraph" w:customStyle="1" w:styleId="3-mainbody-ENG">
    <w:name w:val="3-mainbody-ENG"/>
    <w:basedOn w:val="a"/>
    <w:link w:val="3-mainbody-ENG0"/>
    <w:qFormat/>
    <w:rsid w:val="000A1181"/>
    <w:pPr>
      <w:widowControl w:val="0"/>
      <w:snapToGrid w:val="0"/>
      <w:ind w:firstLineChars="100" w:firstLine="100"/>
      <w:contextualSpacing/>
      <w:jc w:val="both"/>
    </w:pPr>
    <w:rPr>
      <w:rFonts w:eastAsia="等线"/>
      <w:kern w:val="2"/>
      <w:sz w:val="21"/>
      <w:szCs w:val="28"/>
      <w:lang w:eastAsia="zh-CN"/>
    </w:rPr>
  </w:style>
  <w:style w:type="character" w:customStyle="1" w:styleId="3-mainbody-ENG0">
    <w:name w:val="3-mainbody-ENG 字符"/>
    <w:link w:val="3-mainbody-ENG"/>
    <w:rsid w:val="000A1181"/>
    <w:rPr>
      <w:rFonts w:ascii="Times New Roman" w:eastAsia="等线" w:hAnsi="Times New Roman" w:cs="Times New Roman"/>
      <w:szCs w:val="28"/>
    </w:rPr>
  </w:style>
  <w:style w:type="paragraph" w:customStyle="1" w:styleId="4-Fig-ENG">
    <w:name w:val="4-Fig-ENG"/>
    <w:basedOn w:val="a"/>
    <w:link w:val="4-Fig-ENG0"/>
    <w:qFormat/>
    <w:rsid w:val="000A1181"/>
    <w:pPr>
      <w:widowControl w:val="0"/>
      <w:snapToGrid w:val="0"/>
      <w:contextualSpacing/>
      <w:jc w:val="both"/>
    </w:pPr>
    <w:rPr>
      <w:rFonts w:eastAsia="等线"/>
      <w:kern w:val="2"/>
      <w:sz w:val="18"/>
      <w:szCs w:val="22"/>
      <w:lang w:eastAsia="zh-CN"/>
    </w:rPr>
  </w:style>
  <w:style w:type="character" w:customStyle="1" w:styleId="4-Fig-ENG0">
    <w:name w:val="4-Fig-ENG 字符"/>
    <w:link w:val="4-Fig-ENG"/>
    <w:rsid w:val="000A1181"/>
    <w:rPr>
      <w:rFonts w:ascii="Times New Roman" w:eastAsia="等线" w:hAnsi="Times New Roman" w:cs="Times New Roman"/>
      <w:sz w:val="18"/>
    </w:rPr>
  </w:style>
  <w:style w:type="paragraph" w:customStyle="1" w:styleId="4-Tabbody-ENG">
    <w:name w:val="4-Tabbody-ENG"/>
    <w:basedOn w:val="4-Fig-ENG"/>
    <w:qFormat/>
    <w:rsid w:val="000A1181"/>
    <w:pPr>
      <w:adjustRightInd w:val="0"/>
      <w:jc w:val="left"/>
    </w:pPr>
    <w:rPr>
      <w:sz w:val="15"/>
    </w:rPr>
  </w:style>
  <w:style w:type="paragraph" w:customStyle="1" w:styleId="5-Ref-ENG">
    <w:name w:val="5-Ref-ENG"/>
    <w:basedOn w:val="a"/>
    <w:link w:val="5-Ref-ENG0"/>
    <w:qFormat/>
    <w:rsid w:val="000A1181"/>
    <w:pPr>
      <w:widowControl w:val="0"/>
      <w:snapToGrid w:val="0"/>
      <w:contextualSpacing/>
      <w:jc w:val="both"/>
    </w:pPr>
    <w:rPr>
      <w:rFonts w:eastAsia="等线"/>
      <w:kern w:val="2"/>
      <w:sz w:val="17"/>
      <w:szCs w:val="22"/>
      <w:lang w:eastAsia="zh-CN"/>
    </w:rPr>
  </w:style>
  <w:style w:type="character" w:customStyle="1" w:styleId="5-Ref-ENG0">
    <w:name w:val="5-Ref-ENG 字符"/>
    <w:link w:val="5-Ref-ENG"/>
    <w:rsid w:val="000A1181"/>
    <w:rPr>
      <w:rFonts w:ascii="Times New Roman" w:eastAsia="等线" w:hAnsi="Times New Roman" w:cs="Times New Roman"/>
      <w:sz w:val="17"/>
    </w:rPr>
  </w:style>
  <w:style w:type="paragraph" w:customStyle="1" w:styleId="6-Author-ENG">
    <w:name w:val="6-Author-ENG"/>
    <w:basedOn w:val="a"/>
    <w:qFormat/>
    <w:rsid w:val="000A1181"/>
    <w:pPr>
      <w:autoSpaceDE w:val="0"/>
      <w:autoSpaceDN w:val="0"/>
      <w:adjustRightInd w:val="0"/>
      <w:snapToGrid w:val="0"/>
    </w:pPr>
  </w:style>
  <w:style w:type="paragraph" w:customStyle="1" w:styleId="6-Corre-ENG">
    <w:name w:val="6-Corre-ENG"/>
    <w:basedOn w:val="3-mainbody-ENG"/>
    <w:qFormat/>
    <w:rsid w:val="000A1181"/>
    <w:pPr>
      <w:adjustRightInd w:val="0"/>
      <w:ind w:firstLineChars="0" w:firstLine="0"/>
      <w:jc w:val="left"/>
    </w:pPr>
    <w:rPr>
      <w:sz w:val="18"/>
    </w:rPr>
  </w:style>
  <w:style w:type="paragraph" w:customStyle="1" w:styleId="7-Affili-ENG">
    <w:name w:val="7-Affili-ENG"/>
    <w:basedOn w:val="a"/>
    <w:qFormat/>
    <w:rsid w:val="000A1181"/>
    <w:pPr>
      <w:autoSpaceDE w:val="0"/>
      <w:autoSpaceDN w:val="0"/>
      <w:adjustRightInd w:val="0"/>
      <w:snapToGrid w:val="0"/>
    </w:pPr>
    <w:rPr>
      <w:i/>
      <w:sz w:val="18"/>
    </w:rPr>
  </w:style>
  <w:style w:type="paragraph" w:customStyle="1" w:styleId="8-Title-ENG">
    <w:name w:val="8-Title-ENG"/>
    <w:basedOn w:val="0-1-ENG"/>
    <w:qFormat/>
    <w:rsid w:val="000A1181"/>
    <w:pPr>
      <w:spacing w:beforeLines="0" w:before="0" w:afterLines="0" w:after="0"/>
    </w:pPr>
    <w:rPr>
      <w:sz w:val="30"/>
      <w:szCs w:val="30"/>
    </w:rPr>
  </w:style>
  <w:style w:type="paragraph" w:customStyle="1" w:styleId="9-Abstract">
    <w:name w:val="9-Abstract"/>
    <w:basedOn w:val="a"/>
    <w:qFormat/>
    <w:rsid w:val="000A1181"/>
    <w:pPr>
      <w:widowControl w:val="0"/>
      <w:autoSpaceDE w:val="0"/>
      <w:autoSpaceDN w:val="0"/>
      <w:adjustRightInd w:val="0"/>
      <w:snapToGrid w:val="0"/>
      <w:jc w:val="both"/>
    </w:pPr>
    <w:rPr>
      <w:rFonts w:eastAsia="等线"/>
      <w:sz w:val="18"/>
      <w:szCs w:val="18"/>
    </w:rPr>
  </w:style>
  <w:style w:type="character" w:customStyle="1" w:styleId="20">
    <w:name w:val="标题 2 字符"/>
    <w:basedOn w:val="a0"/>
    <w:link w:val="2"/>
    <w:uiPriority w:val="9"/>
    <w:semiHidden/>
    <w:rsid w:val="00C523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C523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C5239F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C5239F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C5239F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C5239F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C5239F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C5239F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C5239F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a4">
    <w:name w:val="标题 字符"/>
    <w:basedOn w:val="a0"/>
    <w:link w:val="a3"/>
    <w:uiPriority w:val="10"/>
    <w:rsid w:val="00C523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5239F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  <w:lang w:eastAsia="zh-CN"/>
    </w:rPr>
  </w:style>
  <w:style w:type="character" w:customStyle="1" w:styleId="a6">
    <w:name w:val="副标题 字符"/>
    <w:basedOn w:val="a0"/>
    <w:link w:val="a5"/>
    <w:uiPriority w:val="11"/>
    <w:rsid w:val="00C5239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5239F"/>
    <w:pPr>
      <w:widowControl w:val="0"/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1"/>
      <w:szCs w:val="22"/>
      <w:lang w:eastAsia="zh-CN"/>
    </w:rPr>
  </w:style>
  <w:style w:type="character" w:customStyle="1" w:styleId="a8">
    <w:name w:val="引用 字符"/>
    <w:basedOn w:val="a0"/>
    <w:link w:val="a7"/>
    <w:uiPriority w:val="29"/>
    <w:rsid w:val="00C5239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5239F"/>
    <w:pPr>
      <w:widowControl w:val="0"/>
      <w:ind w:left="720"/>
      <w:contextualSpacing/>
      <w:jc w:val="both"/>
    </w:pPr>
    <w:rPr>
      <w:rFonts w:asciiTheme="minorHAnsi" w:eastAsiaTheme="minorEastAsia" w:hAnsiTheme="minorHAnsi" w:cstheme="minorBidi"/>
      <w:kern w:val="2"/>
      <w:sz w:val="21"/>
      <w:szCs w:val="22"/>
      <w:lang w:eastAsia="zh-CN"/>
    </w:rPr>
  </w:style>
  <w:style w:type="character" w:styleId="aa">
    <w:name w:val="Intense Emphasis"/>
    <w:basedOn w:val="a0"/>
    <w:uiPriority w:val="21"/>
    <w:qFormat/>
    <w:rsid w:val="00C5239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5239F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sz w:val="21"/>
      <w:szCs w:val="22"/>
      <w:lang w:eastAsia="zh-CN"/>
    </w:rPr>
  </w:style>
  <w:style w:type="character" w:customStyle="1" w:styleId="ac">
    <w:name w:val="明显引用 字符"/>
    <w:basedOn w:val="a0"/>
    <w:link w:val="ab"/>
    <w:uiPriority w:val="30"/>
    <w:rsid w:val="00C5239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C5239F"/>
    <w:rPr>
      <w:b/>
      <w:bCs/>
      <w:smallCaps/>
      <w:color w:val="0F4761" w:themeColor="accent1" w:themeShade="BF"/>
      <w:spacing w:val="5"/>
    </w:rPr>
  </w:style>
  <w:style w:type="paragraph" w:customStyle="1" w:styleId="hkeywords">
    <w:name w:val="hkeywords"/>
    <w:basedOn w:val="a"/>
    <w:link w:val="hkeywords0"/>
    <w:rsid w:val="00C5239F"/>
    <w:pPr>
      <w:spacing w:before="120"/>
    </w:pPr>
    <w:rPr>
      <w:sz w:val="21"/>
      <w:szCs w:val="20"/>
    </w:rPr>
  </w:style>
  <w:style w:type="paragraph" w:styleId="ae">
    <w:name w:val="caption"/>
    <w:basedOn w:val="a"/>
    <w:next w:val="a"/>
    <w:qFormat/>
    <w:rsid w:val="00C5239F"/>
    <w:pPr>
      <w:overflowPunct w:val="0"/>
      <w:autoSpaceDE w:val="0"/>
      <w:autoSpaceDN w:val="0"/>
      <w:adjustRightInd w:val="0"/>
      <w:spacing w:before="60" w:after="60"/>
      <w:textAlignment w:val="baseline"/>
    </w:pPr>
    <w:rPr>
      <w:sz w:val="18"/>
      <w:szCs w:val="20"/>
      <w:lang w:val="en-AU" w:eastAsia="zh-CN"/>
    </w:rPr>
  </w:style>
  <w:style w:type="paragraph" w:customStyle="1" w:styleId="af">
    <w:name w:val="这里的正文"/>
    <w:basedOn w:val="hkeywords"/>
    <w:link w:val="af0"/>
    <w:qFormat/>
    <w:rsid w:val="00C5239F"/>
    <w:pPr>
      <w:autoSpaceDE w:val="0"/>
      <w:autoSpaceDN w:val="0"/>
      <w:adjustRightInd w:val="0"/>
      <w:snapToGrid w:val="0"/>
      <w:spacing w:before="0"/>
      <w:ind w:firstLineChars="100" w:firstLine="100"/>
      <w:jc w:val="both"/>
    </w:pPr>
  </w:style>
  <w:style w:type="character" w:customStyle="1" w:styleId="hkeywords0">
    <w:name w:val="hkeywords 字符"/>
    <w:link w:val="hkeywords"/>
    <w:rsid w:val="00C5239F"/>
    <w:rPr>
      <w:rFonts w:ascii="Times New Roman" w:eastAsia="宋体" w:hAnsi="Times New Roman" w:cs="Times New Roman"/>
      <w:kern w:val="0"/>
      <w:szCs w:val="20"/>
      <w:lang w:eastAsia="en-US"/>
    </w:rPr>
  </w:style>
  <w:style w:type="character" w:customStyle="1" w:styleId="af0">
    <w:name w:val="这里的正文 字符"/>
    <w:basedOn w:val="hkeywords0"/>
    <w:link w:val="af"/>
    <w:rsid w:val="00C5239F"/>
    <w:rPr>
      <w:rFonts w:ascii="Times New Roman" w:eastAsia="宋体" w:hAnsi="Times New Roman" w:cs="Times New Roman"/>
      <w:kern w:val="0"/>
      <w:szCs w:val="20"/>
      <w:lang w:eastAsia="en-US"/>
    </w:rPr>
  </w:style>
  <w:style w:type="paragraph" w:customStyle="1" w:styleId="af1">
    <w:name w:val="文章正文"/>
    <w:basedOn w:val="a"/>
    <w:link w:val="af2"/>
    <w:qFormat/>
    <w:rsid w:val="00C5239F"/>
    <w:pPr>
      <w:widowControl w:val="0"/>
      <w:spacing w:line="252" w:lineRule="auto"/>
      <w:ind w:firstLine="144"/>
      <w:jc w:val="both"/>
    </w:pPr>
    <w:rPr>
      <w:sz w:val="20"/>
      <w:szCs w:val="20"/>
    </w:rPr>
  </w:style>
  <w:style w:type="character" w:customStyle="1" w:styleId="af2">
    <w:name w:val="文章正文 字符"/>
    <w:link w:val="af1"/>
    <w:rsid w:val="00C5239F"/>
    <w:rPr>
      <w:rFonts w:ascii="Times New Roman" w:eastAsia="宋体" w:hAnsi="Times New Roman" w:cs="Times New Roman"/>
      <w:kern w:val="0"/>
      <w:sz w:val="20"/>
      <w:szCs w:val="20"/>
      <w:lang w:eastAsia="en-US"/>
    </w:rPr>
  </w:style>
  <w:style w:type="paragraph" w:styleId="af3">
    <w:name w:val="header"/>
    <w:basedOn w:val="a"/>
    <w:link w:val="af4"/>
    <w:uiPriority w:val="99"/>
    <w:unhideWhenUsed/>
    <w:rsid w:val="00AB4CC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4">
    <w:name w:val="页眉 字符"/>
    <w:basedOn w:val="a0"/>
    <w:link w:val="af3"/>
    <w:uiPriority w:val="99"/>
    <w:rsid w:val="00AB4CCF"/>
    <w:rPr>
      <w:rFonts w:ascii="Times New Roman" w:eastAsia="宋体" w:hAnsi="Times New Roman" w:cs="Times New Roman"/>
      <w:kern w:val="0"/>
      <w:sz w:val="18"/>
      <w:szCs w:val="18"/>
      <w:lang w:eastAsia="en-US"/>
    </w:rPr>
  </w:style>
  <w:style w:type="paragraph" w:styleId="af5">
    <w:name w:val="footer"/>
    <w:basedOn w:val="a"/>
    <w:link w:val="af6"/>
    <w:uiPriority w:val="99"/>
    <w:unhideWhenUsed/>
    <w:rsid w:val="00AB4CCF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6">
    <w:name w:val="页脚 字符"/>
    <w:basedOn w:val="a0"/>
    <w:link w:val="af5"/>
    <w:uiPriority w:val="99"/>
    <w:rsid w:val="00AB4CCF"/>
    <w:rPr>
      <w:rFonts w:ascii="Times New Roman" w:eastAsia="宋体" w:hAnsi="Times New Roman" w:cs="Times New Roman"/>
      <w:kern w:val="0"/>
      <w:sz w:val="18"/>
      <w:szCs w:val="18"/>
      <w:lang w:eastAsia="en-US"/>
    </w:rPr>
  </w:style>
  <w:style w:type="paragraph" w:customStyle="1" w:styleId="htitle">
    <w:name w:val="htitle"/>
    <w:basedOn w:val="a"/>
    <w:rsid w:val="00AB4CCF"/>
    <w:pPr>
      <w:keepNext/>
      <w:spacing w:before="240"/>
      <w:outlineLvl w:val="0"/>
    </w:pPr>
    <w:rPr>
      <w:kern w:val="28"/>
      <w:sz w:val="36"/>
      <w:szCs w:val="20"/>
    </w:rPr>
  </w:style>
  <w:style w:type="paragraph" w:customStyle="1" w:styleId="haffiliations">
    <w:name w:val="haffiliations"/>
    <w:basedOn w:val="a"/>
    <w:rsid w:val="00AB4CCF"/>
    <w:pPr>
      <w:spacing w:before="120"/>
    </w:pPr>
    <w:rPr>
      <w:sz w:val="21"/>
      <w:szCs w:val="20"/>
    </w:rPr>
  </w:style>
  <w:style w:type="paragraph" w:customStyle="1" w:styleId="authadd">
    <w:name w:val="authadd"/>
    <w:basedOn w:val="a"/>
    <w:rsid w:val="00AB4CCF"/>
    <w:pPr>
      <w:spacing w:line="240" w:lineRule="exact"/>
    </w:pPr>
    <w:rPr>
      <w:szCs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wmf"/><Relationship Id="rId18" Type="http://schemas.openxmlformats.org/officeDocument/2006/relationships/oleObject" Target="embeddings/oleObject6.bin"/><Relationship Id="rId3" Type="http://schemas.openxmlformats.org/officeDocument/2006/relationships/webSettings" Target="webSettings.xml"/><Relationship Id="rId21" Type="http://schemas.openxmlformats.org/officeDocument/2006/relationships/image" Target="media/image9.wmf"/><Relationship Id="rId7" Type="http://schemas.openxmlformats.org/officeDocument/2006/relationships/image" Target="media/image2.wmf"/><Relationship Id="rId12" Type="http://schemas.openxmlformats.org/officeDocument/2006/relationships/oleObject" Target="embeddings/oleObject3.bin"/><Relationship Id="rId17" Type="http://schemas.openxmlformats.org/officeDocument/2006/relationships/image" Target="media/image7.wmf"/><Relationship Id="rId2" Type="http://schemas.openxmlformats.org/officeDocument/2006/relationships/settings" Target="setting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4.wmf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6.wmf"/><Relationship Id="rId23" Type="http://schemas.openxmlformats.org/officeDocument/2006/relationships/fontTable" Target="fontTable.xml"/><Relationship Id="rId10" Type="http://schemas.openxmlformats.org/officeDocument/2006/relationships/oleObject" Target="embeddings/oleObject2.bin"/><Relationship Id="rId19" Type="http://schemas.openxmlformats.org/officeDocument/2006/relationships/image" Target="media/image8.wmf"/><Relationship Id="rId4" Type="http://schemas.openxmlformats.org/officeDocument/2006/relationships/footnotes" Target="footnotes.xml"/><Relationship Id="rId9" Type="http://schemas.openxmlformats.org/officeDocument/2006/relationships/image" Target="media/image3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226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雪 王</dc:creator>
  <cp:keywords/>
  <dc:description/>
  <cp:lastModifiedBy>雪 王</cp:lastModifiedBy>
  <cp:revision>2</cp:revision>
  <dcterms:created xsi:type="dcterms:W3CDTF">2025-02-03T07:39:00Z</dcterms:created>
  <dcterms:modified xsi:type="dcterms:W3CDTF">2025-02-26T00:59:00Z</dcterms:modified>
</cp:coreProperties>
</file>