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00A1" w:rsidRDefault="001F00A1" w:rsidP="001F00A1">
      <w:pPr>
        <w:adjustRightInd w:val="0"/>
        <w:snapToGrid w:val="0"/>
      </w:pPr>
      <w:r w:rsidRPr="004B2657">
        <w:t>Supplementary data for</w:t>
      </w:r>
    </w:p>
    <w:p w:rsidR="001F00A1" w:rsidRDefault="001F00A1" w:rsidP="001F00A1">
      <w:pPr>
        <w:adjustRightInd w:val="0"/>
        <w:snapToGrid w:val="0"/>
      </w:pPr>
    </w:p>
    <w:p w:rsidR="001F00A1" w:rsidRPr="008704AA" w:rsidRDefault="001F00A1" w:rsidP="001F00A1">
      <w:pPr>
        <w:pStyle w:val="8-Title-ENG"/>
      </w:pPr>
      <w:r w:rsidRPr="008704AA">
        <w:t xml:space="preserve">Fingerprint </w:t>
      </w:r>
      <w:r>
        <w:t>S</w:t>
      </w:r>
      <w:r w:rsidRPr="008704AA">
        <w:t xml:space="preserve">pectral </w:t>
      </w:r>
      <w:r>
        <w:t>S</w:t>
      </w:r>
      <w:r w:rsidRPr="008704AA">
        <w:t xml:space="preserve">ignatures </w:t>
      </w:r>
      <w:r>
        <w:t>R</w:t>
      </w:r>
      <w:r w:rsidRPr="008704AA">
        <w:t xml:space="preserve">evealing the </w:t>
      </w:r>
      <w:r>
        <w:t>S</w:t>
      </w:r>
      <w:r w:rsidRPr="008704AA">
        <w:t>pati</w:t>
      </w:r>
      <w:r>
        <w:t>ot</w:t>
      </w:r>
      <w:r w:rsidRPr="008704AA">
        <w:t xml:space="preserve">emporal </w:t>
      </w:r>
      <w:r>
        <w:t>D</w:t>
      </w:r>
      <w:r w:rsidRPr="008704AA">
        <w:t xml:space="preserve">ynamics of </w:t>
      </w:r>
      <w:proofErr w:type="spellStart"/>
      <w:r>
        <w:t>B</w:t>
      </w:r>
      <w:r w:rsidRPr="008704AA">
        <w:t>ipolaris</w:t>
      </w:r>
      <w:proofErr w:type="spellEnd"/>
      <w:r w:rsidRPr="008704AA">
        <w:t> </w:t>
      </w:r>
      <w:r>
        <w:t>S</w:t>
      </w:r>
      <w:r w:rsidRPr="008704AA">
        <w:t xml:space="preserve">pot </w:t>
      </w:r>
      <w:r>
        <w:t>B</w:t>
      </w:r>
      <w:r w:rsidRPr="008704AA">
        <w:t xml:space="preserve">lotch </w:t>
      </w:r>
      <w:r>
        <w:t>P</w:t>
      </w:r>
      <w:r w:rsidRPr="008704AA">
        <w:t xml:space="preserve">rogression for </w:t>
      </w:r>
      <w:proofErr w:type="spellStart"/>
      <w:r>
        <w:t>P</w:t>
      </w:r>
      <w:r w:rsidRPr="008704AA">
        <w:t>resymptomatic</w:t>
      </w:r>
      <w:proofErr w:type="spellEnd"/>
      <w:r w:rsidRPr="008704AA">
        <w:t xml:space="preserve"> </w:t>
      </w:r>
      <w:r>
        <w:t>D</w:t>
      </w:r>
      <w:r w:rsidRPr="008704AA">
        <w:t>iagnosis</w:t>
      </w:r>
    </w:p>
    <w:p w:rsidR="001F00A1" w:rsidRPr="008704AA" w:rsidRDefault="001F00A1" w:rsidP="001F00A1">
      <w:pPr>
        <w:pStyle w:val="6-Author-ENG"/>
      </w:pPr>
      <w:proofErr w:type="spellStart"/>
      <w:r w:rsidRPr="008704AA">
        <w:t>Fengle</w:t>
      </w:r>
      <w:proofErr w:type="spellEnd"/>
      <w:r w:rsidRPr="008704AA">
        <w:t xml:space="preserve"> Zhu</w:t>
      </w:r>
      <w:r w:rsidRPr="007140A7">
        <w:rPr>
          <w:vertAlign w:val="superscript"/>
        </w:rPr>
        <w:t xml:space="preserve"> </w:t>
      </w:r>
      <w:r w:rsidRPr="008704AA">
        <w:rPr>
          <w:vertAlign w:val="superscript"/>
        </w:rPr>
        <w:t>a</w:t>
      </w:r>
      <w:r>
        <w:rPr>
          <w:vertAlign w:val="superscript"/>
        </w:rPr>
        <w:t>,#</w:t>
      </w:r>
      <w:r w:rsidRPr="008704AA">
        <w:t xml:space="preserve">, </w:t>
      </w:r>
      <w:proofErr w:type="spellStart"/>
      <w:r w:rsidRPr="008704AA">
        <w:t>Zhenzhu</w:t>
      </w:r>
      <w:proofErr w:type="spellEnd"/>
      <w:r w:rsidRPr="008704AA">
        <w:t xml:space="preserve"> Su</w:t>
      </w:r>
      <w:r w:rsidRPr="007140A7">
        <w:rPr>
          <w:vertAlign w:val="superscript"/>
        </w:rPr>
        <w:t xml:space="preserve"> </w:t>
      </w:r>
      <w:r w:rsidRPr="008704AA">
        <w:rPr>
          <w:vertAlign w:val="superscript"/>
        </w:rPr>
        <w:t>b</w:t>
      </w:r>
      <w:r>
        <w:rPr>
          <w:vertAlign w:val="superscript"/>
        </w:rPr>
        <w:t>,#</w:t>
      </w:r>
      <w:r w:rsidRPr="008704AA">
        <w:t xml:space="preserve">, </w:t>
      </w:r>
      <w:proofErr w:type="spellStart"/>
      <w:r w:rsidRPr="008704AA">
        <w:t>Alireza</w:t>
      </w:r>
      <w:proofErr w:type="spellEnd"/>
      <w:r w:rsidRPr="008704AA">
        <w:t xml:space="preserve"> </w:t>
      </w:r>
      <w:proofErr w:type="spellStart"/>
      <w:r w:rsidRPr="008704AA">
        <w:t>Sanaeifar</w:t>
      </w:r>
      <w:proofErr w:type="spellEnd"/>
      <w:r w:rsidRPr="007140A7">
        <w:rPr>
          <w:vertAlign w:val="superscript"/>
        </w:rPr>
        <w:t xml:space="preserve"> </w:t>
      </w:r>
      <w:r w:rsidRPr="008704AA">
        <w:rPr>
          <w:vertAlign w:val="superscript"/>
        </w:rPr>
        <w:t>c</w:t>
      </w:r>
      <w:r w:rsidRPr="008704AA">
        <w:t xml:space="preserve">, </w:t>
      </w:r>
      <w:proofErr w:type="spellStart"/>
      <w:r w:rsidRPr="008704AA">
        <w:t>Anand</w:t>
      </w:r>
      <w:proofErr w:type="spellEnd"/>
      <w:r w:rsidRPr="008704AA">
        <w:t xml:space="preserve"> </w:t>
      </w:r>
      <w:proofErr w:type="spellStart"/>
      <w:r w:rsidRPr="008704AA">
        <w:t>Babu</w:t>
      </w:r>
      <w:proofErr w:type="spellEnd"/>
      <w:r w:rsidRPr="008704AA">
        <w:t xml:space="preserve"> </w:t>
      </w:r>
      <w:proofErr w:type="spellStart"/>
      <w:r w:rsidRPr="008704AA">
        <w:t>Perumala</w:t>
      </w:r>
      <w:proofErr w:type="spellEnd"/>
      <w:r w:rsidRPr="007140A7">
        <w:rPr>
          <w:vertAlign w:val="superscript"/>
        </w:rPr>
        <w:t xml:space="preserve"> </w:t>
      </w:r>
      <w:r w:rsidRPr="008704AA">
        <w:rPr>
          <w:vertAlign w:val="superscript"/>
        </w:rPr>
        <w:t>c</w:t>
      </w:r>
      <w:r w:rsidRPr="008704AA">
        <w:t xml:space="preserve">, </w:t>
      </w:r>
      <w:proofErr w:type="spellStart"/>
      <w:r w:rsidRPr="008704AA">
        <w:t>Mostafa</w:t>
      </w:r>
      <w:proofErr w:type="spellEnd"/>
      <w:r w:rsidRPr="008704AA">
        <w:t xml:space="preserve"> Gouda</w:t>
      </w:r>
      <w:r w:rsidRPr="007140A7">
        <w:rPr>
          <w:vertAlign w:val="superscript"/>
        </w:rPr>
        <w:t xml:space="preserve"> </w:t>
      </w:r>
      <w:proofErr w:type="spellStart"/>
      <w:r w:rsidRPr="008704AA">
        <w:rPr>
          <w:vertAlign w:val="superscript"/>
        </w:rPr>
        <w:t>c,d</w:t>
      </w:r>
      <w:proofErr w:type="spellEnd"/>
      <w:r w:rsidRPr="008704AA">
        <w:t xml:space="preserve">, </w:t>
      </w:r>
      <w:proofErr w:type="spellStart"/>
      <w:r w:rsidRPr="008704AA">
        <w:t>Ruiqing</w:t>
      </w:r>
      <w:proofErr w:type="spellEnd"/>
      <w:r w:rsidRPr="008704AA">
        <w:t xml:space="preserve"> Zhou</w:t>
      </w:r>
      <w:r w:rsidRPr="007140A7">
        <w:rPr>
          <w:vertAlign w:val="superscript"/>
        </w:rPr>
        <w:t xml:space="preserve"> </w:t>
      </w:r>
      <w:r w:rsidRPr="008704AA">
        <w:rPr>
          <w:vertAlign w:val="superscript"/>
        </w:rPr>
        <w:t>c</w:t>
      </w:r>
      <w:r w:rsidRPr="008704AA">
        <w:t xml:space="preserve">, </w:t>
      </w:r>
      <w:proofErr w:type="spellStart"/>
      <w:r w:rsidRPr="008704AA">
        <w:t>Xiaoli</w:t>
      </w:r>
      <w:proofErr w:type="spellEnd"/>
      <w:r w:rsidRPr="008704AA">
        <w:t xml:space="preserve"> Li</w:t>
      </w:r>
      <w:r w:rsidRPr="007140A7">
        <w:rPr>
          <w:vertAlign w:val="superscript"/>
        </w:rPr>
        <w:t xml:space="preserve"> </w:t>
      </w:r>
      <w:r w:rsidRPr="008704AA">
        <w:rPr>
          <w:vertAlign w:val="superscript"/>
        </w:rPr>
        <w:t>c</w:t>
      </w:r>
      <w:r>
        <w:rPr>
          <w:vertAlign w:val="superscript"/>
        </w:rPr>
        <w:t>,</w:t>
      </w:r>
      <w:r w:rsidRPr="007140A7">
        <w:t>*</w:t>
      </w:r>
      <w:r w:rsidRPr="008704AA">
        <w:t>, Yong He</w:t>
      </w:r>
      <w:r w:rsidRPr="007140A7">
        <w:rPr>
          <w:vertAlign w:val="superscript"/>
        </w:rPr>
        <w:t xml:space="preserve"> </w:t>
      </w:r>
      <w:r w:rsidRPr="008704AA">
        <w:rPr>
          <w:vertAlign w:val="superscript"/>
        </w:rPr>
        <w:t>c</w:t>
      </w:r>
    </w:p>
    <w:p w:rsidR="004B5ED4" w:rsidRPr="004B5ED4" w:rsidRDefault="004B5ED4" w:rsidP="004B5ED4">
      <w:pPr>
        <w:autoSpaceDE w:val="0"/>
        <w:autoSpaceDN w:val="0"/>
        <w:adjustRightInd w:val="0"/>
        <w:snapToGrid w:val="0"/>
        <w:rPr>
          <w:i/>
          <w:sz w:val="18"/>
        </w:rPr>
      </w:pPr>
      <w:proofErr w:type="gramStart"/>
      <w:r w:rsidRPr="004B5ED4">
        <w:rPr>
          <w:i/>
          <w:sz w:val="18"/>
          <w:vertAlign w:val="superscript"/>
        </w:rPr>
        <w:t>a</w:t>
      </w:r>
      <w:proofErr w:type="gramEnd"/>
      <w:r w:rsidRPr="004B5ED4">
        <w:rPr>
          <w:i/>
          <w:sz w:val="18"/>
        </w:rPr>
        <w:t xml:space="preserve"> College of Mechanical Engineering, Zhejiang University of Technology, Hangzhou 310023, China</w:t>
      </w:r>
    </w:p>
    <w:p w:rsidR="004B5ED4" w:rsidRPr="004B5ED4" w:rsidRDefault="004B5ED4" w:rsidP="004B5ED4">
      <w:pPr>
        <w:autoSpaceDE w:val="0"/>
        <w:autoSpaceDN w:val="0"/>
        <w:adjustRightInd w:val="0"/>
        <w:snapToGrid w:val="0"/>
        <w:rPr>
          <w:i/>
          <w:sz w:val="18"/>
        </w:rPr>
      </w:pPr>
      <w:proofErr w:type="gramStart"/>
      <w:r w:rsidRPr="004B5ED4">
        <w:rPr>
          <w:i/>
          <w:sz w:val="18"/>
          <w:vertAlign w:val="superscript"/>
        </w:rPr>
        <w:t>b</w:t>
      </w:r>
      <w:proofErr w:type="gramEnd"/>
      <w:r w:rsidRPr="004B5ED4">
        <w:rPr>
          <w:i/>
          <w:sz w:val="18"/>
        </w:rPr>
        <w:t xml:space="preserve"> State Key Laboratory for Rice Biology, Institute of Biotechnology, Zhejiang University, Hangzhou 310058, China</w:t>
      </w:r>
    </w:p>
    <w:p w:rsidR="004B5ED4" w:rsidRPr="004B5ED4" w:rsidRDefault="004B5ED4" w:rsidP="004B5ED4">
      <w:pPr>
        <w:autoSpaceDE w:val="0"/>
        <w:autoSpaceDN w:val="0"/>
        <w:adjustRightInd w:val="0"/>
        <w:snapToGrid w:val="0"/>
        <w:rPr>
          <w:i/>
          <w:sz w:val="18"/>
        </w:rPr>
      </w:pPr>
      <w:proofErr w:type="gramStart"/>
      <w:r w:rsidRPr="004B5ED4">
        <w:rPr>
          <w:i/>
          <w:sz w:val="18"/>
          <w:vertAlign w:val="superscript"/>
        </w:rPr>
        <w:t>c</w:t>
      </w:r>
      <w:proofErr w:type="gramEnd"/>
      <w:r w:rsidRPr="004B5ED4">
        <w:rPr>
          <w:i/>
          <w:sz w:val="18"/>
        </w:rPr>
        <w:t xml:space="preserve"> College of </w:t>
      </w:r>
      <w:proofErr w:type="spellStart"/>
      <w:r w:rsidRPr="004B5ED4">
        <w:rPr>
          <w:i/>
          <w:sz w:val="18"/>
        </w:rPr>
        <w:t>Biosystems</w:t>
      </w:r>
      <w:proofErr w:type="spellEnd"/>
      <w:r w:rsidRPr="004B5ED4">
        <w:rPr>
          <w:i/>
          <w:sz w:val="18"/>
        </w:rPr>
        <w:t xml:space="preserve"> Engineering and Food Science, Zhejiang University, Hangzhou 310058, China</w:t>
      </w:r>
    </w:p>
    <w:p w:rsidR="004B5ED4" w:rsidRPr="004B5ED4" w:rsidRDefault="004B5ED4" w:rsidP="004B5ED4">
      <w:pPr>
        <w:autoSpaceDE w:val="0"/>
        <w:autoSpaceDN w:val="0"/>
        <w:adjustRightInd w:val="0"/>
        <w:snapToGrid w:val="0"/>
        <w:rPr>
          <w:i/>
          <w:sz w:val="18"/>
        </w:rPr>
      </w:pPr>
      <w:proofErr w:type="gramStart"/>
      <w:r w:rsidRPr="004B5ED4">
        <w:rPr>
          <w:i/>
          <w:sz w:val="18"/>
          <w:vertAlign w:val="superscript"/>
        </w:rPr>
        <w:t>d</w:t>
      </w:r>
      <w:proofErr w:type="gramEnd"/>
      <w:r w:rsidRPr="004B5ED4">
        <w:rPr>
          <w:i/>
          <w:sz w:val="18"/>
        </w:rPr>
        <w:t xml:space="preserve"> Department of Nutrition &amp; Food Science, National Research Centre, Cairo 12311, Egypt</w:t>
      </w:r>
    </w:p>
    <w:p w:rsidR="001F00A1" w:rsidRDefault="001F00A1" w:rsidP="001F00A1">
      <w:pPr>
        <w:widowControl w:val="0"/>
        <w:adjustRightInd w:val="0"/>
        <w:snapToGrid w:val="0"/>
        <w:rPr>
          <w:sz w:val="18"/>
          <w:szCs w:val="18"/>
          <w:vertAlign w:val="superscript"/>
        </w:rPr>
      </w:pPr>
    </w:p>
    <w:p w:rsidR="001F00A1" w:rsidRPr="00CB035D" w:rsidRDefault="001F00A1" w:rsidP="001F00A1">
      <w:pPr>
        <w:widowControl w:val="0"/>
        <w:adjustRightInd w:val="0"/>
        <w:snapToGrid w:val="0"/>
        <w:rPr>
          <w:sz w:val="18"/>
          <w:szCs w:val="18"/>
        </w:rPr>
      </w:pPr>
      <w:r w:rsidRPr="00CB035D">
        <w:rPr>
          <w:sz w:val="18"/>
          <w:szCs w:val="18"/>
        </w:rPr>
        <w:t>*</w:t>
      </w:r>
      <w:r w:rsidRPr="00CB035D">
        <w:rPr>
          <w:b/>
          <w:sz w:val="18"/>
          <w:szCs w:val="18"/>
        </w:rPr>
        <w:t xml:space="preserve"> </w:t>
      </w:r>
      <w:r w:rsidRPr="00CB035D">
        <w:rPr>
          <w:sz w:val="18"/>
          <w:szCs w:val="18"/>
        </w:rPr>
        <w:t>Corresponding author.</w:t>
      </w:r>
    </w:p>
    <w:p w:rsidR="001F00A1" w:rsidRPr="00CB035D" w:rsidRDefault="001F00A1" w:rsidP="001F00A1">
      <w:pPr>
        <w:widowControl w:val="0"/>
        <w:adjustRightInd w:val="0"/>
        <w:snapToGrid w:val="0"/>
        <w:ind w:firstLineChars="100" w:firstLine="180"/>
        <w:rPr>
          <w:sz w:val="18"/>
          <w:szCs w:val="18"/>
        </w:rPr>
      </w:pPr>
      <w:r w:rsidRPr="00CB035D">
        <w:rPr>
          <w:i/>
          <w:sz w:val="18"/>
          <w:szCs w:val="18"/>
        </w:rPr>
        <w:t>E-mail address:</w:t>
      </w:r>
      <w:r w:rsidRPr="00CB035D">
        <w:rPr>
          <w:sz w:val="18"/>
          <w:szCs w:val="18"/>
          <w:lang w:eastAsia="zh-CN"/>
        </w:rPr>
        <w:t xml:space="preserve"> </w:t>
      </w:r>
      <w:r w:rsidRPr="00663DDE">
        <w:rPr>
          <w:sz w:val="18"/>
          <w:szCs w:val="18"/>
        </w:rPr>
        <w:t>xiaolili@zju.edu.cn</w:t>
      </w:r>
      <w:r w:rsidRPr="00CB035D">
        <w:rPr>
          <w:sz w:val="18"/>
          <w:szCs w:val="18"/>
        </w:rPr>
        <w:t xml:space="preserve"> (X. </w:t>
      </w:r>
      <w:r>
        <w:rPr>
          <w:sz w:val="18"/>
          <w:szCs w:val="18"/>
        </w:rPr>
        <w:t>Li</w:t>
      </w:r>
      <w:r w:rsidRPr="00CB035D">
        <w:rPr>
          <w:sz w:val="18"/>
          <w:szCs w:val="18"/>
        </w:rPr>
        <w:t>)</w:t>
      </w:r>
    </w:p>
    <w:p w:rsidR="001F00A1" w:rsidRPr="00CB035D" w:rsidRDefault="001F00A1" w:rsidP="001F00A1">
      <w:pPr>
        <w:widowControl w:val="0"/>
        <w:adjustRightInd w:val="0"/>
        <w:snapToGrid w:val="0"/>
        <w:rPr>
          <w:sz w:val="18"/>
          <w:szCs w:val="18"/>
          <w:lang w:eastAsia="zh-CN"/>
        </w:rPr>
      </w:pPr>
      <w:r w:rsidRPr="00CB035D">
        <w:rPr>
          <w:sz w:val="18"/>
          <w:szCs w:val="18"/>
          <w:vertAlign w:val="superscript"/>
        </w:rPr>
        <w:t>#</w:t>
      </w:r>
      <w:r w:rsidRPr="00CB035D">
        <w:rPr>
          <w:sz w:val="18"/>
          <w:szCs w:val="18"/>
        </w:rPr>
        <w:t xml:space="preserve"> </w:t>
      </w:r>
      <w:proofErr w:type="gramStart"/>
      <w:r w:rsidRPr="00CB035D">
        <w:rPr>
          <w:sz w:val="18"/>
          <w:szCs w:val="18"/>
        </w:rPr>
        <w:t>These</w:t>
      </w:r>
      <w:proofErr w:type="gramEnd"/>
      <w:r w:rsidRPr="00CB035D">
        <w:rPr>
          <w:sz w:val="18"/>
          <w:szCs w:val="18"/>
        </w:rPr>
        <w:t xml:space="preserve"> authors contributed equally to this work.</w:t>
      </w:r>
      <w:bookmarkStart w:id="0" w:name="_GoBack"/>
      <w:bookmarkEnd w:id="0"/>
    </w:p>
    <w:p w:rsidR="001F00A1" w:rsidRPr="004B2657" w:rsidRDefault="001F00A1" w:rsidP="001F00A1">
      <w:pPr>
        <w:adjustRightInd w:val="0"/>
        <w:snapToGrid w:val="0"/>
      </w:pPr>
    </w:p>
    <w:p w:rsidR="001F00A1" w:rsidRDefault="001F00A1" w:rsidP="001F00A1">
      <w:pPr>
        <w:autoSpaceDE w:val="0"/>
        <w:autoSpaceDN w:val="0"/>
        <w:adjustRightInd w:val="0"/>
        <w:spacing w:line="480" w:lineRule="auto"/>
        <w:rPr>
          <w:b/>
        </w:rPr>
      </w:pPr>
    </w:p>
    <w:p w:rsidR="001F00A1" w:rsidRPr="008704AA" w:rsidRDefault="001F00A1" w:rsidP="001F00A1">
      <w:pPr>
        <w:autoSpaceDE w:val="0"/>
        <w:autoSpaceDN w:val="0"/>
        <w:adjustRightInd w:val="0"/>
        <w:spacing w:line="480" w:lineRule="auto"/>
        <w:jc w:val="center"/>
      </w:pPr>
      <w:r>
        <w:rPr>
          <w:b/>
          <w:noProof/>
          <w:lang w:eastAsia="zh-CN"/>
        </w:rPr>
        <w:drawing>
          <wp:inline distT="0" distB="0" distL="0" distR="0">
            <wp:extent cx="4628515" cy="3410585"/>
            <wp:effectExtent l="0" t="0" r="635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8515" cy="3410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00A1" w:rsidRPr="008704AA" w:rsidRDefault="001F00A1" w:rsidP="001F00A1">
      <w:pPr>
        <w:pStyle w:val="4-Fig-ENG"/>
      </w:pPr>
      <w:r w:rsidRPr="007140A7">
        <w:rPr>
          <w:b/>
          <w:bCs/>
        </w:rPr>
        <w:t>Fig. S1.</w:t>
      </w:r>
      <w:r w:rsidRPr="008704AA">
        <w:t xml:space="preserve"> </w:t>
      </w:r>
      <w:r>
        <w:t>D</w:t>
      </w:r>
      <w:r w:rsidRPr="008704AA">
        <w:t xml:space="preserve">istribution of </w:t>
      </w:r>
      <w:r>
        <w:t xml:space="preserve">the </w:t>
      </w:r>
      <w:r w:rsidRPr="008704AA">
        <w:t>mean spectra of all samples under different infection time points in the first three principal components</w:t>
      </w:r>
      <w:r>
        <w:t xml:space="preserve"> (PCs)</w:t>
      </w:r>
      <w:r w:rsidRPr="008704AA">
        <w:t xml:space="preserve"> spaces.</w:t>
      </w:r>
    </w:p>
    <w:p w:rsidR="001F00A1" w:rsidRPr="008704AA" w:rsidRDefault="001F00A1" w:rsidP="001F00A1">
      <w:pPr>
        <w:autoSpaceDE w:val="0"/>
        <w:autoSpaceDN w:val="0"/>
        <w:adjustRightInd w:val="0"/>
        <w:spacing w:line="480" w:lineRule="auto"/>
        <w:jc w:val="center"/>
      </w:pPr>
      <w:r>
        <w:rPr>
          <w:noProof/>
          <w:lang w:eastAsia="zh-CN"/>
        </w:rPr>
        <w:lastRenderedPageBreak/>
        <w:drawing>
          <wp:inline distT="0" distB="0" distL="0" distR="0">
            <wp:extent cx="4164330" cy="3306445"/>
            <wp:effectExtent l="0" t="0" r="7620" b="8255"/>
            <wp:docPr id="2" name="图片 2" descr="图表, 折线图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9" descr="图表, 折线图描述已自动生成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4330" cy="3306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00A1" w:rsidRPr="008704AA" w:rsidRDefault="001F00A1" w:rsidP="001F00A1">
      <w:pPr>
        <w:pStyle w:val="4-Fig-ENG"/>
      </w:pPr>
      <w:r w:rsidRPr="007140A7">
        <w:rPr>
          <w:b/>
          <w:bCs/>
        </w:rPr>
        <w:t>Fig. S2.</w:t>
      </w:r>
      <w:r w:rsidRPr="008704AA">
        <w:t xml:space="preserve"> Distribution of the optimal characteristic spectral wavelengths of the final MLR determination models of </w:t>
      </w:r>
      <w:r>
        <w:t xml:space="preserve">the </w:t>
      </w:r>
      <w:r w:rsidRPr="008704AA">
        <w:t xml:space="preserve">leaf </w:t>
      </w:r>
      <w:proofErr w:type="gramStart"/>
      <w:r w:rsidRPr="008704AA">
        <w:t>biochemical</w:t>
      </w:r>
      <w:proofErr w:type="gramEnd"/>
      <w:r w:rsidRPr="008704AA">
        <w:t xml:space="preserve"> indicators.</w:t>
      </w:r>
    </w:p>
    <w:p w:rsidR="001F00A1" w:rsidRPr="008704AA" w:rsidRDefault="001F00A1" w:rsidP="001F00A1">
      <w:pPr>
        <w:autoSpaceDE w:val="0"/>
        <w:autoSpaceDN w:val="0"/>
        <w:adjustRightInd w:val="0"/>
        <w:spacing w:line="480" w:lineRule="auto"/>
        <w:jc w:val="center"/>
      </w:pPr>
      <w:r>
        <w:rPr>
          <w:noProof/>
          <w:lang w:eastAsia="zh-CN"/>
        </w:rPr>
        <w:lastRenderedPageBreak/>
        <w:drawing>
          <wp:inline distT="0" distB="0" distL="0" distR="0">
            <wp:extent cx="4754245" cy="6638925"/>
            <wp:effectExtent l="0" t="0" r="8255" b="9525"/>
            <wp:docPr id="1" name="图片 1" descr="图表, 散点图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 descr="图表, 散点图描述已自动生成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4245" cy="663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00A1" w:rsidRPr="008704AA" w:rsidRDefault="001F00A1" w:rsidP="001F00A1">
      <w:pPr>
        <w:pStyle w:val="4-Fig-ENG"/>
      </w:pPr>
      <w:r w:rsidRPr="007140A7">
        <w:rPr>
          <w:b/>
          <w:bCs/>
        </w:rPr>
        <w:t>Fig. S3.</w:t>
      </w:r>
      <w:r w:rsidRPr="008704AA">
        <w:t xml:space="preserve"> Measured vs. predicted contents of leaf biochemical indicators under spot blotch stress using the final MLR determination models.</w:t>
      </w:r>
    </w:p>
    <w:p w:rsidR="001F00A1" w:rsidRDefault="001F00A1" w:rsidP="001F00A1">
      <w:pPr>
        <w:autoSpaceDE w:val="0"/>
        <w:autoSpaceDN w:val="0"/>
        <w:adjustRightInd w:val="0"/>
        <w:spacing w:line="480" w:lineRule="auto"/>
        <w:jc w:val="center"/>
      </w:pPr>
    </w:p>
    <w:p w:rsidR="001F00A1" w:rsidRPr="001F00A1" w:rsidRDefault="001F00A1" w:rsidP="001F00A1">
      <w:pPr>
        <w:pStyle w:val="4-Tabbody-ENG"/>
      </w:pPr>
      <w:r w:rsidRPr="001F00A1">
        <w:t>Table S1</w:t>
      </w:r>
    </w:p>
    <w:p w:rsidR="001F00A1" w:rsidRPr="008704AA" w:rsidRDefault="001F00A1" w:rsidP="001F00A1">
      <w:pPr>
        <w:pStyle w:val="4-Tabbody-ENG"/>
      </w:pPr>
      <w:r w:rsidRPr="008704AA">
        <w:t>The specific primers for real-time PCR.</w:t>
      </w:r>
    </w:p>
    <w:tbl>
      <w:tblPr>
        <w:tblW w:w="675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85"/>
        <w:gridCol w:w="5374"/>
      </w:tblGrid>
      <w:tr w:rsidR="001F00A1" w:rsidRPr="008704AA" w:rsidTr="007140A7">
        <w:trPr>
          <w:trHeight w:val="493"/>
        </w:trPr>
        <w:tc>
          <w:tcPr>
            <w:tcW w:w="1385" w:type="dxa"/>
            <w:tcBorders>
              <w:top w:val="single" w:sz="4" w:space="0" w:color="auto"/>
              <w:bottom w:val="single" w:sz="4" w:space="0" w:color="auto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1F00A1" w:rsidRPr="008704AA" w:rsidRDefault="001F00A1" w:rsidP="001F00A1">
            <w:pPr>
              <w:pStyle w:val="4-Tabbody-ENG"/>
              <w:rPr>
                <w:color w:val="000000"/>
                <w:sz w:val="22"/>
              </w:rPr>
            </w:pPr>
            <w:r w:rsidRPr="008704AA">
              <w:t>Primer name</w:t>
            </w:r>
          </w:p>
        </w:tc>
        <w:tc>
          <w:tcPr>
            <w:tcW w:w="5374" w:type="dxa"/>
            <w:tcBorders>
              <w:top w:val="single" w:sz="4" w:space="0" w:color="auto"/>
              <w:bottom w:val="single" w:sz="4" w:space="0" w:color="auto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1F00A1" w:rsidRPr="008704AA" w:rsidRDefault="001F00A1" w:rsidP="001F00A1">
            <w:pPr>
              <w:pStyle w:val="4-Tabbody-ENG"/>
              <w:rPr>
                <w:color w:val="000000"/>
                <w:sz w:val="22"/>
              </w:rPr>
            </w:pPr>
            <w:r w:rsidRPr="008704AA">
              <w:t>Sequence</w:t>
            </w:r>
          </w:p>
        </w:tc>
      </w:tr>
      <w:tr w:rsidR="001F00A1" w:rsidRPr="008704AA" w:rsidTr="007140A7">
        <w:trPr>
          <w:trHeight w:val="448"/>
        </w:trPr>
        <w:tc>
          <w:tcPr>
            <w:tcW w:w="1385" w:type="dxa"/>
            <w:tcBorders>
              <w:top w:val="single" w:sz="4" w:space="0" w:color="auto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1F00A1" w:rsidRPr="008704AA" w:rsidRDefault="001F00A1" w:rsidP="001F00A1">
            <w:pPr>
              <w:pStyle w:val="4-Tabbody-ENG"/>
              <w:rPr>
                <w:color w:val="000000"/>
                <w:sz w:val="22"/>
              </w:rPr>
            </w:pPr>
            <w:r w:rsidRPr="008704AA">
              <w:lastRenderedPageBreak/>
              <w:t>BM-F</w:t>
            </w:r>
          </w:p>
        </w:tc>
        <w:tc>
          <w:tcPr>
            <w:tcW w:w="5374" w:type="dxa"/>
            <w:tcBorders>
              <w:top w:val="single" w:sz="4" w:space="0" w:color="auto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AAGAAGGTCGGCTACAAC</w:t>
            </w:r>
          </w:p>
        </w:tc>
      </w:tr>
      <w:tr w:rsidR="001F00A1" w:rsidRPr="008704AA" w:rsidTr="007140A7">
        <w:trPr>
          <w:trHeight w:val="424"/>
        </w:trPr>
        <w:tc>
          <w:tcPr>
            <w:tcW w:w="1385" w:type="dxa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1F00A1" w:rsidRPr="008704AA" w:rsidRDefault="001F00A1" w:rsidP="001F00A1">
            <w:pPr>
              <w:pStyle w:val="4-Tabbody-ENG"/>
              <w:rPr>
                <w:color w:val="000000"/>
                <w:sz w:val="22"/>
              </w:rPr>
            </w:pPr>
            <w:r w:rsidRPr="008704AA">
              <w:t>BM-R</w:t>
            </w:r>
          </w:p>
        </w:tc>
        <w:tc>
          <w:tcPr>
            <w:tcW w:w="5374" w:type="dxa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CAGTGGACTTAGACTTGGT</w:t>
            </w:r>
          </w:p>
        </w:tc>
      </w:tr>
      <w:tr w:rsidR="001F00A1" w:rsidRPr="008704AA" w:rsidTr="007140A7">
        <w:trPr>
          <w:trHeight w:val="392"/>
        </w:trPr>
        <w:tc>
          <w:tcPr>
            <w:tcW w:w="1385" w:type="dxa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1F00A1" w:rsidRPr="008704AA" w:rsidRDefault="001F00A1" w:rsidP="001F00A1">
            <w:pPr>
              <w:pStyle w:val="4-Tabbody-ENG"/>
              <w:rPr>
                <w:color w:val="000000"/>
                <w:sz w:val="22"/>
                <w:lang w:bidi="ar"/>
              </w:rPr>
            </w:pPr>
            <w:proofErr w:type="spellStart"/>
            <w:r w:rsidRPr="008704AA">
              <w:t>HvUbiq</w:t>
            </w:r>
            <w:proofErr w:type="spellEnd"/>
            <w:r w:rsidRPr="008704AA">
              <w:t>-F</w:t>
            </w:r>
          </w:p>
        </w:tc>
        <w:tc>
          <w:tcPr>
            <w:tcW w:w="5374" w:type="dxa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1F00A1" w:rsidRPr="008704AA" w:rsidRDefault="001F00A1" w:rsidP="001F00A1">
            <w:pPr>
              <w:pStyle w:val="4-Tabbody-ENG"/>
              <w:rPr>
                <w:sz w:val="22"/>
                <w:lang w:bidi="ar"/>
              </w:rPr>
            </w:pPr>
            <w:r w:rsidRPr="008704AA">
              <w:t>CAGTAGTGGCGGTCGAAGTG</w:t>
            </w:r>
          </w:p>
        </w:tc>
      </w:tr>
      <w:tr w:rsidR="001F00A1" w:rsidRPr="008704AA" w:rsidTr="007140A7">
        <w:trPr>
          <w:trHeight w:val="321"/>
        </w:trPr>
        <w:tc>
          <w:tcPr>
            <w:tcW w:w="1385" w:type="dxa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1F00A1" w:rsidRPr="008704AA" w:rsidRDefault="001F00A1" w:rsidP="001F00A1">
            <w:pPr>
              <w:pStyle w:val="4-Tabbody-ENG"/>
              <w:rPr>
                <w:color w:val="000000"/>
                <w:sz w:val="22"/>
                <w:lang w:bidi="ar"/>
              </w:rPr>
            </w:pPr>
            <w:proofErr w:type="spellStart"/>
            <w:r w:rsidRPr="008704AA">
              <w:t>HvUbiq</w:t>
            </w:r>
            <w:proofErr w:type="spellEnd"/>
            <w:r w:rsidRPr="008704AA">
              <w:t>-R</w:t>
            </w:r>
          </w:p>
        </w:tc>
        <w:tc>
          <w:tcPr>
            <w:tcW w:w="5374" w:type="dxa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1F00A1" w:rsidRPr="008704AA" w:rsidRDefault="001F00A1" w:rsidP="001F00A1">
            <w:pPr>
              <w:pStyle w:val="4-Tabbody-ENG"/>
              <w:rPr>
                <w:sz w:val="22"/>
                <w:lang w:bidi="ar"/>
              </w:rPr>
            </w:pPr>
            <w:r w:rsidRPr="008704AA">
              <w:t>ACCCTCGCCGACTACAACAT</w:t>
            </w:r>
          </w:p>
        </w:tc>
      </w:tr>
      <w:tr w:rsidR="001F00A1" w:rsidRPr="008704AA" w:rsidTr="007140A7">
        <w:trPr>
          <w:trHeight w:val="421"/>
        </w:trPr>
        <w:tc>
          <w:tcPr>
            <w:tcW w:w="1385" w:type="dxa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EF728</w:t>
            </w:r>
          </w:p>
        </w:tc>
        <w:tc>
          <w:tcPr>
            <w:tcW w:w="5374" w:type="dxa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1F00A1" w:rsidRPr="008704AA" w:rsidRDefault="001F00A1" w:rsidP="001F00A1">
            <w:pPr>
              <w:pStyle w:val="4-Tabbody-ENG"/>
              <w:rPr>
                <w:sz w:val="22"/>
                <w:lang w:bidi="ar"/>
              </w:rPr>
            </w:pPr>
            <w:r w:rsidRPr="008704AA">
              <w:t>CAT CGA GAA GTT CGA GAA GG</w:t>
            </w:r>
          </w:p>
        </w:tc>
      </w:tr>
      <w:tr w:rsidR="001F00A1" w:rsidRPr="008704AA" w:rsidTr="007140A7">
        <w:trPr>
          <w:trHeight w:val="421"/>
        </w:trPr>
        <w:tc>
          <w:tcPr>
            <w:tcW w:w="1385" w:type="dxa"/>
            <w:tcBorders>
              <w:bottom w:val="single" w:sz="4" w:space="0" w:color="auto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EF986</w:t>
            </w:r>
          </w:p>
        </w:tc>
        <w:tc>
          <w:tcPr>
            <w:tcW w:w="5374" w:type="dxa"/>
            <w:tcBorders>
              <w:bottom w:val="single" w:sz="4" w:space="0" w:color="auto"/>
            </w:tcBorders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TAC TTG AAG GAA CCC TTA CC</w:t>
            </w:r>
          </w:p>
        </w:tc>
      </w:tr>
    </w:tbl>
    <w:p w:rsidR="001F00A1" w:rsidRDefault="001F00A1" w:rsidP="001F00A1">
      <w:pPr>
        <w:pStyle w:val="4-Tabbody-ENG"/>
      </w:pPr>
    </w:p>
    <w:p w:rsidR="001F00A1" w:rsidRPr="001F00A1" w:rsidRDefault="001F00A1" w:rsidP="001F00A1">
      <w:pPr>
        <w:pStyle w:val="4-Tabbody-ENG"/>
        <w:rPr>
          <w:b/>
        </w:rPr>
      </w:pPr>
      <w:r w:rsidRPr="001F00A1">
        <w:rPr>
          <w:b/>
        </w:rPr>
        <w:t xml:space="preserve">Table S2 </w:t>
      </w:r>
    </w:p>
    <w:p w:rsidR="001F00A1" w:rsidRPr="008704AA" w:rsidRDefault="001F00A1" w:rsidP="001F00A1">
      <w:pPr>
        <w:pStyle w:val="4-Tabbody-ENG"/>
      </w:pPr>
      <w:r w:rsidRPr="008704AA">
        <w:t>ANOVA of the influence of infection time on leaf biochemical indicators.</w:t>
      </w:r>
    </w:p>
    <w:tbl>
      <w:tblPr>
        <w:tblStyle w:val="a7"/>
        <w:tblW w:w="92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1701"/>
        <w:gridCol w:w="1417"/>
        <w:gridCol w:w="792"/>
        <w:gridCol w:w="1417"/>
        <w:gridCol w:w="1500"/>
        <w:gridCol w:w="1394"/>
      </w:tblGrid>
      <w:tr w:rsidR="001F00A1" w:rsidRPr="008704AA" w:rsidTr="007140A7"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1F00A1" w:rsidRPr="008704AA" w:rsidRDefault="001F00A1" w:rsidP="001F00A1">
            <w:pPr>
              <w:pStyle w:val="4-Tabbody-ENG"/>
              <w:rPr>
                <w:rFonts w:eastAsia="宋体"/>
                <w:sz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1F00A1" w:rsidRPr="008704AA" w:rsidRDefault="001F00A1" w:rsidP="001F00A1">
            <w:pPr>
              <w:pStyle w:val="4-Tabbody-ENG"/>
              <w:rPr>
                <w:rFonts w:eastAsia="宋体"/>
                <w:sz w:val="22"/>
              </w:rPr>
            </w:pPr>
            <w:r w:rsidRPr="008704AA">
              <w:t>Source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1F00A1" w:rsidRPr="008704AA" w:rsidRDefault="001F00A1" w:rsidP="001F00A1">
            <w:pPr>
              <w:pStyle w:val="4-Tabbody-ENG"/>
              <w:rPr>
                <w:rFonts w:eastAsia="宋体"/>
                <w:sz w:val="22"/>
              </w:rPr>
            </w:pPr>
            <w:r w:rsidRPr="008704AA">
              <w:t>SS</w:t>
            </w:r>
          </w:p>
        </w:tc>
        <w:tc>
          <w:tcPr>
            <w:tcW w:w="792" w:type="dxa"/>
            <w:tcBorders>
              <w:top w:val="single" w:sz="4" w:space="0" w:color="auto"/>
              <w:bottom w:val="single" w:sz="4" w:space="0" w:color="auto"/>
            </w:tcBorders>
          </w:tcPr>
          <w:p w:rsidR="001F00A1" w:rsidRPr="008704AA" w:rsidRDefault="001F00A1" w:rsidP="001F00A1">
            <w:pPr>
              <w:pStyle w:val="4-Tabbody-ENG"/>
              <w:rPr>
                <w:rFonts w:eastAsia="宋体"/>
                <w:sz w:val="22"/>
              </w:rPr>
            </w:pPr>
            <w:r w:rsidRPr="008704AA">
              <w:t>DF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1F00A1" w:rsidRPr="008704AA" w:rsidRDefault="001F00A1" w:rsidP="001F00A1">
            <w:pPr>
              <w:pStyle w:val="4-Tabbody-ENG"/>
              <w:rPr>
                <w:rFonts w:eastAsia="宋体"/>
                <w:sz w:val="22"/>
              </w:rPr>
            </w:pPr>
            <w:r w:rsidRPr="008704AA">
              <w:t>MS</w:t>
            </w:r>
          </w:p>
        </w:tc>
        <w:tc>
          <w:tcPr>
            <w:tcW w:w="1500" w:type="dxa"/>
            <w:tcBorders>
              <w:top w:val="single" w:sz="4" w:space="0" w:color="auto"/>
              <w:bottom w:val="single" w:sz="4" w:space="0" w:color="auto"/>
            </w:tcBorders>
          </w:tcPr>
          <w:p w:rsidR="001F00A1" w:rsidRPr="008704AA" w:rsidRDefault="001F00A1" w:rsidP="001F00A1">
            <w:pPr>
              <w:pStyle w:val="4-Tabbody-ENG"/>
              <w:rPr>
                <w:rFonts w:eastAsia="宋体"/>
                <w:sz w:val="22"/>
              </w:rPr>
            </w:pPr>
            <w:r w:rsidRPr="007140A7">
              <w:rPr>
                <w:i/>
                <w:iCs/>
              </w:rPr>
              <w:t>F</w:t>
            </w:r>
            <w:r w:rsidRPr="008704AA">
              <w:t>-value</w:t>
            </w:r>
          </w:p>
        </w:tc>
        <w:tc>
          <w:tcPr>
            <w:tcW w:w="1394" w:type="dxa"/>
            <w:tcBorders>
              <w:top w:val="single" w:sz="4" w:space="0" w:color="auto"/>
              <w:bottom w:val="single" w:sz="4" w:space="0" w:color="auto"/>
            </w:tcBorders>
          </w:tcPr>
          <w:p w:rsidR="001F00A1" w:rsidRPr="008704AA" w:rsidRDefault="001F00A1" w:rsidP="001F00A1">
            <w:pPr>
              <w:pStyle w:val="4-Tabbody-ENG"/>
              <w:rPr>
                <w:rFonts w:eastAsia="宋体"/>
                <w:sz w:val="22"/>
              </w:rPr>
            </w:pPr>
            <w:proofErr w:type="spellStart"/>
            <w:r w:rsidRPr="008704AA">
              <w:t>Prob</w:t>
            </w:r>
            <w:proofErr w:type="spellEnd"/>
            <w:r w:rsidRPr="008704AA">
              <w:t>&gt;</w:t>
            </w:r>
            <w:r w:rsidRPr="007140A7">
              <w:rPr>
                <w:i/>
                <w:iCs/>
              </w:rPr>
              <w:t>F</w:t>
            </w:r>
          </w:p>
        </w:tc>
      </w:tr>
      <w:tr w:rsidR="001F00A1" w:rsidRPr="008704AA" w:rsidTr="007140A7">
        <w:tc>
          <w:tcPr>
            <w:tcW w:w="993" w:type="dxa"/>
            <w:vMerge w:val="restart"/>
            <w:tcBorders>
              <w:top w:val="single" w:sz="4" w:space="0" w:color="auto"/>
            </w:tcBorders>
          </w:tcPr>
          <w:p w:rsidR="001F00A1" w:rsidRPr="008704AA" w:rsidRDefault="001F00A1" w:rsidP="001F00A1">
            <w:pPr>
              <w:pStyle w:val="4-Tabbody-ENG"/>
            </w:pPr>
            <w:r w:rsidRPr="008704AA">
              <w:t>24 h</w:t>
            </w:r>
          </w:p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proofErr w:type="spellStart"/>
            <w:r w:rsidRPr="008704AA">
              <w:t>Chl</w:t>
            </w:r>
            <w:proofErr w:type="spellEnd"/>
            <w:r w:rsidRPr="008704AA">
              <w:t>-a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vAlign w:val="bottom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0.000887</w:t>
            </w:r>
          </w:p>
        </w:tc>
        <w:tc>
          <w:tcPr>
            <w:tcW w:w="792" w:type="dxa"/>
            <w:tcBorders>
              <w:top w:val="single" w:sz="4" w:space="0" w:color="auto"/>
            </w:tcBorders>
            <w:vAlign w:val="bottom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1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vAlign w:val="bottom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0.000887</w:t>
            </w:r>
          </w:p>
        </w:tc>
        <w:tc>
          <w:tcPr>
            <w:tcW w:w="1500" w:type="dxa"/>
            <w:tcBorders>
              <w:top w:val="single" w:sz="4" w:space="0" w:color="auto"/>
            </w:tcBorders>
            <w:vAlign w:val="bottom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0.12018</w:t>
            </w:r>
          </w:p>
        </w:tc>
        <w:tc>
          <w:tcPr>
            <w:tcW w:w="1394" w:type="dxa"/>
            <w:tcBorders>
              <w:top w:val="single" w:sz="4" w:space="0" w:color="auto"/>
            </w:tcBorders>
            <w:vAlign w:val="bottom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0.73265</w:t>
            </w:r>
          </w:p>
        </w:tc>
      </w:tr>
      <w:tr w:rsidR="001F00A1" w:rsidRPr="008704AA" w:rsidTr="007140A7">
        <w:tc>
          <w:tcPr>
            <w:tcW w:w="993" w:type="dxa"/>
            <w:vMerge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</w:p>
        </w:tc>
        <w:tc>
          <w:tcPr>
            <w:tcW w:w="1701" w:type="dxa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proofErr w:type="spellStart"/>
            <w:r w:rsidRPr="008704AA">
              <w:t>Chl</w:t>
            </w:r>
            <w:proofErr w:type="spellEnd"/>
            <w:r w:rsidRPr="008704AA">
              <w:t>-b</w:t>
            </w:r>
          </w:p>
        </w:tc>
        <w:tc>
          <w:tcPr>
            <w:tcW w:w="1417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color w:val="000000"/>
                <w:sz w:val="22"/>
              </w:rPr>
            </w:pPr>
            <w:r w:rsidRPr="008704AA">
              <w:t>0.000661</w:t>
            </w:r>
          </w:p>
        </w:tc>
        <w:tc>
          <w:tcPr>
            <w:tcW w:w="792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1</w:t>
            </w:r>
          </w:p>
        </w:tc>
        <w:tc>
          <w:tcPr>
            <w:tcW w:w="1417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0.000661</w:t>
            </w:r>
          </w:p>
        </w:tc>
        <w:tc>
          <w:tcPr>
            <w:tcW w:w="1500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0.643614</w:t>
            </w:r>
          </w:p>
        </w:tc>
        <w:tc>
          <w:tcPr>
            <w:tcW w:w="1394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0.432326</w:t>
            </w:r>
          </w:p>
        </w:tc>
      </w:tr>
      <w:tr w:rsidR="001F00A1" w:rsidRPr="008704AA" w:rsidTr="007140A7">
        <w:tc>
          <w:tcPr>
            <w:tcW w:w="993" w:type="dxa"/>
            <w:vMerge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</w:p>
        </w:tc>
        <w:tc>
          <w:tcPr>
            <w:tcW w:w="1701" w:type="dxa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Car</w:t>
            </w:r>
          </w:p>
        </w:tc>
        <w:tc>
          <w:tcPr>
            <w:tcW w:w="1417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color w:val="000000"/>
                <w:sz w:val="22"/>
              </w:rPr>
            </w:pPr>
            <w:r w:rsidRPr="008704AA">
              <w:t>4.58E-05</w:t>
            </w:r>
          </w:p>
        </w:tc>
        <w:tc>
          <w:tcPr>
            <w:tcW w:w="792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color w:val="000000"/>
                <w:sz w:val="22"/>
              </w:rPr>
            </w:pPr>
            <w:r w:rsidRPr="008704AA">
              <w:t>1</w:t>
            </w:r>
          </w:p>
        </w:tc>
        <w:tc>
          <w:tcPr>
            <w:tcW w:w="1417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color w:val="000000"/>
                <w:sz w:val="22"/>
              </w:rPr>
            </w:pPr>
            <w:r w:rsidRPr="008704AA">
              <w:t>4.58E-05</w:t>
            </w:r>
          </w:p>
        </w:tc>
        <w:tc>
          <w:tcPr>
            <w:tcW w:w="1500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color w:val="000000"/>
                <w:sz w:val="22"/>
              </w:rPr>
            </w:pPr>
            <w:r w:rsidRPr="008704AA">
              <w:t>0.232483</w:t>
            </w:r>
          </w:p>
        </w:tc>
        <w:tc>
          <w:tcPr>
            <w:tcW w:w="1394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color w:val="000000"/>
                <w:sz w:val="22"/>
              </w:rPr>
            </w:pPr>
            <w:r w:rsidRPr="008704AA">
              <w:t>0.635197</w:t>
            </w:r>
          </w:p>
        </w:tc>
      </w:tr>
      <w:tr w:rsidR="001F00A1" w:rsidRPr="008704AA" w:rsidTr="007140A7">
        <w:tc>
          <w:tcPr>
            <w:tcW w:w="993" w:type="dxa"/>
            <w:vMerge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</w:p>
        </w:tc>
        <w:tc>
          <w:tcPr>
            <w:tcW w:w="1701" w:type="dxa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proofErr w:type="spellStart"/>
            <w:r w:rsidRPr="008704AA">
              <w:t>AsA</w:t>
            </w:r>
            <w:proofErr w:type="spellEnd"/>
          </w:p>
        </w:tc>
        <w:tc>
          <w:tcPr>
            <w:tcW w:w="1417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color w:val="000000"/>
                <w:sz w:val="22"/>
              </w:rPr>
            </w:pPr>
            <w:r w:rsidRPr="008704AA">
              <w:t>9.58E-05</w:t>
            </w:r>
          </w:p>
        </w:tc>
        <w:tc>
          <w:tcPr>
            <w:tcW w:w="792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color w:val="000000"/>
                <w:sz w:val="22"/>
              </w:rPr>
            </w:pPr>
            <w:r w:rsidRPr="008704AA">
              <w:t>1</w:t>
            </w:r>
          </w:p>
        </w:tc>
        <w:tc>
          <w:tcPr>
            <w:tcW w:w="1417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color w:val="000000"/>
                <w:sz w:val="22"/>
              </w:rPr>
            </w:pPr>
            <w:r w:rsidRPr="008704AA">
              <w:t>9.58E-05</w:t>
            </w:r>
          </w:p>
        </w:tc>
        <w:tc>
          <w:tcPr>
            <w:tcW w:w="1500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color w:val="000000"/>
                <w:sz w:val="22"/>
              </w:rPr>
            </w:pPr>
            <w:r w:rsidRPr="008704AA">
              <w:t>0.116033</w:t>
            </w:r>
          </w:p>
        </w:tc>
        <w:tc>
          <w:tcPr>
            <w:tcW w:w="1394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color w:val="000000"/>
                <w:sz w:val="22"/>
              </w:rPr>
            </w:pPr>
            <w:r w:rsidRPr="008704AA">
              <w:t>0.737115</w:t>
            </w:r>
          </w:p>
        </w:tc>
      </w:tr>
      <w:tr w:rsidR="001F00A1" w:rsidRPr="008704AA" w:rsidTr="007140A7">
        <w:tc>
          <w:tcPr>
            <w:tcW w:w="993" w:type="dxa"/>
            <w:vMerge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</w:p>
        </w:tc>
        <w:tc>
          <w:tcPr>
            <w:tcW w:w="1701" w:type="dxa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GSH</w:t>
            </w:r>
          </w:p>
        </w:tc>
        <w:tc>
          <w:tcPr>
            <w:tcW w:w="1417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color w:val="000000"/>
                <w:sz w:val="22"/>
              </w:rPr>
            </w:pPr>
            <w:r w:rsidRPr="008704AA">
              <w:t>0.805804</w:t>
            </w:r>
          </w:p>
        </w:tc>
        <w:tc>
          <w:tcPr>
            <w:tcW w:w="792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color w:val="000000"/>
                <w:sz w:val="22"/>
              </w:rPr>
            </w:pPr>
            <w:r w:rsidRPr="008704AA">
              <w:t>1</w:t>
            </w:r>
          </w:p>
        </w:tc>
        <w:tc>
          <w:tcPr>
            <w:tcW w:w="1417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color w:val="000000"/>
                <w:sz w:val="22"/>
              </w:rPr>
            </w:pPr>
            <w:r w:rsidRPr="008704AA">
              <w:t>0.805804</w:t>
            </w:r>
          </w:p>
        </w:tc>
        <w:tc>
          <w:tcPr>
            <w:tcW w:w="1500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color w:val="000000"/>
                <w:sz w:val="22"/>
              </w:rPr>
            </w:pPr>
            <w:r w:rsidRPr="008704AA">
              <w:t>0.393818</w:t>
            </w:r>
          </w:p>
        </w:tc>
        <w:tc>
          <w:tcPr>
            <w:tcW w:w="1394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color w:val="000000"/>
                <w:sz w:val="22"/>
              </w:rPr>
            </w:pPr>
            <w:r w:rsidRPr="008704AA">
              <w:t>0.537769</w:t>
            </w:r>
          </w:p>
        </w:tc>
      </w:tr>
      <w:tr w:rsidR="001F00A1" w:rsidRPr="008704AA" w:rsidTr="007140A7">
        <w:tc>
          <w:tcPr>
            <w:tcW w:w="993" w:type="dxa"/>
            <w:vMerge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</w:p>
        </w:tc>
        <w:tc>
          <w:tcPr>
            <w:tcW w:w="1701" w:type="dxa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MDA</w:t>
            </w:r>
          </w:p>
        </w:tc>
        <w:tc>
          <w:tcPr>
            <w:tcW w:w="1417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0.001505</w:t>
            </w:r>
          </w:p>
        </w:tc>
        <w:tc>
          <w:tcPr>
            <w:tcW w:w="792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1</w:t>
            </w:r>
          </w:p>
        </w:tc>
        <w:tc>
          <w:tcPr>
            <w:tcW w:w="1417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0.001505</w:t>
            </w:r>
          </w:p>
        </w:tc>
        <w:tc>
          <w:tcPr>
            <w:tcW w:w="1500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0.91946</w:t>
            </w:r>
          </w:p>
        </w:tc>
        <w:tc>
          <w:tcPr>
            <w:tcW w:w="1394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0.349661</w:t>
            </w:r>
          </w:p>
        </w:tc>
      </w:tr>
      <w:tr w:rsidR="001F00A1" w:rsidRPr="008704AA" w:rsidTr="007140A7">
        <w:tc>
          <w:tcPr>
            <w:tcW w:w="993" w:type="dxa"/>
            <w:vMerge w:val="restart"/>
          </w:tcPr>
          <w:p w:rsidR="001F00A1" w:rsidRPr="008704AA" w:rsidRDefault="001F00A1" w:rsidP="001F00A1">
            <w:pPr>
              <w:pStyle w:val="4-Tabbody-ENG"/>
            </w:pPr>
            <w:r w:rsidRPr="008704AA">
              <w:t>36 h</w:t>
            </w:r>
          </w:p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</w:p>
        </w:tc>
        <w:tc>
          <w:tcPr>
            <w:tcW w:w="1701" w:type="dxa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proofErr w:type="spellStart"/>
            <w:r w:rsidRPr="008704AA">
              <w:t>Chl</w:t>
            </w:r>
            <w:proofErr w:type="spellEnd"/>
            <w:r w:rsidRPr="008704AA">
              <w:t>-a</w:t>
            </w:r>
          </w:p>
        </w:tc>
        <w:tc>
          <w:tcPr>
            <w:tcW w:w="1417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0.249782</w:t>
            </w:r>
          </w:p>
        </w:tc>
        <w:tc>
          <w:tcPr>
            <w:tcW w:w="792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1</w:t>
            </w:r>
          </w:p>
        </w:tc>
        <w:tc>
          <w:tcPr>
            <w:tcW w:w="1417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0.249782</w:t>
            </w:r>
          </w:p>
        </w:tc>
        <w:tc>
          <w:tcPr>
            <w:tcW w:w="1500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34.48331</w:t>
            </w:r>
          </w:p>
        </w:tc>
        <w:tc>
          <w:tcPr>
            <w:tcW w:w="1394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7.90E-06</w:t>
            </w:r>
          </w:p>
        </w:tc>
      </w:tr>
      <w:tr w:rsidR="001F00A1" w:rsidRPr="008704AA" w:rsidTr="007140A7">
        <w:tc>
          <w:tcPr>
            <w:tcW w:w="993" w:type="dxa"/>
            <w:vMerge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</w:p>
        </w:tc>
        <w:tc>
          <w:tcPr>
            <w:tcW w:w="1701" w:type="dxa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proofErr w:type="spellStart"/>
            <w:r w:rsidRPr="008704AA">
              <w:t>Chl</w:t>
            </w:r>
            <w:proofErr w:type="spellEnd"/>
            <w:r w:rsidRPr="008704AA">
              <w:t>-b</w:t>
            </w:r>
          </w:p>
        </w:tc>
        <w:tc>
          <w:tcPr>
            <w:tcW w:w="1417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0.020864</w:t>
            </w:r>
          </w:p>
        </w:tc>
        <w:tc>
          <w:tcPr>
            <w:tcW w:w="792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1</w:t>
            </w:r>
          </w:p>
        </w:tc>
        <w:tc>
          <w:tcPr>
            <w:tcW w:w="1417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0.020864</w:t>
            </w:r>
          </w:p>
        </w:tc>
        <w:tc>
          <w:tcPr>
            <w:tcW w:w="1500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17.61186</w:t>
            </w:r>
          </w:p>
        </w:tc>
        <w:tc>
          <w:tcPr>
            <w:tcW w:w="1394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0.000406</w:t>
            </w:r>
          </w:p>
        </w:tc>
      </w:tr>
      <w:tr w:rsidR="001F00A1" w:rsidRPr="008704AA" w:rsidTr="007140A7">
        <w:tc>
          <w:tcPr>
            <w:tcW w:w="993" w:type="dxa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</w:p>
        </w:tc>
        <w:tc>
          <w:tcPr>
            <w:tcW w:w="1701" w:type="dxa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Car</w:t>
            </w:r>
          </w:p>
        </w:tc>
        <w:tc>
          <w:tcPr>
            <w:tcW w:w="1417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color w:val="000000"/>
                <w:sz w:val="22"/>
              </w:rPr>
            </w:pPr>
            <w:r w:rsidRPr="008704AA">
              <w:t>0.001863</w:t>
            </w:r>
          </w:p>
        </w:tc>
        <w:tc>
          <w:tcPr>
            <w:tcW w:w="792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color w:val="000000"/>
                <w:sz w:val="22"/>
              </w:rPr>
            </w:pPr>
            <w:r w:rsidRPr="008704AA">
              <w:t>1</w:t>
            </w:r>
          </w:p>
        </w:tc>
        <w:tc>
          <w:tcPr>
            <w:tcW w:w="1417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color w:val="000000"/>
                <w:sz w:val="22"/>
              </w:rPr>
            </w:pPr>
            <w:r w:rsidRPr="008704AA">
              <w:t>0.001863</w:t>
            </w:r>
          </w:p>
        </w:tc>
        <w:tc>
          <w:tcPr>
            <w:tcW w:w="1500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color w:val="000000"/>
                <w:sz w:val="22"/>
              </w:rPr>
            </w:pPr>
            <w:r w:rsidRPr="008704AA">
              <w:t>10.94015</w:t>
            </w:r>
          </w:p>
        </w:tc>
        <w:tc>
          <w:tcPr>
            <w:tcW w:w="1394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color w:val="000000"/>
                <w:sz w:val="22"/>
              </w:rPr>
            </w:pPr>
            <w:r w:rsidRPr="008704AA">
              <w:t>3.35E-03</w:t>
            </w:r>
          </w:p>
        </w:tc>
      </w:tr>
      <w:tr w:rsidR="001F00A1" w:rsidRPr="008704AA" w:rsidTr="007140A7">
        <w:tc>
          <w:tcPr>
            <w:tcW w:w="993" w:type="dxa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</w:p>
        </w:tc>
        <w:tc>
          <w:tcPr>
            <w:tcW w:w="1701" w:type="dxa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proofErr w:type="spellStart"/>
            <w:r w:rsidRPr="008704AA">
              <w:t>AsA</w:t>
            </w:r>
            <w:proofErr w:type="spellEnd"/>
          </w:p>
        </w:tc>
        <w:tc>
          <w:tcPr>
            <w:tcW w:w="1417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color w:val="000000"/>
                <w:sz w:val="22"/>
              </w:rPr>
            </w:pPr>
            <w:r w:rsidRPr="008704AA">
              <w:t>0.000959</w:t>
            </w:r>
          </w:p>
        </w:tc>
        <w:tc>
          <w:tcPr>
            <w:tcW w:w="792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color w:val="000000"/>
                <w:sz w:val="22"/>
              </w:rPr>
            </w:pPr>
            <w:r w:rsidRPr="008704AA">
              <w:t>1</w:t>
            </w:r>
          </w:p>
        </w:tc>
        <w:tc>
          <w:tcPr>
            <w:tcW w:w="1417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color w:val="000000"/>
                <w:sz w:val="22"/>
              </w:rPr>
            </w:pPr>
            <w:r w:rsidRPr="008704AA">
              <w:t>0.000959</w:t>
            </w:r>
          </w:p>
        </w:tc>
        <w:tc>
          <w:tcPr>
            <w:tcW w:w="1500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color w:val="000000"/>
                <w:sz w:val="22"/>
              </w:rPr>
            </w:pPr>
            <w:r w:rsidRPr="008704AA">
              <w:t>0.188631</w:t>
            </w:r>
          </w:p>
        </w:tc>
        <w:tc>
          <w:tcPr>
            <w:tcW w:w="1394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color w:val="000000"/>
                <w:sz w:val="22"/>
              </w:rPr>
            </w:pPr>
            <w:r w:rsidRPr="008704AA">
              <w:t>0.668488</w:t>
            </w:r>
          </w:p>
        </w:tc>
      </w:tr>
      <w:tr w:rsidR="001F00A1" w:rsidRPr="008704AA" w:rsidTr="007140A7">
        <w:tc>
          <w:tcPr>
            <w:tcW w:w="993" w:type="dxa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</w:p>
        </w:tc>
        <w:tc>
          <w:tcPr>
            <w:tcW w:w="1701" w:type="dxa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GSH</w:t>
            </w:r>
          </w:p>
        </w:tc>
        <w:tc>
          <w:tcPr>
            <w:tcW w:w="1417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color w:val="000000"/>
                <w:sz w:val="22"/>
              </w:rPr>
            </w:pPr>
            <w:r w:rsidRPr="008704AA">
              <w:t>28.2902</w:t>
            </w:r>
          </w:p>
        </w:tc>
        <w:tc>
          <w:tcPr>
            <w:tcW w:w="792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color w:val="000000"/>
                <w:sz w:val="22"/>
              </w:rPr>
            </w:pPr>
            <w:r w:rsidRPr="008704AA">
              <w:t>1</w:t>
            </w:r>
          </w:p>
        </w:tc>
        <w:tc>
          <w:tcPr>
            <w:tcW w:w="1417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color w:val="000000"/>
                <w:sz w:val="22"/>
              </w:rPr>
            </w:pPr>
            <w:r w:rsidRPr="008704AA">
              <w:t>28.2902</w:t>
            </w:r>
          </w:p>
        </w:tc>
        <w:tc>
          <w:tcPr>
            <w:tcW w:w="1500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color w:val="000000"/>
                <w:sz w:val="22"/>
              </w:rPr>
            </w:pPr>
            <w:r w:rsidRPr="008704AA">
              <w:t>1.668762</w:t>
            </w:r>
          </w:p>
        </w:tc>
        <w:tc>
          <w:tcPr>
            <w:tcW w:w="1394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color w:val="000000"/>
                <w:sz w:val="22"/>
              </w:rPr>
            </w:pPr>
            <w:r w:rsidRPr="008704AA">
              <w:t>0.210461</w:t>
            </w:r>
          </w:p>
        </w:tc>
      </w:tr>
      <w:tr w:rsidR="001F00A1" w:rsidRPr="008704AA" w:rsidTr="007140A7">
        <w:tc>
          <w:tcPr>
            <w:tcW w:w="993" w:type="dxa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</w:p>
        </w:tc>
        <w:tc>
          <w:tcPr>
            <w:tcW w:w="1701" w:type="dxa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MDA</w:t>
            </w:r>
          </w:p>
        </w:tc>
        <w:tc>
          <w:tcPr>
            <w:tcW w:w="1417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color w:val="000000"/>
                <w:sz w:val="22"/>
              </w:rPr>
            </w:pPr>
            <w:r w:rsidRPr="008704AA">
              <w:t>0.004857</w:t>
            </w:r>
          </w:p>
        </w:tc>
        <w:tc>
          <w:tcPr>
            <w:tcW w:w="792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color w:val="000000"/>
                <w:sz w:val="22"/>
              </w:rPr>
            </w:pPr>
            <w:r w:rsidRPr="008704AA">
              <w:t>1</w:t>
            </w:r>
          </w:p>
        </w:tc>
        <w:tc>
          <w:tcPr>
            <w:tcW w:w="1417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color w:val="000000"/>
                <w:sz w:val="22"/>
              </w:rPr>
            </w:pPr>
            <w:r w:rsidRPr="008704AA">
              <w:t>0.004857</w:t>
            </w:r>
          </w:p>
        </w:tc>
        <w:tc>
          <w:tcPr>
            <w:tcW w:w="1500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color w:val="000000"/>
                <w:sz w:val="22"/>
              </w:rPr>
            </w:pPr>
            <w:r w:rsidRPr="008704AA">
              <w:t>0.248369</w:t>
            </w:r>
          </w:p>
        </w:tc>
        <w:tc>
          <w:tcPr>
            <w:tcW w:w="1394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color w:val="000000"/>
                <w:sz w:val="22"/>
              </w:rPr>
            </w:pPr>
            <w:r w:rsidRPr="008704AA">
              <w:t>0.623405</w:t>
            </w:r>
          </w:p>
        </w:tc>
      </w:tr>
      <w:tr w:rsidR="001F00A1" w:rsidRPr="008704AA" w:rsidTr="007140A7">
        <w:tc>
          <w:tcPr>
            <w:tcW w:w="993" w:type="dxa"/>
            <w:vMerge w:val="restart"/>
          </w:tcPr>
          <w:p w:rsidR="001F00A1" w:rsidRPr="008704AA" w:rsidRDefault="001F00A1" w:rsidP="001F00A1">
            <w:pPr>
              <w:pStyle w:val="4-Tabbody-ENG"/>
            </w:pPr>
            <w:r w:rsidRPr="008704AA">
              <w:t>48 h</w:t>
            </w:r>
          </w:p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</w:p>
        </w:tc>
        <w:tc>
          <w:tcPr>
            <w:tcW w:w="1701" w:type="dxa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proofErr w:type="spellStart"/>
            <w:r w:rsidRPr="008704AA">
              <w:t>Chl</w:t>
            </w:r>
            <w:proofErr w:type="spellEnd"/>
            <w:r w:rsidRPr="008704AA">
              <w:t>-a</w:t>
            </w:r>
          </w:p>
        </w:tc>
        <w:tc>
          <w:tcPr>
            <w:tcW w:w="1417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0.290598</w:t>
            </w:r>
          </w:p>
        </w:tc>
        <w:tc>
          <w:tcPr>
            <w:tcW w:w="792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1</w:t>
            </w:r>
          </w:p>
        </w:tc>
        <w:tc>
          <w:tcPr>
            <w:tcW w:w="1417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0.290598</w:t>
            </w:r>
          </w:p>
        </w:tc>
        <w:tc>
          <w:tcPr>
            <w:tcW w:w="1500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27.56288</w:t>
            </w:r>
          </w:p>
        </w:tc>
        <w:tc>
          <w:tcPr>
            <w:tcW w:w="1394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3.33E-05</w:t>
            </w:r>
          </w:p>
        </w:tc>
      </w:tr>
      <w:tr w:rsidR="001F00A1" w:rsidRPr="008704AA" w:rsidTr="007140A7">
        <w:tc>
          <w:tcPr>
            <w:tcW w:w="993" w:type="dxa"/>
            <w:vMerge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</w:p>
        </w:tc>
        <w:tc>
          <w:tcPr>
            <w:tcW w:w="1701" w:type="dxa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proofErr w:type="spellStart"/>
            <w:r w:rsidRPr="008704AA">
              <w:t>Chl</w:t>
            </w:r>
            <w:proofErr w:type="spellEnd"/>
            <w:r w:rsidRPr="008704AA">
              <w:t>-b</w:t>
            </w:r>
          </w:p>
        </w:tc>
        <w:tc>
          <w:tcPr>
            <w:tcW w:w="1417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0.022628</w:t>
            </w:r>
          </w:p>
        </w:tc>
        <w:tc>
          <w:tcPr>
            <w:tcW w:w="792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1</w:t>
            </w:r>
          </w:p>
        </w:tc>
        <w:tc>
          <w:tcPr>
            <w:tcW w:w="1417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0.022628</w:t>
            </w:r>
          </w:p>
        </w:tc>
        <w:tc>
          <w:tcPr>
            <w:tcW w:w="1500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17.29512</w:t>
            </w:r>
          </w:p>
        </w:tc>
        <w:tc>
          <w:tcPr>
            <w:tcW w:w="1394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4.45E-04</w:t>
            </w:r>
          </w:p>
        </w:tc>
      </w:tr>
      <w:tr w:rsidR="001F00A1" w:rsidRPr="008704AA" w:rsidTr="007140A7">
        <w:tc>
          <w:tcPr>
            <w:tcW w:w="993" w:type="dxa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</w:p>
        </w:tc>
        <w:tc>
          <w:tcPr>
            <w:tcW w:w="1701" w:type="dxa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Car</w:t>
            </w:r>
          </w:p>
        </w:tc>
        <w:tc>
          <w:tcPr>
            <w:tcW w:w="1417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0.001802</w:t>
            </w:r>
          </w:p>
        </w:tc>
        <w:tc>
          <w:tcPr>
            <w:tcW w:w="792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1</w:t>
            </w:r>
          </w:p>
        </w:tc>
        <w:tc>
          <w:tcPr>
            <w:tcW w:w="1417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0.001802</w:t>
            </w:r>
          </w:p>
        </w:tc>
        <w:tc>
          <w:tcPr>
            <w:tcW w:w="1500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7.498424</w:t>
            </w:r>
          </w:p>
        </w:tc>
        <w:tc>
          <w:tcPr>
            <w:tcW w:w="1394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0.012315</w:t>
            </w:r>
          </w:p>
        </w:tc>
      </w:tr>
      <w:tr w:rsidR="001F00A1" w:rsidRPr="008704AA" w:rsidTr="007140A7">
        <w:tc>
          <w:tcPr>
            <w:tcW w:w="993" w:type="dxa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</w:p>
        </w:tc>
        <w:tc>
          <w:tcPr>
            <w:tcW w:w="1701" w:type="dxa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proofErr w:type="spellStart"/>
            <w:r w:rsidRPr="008704AA">
              <w:t>AsA</w:t>
            </w:r>
            <w:proofErr w:type="spellEnd"/>
          </w:p>
        </w:tc>
        <w:tc>
          <w:tcPr>
            <w:tcW w:w="1417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0.019649</w:t>
            </w:r>
          </w:p>
        </w:tc>
        <w:tc>
          <w:tcPr>
            <w:tcW w:w="792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1</w:t>
            </w:r>
          </w:p>
        </w:tc>
        <w:tc>
          <w:tcPr>
            <w:tcW w:w="1417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0.019649</w:t>
            </w:r>
          </w:p>
        </w:tc>
        <w:tc>
          <w:tcPr>
            <w:tcW w:w="1500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4.123842</w:t>
            </w:r>
          </w:p>
        </w:tc>
        <w:tc>
          <w:tcPr>
            <w:tcW w:w="1394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0.055136</w:t>
            </w:r>
          </w:p>
        </w:tc>
      </w:tr>
      <w:tr w:rsidR="001F00A1" w:rsidRPr="008704AA" w:rsidTr="007140A7">
        <w:tc>
          <w:tcPr>
            <w:tcW w:w="993" w:type="dxa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</w:p>
        </w:tc>
        <w:tc>
          <w:tcPr>
            <w:tcW w:w="1701" w:type="dxa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GSH</w:t>
            </w:r>
          </w:p>
        </w:tc>
        <w:tc>
          <w:tcPr>
            <w:tcW w:w="1417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69.21592</w:t>
            </w:r>
          </w:p>
        </w:tc>
        <w:tc>
          <w:tcPr>
            <w:tcW w:w="792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1</w:t>
            </w:r>
          </w:p>
        </w:tc>
        <w:tc>
          <w:tcPr>
            <w:tcW w:w="1417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69.21592</w:t>
            </w:r>
          </w:p>
        </w:tc>
        <w:tc>
          <w:tcPr>
            <w:tcW w:w="1500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2.544148</w:t>
            </w:r>
          </w:p>
        </w:tc>
        <w:tc>
          <w:tcPr>
            <w:tcW w:w="1394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0.126385</w:t>
            </w:r>
          </w:p>
        </w:tc>
      </w:tr>
      <w:tr w:rsidR="001F00A1" w:rsidRPr="008704AA" w:rsidTr="007140A7">
        <w:tc>
          <w:tcPr>
            <w:tcW w:w="993" w:type="dxa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</w:p>
        </w:tc>
        <w:tc>
          <w:tcPr>
            <w:tcW w:w="1701" w:type="dxa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MDA</w:t>
            </w:r>
          </w:p>
        </w:tc>
        <w:tc>
          <w:tcPr>
            <w:tcW w:w="1417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0.059285</w:t>
            </w:r>
          </w:p>
        </w:tc>
        <w:tc>
          <w:tcPr>
            <w:tcW w:w="792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1</w:t>
            </w:r>
          </w:p>
        </w:tc>
        <w:tc>
          <w:tcPr>
            <w:tcW w:w="1417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0.059285</w:t>
            </w:r>
          </w:p>
        </w:tc>
        <w:tc>
          <w:tcPr>
            <w:tcW w:w="1500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3.739835</w:t>
            </w:r>
          </w:p>
        </w:tc>
        <w:tc>
          <w:tcPr>
            <w:tcW w:w="1394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0.066721</w:t>
            </w:r>
          </w:p>
        </w:tc>
      </w:tr>
      <w:tr w:rsidR="001F00A1" w:rsidRPr="008704AA" w:rsidTr="007140A7">
        <w:tc>
          <w:tcPr>
            <w:tcW w:w="993" w:type="dxa"/>
            <w:vMerge w:val="restart"/>
          </w:tcPr>
          <w:p w:rsidR="001F00A1" w:rsidRPr="008704AA" w:rsidRDefault="001F00A1" w:rsidP="001F00A1">
            <w:pPr>
              <w:pStyle w:val="4-Tabbody-ENG"/>
            </w:pPr>
            <w:r w:rsidRPr="008704AA">
              <w:t>60 h</w:t>
            </w:r>
          </w:p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</w:p>
        </w:tc>
        <w:tc>
          <w:tcPr>
            <w:tcW w:w="1701" w:type="dxa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proofErr w:type="spellStart"/>
            <w:r w:rsidRPr="008704AA">
              <w:t>Chl</w:t>
            </w:r>
            <w:proofErr w:type="spellEnd"/>
            <w:r w:rsidRPr="008704AA">
              <w:t>-a</w:t>
            </w:r>
          </w:p>
        </w:tc>
        <w:tc>
          <w:tcPr>
            <w:tcW w:w="1417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0.335951</w:t>
            </w:r>
          </w:p>
        </w:tc>
        <w:tc>
          <w:tcPr>
            <w:tcW w:w="792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1</w:t>
            </w:r>
          </w:p>
        </w:tc>
        <w:tc>
          <w:tcPr>
            <w:tcW w:w="1417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0.335951</w:t>
            </w:r>
          </w:p>
        </w:tc>
        <w:tc>
          <w:tcPr>
            <w:tcW w:w="1500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26.20745</w:t>
            </w:r>
          </w:p>
        </w:tc>
        <w:tc>
          <w:tcPr>
            <w:tcW w:w="1394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5.23E-05</w:t>
            </w:r>
          </w:p>
        </w:tc>
      </w:tr>
      <w:tr w:rsidR="001F00A1" w:rsidRPr="008704AA" w:rsidTr="007140A7">
        <w:tc>
          <w:tcPr>
            <w:tcW w:w="993" w:type="dxa"/>
            <w:vMerge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</w:p>
        </w:tc>
        <w:tc>
          <w:tcPr>
            <w:tcW w:w="1701" w:type="dxa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proofErr w:type="spellStart"/>
            <w:r w:rsidRPr="008704AA">
              <w:t>Chl</w:t>
            </w:r>
            <w:proofErr w:type="spellEnd"/>
            <w:r w:rsidRPr="008704AA">
              <w:t>-b</w:t>
            </w:r>
          </w:p>
        </w:tc>
        <w:tc>
          <w:tcPr>
            <w:tcW w:w="1417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0.032076</w:t>
            </w:r>
          </w:p>
        </w:tc>
        <w:tc>
          <w:tcPr>
            <w:tcW w:w="792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1</w:t>
            </w:r>
          </w:p>
        </w:tc>
        <w:tc>
          <w:tcPr>
            <w:tcW w:w="1417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0.032076</w:t>
            </w:r>
          </w:p>
        </w:tc>
        <w:tc>
          <w:tcPr>
            <w:tcW w:w="1500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18.21372</w:t>
            </w:r>
          </w:p>
        </w:tc>
        <w:tc>
          <w:tcPr>
            <w:tcW w:w="1394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0.000376</w:t>
            </w:r>
          </w:p>
        </w:tc>
      </w:tr>
      <w:tr w:rsidR="001F00A1" w:rsidRPr="008704AA" w:rsidTr="007140A7">
        <w:tc>
          <w:tcPr>
            <w:tcW w:w="993" w:type="dxa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</w:p>
        </w:tc>
        <w:tc>
          <w:tcPr>
            <w:tcW w:w="1701" w:type="dxa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Car</w:t>
            </w:r>
          </w:p>
        </w:tc>
        <w:tc>
          <w:tcPr>
            <w:tcW w:w="1417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0.001788</w:t>
            </w:r>
          </w:p>
        </w:tc>
        <w:tc>
          <w:tcPr>
            <w:tcW w:w="792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1</w:t>
            </w:r>
          </w:p>
        </w:tc>
        <w:tc>
          <w:tcPr>
            <w:tcW w:w="1417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0.001788</w:t>
            </w:r>
          </w:p>
        </w:tc>
        <w:tc>
          <w:tcPr>
            <w:tcW w:w="1500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7.972116</w:t>
            </w:r>
          </w:p>
        </w:tc>
        <w:tc>
          <w:tcPr>
            <w:tcW w:w="1394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0.010853</w:t>
            </w:r>
          </w:p>
        </w:tc>
      </w:tr>
      <w:tr w:rsidR="001F00A1" w:rsidRPr="008704AA" w:rsidTr="007140A7">
        <w:tc>
          <w:tcPr>
            <w:tcW w:w="993" w:type="dxa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</w:p>
        </w:tc>
        <w:tc>
          <w:tcPr>
            <w:tcW w:w="1701" w:type="dxa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proofErr w:type="spellStart"/>
            <w:r w:rsidRPr="008704AA">
              <w:t>AsA</w:t>
            </w:r>
            <w:proofErr w:type="spellEnd"/>
          </w:p>
        </w:tc>
        <w:tc>
          <w:tcPr>
            <w:tcW w:w="1417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0.055297</w:t>
            </w:r>
          </w:p>
        </w:tc>
        <w:tc>
          <w:tcPr>
            <w:tcW w:w="792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1</w:t>
            </w:r>
          </w:p>
        </w:tc>
        <w:tc>
          <w:tcPr>
            <w:tcW w:w="1417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0.055297</w:t>
            </w:r>
          </w:p>
        </w:tc>
        <w:tc>
          <w:tcPr>
            <w:tcW w:w="1500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6.092743</w:t>
            </w:r>
          </w:p>
        </w:tc>
        <w:tc>
          <w:tcPr>
            <w:tcW w:w="1394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0.022715</w:t>
            </w:r>
          </w:p>
        </w:tc>
      </w:tr>
      <w:tr w:rsidR="001F00A1" w:rsidRPr="008704AA" w:rsidTr="007140A7">
        <w:tc>
          <w:tcPr>
            <w:tcW w:w="993" w:type="dxa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</w:p>
        </w:tc>
        <w:tc>
          <w:tcPr>
            <w:tcW w:w="1701" w:type="dxa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GSH</w:t>
            </w:r>
          </w:p>
        </w:tc>
        <w:tc>
          <w:tcPr>
            <w:tcW w:w="1417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469.149</w:t>
            </w:r>
          </w:p>
        </w:tc>
        <w:tc>
          <w:tcPr>
            <w:tcW w:w="792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1</w:t>
            </w:r>
          </w:p>
        </w:tc>
        <w:tc>
          <w:tcPr>
            <w:tcW w:w="1417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469.149</w:t>
            </w:r>
          </w:p>
        </w:tc>
        <w:tc>
          <w:tcPr>
            <w:tcW w:w="1500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4.257987</w:t>
            </w:r>
          </w:p>
        </w:tc>
        <w:tc>
          <w:tcPr>
            <w:tcW w:w="1394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0.052999</w:t>
            </w:r>
          </w:p>
        </w:tc>
      </w:tr>
      <w:tr w:rsidR="001F00A1" w:rsidRPr="008704AA" w:rsidTr="007140A7">
        <w:tc>
          <w:tcPr>
            <w:tcW w:w="993" w:type="dxa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</w:p>
        </w:tc>
        <w:tc>
          <w:tcPr>
            <w:tcW w:w="1701" w:type="dxa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MDA</w:t>
            </w:r>
          </w:p>
        </w:tc>
        <w:tc>
          <w:tcPr>
            <w:tcW w:w="1417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0.207964</w:t>
            </w:r>
          </w:p>
        </w:tc>
        <w:tc>
          <w:tcPr>
            <w:tcW w:w="792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1</w:t>
            </w:r>
          </w:p>
        </w:tc>
        <w:tc>
          <w:tcPr>
            <w:tcW w:w="1417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0.207964</w:t>
            </w:r>
          </w:p>
        </w:tc>
        <w:tc>
          <w:tcPr>
            <w:tcW w:w="1500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4.393217</w:t>
            </w:r>
          </w:p>
        </w:tc>
        <w:tc>
          <w:tcPr>
            <w:tcW w:w="1394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0.049008</w:t>
            </w:r>
          </w:p>
        </w:tc>
      </w:tr>
      <w:tr w:rsidR="001F00A1" w:rsidRPr="008704AA" w:rsidTr="007140A7">
        <w:tc>
          <w:tcPr>
            <w:tcW w:w="993" w:type="dxa"/>
            <w:vMerge w:val="restart"/>
          </w:tcPr>
          <w:p w:rsidR="001F00A1" w:rsidRPr="008704AA" w:rsidRDefault="001F00A1" w:rsidP="001F00A1">
            <w:pPr>
              <w:pStyle w:val="4-Tabbody-ENG"/>
            </w:pPr>
            <w:r w:rsidRPr="008704AA">
              <w:t>72 h</w:t>
            </w:r>
          </w:p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</w:p>
        </w:tc>
        <w:tc>
          <w:tcPr>
            <w:tcW w:w="1701" w:type="dxa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proofErr w:type="spellStart"/>
            <w:r w:rsidRPr="008704AA">
              <w:t>Chl</w:t>
            </w:r>
            <w:proofErr w:type="spellEnd"/>
            <w:r w:rsidRPr="008704AA">
              <w:t>-a</w:t>
            </w:r>
          </w:p>
        </w:tc>
        <w:tc>
          <w:tcPr>
            <w:tcW w:w="1417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0.664102</w:t>
            </w:r>
          </w:p>
        </w:tc>
        <w:tc>
          <w:tcPr>
            <w:tcW w:w="792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1</w:t>
            </w:r>
          </w:p>
        </w:tc>
        <w:tc>
          <w:tcPr>
            <w:tcW w:w="1417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0.664102</w:t>
            </w:r>
          </w:p>
        </w:tc>
        <w:tc>
          <w:tcPr>
            <w:tcW w:w="1500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46.08066</w:t>
            </w:r>
          </w:p>
        </w:tc>
        <w:tc>
          <w:tcPr>
            <w:tcW w:w="1394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1.75E-06</w:t>
            </w:r>
          </w:p>
        </w:tc>
      </w:tr>
      <w:tr w:rsidR="001F00A1" w:rsidRPr="008704AA" w:rsidTr="007140A7">
        <w:tc>
          <w:tcPr>
            <w:tcW w:w="993" w:type="dxa"/>
            <w:vMerge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</w:p>
        </w:tc>
        <w:tc>
          <w:tcPr>
            <w:tcW w:w="1701" w:type="dxa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proofErr w:type="spellStart"/>
            <w:r w:rsidRPr="008704AA">
              <w:t>Chl</w:t>
            </w:r>
            <w:proofErr w:type="spellEnd"/>
            <w:r w:rsidRPr="008704AA">
              <w:t>-b</w:t>
            </w:r>
          </w:p>
        </w:tc>
        <w:tc>
          <w:tcPr>
            <w:tcW w:w="1417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0.065558</w:t>
            </w:r>
          </w:p>
        </w:tc>
        <w:tc>
          <w:tcPr>
            <w:tcW w:w="792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1</w:t>
            </w:r>
          </w:p>
        </w:tc>
        <w:tc>
          <w:tcPr>
            <w:tcW w:w="1417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0.065558</w:t>
            </w:r>
          </w:p>
        </w:tc>
        <w:tc>
          <w:tcPr>
            <w:tcW w:w="1500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32.04913</w:t>
            </w:r>
          </w:p>
        </w:tc>
        <w:tc>
          <w:tcPr>
            <w:tcW w:w="1394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1.86E-05</w:t>
            </w:r>
          </w:p>
        </w:tc>
      </w:tr>
      <w:tr w:rsidR="001F00A1" w:rsidRPr="008704AA" w:rsidTr="007140A7">
        <w:tc>
          <w:tcPr>
            <w:tcW w:w="993" w:type="dxa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</w:p>
        </w:tc>
        <w:tc>
          <w:tcPr>
            <w:tcW w:w="1701" w:type="dxa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Car</w:t>
            </w:r>
          </w:p>
        </w:tc>
        <w:tc>
          <w:tcPr>
            <w:tcW w:w="1417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0.001805</w:t>
            </w:r>
          </w:p>
        </w:tc>
        <w:tc>
          <w:tcPr>
            <w:tcW w:w="792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1</w:t>
            </w:r>
          </w:p>
        </w:tc>
        <w:tc>
          <w:tcPr>
            <w:tcW w:w="1417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0.001805</w:t>
            </w:r>
          </w:p>
        </w:tc>
        <w:tc>
          <w:tcPr>
            <w:tcW w:w="1500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7.387605</w:t>
            </w:r>
          </w:p>
        </w:tc>
        <w:tc>
          <w:tcPr>
            <w:tcW w:w="1394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0.013648</w:t>
            </w:r>
          </w:p>
        </w:tc>
      </w:tr>
      <w:tr w:rsidR="001F00A1" w:rsidRPr="008704AA" w:rsidTr="007140A7">
        <w:tc>
          <w:tcPr>
            <w:tcW w:w="993" w:type="dxa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</w:p>
        </w:tc>
        <w:tc>
          <w:tcPr>
            <w:tcW w:w="1701" w:type="dxa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proofErr w:type="spellStart"/>
            <w:r w:rsidRPr="008704AA">
              <w:t>AsA</w:t>
            </w:r>
            <w:proofErr w:type="spellEnd"/>
          </w:p>
        </w:tc>
        <w:tc>
          <w:tcPr>
            <w:tcW w:w="1417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0.123365</w:t>
            </w:r>
          </w:p>
        </w:tc>
        <w:tc>
          <w:tcPr>
            <w:tcW w:w="792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1</w:t>
            </w:r>
          </w:p>
        </w:tc>
        <w:tc>
          <w:tcPr>
            <w:tcW w:w="1417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0.123365</w:t>
            </w:r>
          </w:p>
        </w:tc>
        <w:tc>
          <w:tcPr>
            <w:tcW w:w="1500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13.92574</w:t>
            </w:r>
          </w:p>
        </w:tc>
        <w:tc>
          <w:tcPr>
            <w:tcW w:w="1394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0.001414</w:t>
            </w:r>
          </w:p>
        </w:tc>
      </w:tr>
      <w:tr w:rsidR="001F00A1" w:rsidRPr="008704AA" w:rsidTr="007140A7">
        <w:tc>
          <w:tcPr>
            <w:tcW w:w="993" w:type="dxa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</w:p>
        </w:tc>
        <w:tc>
          <w:tcPr>
            <w:tcW w:w="1701" w:type="dxa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GSH</w:t>
            </w:r>
          </w:p>
        </w:tc>
        <w:tc>
          <w:tcPr>
            <w:tcW w:w="1417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1201.174</w:t>
            </w:r>
          </w:p>
        </w:tc>
        <w:tc>
          <w:tcPr>
            <w:tcW w:w="792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1</w:t>
            </w:r>
          </w:p>
        </w:tc>
        <w:tc>
          <w:tcPr>
            <w:tcW w:w="1417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1201.174</w:t>
            </w:r>
          </w:p>
        </w:tc>
        <w:tc>
          <w:tcPr>
            <w:tcW w:w="1500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6.92466</w:t>
            </w:r>
          </w:p>
        </w:tc>
        <w:tc>
          <w:tcPr>
            <w:tcW w:w="1394" w:type="dxa"/>
            <w:vAlign w:val="bottom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0.017501</w:t>
            </w:r>
          </w:p>
        </w:tc>
      </w:tr>
      <w:tr w:rsidR="001F00A1" w:rsidRPr="008704AA" w:rsidTr="007140A7">
        <w:tc>
          <w:tcPr>
            <w:tcW w:w="993" w:type="dxa"/>
            <w:tcBorders>
              <w:bottom w:val="single" w:sz="4" w:space="0" w:color="auto"/>
            </w:tcBorders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MDA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bottom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1.119394</w:t>
            </w:r>
          </w:p>
        </w:tc>
        <w:tc>
          <w:tcPr>
            <w:tcW w:w="792" w:type="dxa"/>
            <w:tcBorders>
              <w:bottom w:val="single" w:sz="4" w:space="0" w:color="auto"/>
            </w:tcBorders>
            <w:vAlign w:val="bottom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1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bottom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1.119394</w:t>
            </w:r>
          </w:p>
        </w:tc>
        <w:tc>
          <w:tcPr>
            <w:tcW w:w="1500" w:type="dxa"/>
            <w:tcBorders>
              <w:bottom w:val="single" w:sz="4" w:space="0" w:color="auto"/>
            </w:tcBorders>
            <w:vAlign w:val="bottom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10.90624</w:t>
            </w:r>
          </w:p>
        </w:tc>
        <w:tc>
          <w:tcPr>
            <w:tcW w:w="1394" w:type="dxa"/>
            <w:tcBorders>
              <w:bottom w:val="single" w:sz="4" w:space="0" w:color="auto"/>
            </w:tcBorders>
            <w:vAlign w:val="bottom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0.003745</w:t>
            </w:r>
          </w:p>
        </w:tc>
      </w:tr>
    </w:tbl>
    <w:p w:rsidR="001F00A1" w:rsidRDefault="001F00A1" w:rsidP="001F00A1">
      <w:pPr>
        <w:pStyle w:val="4-Tabbody-ENG"/>
      </w:pPr>
    </w:p>
    <w:p w:rsidR="001F00A1" w:rsidRPr="001F00A1" w:rsidRDefault="001F00A1" w:rsidP="001F00A1">
      <w:pPr>
        <w:pStyle w:val="4-Tabbody-ENG"/>
        <w:rPr>
          <w:b/>
        </w:rPr>
      </w:pPr>
      <w:r w:rsidRPr="001F00A1">
        <w:rPr>
          <w:b/>
        </w:rPr>
        <w:t xml:space="preserve">Table S3 </w:t>
      </w:r>
    </w:p>
    <w:p w:rsidR="001F00A1" w:rsidRPr="008704AA" w:rsidRDefault="001F00A1" w:rsidP="001F00A1">
      <w:pPr>
        <w:pStyle w:val="4-Tabbody-ENG"/>
      </w:pPr>
      <w:r w:rsidRPr="008704AA">
        <w:t>Results of MLR models for quantifying leaf biochemical indicators based on characteristic spectral wavelengths chosen by different variable selection methods.</w:t>
      </w:r>
    </w:p>
    <w:tbl>
      <w:tblPr>
        <w:tblStyle w:val="TableGrid1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9"/>
        <w:gridCol w:w="1135"/>
        <w:gridCol w:w="850"/>
        <w:gridCol w:w="993"/>
        <w:gridCol w:w="850"/>
        <w:gridCol w:w="1134"/>
        <w:gridCol w:w="1655"/>
      </w:tblGrid>
      <w:tr w:rsidR="001F00A1" w:rsidRPr="008704AA" w:rsidTr="007140A7">
        <w:trPr>
          <w:jc w:val="center"/>
        </w:trPr>
        <w:tc>
          <w:tcPr>
            <w:tcW w:w="133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Biochemical indicator</w:t>
            </w:r>
          </w:p>
        </w:tc>
        <w:tc>
          <w:tcPr>
            <w:tcW w:w="62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Method</w:t>
            </w:r>
          </w:p>
        </w:tc>
        <w:tc>
          <w:tcPr>
            <w:tcW w:w="47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F00A1" w:rsidRPr="008704AA" w:rsidRDefault="001F00A1" w:rsidP="001F00A1">
            <w:pPr>
              <w:pStyle w:val="4-Tabbody-ENG"/>
              <w:rPr>
                <w:rFonts w:eastAsia="DengXian"/>
                <w:sz w:val="22"/>
              </w:rPr>
            </w:pPr>
            <w:r w:rsidRPr="007140A7">
              <w:rPr>
                <w:i/>
                <w:iCs/>
              </w:rPr>
              <w:t>R</w:t>
            </w:r>
            <w:r w:rsidRPr="008704AA">
              <w:rPr>
                <w:vertAlign w:val="superscript"/>
              </w:rPr>
              <w:t>2</w:t>
            </w:r>
            <w:r w:rsidRPr="008704AA">
              <w:rPr>
                <w:vertAlign w:val="subscript"/>
              </w:rPr>
              <w:t>c</w:t>
            </w:r>
          </w:p>
        </w:tc>
        <w:tc>
          <w:tcPr>
            <w:tcW w:w="55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F00A1" w:rsidRPr="008704AA" w:rsidRDefault="001F00A1" w:rsidP="001F00A1">
            <w:pPr>
              <w:pStyle w:val="4-Tabbody-ENG"/>
              <w:rPr>
                <w:rFonts w:eastAsia="DengXian"/>
                <w:sz w:val="22"/>
              </w:rPr>
            </w:pPr>
            <w:r w:rsidRPr="008704AA">
              <w:t>RMSEC</w:t>
            </w:r>
          </w:p>
        </w:tc>
        <w:tc>
          <w:tcPr>
            <w:tcW w:w="47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F00A1" w:rsidRPr="008704AA" w:rsidRDefault="001F00A1" w:rsidP="001F00A1">
            <w:pPr>
              <w:pStyle w:val="4-Tabbody-ENG"/>
              <w:rPr>
                <w:rFonts w:eastAsia="DengXian"/>
                <w:sz w:val="22"/>
              </w:rPr>
            </w:pPr>
            <w:r w:rsidRPr="007140A7">
              <w:rPr>
                <w:i/>
                <w:iCs/>
              </w:rPr>
              <w:t>R</w:t>
            </w:r>
            <w:r w:rsidRPr="008704AA">
              <w:rPr>
                <w:vertAlign w:val="superscript"/>
              </w:rPr>
              <w:t>2</w:t>
            </w:r>
            <w:r w:rsidRPr="008704AA">
              <w:rPr>
                <w:vertAlign w:val="subscript"/>
              </w:rPr>
              <w:t>p</w:t>
            </w:r>
          </w:p>
        </w:tc>
        <w:tc>
          <w:tcPr>
            <w:tcW w:w="62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F00A1" w:rsidRPr="008704AA" w:rsidRDefault="001F00A1" w:rsidP="001F00A1">
            <w:pPr>
              <w:pStyle w:val="4-Tabbody-ENG"/>
              <w:rPr>
                <w:rFonts w:eastAsia="DengXian"/>
                <w:sz w:val="22"/>
              </w:rPr>
            </w:pPr>
            <w:r w:rsidRPr="008704AA">
              <w:t>RMSEP</w:t>
            </w:r>
          </w:p>
        </w:tc>
        <w:tc>
          <w:tcPr>
            <w:tcW w:w="91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Bands number</w:t>
            </w:r>
          </w:p>
        </w:tc>
      </w:tr>
      <w:tr w:rsidR="001F00A1" w:rsidRPr="008704AA" w:rsidTr="007140A7">
        <w:trPr>
          <w:jc w:val="center"/>
        </w:trPr>
        <w:tc>
          <w:tcPr>
            <w:tcW w:w="1334" w:type="pct"/>
            <w:vMerge w:val="restart"/>
            <w:tcBorders>
              <w:top w:val="single" w:sz="4" w:space="0" w:color="auto"/>
            </w:tcBorders>
            <w:vAlign w:val="center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proofErr w:type="spellStart"/>
            <w:r w:rsidRPr="008704AA">
              <w:t>Chl</w:t>
            </w:r>
            <w:proofErr w:type="spellEnd"/>
            <w:r w:rsidRPr="008704AA">
              <w:t>-a (mg/g)</w:t>
            </w:r>
          </w:p>
        </w:tc>
        <w:tc>
          <w:tcPr>
            <w:tcW w:w="629" w:type="pct"/>
            <w:tcBorders>
              <w:top w:val="single" w:sz="4" w:space="0" w:color="auto"/>
            </w:tcBorders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RF</w:t>
            </w:r>
          </w:p>
        </w:tc>
        <w:tc>
          <w:tcPr>
            <w:tcW w:w="471" w:type="pct"/>
            <w:tcBorders>
              <w:top w:val="single" w:sz="4" w:space="0" w:color="auto"/>
            </w:tcBorders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rFonts w:eastAsia="DengXian"/>
                <w:sz w:val="22"/>
              </w:rPr>
            </w:pPr>
            <w:r w:rsidRPr="008704AA">
              <w:t>0.962</w:t>
            </w:r>
          </w:p>
        </w:tc>
        <w:tc>
          <w:tcPr>
            <w:tcW w:w="550" w:type="pct"/>
            <w:tcBorders>
              <w:top w:val="single" w:sz="4" w:space="0" w:color="auto"/>
            </w:tcBorders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rFonts w:eastAsia="DengXian"/>
                <w:sz w:val="22"/>
              </w:rPr>
            </w:pPr>
            <w:r w:rsidRPr="008704AA">
              <w:t>0.042</w:t>
            </w:r>
          </w:p>
        </w:tc>
        <w:tc>
          <w:tcPr>
            <w:tcW w:w="471" w:type="pct"/>
            <w:tcBorders>
              <w:top w:val="single" w:sz="4" w:space="0" w:color="auto"/>
            </w:tcBorders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rFonts w:eastAsia="DengXian"/>
                <w:sz w:val="22"/>
              </w:rPr>
            </w:pPr>
            <w:r w:rsidRPr="008704AA">
              <w:t>0.932</w:t>
            </w:r>
          </w:p>
        </w:tc>
        <w:tc>
          <w:tcPr>
            <w:tcW w:w="628" w:type="pct"/>
            <w:tcBorders>
              <w:top w:val="single" w:sz="4" w:space="0" w:color="auto"/>
            </w:tcBorders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rFonts w:eastAsia="DengXian"/>
                <w:sz w:val="22"/>
              </w:rPr>
            </w:pPr>
            <w:r w:rsidRPr="008704AA">
              <w:t>0.058</w:t>
            </w:r>
          </w:p>
        </w:tc>
        <w:tc>
          <w:tcPr>
            <w:tcW w:w="917" w:type="pct"/>
            <w:tcBorders>
              <w:top w:val="single" w:sz="4" w:space="0" w:color="auto"/>
            </w:tcBorders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15</w:t>
            </w:r>
          </w:p>
        </w:tc>
      </w:tr>
      <w:tr w:rsidR="001F00A1" w:rsidRPr="008704AA" w:rsidTr="007140A7">
        <w:trPr>
          <w:jc w:val="center"/>
        </w:trPr>
        <w:tc>
          <w:tcPr>
            <w:tcW w:w="1334" w:type="pct"/>
            <w:vMerge/>
            <w:vAlign w:val="center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</w:p>
        </w:tc>
        <w:tc>
          <w:tcPr>
            <w:tcW w:w="629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CARS</w:t>
            </w:r>
          </w:p>
        </w:tc>
        <w:tc>
          <w:tcPr>
            <w:tcW w:w="471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rFonts w:eastAsia="DengXian"/>
                <w:sz w:val="22"/>
              </w:rPr>
            </w:pPr>
            <w:r w:rsidRPr="008704AA">
              <w:t>0.969</w:t>
            </w:r>
          </w:p>
        </w:tc>
        <w:tc>
          <w:tcPr>
            <w:tcW w:w="550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rFonts w:eastAsia="DengXian"/>
                <w:sz w:val="22"/>
              </w:rPr>
            </w:pPr>
            <w:r w:rsidRPr="008704AA">
              <w:t>0.039</w:t>
            </w:r>
          </w:p>
        </w:tc>
        <w:tc>
          <w:tcPr>
            <w:tcW w:w="471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rFonts w:eastAsia="DengXian"/>
                <w:sz w:val="22"/>
              </w:rPr>
            </w:pPr>
            <w:r w:rsidRPr="008704AA">
              <w:t>0.933</w:t>
            </w:r>
          </w:p>
        </w:tc>
        <w:tc>
          <w:tcPr>
            <w:tcW w:w="628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rFonts w:eastAsia="DengXian"/>
                <w:sz w:val="22"/>
              </w:rPr>
            </w:pPr>
            <w:r w:rsidRPr="008704AA">
              <w:t>0.057</w:t>
            </w:r>
          </w:p>
        </w:tc>
        <w:tc>
          <w:tcPr>
            <w:tcW w:w="917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21</w:t>
            </w:r>
          </w:p>
        </w:tc>
      </w:tr>
      <w:tr w:rsidR="001F00A1" w:rsidRPr="008704AA" w:rsidTr="007140A7">
        <w:trPr>
          <w:jc w:val="center"/>
        </w:trPr>
        <w:tc>
          <w:tcPr>
            <w:tcW w:w="1334" w:type="pct"/>
            <w:vMerge/>
            <w:vAlign w:val="center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</w:p>
        </w:tc>
        <w:tc>
          <w:tcPr>
            <w:tcW w:w="629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SPA</w:t>
            </w:r>
          </w:p>
        </w:tc>
        <w:tc>
          <w:tcPr>
            <w:tcW w:w="471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rFonts w:eastAsia="DengXian"/>
                <w:sz w:val="22"/>
              </w:rPr>
            </w:pPr>
            <w:r w:rsidRPr="008704AA">
              <w:t>0.931</w:t>
            </w:r>
          </w:p>
        </w:tc>
        <w:tc>
          <w:tcPr>
            <w:tcW w:w="550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rFonts w:eastAsia="DengXian"/>
                <w:sz w:val="22"/>
              </w:rPr>
            </w:pPr>
            <w:r w:rsidRPr="008704AA">
              <w:t>0.057</w:t>
            </w:r>
          </w:p>
        </w:tc>
        <w:tc>
          <w:tcPr>
            <w:tcW w:w="471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rFonts w:eastAsia="DengXian"/>
                <w:sz w:val="22"/>
              </w:rPr>
            </w:pPr>
            <w:r w:rsidRPr="008704AA">
              <w:t>0.891</w:t>
            </w:r>
          </w:p>
        </w:tc>
        <w:tc>
          <w:tcPr>
            <w:tcW w:w="628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rFonts w:eastAsia="DengXian"/>
                <w:sz w:val="22"/>
              </w:rPr>
            </w:pPr>
            <w:r w:rsidRPr="008704AA">
              <w:t>0.073</w:t>
            </w:r>
          </w:p>
        </w:tc>
        <w:tc>
          <w:tcPr>
            <w:tcW w:w="917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10</w:t>
            </w:r>
          </w:p>
        </w:tc>
      </w:tr>
      <w:tr w:rsidR="001F00A1" w:rsidRPr="008704AA" w:rsidTr="007140A7">
        <w:trPr>
          <w:jc w:val="center"/>
        </w:trPr>
        <w:tc>
          <w:tcPr>
            <w:tcW w:w="1334" w:type="pct"/>
            <w:vMerge/>
            <w:vAlign w:val="center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</w:p>
        </w:tc>
        <w:tc>
          <w:tcPr>
            <w:tcW w:w="629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Stepwise</w:t>
            </w:r>
          </w:p>
        </w:tc>
        <w:tc>
          <w:tcPr>
            <w:tcW w:w="471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rFonts w:eastAsia="DengXian"/>
                <w:sz w:val="22"/>
              </w:rPr>
            </w:pPr>
            <w:r w:rsidRPr="008704AA">
              <w:t>0.948</w:t>
            </w:r>
          </w:p>
        </w:tc>
        <w:tc>
          <w:tcPr>
            <w:tcW w:w="550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rFonts w:eastAsia="DengXian"/>
                <w:sz w:val="22"/>
              </w:rPr>
            </w:pPr>
            <w:r w:rsidRPr="008704AA">
              <w:t>0.050</w:t>
            </w:r>
          </w:p>
        </w:tc>
        <w:tc>
          <w:tcPr>
            <w:tcW w:w="471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rFonts w:eastAsia="DengXian"/>
                <w:sz w:val="22"/>
              </w:rPr>
            </w:pPr>
            <w:r w:rsidRPr="008704AA">
              <w:t>0.914</w:t>
            </w:r>
          </w:p>
        </w:tc>
        <w:tc>
          <w:tcPr>
            <w:tcW w:w="628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rFonts w:eastAsia="DengXian"/>
                <w:sz w:val="22"/>
              </w:rPr>
            </w:pPr>
            <w:r w:rsidRPr="008704AA">
              <w:t>0.065</w:t>
            </w:r>
          </w:p>
        </w:tc>
        <w:tc>
          <w:tcPr>
            <w:tcW w:w="917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8</w:t>
            </w:r>
          </w:p>
        </w:tc>
      </w:tr>
      <w:tr w:rsidR="001F00A1" w:rsidRPr="008704AA" w:rsidTr="007140A7">
        <w:trPr>
          <w:jc w:val="center"/>
        </w:trPr>
        <w:tc>
          <w:tcPr>
            <w:tcW w:w="1334" w:type="pct"/>
            <w:vMerge w:val="restart"/>
            <w:vAlign w:val="center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proofErr w:type="spellStart"/>
            <w:r w:rsidRPr="008704AA">
              <w:t>Chl</w:t>
            </w:r>
            <w:proofErr w:type="spellEnd"/>
            <w:r w:rsidRPr="008704AA">
              <w:t>-b (mg/g)</w:t>
            </w:r>
          </w:p>
        </w:tc>
        <w:tc>
          <w:tcPr>
            <w:tcW w:w="629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RF</w:t>
            </w:r>
          </w:p>
        </w:tc>
        <w:tc>
          <w:tcPr>
            <w:tcW w:w="471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rFonts w:eastAsia="DengXian"/>
                <w:sz w:val="22"/>
              </w:rPr>
            </w:pPr>
            <w:r w:rsidRPr="008704AA">
              <w:t>0.941</w:t>
            </w:r>
          </w:p>
        </w:tc>
        <w:tc>
          <w:tcPr>
            <w:tcW w:w="550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rFonts w:eastAsia="DengXian"/>
                <w:sz w:val="22"/>
              </w:rPr>
            </w:pPr>
            <w:r w:rsidRPr="008704AA">
              <w:t>0.017</w:t>
            </w:r>
          </w:p>
        </w:tc>
        <w:tc>
          <w:tcPr>
            <w:tcW w:w="471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rFonts w:eastAsia="DengXian"/>
                <w:sz w:val="22"/>
              </w:rPr>
            </w:pPr>
            <w:r w:rsidRPr="008704AA">
              <w:t>0.915</w:t>
            </w:r>
          </w:p>
        </w:tc>
        <w:tc>
          <w:tcPr>
            <w:tcW w:w="628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rFonts w:eastAsia="DengXian"/>
                <w:sz w:val="22"/>
              </w:rPr>
            </w:pPr>
            <w:r w:rsidRPr="008704AA">
              <w:t>0.020</w:t>
            </w:r>
          </w:p>
        </w:tc>
        <w:tc>
          <w:tcPr>
            <w:tcW w:w="917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13</w:t>
            </w:r>
          </w:p>
        </w:tc>
      </w:tr>
      <w:tr w:rsidR="001F00A1" w:rsidRPr="008704AA" w:rsidTr="007140A7">
        <w:trPr>
          <w:jc w:val="center"/>
        </w:trPr>
        <w:tc>
          <w:tcPr>
            <w:tcW w:w="1334" w:type="pct"/>
            <w:vMerge/>
            <w:vAlign w:val="center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</w:p>
        </w:tc>
        <w:tc>
          <w:tcPr>
            <w:tcW w:w="629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CARS</w:t>
            </w:r>
          </w:p>
        </w:tc>
        <w:tc>
          <w:tcPr>
            <w:tcW w:w="471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rFonts w:eastAsia="DengXian"/>
                <w:sz w:val="22"/>
              </w:rPr>
            </w:pPr>
            <w:r w:rsidRPr="008704AA">
              <w:t>0.959</w:t>
            </w:r>
          </w:p>
        </w:tc>
        <w:tc>
          <w:tcPr>
            <w:tcW w:w="550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rFonts w:eastAsia="DengXian"/>
                <w:sz w:val="22"/>
              </w:rPr>
            </w:pPr>
            <w:r w:rsidRPr="008704AA">
              <w:t>0.014</w:t>
            </w:r>
          </w:p>
        </w:tc>
        <w:tc>
          <w:tcPr>
            <w:tcW w:w="471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rFonts w:eastAsia="DengXian"/>
                <w:sz w:val="22"/>
              </w:rPr>
            </w:pPr>
            <w:r w:rsidRPr="008704AA">
              <w:t>0.941</w:t>
            </w:r>
          </w:p>
        </w:tc>
        <w:tc>
          <w:tcPr>
            <w:tcW w:w="628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rFonts w:eastAsia="DengXian"/>
                <w:sz w:val="22"/>
              </w:rPr>
            </w:pPr>
            <w:r w:rsidRPr="008704AA">
              <w:t>0.017</w:t>
            </w:r>
          </w:p>
        </w:tc>
        <w:tc>
          <w:tcPr>
            <w:tcW w:w="917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21</w:t>
            </w:r>
          </w:p>
        </w:tc>
      </w:tr>
      <w:tr w:rsidR="001F00A1" w:rsidRPr="008704AA" w:rsidTr="007140A7">
        <w:trPr>
          <w:jc w:val="center"/>
        </w:trPr>
        <w:tc>
          <w:tcPr>
            <w:tcW w:w="1334" w:type="pct"/>
            <w:vMerge/>
            <w:vAlign w:val="center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</w:p>
        </w:tc>
        <w:tc>
          <w:tcPr>
            <w:tcW w:w="629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SPA</w:t>
            </w:r>
          </w:p>
        </w:tc>
        <w:tc>
          <w:tcPr>
            <w:tcW w:w="471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rFonts w:eastAsia="DengXian"/>
                <w:sz w:val="22"/>
              </w:rPr>
            </w:pPr>
            <w:r w:rsidRPr="008704AA">
              <w:t>0.909</w:t>
            </w:r>
          </w:p>
        </w:tc>
        <w:tc>
          <w:tcPr>
            <w:tcW w:w="550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rFonts w:eastAsia="DengXian"/>
                <w:sz w:val="22"/>
              </w:rPr>
            </w:pPr>
            <w:r w:rsidRPr="008704AA">
              <w:t>0.022</w:t>
            </w:r>
          </w:p>
        </w:tc>
        <w:tc>
          <w:tcPr>
            <w:tcW w:w="471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rFonts w:eastAsia="DengXian"/>
                <w:sz w:val="22"/>
              </w:rPr>
            </w:pPr>
            <w:r w:rsidRPr="008704AA">
              <w:t>0.908</w:t>
            </w:r>
          </w:p>
        </w:tc>
        <w:tc>
          <w:tcPr>
            <w:tcW w:w="628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rFonts w:eastAsia="DengXian"/>
                <w:sz w:val="22"/>
              </w:rPr>
            </w:pPr>
            <w:r w:rsidRPr="008704AA">
              <w:t>0.021</w:t>
            </w:r>
          </w:p>
        </w:tc>
        <w:tc>
          <w:tcPr>
            <w:tcW w:w="917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12</w:t>
            </w:r>
          </w:p>
        </w:tc>
      </w:tr>
      <w:tr w:rsidR="001F00A1" w:rsidRPr="008704AA" w:rsidTr="007140A7">
        <w:trPr>
          <w:jc w:val="center"/>
        </w:trPr>
        <w:tc>
          <w:tcPr>
            <w:tcW w:w="1334" w:type="pct"/>
            <w:vMerge/>
            <w:vAlign w:val="center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</w:p>
        </w:tc>
        <w:tc>
          <w:tcPr>
            <w:tcW w:w="629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Stepwise</w:t>
            </w:r>
          </w:p>
        </w:tc>
        <w:tc>
          <w:tcPr>
            <w:tcW w:w="471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0.927</w:t>
            </w:r>
          </w:p>
        </w:tc>
        <w:tc>
          <w:tcPr>
            <w:tcW w:w="550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0.019</w:t>
            </w:r>
          </w:p>
        </w:tc>
        <w:tc>
          <w:tcPr>
            <w:tcW w:w="471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0.919</w:t>
            </w:r>
          </w:p>
        </w:tc>
        <w:tc>
          <w:tcPr>
            <w:tcW w:w="628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0.020</w:t>
            </w:r>
          </w:p>
        </w:tc>
        <w:tc>
          <w:tcPr>
            <w:tcW w:w="917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10</w:t>
            </w:r>
          </w:p>
        </w:tc>
      </w:tr>
      <w:tr w:rsidR="001F00A1" w:rsidRPr="008704AA" w:rsidTr="007140A7">
        <w:trPr>
          <w:jc w:val="center"/>
        </w:trPr>
        <w:tc>
          <w:tcPr>
            <w:tcW w:w="1334" w:type="pct"/>
            <w:vMerge w:val="restart"/>
            <w:vAlign w:val="center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Car (mg/g)</w:t>
            </w:r>
          </w:p>
        </w:tc>
        <w:tc>
          <w:tcPr>
            <w:tcW w:w="629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RF</w:t>
            </w:r>
          </w:p>
        </w:tc>
        <w:tc>
          <w:tcPr>
            <w:tcW w:w="471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0.938</w:t>
            </w:r>
          </w:p>
        </w:tc>
        <w:tc>
          <w:tcPr>
            <w:tcW w:w="550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0.007</w:t>
            </w:r>
          </w:p>
        </w:tc>
        <w:tc>
          <w:tcPr>
            <w:tcW w:w="471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0.911</w:t>
            </w:r>
          </w:p>
        </w:tc>
        <w:tc>
          <w:tcPr>
            <w:tcW w:w="628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0.008</w:t>
            </w:r>
          </w:p>
        </w:tc>
        <w:tc>
          <w:tcPr>
            <w:tcW w:w="917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18</w:t>
            </w:r>
          </w:p>
        </w:tc>
      </w:tr>
      <w:tr w:rsidR="001F00A1" w:rsidRPr="008704AA" w:rsidTr="007140A7">
        <w:trPr>
          <w:jc w:val="center"/>
        </w:trPr>
        <w:tc>
          <w:tcPr>
            <w:tcW w:w="1334" w:type="pct"/>
            <w:vMerge/>
            <w:vAlign w:val="center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</w:p>
        </w:tc>
        <w:tc>
          <w:tcPr>
            <w:tcW w:w="629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CARS</w:t>
            </w:r>
          </w:p>
        </w:tc>
        <w:tc>
          <w:tcPr>
            <w:tcW w:w="471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0.926</w:t>
            </w:r>
          </w:p>
        </w:tc>
        <w:tc>
          <w:tcPr>
            <w:tcW w:w="550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0.007</w:t>
            </w:r>
          </w:p>
        </w:tc>
        <w:tc>
          <w:tcPr>
            <w:tcW w:w="471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0.882</w:t>
            </w:r>
          </w:p>
        </w:tc>
        <w:tc>
          <w:tcPr>
            <w:tcW w:w="628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0.010</w:t>
            </w:r>
          </w:p>
        </w:tc>
        <w:tc>
          <w:tcPr>
            <w:tcW w:w="917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15</w:t>
            </w:r>
          </w:p>
        </w:tc>
      </w:tr>
      <w:tr w:rsidR="001F00A1" w:rsidRPr="008704AA" w:rsidTr="007140A7">
        <w:trPr>
          <w:jc w:val="center"/>
        </w:trPr>
        <w:tc>
          <w:tcPr>
            <w:tcW w:w="1334" w:type="pct"/>
            <w:vMerge/>
            <w:vAlign w:val="center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</w:p>
        </w:tc>
        <w:tc>
          <w:tcPr>
            <w:tcW w:w="629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SPA</w:t>
            </w:r>
          </w:p>
        </w:tc>
        <w:tc>
          <w:tcPr>
            <w:tcW w:w="471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0.900</w:t>
            </w:r>
          </w:p>
        </w:tc>
        <w:tc>
          <w:tcPr>
            <w:tcW w:w="550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0.008</w:t>
            </w:r>
          </w:p>
        </w:tc>
        <w:tc>
          <w:tcPr>
            <w:tcW w:w="471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0.859</w:t>
            </w:r>
          </w:p>
        </w:tc>
        <w:tc>
          <w:tcPr>
            <w:tcW w:w="628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0.011</w:t>
            </w:r>
          </w:p>
        </w:tc>
        <w:tc>
          <w:tcPr>
            <w:tcW w:w="917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21</w:t>
            </w:r>
          </w:p>
        </w:tc>
      </w:tr>
      <w:tr w:rsidR="001F00A1" w:rsidRPr="008704AA" w:rsidTr="007140A7">
        <w:trPr>
          <w:jc w:val="center"/>
        </w:trPr>
        <w:tc>
          <w:tcPr>
            <w:tcW w:w="1334" w:type="pct"/>
            <w:vMerge/>
            <w:vAlign w:val="center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</w:p>
        </w:tc>
        <w:tc>
          <w:tcPr>
            <w:tcW w:w="629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Stepwise</w:t>
            </w:r>
          </w:p>
        </w:tc>
        <w:tc>
          <w:tcPr>
            <w:tcW w:w="471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0.906</w:t>
            </w:r>
          </w:p>
        </w:tc>
        <w:tc>
          <w:tcPr>
            <w:tcW w:w="550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0.008</w:t>
            </w:r>
          </w:p>
        </w:tc>
        <w:tc>
          <w:tcPr>
            <w:tcW w:w="471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0.876</w:t>
            </w:r>
          </w:p>
        </w:tc>
        <w:tc>
          <w:tcPr>
            <w:tcW w:w="628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0.010</w:t>
            </w:r>
          </w:p>
        </w:tc>
        <w:tc>
          <w:tcPr>
            <w:tcW w:w="917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14</w:t>
            </w:r>
          </w:p>
        </w:tc>
      </w:tr>
      <w:tr w:rsidR="001F00A1" w:rsidRPr="008704AA" w:rsidTr="007140A7">
        <w:trPr>
          <w:jc w:val="center"/>
        </w:trPr>
        <w:tc>
          <w:tcPr>
            <w:tcW w:w="1334" w:type="pct"/>
            <w:vMerge w:val="restart"/>
            <w:vAlign w:val="center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proofErr w:type="spellStart"/>
            <w:r w:rsidRPr="008704AA">
              <w:t>AsA</w:t>
            </w:r>
            <w:proofErr w:type="spellEnd"/>
            <w:r w:rsidRPr="008704AA">
              <w:t xml:space="preserve"> (mg/g)</w:t>
            </w:r>
          </w:p>
        </w:tc>
        <w:tc>
          <w:tcPr>
            <w:tcW w:w="629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RF</w:t>
            </w:r>
          </w:p>
        </w:tc>
        <w:tc>
          <w:tcPr>
            <w:tcW w:w="471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0.922</w:t>
            </w:r>
          </w:p>
        </w:tc>
        <w:tc>
          <w:tcPr>
            <w:tcW w:w="550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0.026</w:t>
            </w:r>
          </w:p>
        </w:tc>
        <w:tc>
          <w:tcPr>
            <w:tcW w:w="471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0.792</w:t>
            </w:r>
          </w:p>
        </w:tc>
        <w:tc>
          <w:tcPr>
            <w:tcW w:w="628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0.048</w:t>
            </w:r>
          </w:p>
        </w:tc>
        <w:tc>
          <w:tcPr>
            <w:tcW w:w="917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26</w:t>
            </w:r>
          </w:p>
        </w:tc>
      </w:tr>
      <w:tr w:rsidR="001F00A1" w:rsidRPr="008704AA" w:rsidTr="007140A7">
        <w:trPr>
          <w:jc w:val="center"/>
        </w:trPr>
        <w:tc>
          <w:tcPr>
            <w:tcW w:w="1334" w:type="pct"/>
            <w:vMerge/>
            <w:vAlign w:val="center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</w:p>
        </w:tc>
        <w:tc>
          <w:tcPr>
            <w:tcW w:w="629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CARS</w:t>
            </w:r>
          </w:p>
        </w:tc>
        <w:tc>
          <w:tcPr>
            <w:tcW w:w="471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0.940</w:t>
            </w:r>
          </w:p>
        </w:tc>
        <w:tc>
          <w:tcPr>
            <w:tcW w:w="550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0.023</w:t>
            </w:r>
          </w:p>
        </w:tc>
        <w:tc>
          <w:tcPr>
            <w:tcW w:w="471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0.845</w:t>
            </w:r>
          </w:p>
        </w:tc>
        <w:tc>
          <w:tcPr>
            <w:tcW w:w="628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0.042</w:t>
            </w:r>
          </w:p>
        </w:tc>
        <w:tc>
          <w:tcPr>
            <w:tcW w:w="917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26</w:t>
            </w:r>
          </w:p>
        </w:tc>
      </w:tr>
      <w:tr w:rsidR="001F00A1" w:rsidRPr="008704AA" w:rsidTr="007140A7">
        <w:trPr>
          <w:jc w:val="center"/>
        </w:trPr>
        <w:tc>
          <w:tcPr>
            <w:tcW w:w="1334" w:type="pct"/>
            <w:vMerge/>
            <w:vAlign w:val="center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</w:p>
        </w:tc>
        <w:tc>
          <w:tcPr>
            <w:tcW w:w="629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SPA</w:t>
            </w:r>
          </w:p>
        </w:tc>
        <w:tc>
          <w:tcPr>
            <w:tcW w:w="471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0.854</w:t>
            </w:r>
          </w:p>
        </w:tc>
        <w:tc>
          <w:tcPr>
            <w:tcW w:w="550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0.036</w:t>
            </w:r>
          </w:p>
        </w:tc>
        <w:tc>
          <w:tcPr>
            <w:tcW w:w="471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0.800</w:t>
            </w:r>
          </w:p>
        </w:tc>
        <w:tc>
          <w:tcPr>
            <w:tcW w:w="628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0.047</w:t>
            </w:r>
          </w:p>
        </w:tc>
        <w:tc>
          <w:tcPr>
            <w:tcW w:w="917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14</w:t>
            </w:r>
          </w:p>
        </w:tc>
      </w:tr>
      <w:tr w:rsidR="001F00A1" w:rsidRPr="008704AA" w:rsidTr="007140A7">
        <w:trPr>
          <w:jc w:val="center"/>
        </w:trPr>
        <w:tc>
          <w:tcPr>
            <w:tcW w:w="1334" w:type="pct"/>
            <w:vMerge/>
            <w:vAlign w:val="center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</w:p>
        </w:tc>
        <w:tc>
          <w:tcPr>
            <w:tcW w:w="629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Stepwise</w:t>
            </w:r>
          </w:p>
        </w:tc>
        <w:tc>
          <w:tcPr>
            <w:tcW w:w="471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0.829</w:t>
            </w:r>
          </w:p>
        </w:tc>
        <w:tc>
          <w:tcPr>
            <w:tcW w:w="550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0.038</w:t>
            </w:r>
          </w:p>
        </w:tc>
        <w:tc>
          <w:tcPr>
            <w:tcW w:w="471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0.793</w:t>
            </w:r>
          </w:p>
        </w:tc>
        <w:tc>
          <w:tcPr>
            <w:tcW w:w="628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0.048</w:t>
            </w:r>
          </w:p>
        </w:tc>
        <w:tc>
          <w:tcPr>
            <w:tcW w:w="917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11</w:t>
            </w:r>
          </w:p>
        </w:tc>
      </w:tr>
      <w:tr w:rsidR="001F00A1" w:rsidRPr="008704AA" w:rsidTr="007140A7">
        <w:trPr>
          <w:jc w:val="center"/>
        </w:trPr>
        <w:tc>
          <w:tcPr>
            <w:tcW w:w="1334" w:type="pct"/>
            <w:vMerge w:val="restart"/>
            <w:vAlign w:val="center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GSH (</w:t>
            </w:r>
            <w:proofErr w:type="spellStart"/>
            <w:r w:rsidRPr="008704AA">
              <w:t>μg</w:t>
            </w:r>
            <w:proofErr w:type="spellEnd"/>
            <w:r w:rsidRPr="008704AA">
              <w:t>/g)</w:t>
            </w:r>
          </w:p>
        </w:tc>
        <w:tc>
          <w:tcPr>
            <w:tcW w:w="629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RF</w:t>
            </w:r>
          </w:p>
        </w:tc>
        <w:tc>
          <w:tcPr>
            <w:tcW w:w="471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0.931</w:t>
            </w:r>
          </w:p>
        </w:tc>
        <w:tc>
          <w:tcPr>
            <w:tcW w:w="550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2.525</w:t>
            </w:r>
          </w:p>
        </w:tc>
        <w:tc>
          <w:tcPr>
            <w:tcW w:w="471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0.926</w:t>
            </w:r>
          </w:p>
        </w:tc>
        <w:tc>
          <w:tcPr>
            <w:tcW w:w="628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2.796</w:t>
            </w:r>
          </w:p>
        </w:tc>
        <w:tc>
          <w:tcPr>
            <w:tcW w:w="917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23</w:t>
            </w:r>
          </w:p>
        </w:tc>
      </w:tr>
      <w:tr w:rsidR="001F00A1" w:rsidRPr="008704AA" w:rsidTr="007140A7">
        <w:trPr>
          <w:jc w:val="center"/>
        </w:trPr>
        <w:tc>
          <w:tcPr>
            <w:tcW w:w="1334" w:type="pct"/>
            <w:vMerge/>
            <w:vAlign w:val="center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</w:p>
        </w:tc>
        <w:tc>
          <w:tcPr>
            <w:tcW w:w="629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CARS</w:t>
            </w:r>
          </w:p>
        </w:tc>
        <w:tc>
          <w:tcPr>
            <w:tcW w:w="471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0.911</w:t>
            </w:r>
          </w:p>
        </w:tc>
        <w:tc>
          <w:tcPr>
            <w:tcW w:w="550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2.877</w:t>
            </w:r>
          </w:p>
        </w:tc>
        <w:tc>
          <w:tcPr>
            <w:tcW w:w="471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0.908</w:t>
            </w:r>
          </w:p>
        </w:tc>
        <w:tc>
          <w:tcPr>
            <w:tcW w:w="628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3.110</w:t>
            </w:r>
          </w:p>
        </w:tc>
        <w:tc>
          <w:tcPr>
            <w:tcW w:w="917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20</w:t>
            </w:r>
          </w:p>
        </w:tc>
      </w:tr>
      <w:tr w:rsidR="001F00A1" w:rsidRPr="008704AA" w:rsidTr="007140A7">
        <w:trPr>
          <w:jc w:val="center"/>
        </w:trPr>
        <w:tc>
          <w:tcPr>
            <w:tcW w:w="1334" w:type="pct"/>
            <w:vMerge/>
            <w:vAlign w:val="center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</w:p>
        </w:tc>
        <w:tc>
          <w:tcPr>
            <w:tcW w:w="629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SPA</w:t>
            </w:r>
          </w:p>
        </w:tc>
        <w:tc>
          <w:tcPr>
            <w:tcW w:w="471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0.890</w:t>
            </w:r>
          </w:p>
        </w:tc>
        <w:tc>
          <w:tcPr>
            <w:tcW w:w="550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3.191</w:t>
            </w:r>
          </w:p>
        </w:tc>
        <w:tc>
          <w:tcPr>
            <w:tcW w:w="471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0.890</w:t>
            </w:r>
          </w:p>
        </w:tc>
        <w:tc>
          <w:tcPr>
            <w:tcW w:w="628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3.415</w:t>
            </w:r>
          </w:p>
        </w:tc>
        <w:tc>
          <w:tcPr>
            <w:tcW w:w="917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23</w:t>
            </w:r>
          </w:p>
        </w:tc>
      </w:tr>
      <w:tr w:rsidR="001F00A1" w:rsidRPr="008704AA" w:rsidTr="007140A7">
        <w:trPr>
          <w:jc w:val="center"/>
        </w:trPr>
        <w:tc>
          <w:tcPr>
            <w:tcW w:w="1334" w:type="pct"/>
            <w:vMerge/>
            <w:vAlign w:val="center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</w:p>
        </w:tc>
        <w:tc>
          <w:tcPr>
            <w:tcW w:w="629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Stepwise</w:t>
            </w:r>
          </w:p>
        </w:tc>
        <w:tc>
          <w:tcPr>
            <w:tcW w:w="471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0.918</w:t>
            </w:r>
          </w:p>
        </w:tc>
        <w:tc>
          <w:tcPr>
            <w:tcW w:w="550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0.028</w:t>
            </w:r>
          </w:p>
        </w:tc>
        <w:tc>
          <w:tcPr>
            <w:tcW w:w="471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0.913</w:t>
            </w:r>
          </w:p>
        </w:tc>
        <w:tc>
          <w:tcPr>
            <w:tcW w:w="628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0.030</w:t>
            </w:r>
          </w:p>
        </w:tc>
        <w:tc>
          <w:tcPr>
            <w:tcW w:w="917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24</w:t>
            </w:r>
          </w:p>
        </w:tc>
      </w:tr>
      <w:tr w:rsidR="001F00A1" w:rsidRPr="008704AA" w:rsidTr="007140A7">
        <w:trPr>
          <w:jc w:val="center"/>
        </w:trPr>
        <w:tc>
          <w:tcPr>
            <w:tcW w:w="1334" w:type="pct"/>
            <w:vMerge w:val="restart"/>
            <w:vAlign w:val="center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MDA (</w:t>
            </w:r>
            <w:proofErr w:type="spellStart"/>
            <w:r w:rsidRPr="008704AA">
              <w:t>μg</w:t>
            </w:r>
            <w:proofErr w:type="spellEnd"/>
            <w:r w:rsidRPr="008704AA">
              <w:t>/g)</w:t>
            </w:r>
          </w:p>
        </w:tc>
        <w:tc>
          <w:tcPr>
            <w:tcW w:w="629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RF</w:t>
            </w:r>
          </w:p>
        </w:tc>
        <w:tc>
          <w:tcPr>
            <w:tcW w:w="471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0.908</w:t>
            </w:r>
          </w:p>
        </w:tc>
        <w:tc>
          <w:tcPr>
            <w:tcW w:w="550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0.061</w:t>
            </w:r>
          </w:p>
        </w:tc>
        <w:tc>
          <w:tcPr>
            <w:tcW w:w="471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0.841</w:t>
            </w:r>
          </w:p>
        </w:tc>
        <w:tc>
          <w:tcPr>
            <w:tcW w:w="628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0.081</w:t>
            </w:r>
          </w:p>
        </w:tc>
        <w:tc>
          <w:tcPr>
            <w:tcW w:w="917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17</w:t>
            </w:r>
          </w:p>
        </w:tc>
      </w:tr>
      <w:tr w:rsidR="001F00A1" w:rsidRPr="008704AA" w:rsidTr="007140A7">
        <w:trPr>
          <w:jc w:val="center"/>
        </w:trPr>
        <w:tc>
          <w:tcPr>
            <w:tcW w:w="1334" w:type="pct"/>
            <w:vMerge/>
            <w:vAlign w:val="center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</w:p>
        </w:tc>
        <w:tc>
          <w:tcPr>
            <w:tcW w:w="629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CARS</w:t>
            </w:r>
          </w:p>
        </w:tc>
        <w:tc>
          <w:tcPr>
            <w:tcW w:w="471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0.913</w:t>
            </w:r>
          </w:p>
        </w:tc>
        <w:tc>
          <w:tcPr>
            <w:tcW w:w="550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0.060</w:t>
            </w:r>
          </w:p>
        </w:tc>
        <w:tc>
          <w:tcPr>
            <w:tcW w:w="471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0.857</w:t>
            </w:r>
          </w:p>
        </w:tc>
        <w:tc>
          <w:tcPr>
            <w:tcW w:w="628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0.077</w:t>
            </w:r>
          </w:p>
        </w:tc>
        <w:tc>
          <w:tcPr>
            <w:tcW w:w="917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16</w:t>
            </w:r>
          </w:p>
        </w:tc>
      </w:tr>
      <w:tr w:rsidR="001F00A1" w:rsidRPr="008704AA" w:rsidTr="007140A7">
        <w:trPr>
          <w:jc w:val="center"/>
        </w:trPr>
        <w:tc>
          <w:tcPr>
            <w:tcW w:w="1334" w:type="pct"/>
            <w:vMerge/>
            <w:vAlign w:val="center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</w:p>
        </w:tc>
        <w:tc>
          <w:tcPr>
            <w:tcW w:w="629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SPA</w:t>
            </w:r>
          </w:p>
        </w:tc>
        <w:tc>
          <w:tcPr>
            <w:tcW w:w="471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0.858</w:t>
            </w:r>
          </w:p>
        </w:tc>
        <w:tc>
          <w:tcPr>
            <w:tcW w:w="550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0.077</w:t>
            </w:r>
          </w:p>
        </w:tc>
        <w:tc>
          <w:tcPr>
            <w:tcW w:w="471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0.734</w:t>
            </w:r>
          </w:p>
        </w:tc>
        <w:tc>
          <w:tcPr>
            <w:tcW w:w="628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0.105</w:t>
            </w:r>
          </w:p>
        </w:tc>
        <w:tc>
          <w:tcPr>
            <w:tcW w:w="917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14</w:t>
            </w:r>
          </w:p>
        </w:tc>
      </w:tr>
      <w:tr w:rsidR="001F00A1" w:rsidRPr="008704AA" w:rsidTr="007140A7">
        <w:trPr>
          <w:jc w:val="center"/>
        </w:trPr>
        <w:tc>
          <w:tcPr>
            <w:tcW w:w="1334" w:type="pct"/>
            <w:vMerge/>
            <w:tcBorders>
              <w:bottom w:val="single" w:sz="4" w:space="0" w:color="auto"/>
            </w:tcBorders>
            <w:vAlign w:val="center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Stepwise</w:t>
            </w:r>
          </w:p>
        </w:tc>
        <w:tc>
          <w:tcPr>
            <w:tcW w:w="471" w:type="pct"/>
            <w:tcBorders>
              <w:bottom w:val="single" w:sz="4" w:space="0" w:color="auto"/>
            </w:tcBorders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0.843</w:t>
            </w:r>
          </w:p>
        </w:tc>
        <w:tc>
          <w:tcPr>
            <w:tcW w:w="550" w:type="pct"/>
            <w:tcBorders>
              <w:bottom w:val="single" w:sz="4" w:space="0" w:color="auto"/>
            </w:tcBorders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0.081</w:t>
            </w:r>
          </w:p>
        </w:tc>
        <w:tc>
          <w:tcPr>
            <w:tcW w:w="471" w:type="pct"/>
            <w:tcBorders>
              <w:bottom w:val="single" w:sz="4" w:space="0" w:color="auto"/>
            </w:tcBorders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0.749</w:t>
            </w:r>
          </w:p>
        </w:tc>
        <w:tc>
          <w:tcPr>
            <w:tcW w:w="628" w:type="pct"/>
            <w:tcBorders>
              <w:bottom w:val="single" w:sz="4" w:space="0" w:color="auto"/>
            </w:tcBorders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0.102</w:t>
            </w:r>
          </w:p>
        </w:tc>
        <w:tc>
          <w:tcPr>
            <w:tcW w:w="917" w:type="pct"/>
            <w:tcBorders>
              <w:bottom w:val="single" w:sz="4" w:space="0" w:color="auto"/>
            </w:tcBorders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17</w:t>
            </w:r>
          </w:p>
        </w:tc>
      </w:tr>
    </w:tbl>
    <w:p w:rsidR="001F00A1" w:rsidRDefault="001F00A1" w:rsidP="001F00A1">
      <w:pPr>
        <w:pStyle w:val="4-Tabbody-ENG"/>
      </w:pPr>
    </w:p>
    <w:p w:rsidR="001F00A1" w:rsidRPr="001F00A1" w:rsidRDefault="001F00A1" w:rsidP="001F00A1">
      <w:pPr>
        <w:pStyle w:val="4-Tabbody-ENG"/>
        <w:rPr>
          <w:b/>
        </w:rPr>
      </w:pPr>
      <w:r w:rsidRPr="001F00A1">
        <w:rPr>
          <w:b/>
        </w:rPr>
        <w:t xml:space="preserve">Table S4 </w:t>
      </w:r>
    </w:p>
    <w:p w:rsidR="001F00A1" w:rsidRPr="008704AA" w:rsidRDefault="001F00A1" w:rsidP="001F00A1">
      <w:pPr>
        <w:pStyle w:val="4-Tabbody-ENG"/>
      </w:pPr>
      <w:r w:rsidRPr="008704AA">
        <w:t>Assignment analysis of the optimal characteristic spectral wavelengths in constructing the final MLR determination models for leaf biochemical indicators.</w:t>
      </w:r>
    </w:p>
    <w:tbl>
      <w:tblPr>
        <w:tblStyle w:val="TableGrid1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7"/>
        <w:gridCol w:w="6759"/>
      </w:tblGrid>
      <w:tr w:rsidR="001F00A1" w:rsidRPr="008704AA" w:rsidTr="007140A7">
        <w:trPr>
          <w:jc w:val="center"/>
        </w:trPr>
        <w:tc>
          <w:tcPr>
            <w:tcW w:w="125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Biochemical indicator</w:t>
            </w:r>
          </w:p>
        </w:tc>
        <w:tc>
          <w:tcPr>
            <w:tcW w:w="374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Characteristic spectral wavelengths (nm)</w:t>
            </w:r>
          </w:p>
        </w:tc>
      </w:tr>
      <w:tr w:rsidR="001F00A1" w:rsidRPr="008704AA" w:rsidTr="007140A7">
        <w:trPr>
          <w:jc w:val="center"/>
        </w:trPr>
        <w:tc>
          <w:tcPr>
            <w:tcW w:w="1256" w:type="pct"/>
            <w:tcBorders>
              <w:top w:val="single" w:sz="4" w:space="0" w:color="auto"/>
            </w:tcBorders>
            <w:vAlign w:val="center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proofErr w:type="spellStart"/>
            <w:r w:rsidRPr="008704AA">
              <w:t>Chl</w:t>
            </w:r>
            <w:proofErr w:type="spellEnd"/>
            <w:r w:rsidRPr="008704AA">
              <w:t>-a (mg/g)</w:t>
            </w:r>
          </w:p>
        </w:tc>
        <w:tc>
          <w:tcPr>
            <w:tcW w:w="3744" w:type="pct"/>
            <w:tcBorders>
              <w:top w:val="single" w:sz="4" w:space="0" w:color="auto"/>
            </w:tcBorders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555.8 (green reflection)</w:t>
            </w:r>
            <w:r>
              <w:t xml:space="preserve">, </w:t>
            </w:r>
            <w:r w:rsidRPr="008704AA">
              <w:t>573.5 (green reflection)</w:t>
            </w:r>
            <w:r>
              <w:t xml:space="preserve">, </w:t>
            </w:r>
            <w:r w:rsidRPr="008704AA">
              <w:t>574.7 (green reflection)</w:t>
            </w:r>
            <w:r>
              <w:t xml:space="preserve">, </w:t>
            </w:r>
            <w:r w:rsidRPr="008704AA">
              <w:t>577.2</w:t>
            </w:r>
            <w:r>
              <w:t xml:space="preserve">, </w:t>
            </w:r>
            <w:r w:rsidRPr="008704AA">
              <w:t>715.3 (red edge)</w:t>
            </w:r>
            <w:r>
              <w:t xml:space="preserve">, </w:t>
            </w:r>
            <w:r w:rsidRPr="008704AA">
              <w:t xml:space="preserve">734.7 (red edge, fourth overtone of </w:t>
            </w:r>
            <w:r>
              <w:t>C–H</w:t>
            </w:r>
            <w:r w:rsidRPr="008704AA">
              <w:t>)</w:t>
            </w:r>
            <w:r>
              <w:t xml:space="preserve">, </w:t>
            </w:r>
            <w:r w:rsidRPr="008704AA">
              <w:t xml:space="preserve">773.6 (red edge, fourth overtone of </w:t>
            </w:r>
            <w:r>
              <w:t>C–H</w:t>
            </w:r>
            <w:r w:rsidRPr="008704AA">
              <w:t>)</w:t>
            </w:r>
            <w:r>
              <w:t xml:space="preserve">, </w:t>
            </w:r>
            <w:r w:rsidRPr="008704AA">
              <w:t xml:space="preserve">781.4 (fourth overtone of </w:t>
            </w:r>
            <w:r>
              <w:t>C–H</w:t>
            </w:r>
            <w:r w:rsidRPr="008704AA">
              <w:t>)</w:t>
            </w:r>
            <w:r>
              <w:t xml:space="preserve">, </w:t>
            </w:r>
            <w:r w:rsidRPr="008704AA">
              <w:t>858.2</w:t>
            </w:r>
            <w:r>
              <w:t xml:space="preserve">, </w:t>
            </w:r>
            <w:r w:rsidRPr="008704AA">
              <w:t>873.8</w:t>
            </w:r>
            <w:r>
              <w:t xml:space="preserve">, </w:t>
            </w:r>
            <w:r w:rsidRPr="008704AA">
              <w:t xml:space="preserve">883.0 (third overtone of </w:t>
            </w:r>
            <w:r>
              <w:t>C–H</w:t>
            </w:r>
            <w:r w:rsidRPr="008704AA">
              <w:t>)</w:t>
            </w:r>
            <w:r>
              <w:t xml:space="preserve">, </w:t>
            </w:r>
            <w:r w:rsidRPr="008704AA">
              <w:t xml:space="preserve">928.6 (third overtone of </w:t>
            </w:r>
            <w:r>
              <w:t>C–H</w:t>
            </w:r>
            <w:r w:rsidRPr="008704AA">
              <w:t>)</w:t>
            </w:r>
            <w:r>
              <w:t xml:space="preserve">, </w:t>
            </w:r>
            <w:r w:rsidRPr="008704AA">
              <w:t>939.0</w:t>
            </w:r>
            <w:r>
              <w:t xml:space="preserve">, </w:t>
            </w:r>
            <w:r w:rsidRPr="008704AA">
              <w:t>946.8</w:t>
            </w:r>
            <w:r>
              <w:t xml:space="preserve">, </w:t>
            </w:r>
            <w:r w:rsidRPr="008704AA">
              <w:t>950.8</w:t>
            </w:r>
          </w:p>
        </w:tc>
      </w:tr>
      <w:tr w:rsidR="001F00A1" w:rsidRPr="008704AA" w:rsidTr="007140A7">
        <w:trPr>
          <w:jc w:val="center"/>
        </w:trPr>
        <w:tc>
          <w:tcPr>
            <w:tcW w:w="1256" w:type="pct"/>
            <w:vAlign w:val="center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proofErr w:type="spellStart"/>
            <w:r w:rsidRPr="008704AA">
              <w:t>Chl</w:t>
            </w:r>
            <w:proofErr w:type="spellEnd"/>
            <w:r w:rsidRPr="008704AA">
              <w:t>-b (mg/g)</w:t>
            </w:r>
          </w:p>
        </w:tc>
        <w:tc>
          <w:tcPr>
            <w:tcW w:w="3744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451.7 (blue absorption)</w:t>
            </w:r>
            <w:r>
              <w:t xml:space="preserve">, </w:t>
            </w:r>
            <w:r w:rsidRPr="008704AA">
              <w:t>472.6</w:t>
            </w:r>
            <w:r>
              <w:t xml:space="preserve">, </w:t>
            </w:r>
            <w:r w:rsidRPr="008704AA">
              <w:t>572.2 (green reflection)</w:t>
            </w:r>
            <w:r>
              <w:t xml:space="preserve">, </w:t>
            </w:r>
            <w:r w:rsidRPr="008704AA">
              <w:t>573.5 (green reflection)</w:t>
            </w:r>
            <w:r>
              <w:t xml:space="preserve">, </w:t>
            </w:r>
            <w:r w:rsidRPr="008704AA">
              <w:t>574.7 (green reflection)</w:t>
            </w:r>
            <w:r>
              <w:t xml:space="preserve">, </w:t>
            </w:r>
            <w:r w:rsidRPr="008704AA">
              <w:t>589.9</w:t>
            </w:r>
            <w:r>
              <w:t xml:space="preserve">, </w:t>
            </w:r>
            <w:r w:rsidRPr="008704AA">
              <w:t>715.3 (red edge)</w:t>
            </w:r>
            <w:r>
              <w:t xml:space="preserve">, </w:t>
            </w:r>
            <w:r w:rsidRPr="008704AA">
              <w:t xml:space="preserve">734.7 (red edge, fourth overtone of </w:t>
            </w:r>
            <w:r>
              <w:t>C–H</w:t>
            </w:r>
            <w:r w:rsidRPr="008704AA">
              <w:t>)</w:t>
            </w:r>
            <w:r>
              <w:t xml:space="preserve">, </w:t>
            </w:r>
            <w:r w:rsidRPr="008704AA">
              <w:t xml:space="preserve">773.6 (red edge, fourth overtone of </w:t>
            </w:r>
            <w:r>
              <w:t>C–H</w:t>
            </w:r>
            <w:r w:rsidRPr="008704AA">
              <w:t>)</w:t>
            </w:r>
            <w:r>
              <w:t xml:space="preserve">, </w:t>
            </w:r>
            <w:r w:rsidRPr="008704AA">
              <w:t xml:space="preserve">781.4 (fourth overtone of </w:t>
            </w:r>
            <w:r>
              <w:t>C–H</w:t>
            </w:r>
            <w:r w:rsidRPr="008704AA">
              <w:t>)</w:t>
            </w:r>
            <w:r>
              <w:t xml:space="preserve">, </w:t>
            </w:r>
            <w:r w:rsidRPr="008704AA">
              <w:t xml:space="preserve">786.6 (fourth overtone of </w:t>
            </w:r>
            <w:r>
              <w:t>C–H</w:t>
            </w:r>
            <w:r w:rsidRPr="008704AA">
              <w:t>)</w:t>
            </w:r>
            <w:r>
              <w:t xml:space="preserve">, </w:t>
            </w:r>
            <w:r w:rsidRPr="008704AA">
              <w:t>824.3</w:t>
            </w:r>
            <w:r>
              <w:t xml:space="preserve">, </w:t>
            </w:r>
            <w:r w:rsidRPr="008704AA">
              <w:t>845.2</w:t>
            </w:r>
            <w:r>
              <w:t xml:space="preserve">, </w:t>
            </w:r>
            <w:r w:rsidRPr="008704AA">
              <w:t>859.5</w:t>
            </w:r>
            <w:r>
              <w:t xml:space="preserve">, </w:t>
            </w:r>
            <w:r w:rsidRPr="008704AA">
              <w:t>868.6</w:t>
            </w:r>
            <w:r>
              <w:t xml:space="preserve">, </w:t>
            </w:r>
            <w:r w:rsidRPr="008704AA">
              <w:t>873.8</w:t>
            </w:r>
            <w:r>
              <w:t xml:space="preserve">, </w:t>
            </w:r>
            <w:r w:rsidRPr="008704AA">
              <w:t xml:space="preserve">928.6 (third overtone of </w:t>
            </w:r>
            <w:r>
              <w:t>C–H</w:t>
            </w:r>
            <w:r w:rsidRPr="008704AA">
              <w:t>)</w:t>
            </w:r>
            <w:r>
              <w:t xml:space="preserve">, </w:t>
            </w:r>
            <w:r w:rsidRPr="008704AA">
              <w:t>931.2</w:t>
            </w:r>
            <w:r>
              <w:t xml:space="preserve">, </w:t>
            </w:r>
            <w:r w:rsidRPr="008704AA">
              <w:t>936.4</w:t>
            </w:r>
            <w:r>
              <w:t xml:space="preserve">, </w:t>
            </w:r>
            <w:r w:rsidRPr="008704AA">
              <w:t>939.0</w:t>
            </w:r>
            <w:r>
              <w:t xml:space="preserve">, </w:t>
            </w:r>
            <w:r w:rsidRPr="008704AA">
              <w:t>946.8</w:t>
            </w:r>
          </w:p>
        </w:tc>
      </w:tr>
      <w:tr w:rsidR="001F00A1" w:rsidRPr="008704AA" w:rsidTr="007140A7">
        <w:trPr>
          <w:jc w:val="center"/>
        </w:trPr>
        <w:tc>
          <w:tcPr>
            <w:tcW w:w="1256" w:type="pct"/>
            <w:vAlign w:val="center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Car (mg/g)</w:t>
            </w:r>
          </w:p>
        </w:tc>
        <w:tc>
          <w:tcPr>
            <w:tcW w:w="3744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555.8</w:t>
            </w:r>
            <w:r>
              <w:t xml:space="preserve">, </w:t>
            </w:r>
            <w:r w:rsidRPr="008704AA">
              <w:t>570.9</w:t>
            </w:r>
            <w:r>
              <w:t xml:space="preserve">, </w:t>
            </w:r>
            <w:r w:rsidRPr="008704AA">
              <w:t>573.5</w:t>
            </w:r>
            <w:r>
              <w:t xml:space="preserve">, </w:t>
            </w:r>
            <w:r w:rsidRPr="008704AA">
              <w:t>577.2</w:t>
            </w:r>
            <w:r>
              <w:t xml:space="preserve">, </w:t>
            </w:r>
            <w:r w:rsidRPr="008704AA">
              <w:t xml:space="preserve">734.7 (fourth overtone of </w:t>
            </w:r>
            <w:r>
              <w:t>C–H</w:t>
            </w:r>
            <w:r w:rsidRPr="008704AA">
              <w:t>)</w:t>
            </w:r>
            <w:r>
              <w:t xml:space="preserve">, </w:t>
            </w:r>
            <w:r w:rsidRPr="008704AA">
              <w:t xml:space="preserve">781.4 (fourth overtone of </w:t>
            </w:r>
            <w:r>
              <w:t>C–H</w:t>
            </w:r>
            <w:r w:rsidRPr="008704AA">
              <w:t>)</w:t>
            </w:r>
            <w:r>
              <w:t xml:space="preserve">, </w:t>
            </w:r>
            <w:r w:rsidRPr="008704AA">
              <w:t>800.9</w:t>
            </w:r>
            <w:r>
              <w:t xml:space="preserve">, </w:t>
            </w:r>
            <w:r w:rsidRPr="008704AA">
              <w:t>802.2</w:t>
            </w:r>
            <w:r>
              <w:t xml:space="preserve">, </w:t>
            </w:r>
            <w:r w:rsidRPr="008704AA">
              <w:t>842.6</w:t>
            </w:r>
            <w:r>
              <w:t xml:space="preserve">, </w:t>
            </w:r>
            <w:r w:rsidRPr="008704AA">
              <w:t>858.2</w:t>
            </w:r>
            <w:r>
              <w:t xml:space="preserve">, </w:t>
            </w:r>
            <w:r w:rsidRPr="008704AA">
              <w:t>859.5</w:t>
            </w:r>
            <w:r>
              <w:t xml:space="preserve">, </w:t>
            </w:r>
            <w:r w:rsidRPr="008704AA">
              <w:t>860.8</w:t>
            </w:r>
            <w:r>
              <w:t xml:space="preserve">, </w:t>
            </w:r>
            <w:r w:rsidRPr="008704AA">
              <w:t>871.2</w:t>
            </w:r>
            <w:r>
              <w:t xml:space="preserve">, </w:t>
            </w:r>
            <w:r w:rsidRPr="008704AA">
              <w:t xml:space="preserve">883.0 (third overtone of </w:t>
            </w:r>
            <w:r>
              <w:t>C–H</w:t>
            </w:r>
            <w:r w:rsidRPr="008704AA">
              <w:t>)</w:t>
            </w:r>
            <w:r>
              <w:t xml:space="preserve">, </w:t>
            </w:r>
            <w:r w:rsidRPr="008704AA">
              <w:t xml:space="preserve">892.1 (third overtone of </w:t>
            </w:r>
            <w:r>
              <w:t>C–H</w:t>
            </w:r>
            <w:r w:rsidRPr="008704AA">
              <w:t>)</w:t>
            </w:r>
            <w:r>
              <w:t xml:space="preserve">, </w:t>
            </w:r>
            <w:r w:rsidRPr="008704AA">
              <w:t xml:space="preserve">893.4 (third overtone of </w:t>
            </w:r>
            <w:r>
              <w:t>C–H</w:t>
            </w:r>
            <w:r w:rsidRPr="008704AA">
              <w:t>)</w:t>
            </w:r>
            <w:r>
              <w:t xml:space="preserve">, </w:t>
            </w:r>
            <w:r w:rsidRPr="008704AA">
              <w:t xml:space="preserve">911.7 (third overtone of </w:t>
            </w:r>
            <w:r>
              <w:t>C–H</w:t>
            </w:r>
            <w:r w:rsidRPr="008704AA">
              <w:t>)</w:t>
            </w:r>
            <w:r>
              <w:t xml:space="preserve">, </w:t>
            </w:r>
            <w:r w:rsidRPr="008704AA">
              <w:t>950.8</w:t>
            </w:r>
          </w:p>
        </w:tc>
      </w:tr>
      <w:tr w:rsidR="001F00A1" w:rsidRPr="008704AA" w:rsidTr="007140A7">
        <w:trPr>
          <w:jc w:val="center"/>
        </w:trPr>
        <w:tc>
          <w:tcPr>
            <w:tcW w:w="1256" w:type="pct"/>
            <w:vAlign w:val="center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proofErr w:type="spellStart"/>
            <w:r w:rsidRPr="008704AA">
              <w:t>AsA</w:t>
            </w:r>
            <w:proofErr w:type="spellEnd"/>
            <w:r w:rsidRPr="008704AA">
              <w:t xml:space="preserve"> (mg/g)</w:t>
            </w:r>
          </w:p>
        </w:tc>
        <w:tc>
          <w:tcPr>
            <w:tcW w:w="3744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450.5</w:t>
            </w:r>
            <w:r>
              <w:t xml:space="preserve">, </w:t>
            </w:r>
            <w:r w:rsidRPr="008704AA">
              <w:t>461.5</w:t>
            </w:r>
            <w:r>
              <w:t xml:space="preserve">, </w:t>
            </w:r>
            <w:r w:rsidRPr="008704AA">
              <w:t>470.1</w:t>
            </w:r>
            <w:r>
              <w:t xml:space="preserve">, </w:t>
            </w:r>
            <w:r w:rsidRPr="008704AA">
              <w:t>701.1</w:t>
            </w:r>
            <w:r>
              <w:t xml:space="preserve">, </w:t>
            </w:r>
            <w:r w:rsidRPr="008704AA">
              <w:t>712.7</w:t>
            </w:r>
            <w:r>
              <w:t xml:space="preserve">, </w:t>
            </w:r>
            <w:r w:rsidRPr="008704AA">
              <w:t xml:space="preserve">750.2 (third overtone of </w:t>
            </w:r>
            <w:r>
              <w:t>O–H</w:t>
            </w:r>
            <w:r w:rsidRPr="008704AA">
              <w:t xml:space="preserve">, fourth overtone of </w:t>
            </w:r>
            <w:r>
              <w:t>C–H</w:t>
            </w:r>
            <w:r w:rsidRPr="008704AA">
              <w:t>)</w:t>
            </w:r>
            <w:r>
              <w:t xml:space="preserve">, </w:t>
            </w:r>
            <w:r w:rsidRPr="008704AA">
              <w:t xml:space="preserve">752.8 (fourth overtone of </w:t>
            </w:r>
            <w:r>
              <w:t>C–H</w:t>
            </w:r>
            <w:r w:rsidRPr="008704AA">
              <w:t>)</w:t>
            </w:r>
            <w:r>
              <w:t xml:space="preserve">, </w:t>
            </w:r>
            <w:r w:rsidRPr="008704AA">
              <w:t xml:space="preserve">754.1 (fourth overtone of </w:t>
            </w:r>
            <w:r>
              <w:t>C–H</w:t>
            </w:r>
            <w:r w:rsidRPr="008704AA">
              <w:t>)</w:t>
            </w:r>
            <w:r>
              <w:t xml:space="preserve">, </w:t>
            </w:r>
            <w:r w:rsidRPr="008704AA">
              <w:t xml:space="preserve">767.1 (fourth overtone of </w:t>
            </w:r>
            <w:r>
              <w:t>C–H</w:t>
            </w:r>
            <w:r w:rsidRPr="008704AA">
              <w:t>)</w:t>
            </w:r>
            <w:r>
              <w:t xml:space="preserve">, </w:t>
            </w:r>
            <w:r w:rsidRPr="008704AA">
              <w:t xml:space="preserve">768.4 (fourth overtone of </w:t>
            </w:r>
            <w:r>
              <w:t>C–H</w:t>
            </w:r>
            <w:r w:rsidRPr="008704AA">
              <w:t>)</w:t>
            </w:r>
            <w:r>
              <w:t xml:space="preserve">, </w:t>
            </w:r>
            <w:r w:rsidRPr="008704AA">
              <w:t xml:space="preserve">787.9 (fourth overtone of </w:t>
            </w:r>
            <w:r>
              <w:t>C–H</w:t>
            </w:r>
            <w:r w:rsidRPr="008704AA">
              <w:t>)</w:t>
            </w:r>
            <w:r>
              <w:t xml:space="preserve">, </w:t>
            </w:r>
            <w:r w:rsidRPr="008704AA">
              <w:t xml:space="preserve">790.5 (fourth overtone of </w:t>
            </w:r>
            <w:r>
              <w:t>C–H</w:t>
            </w:r>
            <w:r w:rsidRPr="008704AA">
              <w:t>)</w:t>
            </w:r>
            <w:r>
              <w:t xml:space="preserve">, </w:t>
            </w:r>
            <w:r w:rsidRPr="008704AA">
              <w:t>811.3</w:t>
            </w:r>
            <w:r>
              <w:t xml:space="preserve">, </w:t>
            </w:r>
            <w:r w:rsidRPr="008704AA">
              <w:t>837.3</w:t>
            </w:r>
            <w:r>
              <w:t xml:space="preserve">, </w:t>
            </w:r>
            <w:r w:rsidRPr="008704AA">
              <w:t>879.1</w:t>
            </w:r>
            <w:r>
              <w:t xml:space="preserve">, </w:t>
            </w:r>
            <w:r w:rsidRPr="008704AA">
              <w:t xml:space="preserve">883.0 (third overtone of </w:t>
            </w:r>
            <w:r>
              <w:t>C–H</w:t>
            </w:r>
            <w:r w:rsidRPr="008704AA">
              <w:t>)</w:t>
            </w:r>
            <w:r>
              <w:t xml:space="preserve">, </w:t>
            </w:r>
            <w:r w:rsidRPr="008704AA">
              <w:t xml:space="preserve">886.9 (third overtone of </w:t>
            </w:r>
            <w:r>
              <w:t>C–H</w:t>
            </w:r>
            <w:r w:rsidRPr="008704AA">
              <w:t>)</w:t>
            </w:r>
            <w:r>
              <w:t xml:space="preserve">, </w:t>
            </w:r>
            <w:r w:rsidRPr="008704AA">
              <w:t xml:space="preserve">889.5 (third overtone of </w:t>
            </w:r>
            <w:r>
              <w:t>C–H</w:t>
            </w:r>
            <w:r w:rsidRPr="008704AA">
              <w:t>)</w:t>
            </w:r>
            <w:r>
              <w:t xml:space="preserve">, </w:t>
            </w:r>
            <w:r w:rsidRPr="008704AA">
              <w:t xml:space="preserve">913.0 (third overtone of </w:t>
            </w:r>
            <w:r>
              <w:t>C–H</w:t>
            </w:r>
            <w:r w:rsidRPr="008704AA">
              <w:t>)</w:t>
            </w:r>
            <w:r>
              <w:t xml:space="preserve">, </w:t>
            </w:r>
            <w:r w:rsidRPr="008704AA">
              <w:t xml:space="preserve">914.3 (third overtone of </w:t>
            </w:r>
            <w:r>
              <w:t>C–H</w:t>
            </w:r>
            <w:r w:rsidRPr="008704AA">
              <w:t>)</w:t>
            </w:r>
            <w:r>
              <w:t xml:space="preserve">, </w:t>
            </w:r>
            <w:r w:rsidRPr="008704AA">
              <w:t xml:space="preserve">922.1 (third overtone of </w:t>
            </w:r>
            <w:r>
              <w:t>C–H</w:t>
            </w:r>
            <w:r w:rsidRPr="008704AA">
              <w:t>)</w:t>
            </w:r>
            <w:r>
              <w:t xml:space="preserve">, </w:t>
            </w:r>
            <w:r w:rsidRPr="008704AA">
              <w:t xml:space="preserve">933.8 (second overtone of </w:t>
            </w:r>
            <w:r>
              <w:t>O–H</w:t>
            </w:r>
            <w:r w:rsidRPr="008704AA">
              <w:t>)</w:t>
            </w:r>
            <w:r>
              <w:t xml:space="preserve">, </w:t>
            </w:r>
            <w:r w:rsidRPr="008704AA">
              <w:t xml:space="preserve">942.9 (second overtone of </w:t>
            </w:r>
            <w:r>
              <w:t>O–H</w:t>
            </w:r>
            <w:r w:rsidRPr="008704AA">
              <w:t>)</w:t>
            </w:r>
            <w:r>
              <w:t xml:space="preserve">, </w:t>
            </w:r>
            <w:r w:rsidRPr="008704AA">
              <w:t xml:space="preserve">944.2 (second overtone of </w:t>
            </w:r>
            <w:r>
              <w:t>O–H</w:t>
            </w:r>
            <w:r w:rsidRPr="008704AA">
              <w:t>)</w:t>
            </w:r>
            <w:r>
              <w:t xml:space="preserve">, </w:t>
            </w:r>
            <w:r w:rsidRPr="008704AA">
              <w:t xml:space="preserve">945.5 (second overtone of </w:t>
            </w:r>
            <w:r>
              <w:t>O–H</w:t>
            </w:r>
            <w:r w:rsidRPr="008704AA">
              <w:t>)</w:t>
            </w:r>
            <w:r>
              <w:t xml:space="preserve">, </w:t>
            </w:r>
            <w:r w:rsidRPr="008704AA">
              <w:t xml:space="preserve">948.1 (second overtone of </w:t>
            </w:r>
            <w:r>
              <w:t>O–H</w:t>
            </w:r>
            <w:r w:rsidRPr="008704AA">
              <w:t>)</w:t>
            </w:r>
          </w:p>
        </w:tc>
      </w:tr>
      <w:tr w:rsidR="001F00A1" w:rsidRPr="008704AA" w:rsidTr="007140A7">
        <w:trPr>
          <w:jc w:val="center"/>
        </w:trPr>
        <w:tc>
          <w:tcPr>
            <w:tcW w:w="1256" w:type="pct"/>
            <w:vAlign w:val="center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GSH (</w:t>
            </w:r>
            <w:proofErr w:type="spellStart"/>
            <w:r w:rsidRPr="008704AA">
              <w:t>μg</w:t>
            </w:r>
            <w:proofErr w:type="spellEnd"/>
            <w:r w:rsidRPr="008704AA">
              <w:t>/g)</w:t>
            </w:r>
          </w:p>
        </w:tc>
        <w:tc>
          <w:tcPr>
            <w:tcW w:w="3744" w:type="pct"/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530.8</w:t>
            </w:r>
            <w:r>
              <w:t xml:space="preserve">, </w:t>
            </w:r>
            <w:r w:rsidRPr="008704AA">
              <w:t>537.0</w:t>
            </w:r>
            <w:r>
              <w:t xml:space="preserve">, </w:t>
            </w:r>
            <w:r w:rsidRPr="008704AA">
              <w:t>552.1</w:t>
            </w:r>
            <w:r>
              <w:t xml:space="preserve">, </w:t>
            </w:r>
            <w:r w:rsidRPr="008704AA">
              <w:t>555.8</w:t>
            </w:r>
            <w:r>
              <w:t xml:space="preserve">, </w:t>
            </w:r>
            <w:r w:rsidRPr="008704AA">
              <w:t>560.9</w:t>
            </w:r>
            <w:r>
              <w:t xml:space="preserve">, </w:t>
            </w:r>
            <w:r w:rsidRPr="008704AA">
              <w:t>569.7</w:t>
            </w:r>
            <w:r>
              <w:t xml:space="preserve">, </w:t>
            </w:r>
            <w:r w:rsidRPr="008704AA">
              <w:t>581.0</w:t>
            </w:r>
            <w:r>
              <w:t xml:space="preserve">, </w:t>
            </w:r>
            <w:r w:rsidRPr="008704AA">
              <w:t>592.4</w:t>
            </w:r>
            <w:r>
              <w:t xml:space="preserve">, </w:t>
            </w:r>
            <w:r w:rsidRPr="008704AA">
              <w:t>612.7</w:t>
            </w:r>
            <w:r>
              <w:t xml:space="preserve">, </w:t>
            </w:r>
            <w:r w:rsidRPr="008704AA">
              <w:t>685.7</w:t>
            </w:r>
            <w:r>
              <w:t xml:space="preserve">, </w:t>
            </w:r>
            <w:r w:rsidRPr="008704AA">
              <w:t>689.5</w:t>
            </w:r>
            <w:r>
              <w:t xml:space="preserve">, </w:t>
            </w:r>
            <w:r w:rsidRPr="008704AA">
              <w:t xml:space="preserve">750.2 (third overtone of </w:t>
            </w:r>
            <w:r>
              <w:t>O–H</w:t>
            </w:r>
            <w:r w:rsidRPr="008704AA">
              <w:t xml:space="preserve">, fourth overtone of </w:t>
            </w:r>
            <w:r>
              <w:t>C–H</w:t>
            </w:r>
            <w:r w:rsidRPr="008704AA">
              <w:t>)</w:t>
            </w:r>
            <w:r>
              <w:t xml:space="preserve">, </w:t>
            </w:r>
            <w:r w:rsidRPr="008704AA">
              <w:t xml:space="preserve">751.5 (fourth overtone of </w:t>
            </w:r>
            <w:r>
              <w:t>C–H</w:t>
            </w:r>
            <w:r w:rsidRPr="008704AA">
              <w:t>)</w:t>
            </w:r>
            <w:r>
              <w:t xml:space="preserve">, </w:t>
            </w:r>
            <w:r w:rsidRPr="008704AA">
              <w:t xml:space="preserve">777.5 (fourth overtone of </w:t>
            </w:r>
            <w:r>
              <w:t>C–H</w:t>
            </w:r>
            <w:r w:rsidRPr="008704AA">
              <w:t>)</w:t>
            </w:r>
            <w:r>
              <w:t xml:space="preserve">, </w:t>
            </w:r>
            <w:r w:rsidRPr="008704AA">
              <w:t xml:space="preserve">784.0 (fourth overtone of </w:t>
            </w:r>
            <w:r>
              <w:t>C–H</w:t>
            </w:r>
            <w:r w:rsidRPr="008704AA">
              <w:t>)</w:t>
            </w:r>
            <w:r>
              <w:t xml:space="preserve">, </w:t>
            </w:r>
            <w:r w:rsidRPr="008704AA">
              <w:t>826.9 (third overtone of N-H)</w:t>
            </w:r>
            <w:r>
              <w:t xml:space="preserve">, </w:t>
            </w:r>
            <w:r w:rsidRPr="008704AA">
              <w:t>863.4</w:t>
            </w:r>
            <w:r>
              <w:t xml:space="preserve">, </w:t>
            </w:r>
            <w:r w:rsidRPr="008704AA">
              <w:t xml:space="preserve">883.0 (third overtone of </w:t>
            </w:r>
            <w:r>
              <w:t>C–H</w:t>
            </w:r>
            <w:r w:rsidRPr="008704AA">
              <w:t>)</w:t>
            </w:r>
            <w:r>
              <w:t xml:space="preserve">, </w:t>
            </w:r>
            <w:r w:rsidRPr="008704AA">
              <w:t xml:space="preserve">884.3 (third overtone of </w:t>
            </w:r>
            <w:r>
              <w:t>C–H</w:t>
            </w:r>
            <w:r w:rsidRPr="008704AA">
              <w:t>)</w:t>
            </w:r>
            <w:r>
              <w:t xml:space="preserve">, </w:t>
            </w:r>
            <w:r w:rsidRPr="008704AA">
              <w:t xml:space="preserve">896.0 (third overtone of </w:t>
            </w:r>
            <w:r>
              <w:t>C–H</w:t>
            </w:r>
            <w:r w:rsidRPr="008704AA">
              <w:t>)</w:t>
            </w:r>
            <w:r>
              <w:t xml:space="preserve">, </w:t>
            </w:r>
            <w:r w:rsidRPr="008704AA">
              <w:t xml:space="preserve">933.8 (second overtone of </w:t>
            </w:r>
            <w:r>
              <w:t>O–H</w:t>
            </w:r>
            <w:r w:rsidRPr="008704AA">
              <w:t>)</w:t>
            </w:r>
            <w:r>
              <w:t xml:space="preserve">, </w:t>
            </w:r>
            <w:r w:rsidRPr="008704AA">
              <w:t xml:space="preserve">940.3 (second overtone of </w:t>
            </w:r>
            <w:r>
              <w:t>O–H</w:t>
            </w:r>
            <w:r w:rsidRPr="008704AA">
              <w:t>)</w:t>
            </w:r>
            <w:r>
              <w:t xml:space="preserve">, </w:t>
            </w:r>
            <w:r w:rsidRPr="008704AA">
              <w:t xml:space="preserve">941.6 (second overtone of </w:t>
            </w:r>
            <w:r>
              <w:t>O–H</w:t>
            </w:r>
            <w:r w:rsidRPr="008704AA">
              <w:t>)</w:t>
            </w:r>
          </w:p>
        </w:tc>
      </w:tr>
      <w:tr w:rsidR="001F00A1" w:rsidRPr="008704AA" w:rsidTr="007140A7">
        <w:trPr>
          <w:jc w:val="center"/>
        </w:trPr>
        <w:tc>
          <w:tcPr>
            <w:tcW w:w="1256" w:type="pct"/>
            <w:tcBorders>
              <w:bottom w:val="single" w:sz="4" w:space="0" w:color="auto"/>
            </w:tcBorders>
            <w:vAlign w:val="center"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MDA (</w:t>
            </w:r>
            <w:proofErr w:type="spellStart"/>
            <w:r w:rsidRPr="008704AA">
              <w:t>μg</w:t>
            </w:r>
            <w:proofErr w:type="spellEnd"/>
            <w:r w:rsidRPr="008704AA">
              <w:t>/g)</w:t>
            </w:r>
          </w:p>
        </w:tc>
        <w:tc>
          <w:tcPr>
            <w:tcW w:w="3744" w:type="pct"/>
            <w:tcBorders>
              <w:bottom w:val="single" w:sz="4" w:space="0" w:color="auto"/>
            </w:tcBorders>
            <w:vAlign w:val="center"/>
            <w:hideMark/>
          </w:tcPr>
          <w:p w:rsidR="001F00A1" w:rsidRPr="008704AA" w:rsidRDefault="001F00A1" w:rsidP="001F00A1">
            <w:pPr>
              <w:pStyle w:val="4-Tabbody-ENG"/>
              <w:rPr>
                <w:sz w:val="22"/>
              </w:rPr>
            </w:pPr>
            <w:r w:rsidRPr="008704AA">
              <w:t>456.6</w:t>
            </w:r>
            <w:r>
              <w:t xml:space="preserve">, </w:t>
            </w:r>
            <w:r w:rsidRPr="008704AA">
              <w:t>472.6</w:t>
            </w:r>
            <w:r>
              <w:t xml:space="preserve">, </w:t>
            </w:r>
            <w:r w:rsidRPr="008704AA">
              <w:t>525.8</w:t>
            </w:r>
            <w:r>
              <w:t xml:space="preserve">, </w:t>
            </w:r>
            <w:r w:rsidRPr="008704AA">
              <w:t>553.3</w:t>
            </w:r>
            <w:r>
              <w:t xml:space="preserve">, </w:t>
            </w:r>
            <w:r w:rsidRPr="008704AA">
              <w:t xml:space="preserve">734.7 (fourth overtone of </w:t>
            </w:r>
            <w:r>
              <w:t>C–H</w:t>
            </w:r>
            <w:r w:rsidRPr="008704AA">
              <w:t>)</w:t>
            </w:r>
            <w:r>
              <w:t xml:space="preserve">, </w:t>
            </w:r>
            <w:r w:rsidRPr="008704AA">
              <w:t xml:space="preserve">746.4 (fourth overtone of </w:t>
            </w:r>
            <w:r>
              <w:t>C–H</w:t>
            </w:r>
            <w:r w:rsidRPr="008704AA">
              <w:t>)</w:t>
            </w:r>
            <w:r>
              <w:t xml:space="preserve">, </w:t>
            </w:r>
            <w:r w:rsidRPr="008704AA">
              <w:t xml:space="preserve">750.2 (fourth overtone of </w:t>
            </w:r>
            <w:r>
              <w:t>C–H</w:t>
            </w:r>
            <w:r w:rsidRPr="008704AA">
              <w:t>)</w:t>
            </w:r>
            <w:r>
              <w:t xml:space="preserve">, </w:t>
            </w:r>
            <w:r w:rsidRPr="008704AA">
              <w:t xml:space="preserve">761.9 (fourth overtone of </w:t>
            </w:r>
            <w:r>
              <w:t>C–H</w:t>
            </w:r>
            <w:r w:rsidRPr="008704AA">
              <w:t>)</w:t>
            </w:r>
            <w:r>
              <w:t xml:space="preserve">, </w:t>
            </w:r>
            <w:r w:rsidRPr="008704AA">
              <w:t>812.6</w:t>
            </w:r>
            <w:r>
              <w:t xml:space="preserve">, </w:t>
            </w:r>
            <w:r w:rsidRPr="008704AA">
              <w:t>871.2</w:t>
            </w:r>
            <w:r>
              <w:t xml:space="preserve">, </w:t>
            </w:r>
            <w:r w:rsidRPr="008704AA">
              <w:t>875.2</w:t>
            </w:r>
            <w:r>
              <w:t xml:space="preserve">, </w:t>
            </w:r>
            <w:r w:rsidRPr="008704AA">
              <w:t xml:space="preserve">903.8 (third overtone of </w:t>
            </w:r>
            <w:r>
              <w:t>C–H</w:t>
            </w:r>
            <w:r w:rsidRPr="008704AA">
              <w:t>)</w:t>
            </w:r>
            <w:r>
              <w:t xml:space="preserve">, </w:t>
            </w:r>
            <w:r w:rsidRPr="008704AA">
              <w:t>933.8</w:t>
            </w:r>
            <w:r>
              <w:t xml:space="preserve">, </w:t>
            </w:r>
            <w:r w:rsidRPr="008704AA">
              <w:t>935.1</w:t>
            </w:r>
            <w:r>
              <w:t xml:space="preserve">, </w:t>
            </w:r>
            <w:r w:rsidRPr="008704AA">
              <w:t>936.4</w:t>
            </w:r>
            <w:r>
              <w:t xml:space="preserve">, </w:t>
            </w:r>
            <w:r w:rsidRPr="008704AA">
              <w:t>948.1</w:t>
            </w:r>
          </w:p>
        </w:tc>
      </w:tr>
    </w:tbl>
    <w:p w:rsidR="001F00A1" w:rsidRPr="008704AA" w:rsidRDefault="001F00A1" w:rsidP="001F00A1">
      <w:pPr>
        <w:pStyle w:val="4-Tabbody-ENG"/>
      </w:pPr>
    </w:p>
    <w:p w:rsidR="00FB281E" w:rsidRDefault="00FB281E" w:rsidP="001F00A1">
      <w:pPr>
        <w:pStyle w:val="4-Tabbody-ENG"/>
      </w:pPr>
    </w:p>
    <w:sectPr w:rsidR="00FB281E" w:rsidSect="007140A7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851" w:footer="992" w:gutter="0"/>
      <w:cols w:space="425"/>
      <w:titlePg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3924" w:rsidRDefault="00333924" w:rsidP="001F00A1">
      <w:r>
        <w:separator/>
      </w:r>
    </w:p>
  </w:endnote>
  <w:endnote w:type="continuationSeparator" w:id="0">
    <w:p w:rsidR="00333924" w:rsidRDefault="00333924" w:rsidP="001F00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46550267"/>
      <w:docPartObj>
        <w:docPartGallery w:val="Page Numbers (Bottom of Page)"/>
        <w:docPartUnique/>
      </w:docPartObj>
    </w:sdtPr>
    <w:sdtEndPr>
      <w:rPr>
        <w:rFonts w:asciiTheme="majorBidi" w:hAnsiTheme="majorBidi" w:cstheme="majorBidi"/>
        <w:noProof/>
        <w:sz w:val="24"/>
        <w:szCs w:val="24"/>
      </w:rPr>
    </w:sdtEndPr>
    <w:sdtContent>
      <w:p w:rsidR="00B717F3" w:rsidRPr="00036D24" w:rsidRDefault="00701B25">
        <w:pPr>
          <w:pStyle w:val="a4"/>
          <w:jc w:val="center"/>
          <w:rPr>
            <w:rFonts w:asciiTheme="majorBidi" w:hAnsiTheme="majorBidi" w:cstheme="majorBidi"/>
            <w:sz w:val="24"/>
            <w:szCs w:val="24"/>
          </w:rPr>
        </w:pPr>
        <w:r w:rsidRPr="00036D24">
          <w:rPr>
            <w:rFonts w:asciiTheme="majorBidi" w:hAnsiTheme="majorBidi" w:cstheme="majorBidi"/>
            <w:sz w:val="24"/>
            <w:szCs w:val="24"/>
          </w:rPr>
          <w:fldChar w:fldCharType="begin"/>
        </w:r>
        <w:r w:rsidRPr="00036D24">
          <w:rPr>
            <w:rFonts w:asciiTheme="majorBidi" w:hAnsiTheme="majorBidi" w:cstheme="majorBidi"/>
            <w:sz w:val="24"/>
            <w:szCs w:val="24"/>
          </w:rPr>
          <w:instrText xml:space="preserve"> PAGE   \* MERGEFORMAT </w:instrText>
        </w:r>
        <w:r w:rsidRPr="00036D24">
          <w:rPr>
            <w:rFonts w:asciiTheme="majorBidi" w:hAnsiTheme="majorBidi" w:cstheme="majorBidi"/>
            <w:sz w:val="24"/>
            <w:szCs w:val="24"/>
          </w:rPr>
          <w:fldChar w:fldCharType="separate"/>
        </w:r>
        <w:r w:rsidR="004B5ED4">
          <w:rPr>
            <w:rFonts w:asciiTheme="majorBidi" w:hAnsiTheme="majorBidi" w:cstheme="majorBidi"/>
            <w:noProof/>
            <w:sz w:val="24"/>
            <w:szCs w:val="24"/>
          </w:rPr>
          <w:t>5</w:t>
        </w:r>
        <w:r w:rsidRPr="00036D24">
          <w:rPr>
            <w:rFonts w:asciiTheme="majorBidi" w:hAnsiTheme="majorBidi" w:cstheme="majorBidi"/>
            <w:noProof/>
            <w:sz w:val="24"/>
            <w:szCs w:val="24"/>
          </w:rPr>
          <w:fldChar w:fldCharType="end"/>
        </w:r>
      </w:p>
    </w:sdtContent>
  </w:sdt>
  <w:p w:rsidR="00B717F3" w:rsidRDefault="00333924">
    <w:pPr>
      <w:pStyle w:val="a4"/>
    </w:pPr>
  </w:p>
  <w:p w:rsidR="00B717F3" w:rsidRDefault="00333924"/>
  <w:p w:rsidR="00B717F3" w:rsidRDefault="00333924"/>
  <w:p w:rsidR="00B717F3" w:rsidRDefault="00333924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17F3" w:rsidRPr="00663DDE" w:rsidRDefault="00701B25" w:rsidP="00663DDE">
    <w:pPr>
      <w:tabs>
        <w:tab w:val="center" w:pos="4153"/>
        <w:tab w:val="right" w:pos="8306"/>
      </w:tabs>
      <w:snapToGrid w:val="0"/>
      <w:rPr>
        <w:rFonts w:eastAsia="Times New Roman"/>
        <w:sz w:val="18"/>
        <w:szCs w:val="18"/>
        <w:lang w:val="x-none" w:eastAsia="x-none"/>
      </w:rPr>
    </w:pPr>
    <w:r w:rsidRPr="00663DDE">
      <w:rPr>
        <w:rFonts w:eastAsia="Times New Roman"/>
        <w:sz w:val="18"/>
        <w:szCs w:val="18"/>
        <w:lang w:val="x-none" w:eastAsia="x-none"/>
      </w:rPr>
      <w:t>2095-8099/</w:t>
    </w:r>
    <w:r w:rsidRPr="00663DDE">
      <w:rPr>
        <w:rFonts w:eastAsia="Times New Roman"/>
        <w:snapToGrid w:val="0"/>
        <w:sz w:val="18"/>
        <w:szCs w:val="18"/>
        <w:lang w:val="x-none" w:eastAsia="x-none"/>
      </w:rPr>
      <w:t>© 2022 THE AUTHOR</w:t>
    </w:r>
    <w:r w:rsidRPr="00663DDE">
      <w:rPr>
        <w:rFonts w:eastAsia="Times New Roman"/>
        <w:snapToGrid w:val="0"/>
        <w:sz w:val="18"/>
        <w:szCs w:val="18"/>
        <w:highlight w:val="yellow"/>
        <w:lang w:val="x-none" w:eastAsia="x-none"/>
      </w:rPr>
      <w:t>S</w:t>
    </w:r>
    <w:r w:rsidRPr="00663DDE">
      <w:rPr>
        <w:rFonts w:eastAsia="Times New Roman"/>
        <w:snapToGrid w:val="0"/>
        <w:sz w:val="18"/>
        <w:szCs w:val="18"/>
        <w:lang w:val="x-none" w:eastAsia="x-none"/>
      </w:rPr>
      <w:t>. Published by Elsevier LTD on behalf of Chinese Academy of Engineering and Higher Education Press Limited Company</w:t>
    </w:r>
    <w:r w:rsidRPr="00663DDE">
      <w:rPr>
        <w:rFonts w:eastAsia="Times New Roman"/>
        <w:snapToGrid w:val="0"/>
        <w:sz w:val="18"/>
        <w:szCs w:val="18"/>
        <w:lang w:val="x-none" w:eastAsia="zh-CN"/>
      </w:rPr>
      <w:t>. This is an open access article under the CC BY-NC-ND license</w:t>
    </w:r>
    <w:r w:rsidRPr="00663DDE">
      <w:rPr>
        <w:rFonts w:eastAsia="Times New Roman"/>
        <w:snapToGrid w:val="0"/>
        <w:sz w:val="18"/>
        <w:szCs w:val="18"/>
        <w:lang w:val="x-none" w:eastAsia="x-none"/>
      </w:rPr>
      <w:t xml:space="preserve"> (</w:t>
    </w:r>
    <w:hyperlink r:id="rId1" w:history="1">
      <w:r w:rsidRPr="00663DDE">
        <w:rPr>
          <w:rFonts w:eastAsia="Times New Roman"/>
          <w:snapToGrid w:val="0"/>
          <w:color w:val="524A82"/>
          <w:sz w:val="18"/>
          <w:szCs w:val="18"/>
          <w:u w:val="single"/>
          <w:lang w:val="x-none" w:eastAsia="x-none"/>
        </w:rPr>
        <w:t>http://creativecommons.org/licenses/by-nc-nd/4.0/</w:t>
      </w:r>
    </w:hyperlink>
    <w:r w:rsidRPr="00663DDE">
      <w:rPr>
        <w:rFonts w:eastAsia="Times New Roman"/>
        <w:snapToGrid w:val="0"/>
        <w:sz w:val="18"/>
        <w:szCs w:val="18"/>
        <w:lang w:val="x-none" w:eastAsia="x-none"/>
      </w:rPr>
      <w:t>).</w:t>
    </w:r>
  </w:p>
  <w:p w:rsidR="00B717F3" w:rsidRPr="007140A7" w:rsidRDefault="00333924">
    <w:pPr>
      <w:pStyle w:val="a4"/>
      <w:rPr>
        <w:lang w:val="x-none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3924" w:rsidRDefault="00333924" w:rsidP="001F00A1">
      <w:r>
        <w:separator/>
      </w:r>
    </w:p>
  </w:footnote>
  <w:footnote w:type="continuationSeparator" w:id="0">
    <w:p w:rsidR="00333924" w:rsidRDefault="00333924" w:rsidP="001F00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17F3" w:rsidRPr="007140A7" w:rsidRDefault="00701B25" w:rsidP="007140A7">
    <w:pPr>
      <w:pStyle w:val="a3"/>
      <w:rPr>
        <w:rFonts w:eastAsia="Times New Roman"/>
        <w:lang w:val="x-none" w:eastAsia="x-none"/>
      </w:rPr>
    </w:pPr>
    <w:r>
      <w:tab/>
    </w:r>
    <w:bookmarkStart w:id="1" w:name="OLE_LINK272"/>
    <w:bookmarkStart w:id="2" w:name="OLE_LINK273"/>
    <w:bookmarkStart w:id="3" w:name="_Hlk40967429"/>
    <w:r w:rsidRPr="00663DDE">
      <w:rPr>
        <w:rFonts w:eastAsia="Times New Roman"/>
        <w:i/>
        <w:lang w:val="x-none"/>
      </w:rPr>
      <w:t>F</w:t>
    </w:r>
    <w:r>
      <w:rPr>
        <w:rFonts w:asciiTheme="minorEastAsia" w:hAnsiTheme="minorEastAsia" w:hint="eastAsia"/>
        <w:i/>
        <w:lang w:val="x-none"/>
      </w:rPr>
      <w:t>.</w:t>
    </w:r>
    <w:r w:rsidRPr="00663DDE">
      <w:rPr>
        <w:rFonts w:eastAsia="Times New Roman"/>
        <w:i/>
        <w:lang w:val="x-none"/>
      </w:rPr>
      <w:t xml:space="preserve"> Zhu, Z</w:t>
    </w:r>
    <w:r>
      <w:rPr>
        <w:rFonts w:eastAsia="Times New Roman"/>
        <w:i/>
        <w:lang w:val="x-none"/>
      </w:rPr>
      <w:t>.</w:t>
    </w:r>
    <w:r w:rsidRPr="00663DDE">
      <w:rPr>
        <w:rFonts w:eastAsia="Times New Roman"/>
        <w:i/>
        <w:lang w:val="x-none"/>
      </w:rPr>
      <w:t xml:space="preserve"> Su, A</w:t>
    </w:r>
    <w:r>
      <w:rPr>
        <w:rFonts w:eastAsia="Times New Roman"/>
        <w:i/>
        <w:lang w:val="x-none"/>
      </w:rPr>
      <w:t>.</w:t>
    </w:r>
    <w:r w:rsidRPr="00663DDE">
      <w:rPr>
        <w:rFonts w:eastAsia="Times New Roman"/>
        <w:i/>
        <w:lang w:val="x-none"/>
      </w:rPr>
      <w:t xml:space="preserve"> </w:t>
    </w:r>
    <w:proofErr w:type="spellStart"/>
    <w:r w:rsidRPr="00663DDE">
      <w:rPr>
        <w:rFonts w:eastAsia="Times New Roman"/>
        <w:i/>
        <w:lang w:val="x-none"/>
      </w:rPr>
      <w:t>Sanaeifar</w:t>
    </w:r>
    <w:proofErr w:type="spellEnd"/>
    <w:r w:rsidRPr="00663DDE">
      <w:rPr>
        <w:rFonts w:eastAsia="Times New Roman"/>
        <w:i/>
        <w:lang w:val="x-none"/>
      </w:rPr>
      <w:t xml:space="preserve"> et al. </w:t>
    </w:r>
    <w:r w:rsidRPr="00663DDE">
      <w:rPr>
        <w:rFonts w:eastAsia="Times New Roman"/>
        <w:lang w:val="x-none"/>
      </w:rPr>
      <w:t xml:space="preserve">/ </w:t>
    </w:r>
    <w:r w:rsidRPr="00663DDE">
      <w:rPr>
        <w:rFonts w:eastAsia="Times New Roman"/>
        <w:i/>
        <w:lang w:val="x-none" w:eastAsia="x-none"/>
      </w:rPr>
      <w:t>Engineering xxx (2022) xxx-xxx</w:t>
    </w:r>
    <w:bookmarkEnd w:id="1"/>
    <w:bookmarkEnd w:id="2"/>
    <w:bookmarkEnd w:id="3"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17F3" w:rsidRPr="007140A7" w:rsidRDefault="00701B25" w:rsidP="007140A7">
    <w:pPr>
      <w:pBdr>
        <w:bottom w:val="single" w:sz="6" w:space="1" w:color="auto"/>
      </w:pBdr>
      <w:tabs>
        <w:tab w:val="left" w:pos="3641"/>
        <w:tab w:val="center" w:pos="4153"/>
        <w:tab w:val="center" w:pos="5043"/>
        <w:tab w:val="right" w:pos="8306"/>
      </w:tabs>
      <w:snapToGrid w:val="0"/>
      <w:jc w:val="center"/>
      <w:rPr>
        <w:rFonts w:eastAsia="Times New Roman"/>
        <w:lang w:val="x-none" w:eastAsia="x-none"/>
      </w:rPr>
    </w:pPr>
    <w:r w:rsidRPr="00663DDE">
      <w:rPr>
        <w:rFonts w:eastAsia="Times New Roman"/>
        <w:sz w:val="18"/>
        <w:szCs w:val="18"/>
        <w:lang w:val="x-none" w:eastAsia="x-none"/>
      </w:rPr>
      <w:t xml:space="preserve">Engineering </w:t>
    </w:r>
    <w:r w:rsidRPr="00663DDE">
      <w:rPr>
        <w:rFonts w:eastAsia="Times New Roman"/>
        <w:sz w:val="18"/>
        <w:szCs w:val="18"/>
        <w:lang w:val="x-none" w:eastAsia="zh-CN"/>
      </w:rPr>
      <w:t>xxx</w:t>
    </w:r>
    <w:r w:rsidRPr="00663DDE">
      <w:rPr>
        <w:rFonts w:eastAsia="Times New Roman"/>
        <w:sz w:val="18"/>
        <w:szCs w:val="18"/>
        <w:lang w:val="x-none" w:eastAsia="x-none"/>
      </w:rPr>
      <w:t xml:space="preserve"> (2022) xxx-xxx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04E7"/>
    <w:rsid w:val="001204E7"/>
    <w:rsid w:val="001F00A1"/>
    <w:rsid w:val="00333924"/>
    <w:rsid w:val="004B5ED4"/>
    <w:rsid w:val="00701B25"/>
    <w:rsid w:val="00843E9A"/>
    <w:rsid w:val="00E264AB"/>
    <w:rsid w:val="00FB2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48B2DA8-D5DB-480B-A419-79C771F845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00A1"/>
    <w:rPr>
      <w:rFonts w:ascii="Times New Roman" w:eastAsia="宋体" w:hAnsi="Times New Roman" w:cs="Times New Roman"/>
      <w:kern w:val="0"/>
      <w:sz w:val="24"/>
      <w:szCs w:val="24"/>
      <w:lang w:eastAsia="en-US"/>
    </w:rPr>
  </w:style>
  <w:style w:type="paragraph" w:styleId="1">
    <w:name w:val="heading 1"/>
    <w:basedOn w:val="a"/>
    <w:next w:val="a"/>
    <w:link w:val="1Char"/>
    <w:uiPriority w:val="9"/>
    <w:qFormat/>
    <w:rsid w:val="00E264AB"/>
    <w:pPr>
      <w:keepNext/>
      <w:keepLines/>
      <w:widowControl w:val="0"/>
      <w:spacing w:before="340" w:after="330" w:line="578" w:lineRule="auto"/>
      <w:jc w:val="both"/>
      <w:outlineLvl w:val="0"/>
    </w:pPr>
    <w:rPr>
      <w:rFonts w:asciiTheme="minorHAnsi" w:eastAsiaTheme="minorEastAsia" w:hAnsiTheme="minorHAnsi" w:cstheme="minorBidi"/>
      <w:b/>
      <w:bCs/>
      <w:kern w:val="44"/>
      <w:sz w:val="44"/>
      <w:szCs w:val="4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0-1-ENG">
    <w:name w:val="0-1-ENG"/>
    <w:basedOn w:val="1"/>
    <w:qFormat/>
    <w:rsid w:val="00E264AB"/>
    <w:pPr>
      <w:snapToGrid w:val="0"/>
      <w:spacing w:beforeLines="50" w:before="50" w:afterLines="50" w:after="50" w:line="240" w:lineRule="auto"/>
      <w:contextualSpacing/>
      <w:jc w:val="left"/>
    </w:pPr>
    <w:rPr>
      <w:rFonts w:ascii="Times New Roman" w:eastAsia="等线" w:hAnsi="Times New Roman" w:cs="Times New Roman"/>
      <w:sz w:val="21"/>
      <w:szCs w:val="28"/>
    </w:rPr>
  </w:style>
  <w:style w:type="character" w:customStyle="1" w:styleId="1Char">
    <w:name w:val="标题 1 Char"/>
    <w:basedOn w:val="a0"/>
    <w:link w:val="1"/>
    <w:uiPriority w:val="9"/>
    <w:rsid w:val="00E264AB"/>
    <w:rPr>
      <w:b/>
      <w:bCs/>
      <w:kern w:val="44"/>
      <w:sz w:val="44"/>
      <w:szCs w:val="44"/>
    </w:rPr>
  </w:style>
  <w:style w:type="paragraph" w:customStyle="1" w:styleId="1-11-ENG">
    <w:name w:val="1-1.1-ENG"/>
    <w:basedOn w:val="a"/>
    <w:link w:val="1-11-ENG0"/>
    <w:qFormat/>
    <w:rsid w:val="00E264AB"/>
    <w:pPr>
      <w:widowControl w:val="0"/>
      <w:snapToGrid w:val="0"/>
      <w:spacing w:beforeLines="50" w:before="50" w:afterLines="50" w:after="50"/>
      <w:contextualSpacing/>
      <w:jc w:val="both"/>
    </w:pPr>
    <w:rPr>
      <w:rFonts w:eastAsia="等线"/>
      <w:bCs/>
      <w:i/>
      <w:kern w:val="2"/>
      <w:sz w:val="21"/>
      <w:szCs w:val="28"/>
      <w:lang w:eastAsia="zh-CN"/>
    </w:rPr>
  </w:style>
  <w:style w:type="character" w:customStyle="1" w:styleId="1-11-ENG0">
    <w:name w:val="1-1.1-ENG 字符"/>
    <w:link w:val="1-11-ENG"/>
    <w:rsid w:val="00E264AB"/>
    <w:rPr>
      <w:rFonts w:ascii="Times New Roman" w:eastAsia="等线" w:hAnsi="Times New Roman" w:cs="Times New Roman"/>
      <w:bCs/>
      <w:i/>
      <w:szCs w:val="28"/>
    </w:rPr>
  </w:style>
  <w:style w:type="paragraph" w:customStyle="1" w:styleId="2-111-ENG">
    <w:name w:val="2-1.1.1-ENG"/>
    <w:basedOn w:val="a"/>
    <w:link w:val="2-111-ENG0"/>
    <w:qFormat/>
    <w:rsid w:val="00E264AB"/>
    <w:pPr>
      <w:widowControl w:val="0"/>
      <w:snapToGrid w:val="0"/>
      <w:spacing w:beforeLines="50" w:before="50"/>
      <w:contextualSpacing/>
      <w:jc w:val="both"/>
    </w:pPr>
    <w:rPr>
      <w:rFonts w:eastAsia="等线"/>
      <w:bCs/>
      <w:i/>
      <w:kern w:val="2"/>
      <w:sz w:val="21"/>
      <w:szCs w:val="28"/>
      <w:lang w:eastAsia="zh-CN"/>
    </w:rPr>
  </w:style>
  <w:style w:type="character" w:customStyle="1" w:styleId="2-111-ENG0">
    <w:name w:val="2-1.1.1-ENG 字符"/>
    <w:link w:val="2-111-ENG"/>
    <w:rsid w:val="00E264AB"/>
    <w:rPr>
      <w:rFonts w:ascii="Times New Roman" w:eastAsia="等线" w:hAnsi="Times New Roman" w:cs="Times New Roman"/>
      <w:bCs/>
      <w:i/>
      <w:szCs w:val="28"/>
    </w:rPr>
  </w:style>
  <w:style w:type="paragraph" w:customStyle="1" w:styleId="3-mainbody-ENG">
    <w:name w:val="3-mainbody-ENG"/>
    <w:basedOn w:val="a"/>
    <w:link w:val="3-mainbody-ENG0"/>
    <w:qFormat/>
    <w:rsid w:val="00E264AB"/>
    <w:pPr>
      <w:widowControl w:val="0"/>
      <w:snapToGrid w:val="0"/>
      <w:ind w:firstLineChars="100" w:firstLine="100"/>
      <w:contextualSpacing/>
      <w:jc w:val="both"/>
    </w:pPr>
    <w:rPr>
      <w:rFonts w:eastAsia="等线"/>
      <w:kern w:val="2"/>
      <w:sz w:val="21"/>
      <w:szCs w:val="28"/>
      <w:lang w:eastAsia="zh-CN"/>
    </w:rPr>
  </w:style>
  <w:style w:type="character" w:customStyle="1" w:styleId="3-mainbody-ENG0">
    <w:name w:val="3-mainbody-ENG 字符"/>
    <w:link w:val="3-mainbody-ENG"/>
    <w:rsid w:val="00E264AB"/>
    <w:rPr>
      <w:rFonts w:ascii="Times New Roman" w:eastAsia="等线" w:hAnsi="Times New Roman" w:cs="Times New Roman"/>
      <w:szCs w:val="28"/>
    </w:rPr>
  </w:style>
  <w:style w:type="paragraph" w:customStyle="1" w:styleId="4-Fig-ENG">
    <w:name w:val="4-Fig-ENG"/>
    <w:basedOn w:val="a"/>
    <w:link w:val="4-Fig-ENG0"/>
    <w:qFormat/>
    <w:rsid w:val="00E264AB"/>
    <w:pPr>
      <w:widowControl w:val="0"/>
      <w:snapToGrid w:val="0"/>
      <w:contextualSpacing/>
      <w:jc w:val="both"/>
    </w:pPr>
    <w:rPr>
      <w:rFonts w:eastAsia="等线"/>
      <w:kern w:val="2"/>
      <w:sz w:val="18"/>
      <w:szCs w:val="22"/>
      <w:lang w:eastAsia="zh-CN"/>
    </w:rPr>
  </w:style>
  <w:style w:type="character" w:customStyle="1" w:styleId="4-Fig-ENG0">
    <w:name w:val="4-Fig-ENG 字符"/>
    <w:link w:val="4-Fig-ENG"/>
    <w:rsid w:val="00E264AB"/>
    <w:rPr>
      <w:rFonts w:ascii="Times New Roman" w:eastAsia="等线" w:hAnsi="Times New Roman" w:cs="Times New Roman"/>
      <w:sz w:val="18"/>
    </w:rPr>
  </w:style>
  <w:style w:type="paragraph" w:customStyle="1" w:styleId="4-Tabbody-ENG">
    <w:name w:val="4-Tabbody-ENG"/>
    <w:basedOn w:val="4-Fig-ENG"/>
    <w:qFormat/>
    <w:rsid w:val="00E264AB"/>
    <w:pPr>
      <w:adjustRightInd w:val="0"/>
      <w:jc w:val="left"/>
    </w:pPr>
    <w:rPr>
      <w:sz w:val="15"/>
    </w:rPr>
  </w:style>
  <w:style w:type="paragraph" w:customStyle="1" w:styleId="5-Ref-ENG">
    <w:name w:val="5-Ref-ENG"/>
    <w:basedOn w:val="a"/>
    <w:link w:val="5-Ref-ENG0"/>
    <w:qFormat/>
    <w:rsid w:val="00E264AB"/>
    <w:pPr>
      <w:widowControl w:val="0"/>
      <w:snapToGrid w:val="0"/>
      <w:contextualSpacing/>
      <w:jc w:val="both"/>
    </w:pPr>
    <w:rPr>
      <w:rFonts w:eastAsia="等线"/>
      <w:kern w:val="2"/>
      <w:sz w:val="17"/>
      <w:szCs w:val="22"/>
      <w:lang w:eastAsia="zh-CN"/>
    </w:rPr>
  </w:style>
  <w:style w:type="character" w:customStyle="1" w:styleId="5-Ref-ENG0">
    <w:name w:val="5-Ref-ENG 字符"/>
    <w:link w:val="5-Ref-ENG"/>
    <w:rsid w:val="00E264AB"/>
    <w:rPr>
      <w:rFonts w:ascii="Times New Roman" w:eastAsia="等线" w:hAnsi="Times New Roman" w:cs="Times New Roman"/>
      <w:sz w:val="17"/>
    </w:rPr>
  </w:style>
  <w:style w:type="paragraph" w:customStyle="1" w:styleId="6-Author-ENG">
    <w:name w:val="6-Author-ENG"/>
    <w:basedOn w:val="a"/>
    <w:qFormat/>
    <w:rsid w:val="00E264AB"/>
    <w:pPr>
      <w:autoSpaceDE w:val="0"/>
      <w:autoSpaceDN w:val="0"/>
      <w:adjustRightInd w:val="0"/>
      <w:snapToGrid w:val="0"/>
    </w:pPr>
  </w:style>
  <w:style w:type="paragraph" w:customStyle="1" w:styleId="6-Corre-ENG">
    <w:name w:val="6-Corre-ENG"/>
    <w:basedOn w:val="3-mainbody-ENG"/>
    <w:qFormat/>
    <w:rsid w:val="00E264AB"/>
    <w:pPr>
      <w:adjustRightInd w:val="0"/>
      <w:ind w:firstLineChars="0" w:firstLine="0"/>
      <w:jc w:val="left"/>
    </w:pPr>
    <w:rPr>
      <w:sz w:val="18"/>
    </w:rPr>
  </w:style>
  <w:style w:type="paragraph" w:customStyle="1" w:styleId="7-Affili-ENG">
    <w:name w:val="7-Affili-ENG"/>
    <w:basedOn w:val="a"/>
    <w:qFormat/>
    <w:rsid w:val="00E264AB"/>
    <w:pPr>
      <w:autoSpaceDE w:val="0"/>
      <w:autoSpaceDN w:val="0"/>
      <w:adjustRightInd w:val="0"/>
      <w:snapToGrid w:val="0"/>
    </w:pPr>
    <w:rPr>
      <w:i/>
      <w:sz w:val="18"/>
    </w:rPr>
  </w:style>
  <w:style w:type="paragraph" w:customStyle="1" w:styleId="8-Title-ENG">
    <w:name w:val="8-Title-ENG"/>
    <w:basedOn w:val="0-1-ENG"/>
    <w:qFormat/>
    <w:rsid w:val="00E264AB"/>
    <w:pPr>
      <w:spacing w:beforeLines="0" w:before="0" w:afterLines="0" w:after="0"/>
    </w:pPr>
    <w:rPr>
      <w:sz w:val="30"/>
      <w:szCs w:val="30"/>
    </w:rPr>
  </w:style>
  <w:style w:type="paragraph" w:customStyle="1" w:styleId="9-Abstract">
    <w:name w:val="9-Abstract"/>
    <w:basedOn w:val="a"/>
    <w:qFormat/>
    <w:rsid w:val="00E264AB"/>
    <w:pPr>
      <w:widowControl w:val="0"/>
      <w:autoSpaceDE w:val="0"/>
      <w:autoSpaceDN w:val="0"/>
      <w:adjustRightInd w:val="0"/>
      <w:snapToGrid w:val="0"/>
      <w:jc w:val="both"/>
    </w:pPr>
    <w:rPr>
      <w:rFonts w:eastAsia="等线"/>
      <w:sz w:val="18"/>
      <w:szCs w:val="18"/>
    </w:rPr>
  </w:style>
  <w:style w:type="paragraph" w:styleId="a3">
    <w:name w:val="header"/>
    <w:basedOn w:val="a"/>
    <w:link w:val="Char"/>
    <w:uiPriority w:val="99"/>
    <w:unhideWhenUsed/>
    <w:qFormat/>
    <w:rsid w:val="001F00A1"/>
    <w:pPr>
      <w:widowControl w:val="0"/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kern w:val="2"/>
      <w:sz w:val="18"/>
      <w:szCs w:val="18"/>
      <w:lang w:eastAsia="zh-CN"/>
    </w:rPr>
  </w:style>
  <w:style w:type="character" w:customStyle="1" w:styleId="Char">
    <w:name w:val="页眉 Char"/>
    <w:basedOn w:val="a0"/>
    <w:link w:val="a3"/>
    <w:uiPriority w:val="99"/>
    <w:qFormat/>
    <w:rsid w:val="001F00A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rsid w:val="001F00A1"/>
    <w:pPr>
      <w:widowControl w:val="0"/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kern w:val="2"/>
      <w:sz w:val="18"/>
      <w:szCs w:val="18"/>
      <w:lang w:eastAsia="zh-CN"/>
    </w:rPr>
  </w:style>
  <w:style w:type="character" w:customStyle="1" w:styleId="Char0">
    <w:name w:val="页脚 Char"/>
    <w:basedOn w:val="a0"/>
    <w:link w:val="a4"/>
    <w:uiPriority w:val="99"/>
    <w:qFormat/>
    <w:rsid w:val="001F00A1"/>
    <w:rPr>
      <w:sz w:val="18"/>
      <w:szCs w:val="18"/>
    </w:rPr>
  </w:style>
  <w:style w:type="paragraph" w:styleId="a5">
    <w:name w:val="annotation text"/>
    <w:basedOn w:val="a"/>
    <w:link w:val="Char1"/>
    <w:uiPriority w:val="99"/>
    <w:unhideWhenUsed/>
    <w:qFormat/>
    <w:rsid w:val="001F00A1"/>
    <w:rPr>
      <w:rFonts w:ascii="DengXian" w:eastAsia="DengXian" w:hAnsi="DengXian"/>
    </w:rPr>
  </w:style>
  <w:style w:type="character" w:customStyle="1" w:styleId="Char1">
    <w:name w:val="批注文字 Char"/>
    <w:basedOn w:val="a0"/>
    <w:link w:val="a5"/>
    <w:uiPriority w:val="99"/>
    <w:qFormat/>
    <w:rsid w:val="001F00A1"/>
    <w:rPr>
      <w:rFonts w:ascii="DengXian" w:eastAsia="DengXian" w:hAnsi="DengXian" w:cs="Times New Roman"/>
      <w:kern w:val="0"/>
      <w:sz w:val="24"/>
      <w:szCs w:val="24"/>
      <w:lang w:eastAsia="en-US"/>
    </w:rPr>
  </w:style>
  <w:style w:type="character" w:styleId="a6">
    <w:name w:val="annotation reference"/>
    <w:uiPriority w:val="99"/>
    <w:unhideWhenUsed/>
    <w:qFormat/>
    <w:rsid w:val="001F00A1"/>
    <w:rPr>
      <w:sz w:val="21"/>
      <w:szCs w:val="21"/>
    </w:rPr>
  </w:style>
  <w:style w:type="table" w:styleId="a7">
    <w:name w:val="Table Grid"/>
    <w:basedOn w:val="a1"/>
    <w:uiPriority w:val="39"/>
    <w:qFormat/>
    <w:rsid w:val="001F00A1"/>
    <w:pPr>
      <w:spacing w:after="160" w:line="259" w:lineRule="auto"/>
    </w:pPr>
    <w:rPr>
      <w:rFonts w:ascii="DengXian" w:eastAsia="DengXian" w:hAnsi="DengXian" w:cs="Times New Roman"/>
      <w:kern w:val="0"/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a1"/>
    <w:next w:val="a7"/>
    <w:uiPriority w:val="99"/>
    <w:rsid w:val="001F00A1"/>
    <w:rPr>
      <w:rFonts w:ascii="Calibri" w:eastAsia="宋体" w:hAnsi="Calibri" w:cs="Times New Roman"/>
      <w:kern w:val="0"/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Char2"/>
    <w:uiPriority w:val="99"/>
    <w:semiHidden/>
    <w:unhideWhenUsed/>
    <w:rsid w:val="001F00A1"/>
    <w:rPr>
      <w:sz w:val="18"/>
      <w:szCs w:val="18"/>
    </w:rPr>
  </w:style>
  <w:style w:type="character" w:customStyle="1" w:styleId="Char2">
    <w:name w:val="批注框文本 Char"/>
    <w:basedOn w:val="a0"/>
    <w:link w:val="a8"/>
    <w:uiPriority w:val="99"/>
    <w:semiHidden/>
    <w:rsid w:val="001F00A1"/>
    <w:rPr>
      <w:rFonts w:ascii="Times New Roman" w:eastAsia="宋体" w:hAnsi="Times New Roman" w:cs="Times New Roman"/>
      <w:kern w:val="0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creativecommons.org/licenses/by-nc-nd/4.0/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1000</Words>
  <Characters>5703</Characters>
  <Application>Microsoft Office Word</Application>
  <DocSecurity>0</DocSecurity>
  <Lines>47</Lines>
  <Paragraphs>13</Paragraphs>
  <ScaleCrop>false</ScaleCrop>
  <Company>HP</Company>
  <LinksUpToDate>false</LinksUpToDate>
  <CharactersWithSpaces>6690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ZSS</dc:creator>
  <cp:keywords/>
  <dc:description/>
  <cp:lastModifiedBy>ZSS</cp:lastModifiedBy>
  <cp:revision>3</cp:revision>
  <dcterms:created xsi:type="dcterms:W3CDTF">2022-10-28T08:03:00Z</dcterms:created>
  <dcterms:modified xsi:type="dcterms:W3CDTF">2022-11-16T13:49:00Z</dcterms:modified>
</cp:coreProperties>
</file>