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D06D9E" w14:textId="77777777" w:rsidR="006176F8" w:rsidRPr="0099410E" w:rsidRDefault="006176F8" w:rsidP="006176F8">
      <w:pPr>
        <w:keepNext/>
        <w:widowControl/>
        <w:adjustRightInd w:val="0"/>
        <w:snapToGrid w:val="0"/>
        <w:spacing w:before="0" w:line="240" w:lineRule="auto"/>
        <w:ind w:firstLineChars="0" w:firstLine="0"/>
        <w:jc w:val="left"/>
        <w:outlineLvl w:val="0"/>
        <w:rPr>
          <w:rFonts w:cs="Times New Roman"/>
          <w:kern w:val="28"/>
          <w:sz w:val="21"/>
        </w:rPr>
      </w:pPr>
      <w:bookmarkStart w:id="0" w:name="OLE_LINK1"/>
      <w:bookmarkStart w:id="1" w:name="_Hlk158039128"/>
      <w:r w:rsidRPr="0099410E">
        <w:rPr>
          <w:rFonts w:cs="Times New Roman"/>
          <w:kern w:val="28"/>
          <w:sz w:val="21"/>
        </w:rPr>
        <w:t>Supplementary Data for</w:t>
      </w:r>
    </w:p>
    <w:p w14:paraId="763295E3" w14:textId="77777777" w:rsidR="006176F8" w:rsidRPr="0099410E" w:rsidRDefault="006176F8" w:rsidP="006176F8">
      <w:pPr>
        <w:keepNext/>
        <w:widowControl/>
        <w:adjustRightInd w:val="0"/>
        <w:snapToGrid w:val="0"/>
        <w:spacing w:beforeLines="50" w:before="163" w:afterLines="50" w:after="163" w:line="240" w:lineRule="auto"/>
        <w:ind w:firstLineChars="0" w:firstLine="0"/>
        <w:jc w:val="left"/>
        <w:outlineLvl w:val="0"/>
        <w:rPr>
          <w:rFonts w:eastAsia="等线" w:cs="Times New Roman"/>
          <w:b/>
          <w:bCs/>
          <w:kern w:val="28"/>
          <w:sz w:val="30"/>
          <w:szCs w:val="30"/>
          <w:lang w:eastAsia="en-US"/>
        </w:rPr>
      </w:pPr>
      <w:r w:rsidRPr="0099410E">
        <w:rPr>
          <w:rFonts w:eastAsia="等线" w:cs="Times New Roman"/>
          <w:b/>
          <w:bCs/>
          <w:kern w:val="28"/>
          <w:sz w:val="30"/>
          <w:szCs w:val="30"/>
          <w:lang w:eastAsia="en-US"/>
        </w:rPr>
        <w:t>Investigating the Spectroscopic Performance of Y</w:t>
      </w:r>
      <w:r w:rsidRPr="0099410E">
        <w:rPr>
          <w:rFonts w:eastAsia="等线" w:cs="Times New Roman"/>
          <w:b/>
          <w:bCs/>
          <w:kern w:val="28"/>
          <w:sz w:val="30"/>
          <w:szCs w:val="30"/>
          <w:vertAlign w:val="subscript"/>
          <w:lang w:eastAsia="en-US"/>
        </w:rPr>
        <w:t>3</w:t>
      </w:r>
      <w:r w:rsidRPr="0099410E">
        <w:rPr>
          <w:rFonts w:eastAsia="等线" w:cs="Times New Roman"/>
          <w:b/>
          <w:bCs/>
          <w:kern w:val="28"/>
          <w:sz w:val="30"/>
          <w:szCs w:val="30"/>
          <w:lang w:eastAsia="en-US"/>
        </w:rPr>
        <w:t>Al</w:t>
      </w:r>
      <w:r w:rsidRPr="0099410E">
        <w:rPr>
          <w:rFonts w:eastAsia="等线" w:cs="Times New Roman"/>
          <w:b/>
          <w:bCs/>
          <w:kern w:val="28"/>
          <w:sz w:val="30"/>
          <w:szCs w:val="30"/>
          <w:vertAlign w:val="subscript"/>
          <w:lang w:eastAsia="en-US"/>
        </w:rPr>
        <w:t>5</w:t>
      </w:r>
      <w:r w:rsidRPr="0099410E">
        <w:rPr>
          <w:rFonts w:eastAsia="等线" w:cs="Times New Roman"/>
          <w:b/>
          <w:bCs/>
          <w:kern w:val="28"/>
          <w:sz w:val="30"/>
          <w:szCs w:val="30"/>
          <w:lang w:eastAsia="en-US"/>
        </w:rPr>
        <w:t>O</w:t>
      </w:r>
      <w:r w:rsidRPr="0099410E">
        <w:rPr>
          <w:rFonts w:eastAsia="等线" w:cs="Times New Roman"/>
          <w:b/>
          <w:bCs/>
          <w:kern w:val="28"/>
          <w:sz w:val="30"/>
          <w:szCs w:val="30"/>
          <w:vertAlign w:val="subscript"/>
          <w:lang w:eastAsia="en-US"/>
        </w:rPr>
        <w:t>12</w:t>
      </w:r>
      <w:r w:rsidRPr="0099410E">
        <w:rPr>
          <w:rFonts w:eastAsia="等线" w:cs="Times New Roman"/>
          <w:b/>
          <w:bCs/>
          <w:kern w:val="28"/>
          <w:sz w:val="30"/>
          <w:szCs w:val="30"/>
          <w:lang w:eastAsia="en-US"/>
        </w:rPr>
        <w:t>:Mn</w:t>
      </w:r>
      <w:r w:rsidRPr="0099410E">
        <w:rPr>
          <w:rFonts w:eastAsia="等线" w:cs="Times New Roman"/>
          <w:b/>
          <w:bCs/>
          <w:kern w:val="28"/>
          <w:sz w:val="30"/>
          <w:szCs w:val="30"/>
          <w:vertAlign w:val="superscript"/>
          <w:lang w:eastAsia="en-US"/>
        </w:rPr>
        <w:t>4+</w:t>
      </w:r>
      <w:r w:rsidRPr="0099410E">
        <w:rPr>
          <w:rFonts w:eastAsia="等线" w:cs="Times New Roman"/>
          <w:b/>
          <w:bCs/>
          <w:kern w:val="28"/>
          <w:sz w:val="30"/>
          <w:szCs w:val="30"/>
          <w:lang w:eastAsia="en-US"/>
        </w:rPr>
        <w:t xml:space="preserve"> Phosphors Co-Doped with Divalent Metal Ions and the Use of Phosphor Film for “Green” Plant Cultivation</w:t>
      </w:r>
    </w:p>
    <w:p w14:paraId="0DAD2991" w14:textId="77777777" w:rsidR="006176F8" w:rsidRPr="0099410E" w:rsidRDefault="006176F8" w:rsidP="006176F8">
      <w:pPr>
        <w:widowControl/>
        <w:autoSpaceDE w:val="0"/>
        <w:autoSpaceDN w:val="0"/>
        <w:adjustRightInd w:val="0"/>
        <w:snapToGrid w:val="0"/>
        <w:spacing w:before="0" w:line="240" w:lineRule="auto"/>
        <w:ind w:firstLineChars="0" w:firstLine="0"/>
        <w:jc w:val="left"/>
        <w:rPr>
          <w:rFonts w:eastAsia="等线" w:cs="Times New Roman"/>
          <w:kern w:val="0"/>
          <w:sz w:val="21"/>
          <w:szCs w:val="24"/>
          <w:lang w:eastAsia="en-US"/>
        </w:rPr>
      </w:pPr>
      <w:r w:rsidRPr="0099410E">
        <w:rPr>
          <w:rFonts w:eastAsia="等线" w:cs="Times New Roman"/>
          <w:kern w:val="0"/>
          <w:sz w:val="21"/>
          <w:szCs w:val="24"/>
          <w:lang w:eastAsia="en-US"/>
        </w:rPr>
        <w:t>Fen Wang</w:t>
      </w:r>
      <w:r w:rsidRPr="0099410E">
        <w:rPr>
          <w:rFonts w:eastAsia="等线" w:cs="Times New Roman"/>
          <w:kern w:val="0"/>
          <w:sz w:val="21"/>
          <w:szCs w:val="24"/>
          <w:vertAlign w:val="superscript"/>
          <w:lang w:eastAsia="en-US"/>
        </w:rPr>
        <w:t xml:space="preserve"> </w:t>
      </w:r>
      <w:proofErr w:type="spellStart"/>
      <w:proofErr w:type="gramStart"/>
      <w:r w:rsidRPr="0099410E">
        <w:rPr>
          <w:rFonts w:eastAsia="等线" w:cs="Times New Roman"/>
          <w:kern w:val="0"/>
          <w:sz w:val="21"/>
          <w:szCs w:val="24"/>
          <w:vertAlign w:val="superscript"/>
          <w:lang w:eastAsia="en-US"/>
        </w:rPr>
        <w:t>a,b</w:t>
      </w:r>
      <w:proofErr w:type="spellEnd"/>
      <w:proofErr w:type="gramEnd"/>
      <w:r w:rsidRPr="0099410E">
        <w:rPr>
          <w:rFonts w:eastAsia="等线" w:cs="Times New Roman"/>
          <w:kern w:val="0"/>
          <w:sz w:val="21"/>
          <w:szCs w:val="24"/>
          <w:lang w:eastAsia="en-US"/>
        </w:rPr>
        <w:t>, Hirohisa Miyata</w:t>
      </w:r>
      <w:r w:rsidRPr="0099410E">
        <w:rPr>
          <w:rFonts w:eastAsia="等线" w:cs="Times New Roman"/>
          <w:kern w:val="0"/>
          <w:sz w:val="21"/>
          <w:szCs w:val="24"/>
          <w:vertAlign w:val="superscript"/>
          <w:lang w:eastAsia="en-US"/>
        </w:rPr>
        <w:t xml:space="preserve"> b</w:t>
      </w:r>
      <w:r w:rsidRPr="0099410E">
        <w:rPr>
          <w:rFonts w:eastAsia="等线" w:cs="Times New Roman"/>
          <w:kern w:val="0"/>
          <w:sz w:val="21"/>
          <w:szCs w:val="24"/>
          <w:lang w:eastAsia="en-US"/>
        </w:rPr>
        <w:t xml:space="preserve">, </w:t>
      </w:r>
      <w:proofErr w:type="spellStart"/>
      <w:r w:rsidRPr="0099410E">
        <w:rPr>
          <w:rFonts w:eastAsia="等线" w:cs="Times New Roman"/>
          <w:kern w:val="0"/>
          <w:sz w:val="21"/>
          <w:szCs w:val="24"/>
          <w:lang w:eastAsia="en-US"/>
        </w:rPr>
        <w:t>Jingyi</w:t>
      </w:r>
      <w:proofErr w:type="spellEnd"/>
      <w:r w:rsidRPr="0099410E">
        <w:rPr>
          <w:rFonts w:eastAsia="等线" w:cs="Times New Roman"/>
          <w:kern w:val="0"/>
          <w:sz w:val="21"/>
          <w:szCs w:val="24"/>
          <w:lang w:eastAsia="en-US"/>
        </w:rPr>
        <w:t xml:space="preserve"> Liang</w:t>
      </w:r>
      <w:r w:rsidRPr="0099410E">
        <w:rPr>
          <w:rFonts w:eastAsia="等线" w:cs="Times New Roman"/>
          <w:kern w:val="0"/>
          <w:sz w:val="21"/>
          <w:szCs w:val="24"/>
          <w:vertAlign w:val="superscript"/>
          <w:lang w:eastAsia="en-US"/>
        </w:rPr>
        <w:t xml:space="preserve"> a</w:t>
      </w:r>
      <w:r w:rsidRPr="0099410E">
        <w:rPr>
          <w:rFonts w:eastAsia="等线" w:cs="Times New Roman"/>
          <w:kern w:val="0"/>
          <w:sz w:val="21"/>
          <w:szCs w:val="24"/>
          <w:lang w:eastAsia="en-US"/>
        </w:rPr>
        <w:t xml:space="preserve">, </w:t>
      </w:r>
      <w:proofErr w:type="spellStart"/>
      <w:r w:rsidRPr="0099410E">
        <w:rPr>
          <w:rFonts w:eastAsia="等线" w:cs="Times New Roman"/>
          <w:kern w:val="0"/>
          <w:sz w:val="21"/>
          <w:szCs w:val="24"/>
          <w:lang w:eastAsia="en-US"/>
        </w:rPr>
        <w:t>Yingying</w:t>
      </w:r>
      <w:proofErr w:type="spellEnd"/>
      <w:r w:rsidRPr="0099410E">
        <w:rPr>
          <w:rFonts w:eastAsia="等线" w:cs="Times New Roman"/>
          <w:kern w:val="0"/>
          <w:sz w:val="21"/>
          <w:szCs w:val="24"/>
          <w:lang w:eastAsia="en-US"/>
        </w:rPr>
        <w:t xml:space="preserve"> Song</w:t>
      </w:r>
      <w:r w:rsidRPr="0099410E">
        <w:rPr>
          <w:rFonts w:eastAsia="等线" w:cs="Times New Roman"/>
          <w:kern w:val="0"/>
          <w:sz w:val="21"/>
          <w:szCs w:val="24"/>
          <w:vertAlign w:val="superscript"/>
          <w:lang w:eastAsia="en-US"/>
        </w:rPr>
        <w:t xml:space="preserve"> c</w:t>
      </w:r>
      <w:r w:rsidRPr="0099410E">
        <w:rPr>
          <w:rFonts w:eastAsia="等线" w:cs="Times New Roman"/>
          <w:kern w:val="0"/>
          <w:sz w:val="21"/>
          <w:szCs w:val="24"/>
          <w:lang w:eastAsia="en-US"/>
        </w:rPr>
        <w:t xml:space="preserve">, </w:t>
      </w:r>
      <w:proofErr w:type="spellStart"/>
      <w:r w:rsidRPr="0099410E">
        <w:rPr>
          <w:rFonts w:eastAsia="等线" w:cs="Times New Roman"/>
          <w:kern w:val="0"/>
          <w:sz w:val="21"/>
          <w:szCs w:val="24"/>
          <w:lang w:eastAsia="en-US"/>
        </w:rPr>
        <w:t>Guangyuan</w:t>
      </w:r>
      <w:proofErr w:type="spellEnd"/>
      <w:r w:rsidRPr="0099410E">
        <w:rPr>
          <w:rFonts w:eastAsia="等线" w:cs="Times New Roman"/>
          <w:kern w:val="0"/>
          <w:sz w:val="21"/>
          <w:szCs w:val="24"/>
          <w:lang w:eastAsia="en-US"/>
        </w:rPr>
        <w:t xml:space="preserve"> Xu</w:t>
      </w:r>
      <w:r w:rsidRPr="0099410E">
        <w:rPr>
          <w:rFonts w:eastAsia="等线" w:cs="Times New Roman"/>
          <w:kern w:val="0"/>
          <w:sz w:val="21"/>
          <w:szCs w:val="24"/>
          <w:vertAlign w:val="superscript"/>
          <w:lang w:eastAsia="en-US"/>
        </w:rPr>
        <w:t xml:space="preserve"> c</w:t>
      </w:r>
      <w:r w:rsidRPr="0099410E">
        <w:rPr>
          <w:rFonts w:eastAsia="等线" w:cs="Times New Roman"/>
          <w:kern w:val="0"/>
          <w:sz w:val="21"/>
          <w:szCs w:val="24"/>
          <w:lang w:eastAsia="en-US"/>
        </w:rPr>
        <w:t xml:space="preserve">, </w:t>
      </w:r>
      <w:proofErr w:type="spellStart"/>
      <w:r w:rsidRPr="0099410E">
        <w:rPr>
          <w:rFonts w:eastAsia="等线" w:cs="Times New Roman"/>
          <w:kern w:val="0"/>
          <w:sz w:val="21"/>
          <w:szCs w:val="24"/>
          <w:lang w:eastAsia="en-US"/>
        </w:rPr>
        <w:t>Jumpei</w:t>
      </w:r>
      <w:proofErr w:type="spellEnd"/>
      <w:r w:rsidRPr="0099410E">
        <w:rPr>
          <w:rFonts w:eastAsia="等线" w:cs="Times New Roman"/>
          <w:kern w:val="0"/>
          <w:sz w:val="21"/>
          <w:szCs w:val="24"/>
          <w:lang w:eastAsia="en-US"/>
        </w:rPr>
        <w:t xml:space="preserve"> Ueda</w:t>
      </w:r>
      <w:r w:rsidRPr="0099410E">
        <w:rPr>
          <w:rFonts w:eastAsia="等线" w:cs="Times New Roman"/>
          <w:kern w:val="0"/>
          <w:sz w:val="21"/>
          <w:szCs w:val="24"/>
          <w:vertAlign w:val="superscript"/>
          <w:lang w:eastAsia="en-US"/>
        </w:rPr>
        <w:t xml:space="preserve"> b,</w:t>
      </w:r>
      <w:r w:rsidRPr="0099410E">
        <w:rPr>
          <w:rFonts w:eastAsia="等线" w:cs="Times New Roman"/>
          <w:kern w:val="0"/>
          <w:sz w:val="21"/>
          <w:szCs w:val="24"/>
          <w:lang w:eastAsia="en-US"/>
        </w:rPr>
        <w:t>*, Dan Wang</w:t>
      </w:r>
      <w:r w:rsidRPr="0099410E">
        <w:rPr>
          <w:rFonts w:eastAsia="等线" w:cs="Times New Roman"/>
          <w:kern w:val="0"/>
          <w:sz w:val="21"/>
          <w:szCs w:val="24"/>
          <w:vertAlign w:val="superscript"/>
          <w:lang w:eastAsia="en-US"/>
        </w:rPr>
        <w:t xml:space="preserve"> a,</w:t>
      </w:r>
      <w:r w:rsidRPr="0099410E">
        <w:rPr>
          <w:rFonts w:eastAsia="等线" w:cs="Times New Roman"/>
          <w:kern w:val="0"/>
          <w:sz w:val="21"/>
          <w:szCs w:val="24"/>
          <w:lang w:eastAsia="en-US"/>
        </w:rPr>
        <w:t>*</w:t>
      </w:r>
    </w:p>
    <w:p w14:paraId="47205C25" w14:textId="77777777" w:rsidR="006176F8" w:rsidRPr="0099410E" w:rsidRDefault="006176F8" w:rsidP="006176F8">
      <w:pPr>
        <w:widowControl/>
        <w:autoSpaceDE w:val="0"/>
        <w:autoSpaceDN w:val="0"/>
        <w:adjustRightInd w:val="0"/>
        <w:snapToGrid w:val="0"/>
        <w:spacing w:before="0" w:line="240" w:lineRule="auto"/>
        <w:ind w:firstLineChars="0" w:firstLine="0"/>
        <w:jc w:val="left"/>
        <w:rPr>
          <w:rFonts w:eastAsia="等线" w:cs="Times New Roman"/>
          <w:i/>
          <w:iCs/>
          <w:kern w:val="0"/>
          <w:sz w:val="15"/>
          <w:szCs w:val="15"/>
          <w:lang w:eastAsia="en-US"/>
        </w:rPr>
      </w:pPr>
      <w:r w:rsidRPr="0099410E">
        <w:rPr>
          <w:rFonts w:eastAsia="等线" w:cs="Times New Roman"/>
          <w:iCs/>
          <w:kern w:val="0"/>
          <w:sz w:val="15"/>
          <w:szCs w:val="15"/>
          <w:vertAlign w:val="superscript"/>
          <w:lang w:eastAsia="en-US"/>
        </w:rPr>
        <w:t>a</w:t>
      </w:r>
      <w:r w:rsidRPr="0099410E">
        <w:rPr>
          <w:rFonts w:eastAsia="等线" w:cs="Times New Roman"/>
          <w:i/>
          <w:iCs/>
          <w:kern w:val="0"/>
          <w:sz w:val="15"/>
          <w:szCs w:val="15"/>
          <w:lang w:eastAsia="en-US"/>
        </w:rPr>
        <w:t xml:space="preserve"> State Key Laboratory of Organic-Inorganic Composites, College of Chemical Engineering, Beijing University of Chemical Technology, Beijing 100029, China</w:t>
      </w:r>
    </w:p>
    <w:p w14:paraId="3F7BC152" w14:textId="77777777" w:rsidR="006176F8" w:rsidRPr="0099410E" w:rsidRDefault="006176F8" w:rsidP="006176F8">
      <w:pPr>
        <w:widowControl/>
        <w:autoSpaceDE w:val="0"/>
        <w:autoSpaceDN w:val="0"/>
        <w:adjustRightInd w:val="0"/>
        <w:snapToGrid w:val="0"/>
        <w:spacing w:before="0" w:line="240" w:lineRule="auto"/>
        <w:ind w:firstLineChars="0" w:firstLine="0"/>
        <w:jc w:val="left"/>
        <w:rPr>
          <w:rFonts w:eastAsia="等线" w:cs="Times New Roman"/>
          <w:i/>
          <w:iCs/>
          <w:kern w:val="0"/>
          <w:sz w:val="15"/>
          <w:szCs w:val="15"/>
          <w:lang w:eastAsia="en-US"/>
        </w:rPr>
      </w:pPr>
      <w:r w:rsidRPr="0099410E">
        <w:rPr>
          <w:rFonts w:eastAsia="等线" w:cs="Times New Roman"/>
          <w:iCs/>
          <w:kern w:val="0"/>
          <w:sz w:val="15"/>
          <w:szCs w:val="15"/>
          <w:vertAlign w:val="superscript"/>
          <w:lang w:eastAsia="en-US"/>
        </w:rPr>
        <w:t>b</w:t>
      </w:r>
      <w:r w:rsidRPr="0099410E">
        <w:rPr>
          <w:rFonts w:eastAsia="等线" w:cs="Times New Roman"/>
          <w:iCs/>
          <w:kern w:val="0"/>
          <w:sz w:val="15"/>
          <w:szCs w:val="15"/>
          <w:lang w:eastAsia="en-US"/>
        </w:rPr>
        <w:t xml:space="preserve"> </w:t>
      </w:r>
      <w:r w:rsidRPr="0099410E">
        <w:rPr>
          <w:rFonts w:eastAsia="等线" w:cs="Times New Roman"/>
          <w:i/>
          <w:iCs/>
          <w:kern w:val="0"/>
          <w:sz w:val="15"/>
          <w:szCs w:val="15"/>
          <w:lang w:eastAsia="en-US"/>
        </w:rPr>
        <w:t>Graduate School of Advanced Science and Technology, Japan Advanced Institute of Science and Technology, Nomi 923-1292, Japan</w:t>
      </w:r>
    </w:p>
    <w:p w14:paraId="09B44461" w14:textId="77777777" w:rsidR="006176F8" w:rsidRPr="0099410E" w:rsidRDefault="006176F8" w:rsidP="006176F8">
      <w:pPr>
        <w:widowControl/>
        <w:autoSpaceDE w:val="0"/>
        <w:autoSpaceDN w:val="0"/>
        <w:adjustRightInd w:val="0"/>
        <w:snapToGrid w:val="0"/>
        <w:spacing w:before="0" w:line="240" w:lineRule="auto"/>
        <w:ind w:firstLineChars="0" w:firstLine="0"/>
        <w:jc w:val="left"/>
        <w:rPr>
          <w:rFonts w:eastAsia="等线" w:cs="Times New Roman"/>
          <w:i/>
          <w:iCs/>
          <w:kern w:val="0"/>
          <w:sz w:val="15"/>
          <w:szCs w:val="15"/>
          <w:lang w:eastAsia="en-US"/>
        </w:rPr>
      </w:pPr>
      <w:r w:rsidRPr="0099410E">
        <w:rPr>
          <w:rFonts w:eastAsia="等线" w:cs="Times New Roman"/>
          <w:iCs/>
          <w:kern w:val="0"/>
          <w:sz w:val="15"/>
          <w:szCs w:val="15"/>
          <w:vertAlign w:val="superscript"/>
          <w:lang w:eastAsia="en-US"/>
        </w:rPr>
        <w:t>c</w:t>
      </w:r>
      <w:r w:rsidRPr="0099410E">
        <w:rPr>
          <w:rFonts w:eastAsia="等线" w:cs="Times New Roman"/>
          <w:iCs/>
          <w:kern w:val="0"/>
          <w:sz w:val="15"/>
          <w:szCs w:val="15"/>
          <w:lang w:eastAsia="en-US"/>
        </w:rPr>
        <w:t xml:space="preserve"> </w:t>
      </w:r>
      <w:r w:rsidRPr="0099410E">
        <w:rPr>
          <w:rFonts w:eastAsia="等线" w:cs="Times New Roman"/>
          <w:i/>
          <w:iCs/>
          <w:kern w:val="0"/>
          <w:sz w:val="15"/>
          <w:szCs w:val="15"/>
          <w:lang w:eastAsia="en-US"/>
        </w:rPr>
        <w:t xml:space="preserve">State Key Laboratory of Agricultural and Forestry Biosecurity, MOA Key Lab of </w:t>
      </w:r>
      <w:bookmarkStart w:id="2" w:name="OLE_LINK2"/>
      <w:r w:rsidRPr="0099410E">
        <w:rPr>
          <w:rFonts w:eastAsia="等线" w:cs="Times New Roman"/>
          <w:i/>
          <w:iCs/>
          <w:kern w:val="0"/>
          <w:sz w:val="15"/>
          <w:szCs w:val="15"/>
          <w:lang w:eastAsia="en-US"/>
        </w:rPr>
        <w:t>Pest Monitoring and Green Management</w:t>
      </w:r>
      <w:bookmarkEnd w:id="2"/>
      <w:r w:rsidRPr="0099410E">
        <w:rPr>
          <w:rFonts w:eastAsia="等线" w:cs="Times New Roman"/>
          <w:i/>
          <w:iCs/>
          <w:kern w:val="0"/>
          <w:sz w:val="15"/>
          <w:szCs w:val="15"/>
          <w:lang w:eastAsia="en-US"/>
        </w:rPr>
        <w:t>, College of Plant Protection, China Agricultural University, Beijing 100193, China</w:t>
      </w:r>
    </w:p>
    <w:p w14:paraId="63AFEBB1" w14:textId="77777777" w:rsidR="006176F8" w:rsidRPr="0099410E" w:rsidRDefault="006176F8" w:rsidP="006176F8">
      <w:pPr>
        <w:widowControl/>
        <w:autoSpaceDE w:val="0"/>
        <w:autoSpaceDN w:val="0"/>
        <w:adjustRightInd w:val="0"/>
        <w:snapToGrid w:val="0"/>
        <w:spacing w:before="0" w:line="240" w:lineRule="auto"/>
        <w:ind w:firstLineChars="0" w:firstLine="0"/>
        <w:jc w:val="left"/>
        <w:rPr>
          <w:rFonts w:eastAsia="等线" w:cs="Times New Roman"/>
          <w:kern w:val="0"/>
          <w:sz w:val="21"/>
          <w:szCs w:val="24"/>
          <w:lang w:eastAsia="en-US"/>
        </w:rPr>
      </w:pPr>
    </w:p>
    <w:p w14:paraId="6EF1D6D1" w14:textId="77777777" w:rsidR="006176F8" w:rsidRPr="0099410E" w:rsidRDefault="006176F8" w:rsidP="006176F8">
      <w:pPr>
        <w:widowControl/>
        <w:autoSpaceDE w:val="0"/>
        <w:autoSpaceDN w:val="0"/>
        <w:adjustRightInd w:val="0"/>
        <w:snapToGrid w:val="0"/>
        <w:spacing w:before="0" w:line="240" w:lineRule="auto"/>
        <w:ind w:firstLineChars="0" w:firstLine="0"/>
        <w:jc w:val="left"/>
        <w:rPr>
          <w:rFonts w:eastAsia="等线" w:cs="Times New Roman"/>
          <w:kern w:val="0"/>
          <w:sz w:val="18"/>
          <w:szCs w:val="18"/>
          <w:lang w:eastAsia="en-US"/>
        </w:rPr>
      </w:pPr>
      <w:r w:rsidRPr="0099410E">
        <w:rPr>
          <w:rFonts w:eastAsia="等线" w:cs="Times New Roman"/>
          <w:kern w:val="0"/>
          <w:sz w:val="18"/>
          <w:szCs w:val="18"/>
          <w:lang w:eastAsia="en-US"/>
        </w:rPr>
        <w:t xml:space="preserve">* Corresponding authors. </w:t>
      </w:r>
    </w:p>
    <w:p w14:paraId="4ECAF0E2" w14:textId="77777777" w:rsidR="006176F8" w:rsidRPr="0099410E" w:rsidRDefault="006176F8" w:rsidP="006176F8">
      <w:pPr>
        <w:adjustRightInd w:val="0"/>
        <w:snapToGrid w:val="0"/>
        <w:spacing w:before="0" w:line="240" w:lineRule="auto"/>
        <w:ind w:firstLineChars="78" w:firstLine="140"/>
        <w:jc w:val="left"/>
        <w:rPr>
          <w:rFonts w:eastAsia="等线" w:cs="Times New Roman"/>
          <w:kern w:val="0"/>
          <w:sz w:val="18"/>
          <w:szCs w:val="18"/>
          <w:lang w:eastAsia="en-US"/>
        </w:rPr>
      </w:pPr>
      <w:r w:rsidRPr="0099410E">
        <w:rPr>
          <w:rFonts w:eastAsia="等线" w:cs="Times New Roman"/>
          <w:i/>
          <w:kern w:val="0"/>
          <w:sz w:val="18"/>
          <w:szCs w:val="18"/>
          <w:lang w:eastAsia="en-US"/>
        </w:rPr>
        <w:t>E-mail addresses</w:t>
      </w:r>
      <w:r w:rsidRPr="0099410E">
        <w:rPr>
          <w:rFonts w:eastAsia="等线" w:cs="Times New Roman"/>
          <w:kern w:val="0"/>
          <w:sz w:val="18"/>
          <w:szCs w:val="18"/>
          <w:lang w:eastAsia="en-US"/>
        </w:rPr>
        <w:t xml:space="preserve">: </w:t>
      </w:r>
      <w:r w:rsidRPr="0099410E">
        <w:rPr>
          <w:rFonts w:eastAsia="等线" w:cs="Times New Roman"/>
          <w:sz w:val="18"/>
          <w:szCs w:val="18"/>
          <w14:ligatures w14:val="standardContextual"/>
        </w:rPr>
        <w:t>ueda-j@jaist.ac.jp (J. Ueda), wangdan@mail.buct.edu.cn (D. Wang)</w:t>
      </w:r>
      <w:r w:rsidRPr="0099410E">
        <w:rPr>
          <w:rFonts w:eastAsia="等线" w:cs="Times New Roman"/>
          <w:kern w:val="0"/>
          <w:sz w:val="18"/>
          <w:szCs w:val="18"/>
          <w:lang w:eastAsia="en-US"/>
        </w:rPr>
        <w:t>.</w:t>
      </w:r>
    </w:p>
    <w:bookmarkEnd w:id="0"/>
    <w:bookmarkEnd w:id="1"/>
    <w:p w14:paraId="5EC3A489" w14:textId="15F1C9D6" w:rsidR="007A0631" w:rsidRPr="0099410E" w:rsidRDefault="007A0631" w:rsidP="006176F8">
      <w:pPr>
        <w:adjustRightInd w:val="0"/>
        <w:snapToGrid w:val="0"/>
        <w:spacing w:before="0" w:line="240" w:lineRule="auto"/>
        <w:ind w:firstLine="480"/>
        <w:rPr>
          <w:rFonts w:cs="Times New Roman"/>
          <w:szCs w:val="24"/>
        </w:rPr>
      </w:pPr>
    </w:p>
    <w:p w14:paraId="65EFEFAD" w14:textId="5D461104" w:rsidR="00D87335" w:rsidRPr="0099410E" w:rsidRDefault="003E620B" w:rsidP="006176F8">
      <w:pPr>
        <w:widowControl/>
        <w:adjustRightInd w:val="0"/>
        <w:snapToGrid w:val="0"/>
        <w:spacing w:before="0" w:line="240" w:lineRule="auto"/>
        <w:ind w:firstLineChars="0" w:firstLine="0"/>
        <w:jc w:val="center"/>
        <w:rPr>
          <w:rFonts w:cs="Times New Roman"/>
          <w:b/>
          <w:color w:val="000000"/>
          <w:sz w:val="18"/>
          <w:szCs w:val="18"/>
        </w:rPr>
      </w:pPr>
      <w:r w:rsidRPr="0099410E">
        <w:rPr>
          <w:rFonts w:cs="Times New Roman"/>
          <w:b/>
          <w:noProof/>
          <w:color w:val="000000"/>
          <w:sz w:val="18"/>
          <w:szCs w:val="18"/>
        </w:rPr>
        <w:drawing>
          <wp:inline distT="0" distB="0" distL="0" distR="0" wp14:anchorId="5E0B26CF" wp14:editId="30A6C9C3">
            <wp:extent cx="3193254" cy="3409950"/>
            <wp:effectExtent l="0" t="0" r="7620" b="0"/>
            <wp:docPr id="36429512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2167" cy="34194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5E7D8C4" w14:textId="77777777" w:rsidR="006176F8" w:rsidRPr="0099410E" w:rsidRDefault="00D87335" w:rsidP="006176F8">
      <w:pPr>
        <w:widowControl/>
        <w:adjustRightInd w:val="0"/>
        <w:snapToGrid w:val="0"/>
        <w:spacing w:before="0" w:line="240" w:lineRule="auto"/>
        <w:ind w:firstLineChars="0" w:firstLine="0"/>
        <w:jc w:val="center"/>
        <w:rPr>
          <w:rFonts w:cs="Times New Roman"/>
          <w:bCs/>
          <w:color w:val="000000"/>
          <w:sz w:val="18"/>
          <w:szCs w:val="18"/>
        </w:rPr>
      </w:pPr>
      <w:r w:rsidRPr="0099410E">
        <w:rPr>
          <w:rFonts w:cs="Times New Roman" w:hint="eastAsia"/>
          <w:b/>
          <w:color w:val="000000"/>
          <w:sz w:val="18"/>
          <w:szCs w:val="18"/>
        </w:rPr>
        <w:t>Fig</w:t>
      </w:r>
      <w:r w:rsidR="006176F8" w:rsidRPr="0099410E">
        <w:rPr>
          <w:rFonts w:cs="Times New Roman"/>
          <w:b/>
          <w:color w:val="000000"/>
          <w:sz w:val="18"/>
          <w:szCs w:val="18"/>
        </w:rPr>
        <w:t>.</w:t>
      </w:r>
      <w:r w:rsidRPr="0099410E">
        <w:rPr>
          <w:rFonts w:cs="Times New Roman" w:hint="eastAsia"/>
          <w:b/>
          <w:color w:val="000000"/>
          <w:sz w:val="18"/>
          <w:szCs w:val="18"/>
        </w:rPr>
        <w:t xml:space="preserve"> S1</w:t>
      </w:r>
      <w:r w:rsidR="00834DCE" w:rsidRPr="0099410E">
        <w:rPr>
          <w:rFonts w:cs="Times New Roman" w:hint="eastAsia"/>
          <w:b/>
          <w:color w:val="000000"/>
          <w:sz w:val="18"/>
          <w:szCs w:val="18"/>
        </w:rPr>
        <w:t>.</w:t>
      </w:r>
      <w:r w:rsidRPr="0099410E">
        <w:rPr>
          <w:rFonts w:cs="Times New Roman" w:hint="eastAsia"/>
          <w:b/>
          <w:color w:val="000000"/>
          <w:sz w:val="18"/>
          <w:szCs w:val="18"/>
        </w:rPr>
        <w:t xml:space="preserve"> </w:t>
      </w:r>
      <w:r w:rsidRPr="0099410E">
        <w:rPr>
          <w:sz w:val="18"/>
          <w:szCs w:val="18"/>
        </w:rPr>
        <w:t>CIE diagram</w:t>
      </w:r>
      <w:r w:rsidRPr="0099410E">
        <w:rPr>
          <w:rFonts w:cs="Times New Roman"/>
          <w:bCs/>
          <w:color w:val="000000"/>
          <w:sz w:val="18"/>
          <w:szCs w:val="18"/>
        </w:rPr>
        <w:t xml:space="preserve"> of </w:t>
      </w:r>
      <w:proofErr w:type="spellStart"/>
      <w:proofErr w:type="gramStart"/>
      <w:r w:rsidRPr="0099410E">
        <w:rPr>
          <w:rFonts w:cs="Times New Roman"/>
          <w:bCs/>
          <w:color w:val="000000"/>
          <w:sz w:val="18"/>
          <w:szCs w:val="18"/>
        </w:rPr>
        <w:t>YAG:Mn</w:t>
      </w:r>
      <w:proofErr w:type="spellEnd"/>
      <w:proofErr w:type="gramEnd"/>
      <w:r w:rsidR="006176F8" w:rsidRPr="0099410E">
        <w:rPr>
          <w:rFonts w:cs="Times New Roman"/>
          <w:bCs/>
          <w:color w:val="000000"/>
          <w:sz w:val="18"/>
          <w:szCs w:val="18"/>
        </w:rPr>
        <w:t>.</w:t>
      </w:r>
    </w:p>
    <w:p w14:paraId="2D2ECBCC" w14:textId="77777777" w:rsidR="006176F8" w:rsidRPr="0099410E" w:rsidRDefault="006176F8" w:rsidP="006176F8">
      <w:pPr>
        <w:widowControl/>
        <w:adjustRightInd w:val="0"/>
        <w:snapToGrid w:val="0"/>
        <w:spacing w:before="0" w:line="240" w:lineRule="auto"/>
        <w:ind w:firstLineChars="0" w:firstLine="0"/>
        <w:jc w:val="center"/>
        <w:rPr>
          <w:rFonts w:cs="Times New Roman"/>
          <w:bCs/>
          <w:color w:val="000000"/>
          <w:sz w:val="18"/>
          <w:szCs w:val="18"/>
        </w:rPr>
      </w:pPr>
    </w:p>
    <w:p w14:paraId="5C9189FB" w14:textId="7F73B524" w:rsidR="007E2668" w:rsidRPr="0099410E" w:rsidRDefault="007E2668" w:rsidP="006176F8">
      <w:pPr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spacing w:before="0" w:line="240" w:lineRule="auto"/>
        <w:ind w:firstLineChars="0" w:firstLine="0"/>
        <w:jc w:val="left"/>
        <w:rPr>
          <w:rFonts w:cs="Times New Roman"/>
          <w:color w:val="000000"/>
          <w:sz w:val="18"/>
          <w:szCs w:val="18"/>
        </w:rPr>
      </w:pPr>
      <w:r w:rsidRPr="0099410E">
        <w:rPr>
          <w:rFonts w:cs="Times New Roman"/>
          <w:b/>
          <w:color w:val="000000"/>
          <w:sz w:val="18"/>
          <w:szCs w:val="18"/>
        </w:rPr>
        <w:t xml:space="preserve">Table S1. </w:t>
      </w:r>
      <w:r w:rsidRPr="0099410E">
        <w:rPr>
          <w:rFonts w:cs="Times New Roman"/>
          <w:color w:val="000000"/>
          <w:sz w:val="18"/>
          <w:szCs w:val="18"/>
        </w:rPr>
        <w:t>The effective ionic radius of the cation</w:t>
      </w:r>
      <w:r w:rsidR="006176F8" w:rsidRPr="0099410E">
        <w:rPr>
          <w:rFonts w:cs="Times New Roman"/>
          <w:color w:val="000000"/>
          <w:sz w:val="18"/>
          <w:szCs w:val="18"/>
        </w:rPr>
        <w:t>.</w:t>
      </w:r>
    </w:p>
    <w:tbl>
      <w:tblPr>
        <w:tblStyle w:val="a6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1417"/>
        <w:gridCol w:w="1417"/>
        <w:gridCol w:w="1417"/>
        <w:gridCol w:w="1417"/>
      </w:tblGrid>
      <w:tr w:rsidR="006176F8" w:rsidRPr="0099410E" w14:paraId="086B6772" w14:textId="77777777" w:rsidTr="006176F8">
        <w:tc>
          <w:tcPr>
            <w:tcW w:w="2268" w:type="dxa"/>
            <w:vMerge w:val="restart"/>
            <w:tcBorders>
              <w:top w:val="single" w:sz="4" w:space="0" w:color="auto"/>
            </w:tcBorders>
          </w:tcPr>
          <w:p w14:paraId="7F07DC1A" w14:textId="4B45B65D" w:rsidR="006176F8" w:rsidRPr="0099410E" w:rsidRDefault="006176F8" w:rsidP="006176F8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Ion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</w:tcPr>
          <w:p w14:paraId="6B93C7AE" w14:textId="513AFAB2" w:rsidR="006176F8" w:rsidRPr="0099410E" w:rsidRDefault="006176F8" w:rsidP="006176F8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Charge</w:t>
            </w:r>
          </w:p>
        </w:tc>
        <w:tc>
          <w:tcPr>
            <w:tcW w:w="425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5960C87" w14:textId="3A789A39" w:rsidR="006176F8" w:rsidRPr="0099410E" w:rsidRDefault="006176F8" w:rsidP="006176F8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Effective ionic radius (Å)</w:t>
            </w:r>
          </w:p>
        </w:tc>
      </w:tr>
      <w:tr w:rsidR="006176F8" w:rsidRPr="0099410E" w14:paraId="50661C3A" w14:textId="77777777" w:rsidTr="006176F8">
        <w:tc>
          <w:tcPr>
            <w:tcW w:w="2268" w:type="dxa"/>
            <w:vMerge/>
            <w:tcBorders>
              <w:bottom w:val="single" w:sz="4" w:space="0" w:color="auto"/>
            </w:tcBorders>
          </w:tcPr>
          <w:p w14:paraId="747B28C9" w14:textId="0300A850" w:rsidR="006176F8" w:rsidRPr="0099410E" w:rsidRDefault="006176F8" w:rsidP="006176F8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14:paraId="33D89F81" w14:textId="29BCF620" w:rsidR="006176F8" w:rsidRPr="0099410E" w:rsidRDefault="006176F8" w:rsidP="006176F8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86BF4B4" w14:textId="45DFB027" w:rsidR="006176F8" w:rsidRPr="0099410E" w:rsidRDefault="006176F8" w:rsidP="006176F8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CN = 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09752E5" w14:textId="095C1253" w:rsidR="006176F8" w:rsidRPr="0099410E" w:rsidRDefault="006176F8" w:rsidP="006176F8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CN = 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853C2D4" w14:textId="6EB3AF2B" w:rsidR="006176F8" w:rsidRPr="0099410E" w:rsidRDefault="006176F8" w:rsidP="006176F8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CN = 8</w:t>
            </w:r>
          </w:p>
        </w:tc>
      </w:tr>
      <w:tr w:rsidR="007A0631" w:rsidRPr="0099410E" w14:paraId="52D47978" w14:textId="77777777" w:rsidTr="006176F8">
        <w:tc>
          <w:tcPr>
            <w:tcW w:w="2268" w:type="dxa"/>
            <w:tcBorders>
              <w:top w:val="single" w:sz="4" w:space="0" w:color="auto"/>
            </w:tcBorders>
          </w:tcPr>
          <w:p w14:paraId="7855C0DF" w14:textId="77777777" w:rsidR="007A0631" w:rsidRPr="0099410E" w:rsidRDefault="007A0631" w:rsidP="006176F8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Y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0CD5291F" w14:textId="77777777" w:rsidR="007A0631" w:rsidRPr="0099410E" w:rsidRDefault="007A0631" w:rsidP="006176F8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68973259" w14:textId="552E2310" w:rsidR="007A0631" w:rsidRPr="0099410E" w:rsidRDefault="006176F8" w:rsidP="006176F8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—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0B7360FE" w14:textId="2123841E" w:rsidR="007A0631" w:rsidRPr="0099410E" w:rsidRDefault="008E2F5A" w:rsidP="006176F8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eastAsia="Yu Mincho" w:cs="Times New Roman"/>
                <w:sz w:val="18"/>
                <w:szCs w:val="18"/>
                <w:lang w:eastAsia="ja-JP"/>
              </w:rPr>
              <w:t>0.900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645CAFE3" w14:textId="77777777" w:rsidR="007A0631" w:rsidRPr="0099410E" w:rsidRDefault="007A0631" w:rsidP="006176F8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1.019</w:t>
            </w:r>
          </w:p>
        </w:tc>
      </w:tr>
      <w:tr w:rsidR="007A0631" w:rsidRPr="0099410E" w14:paraId="4BFD49B3" w14:textId="77777777" w:rsidTr="006176F8">
        <w:tc>
          <w:tcPr>
            <w:tcW w:w="2268" w:type="dxa"/>
          </w:tcPr>
          <w:p w14:paraId="3C44E0E9" w14:textId="77777777" w:rsidR="007A0631" w:rsidRPr="0099410E" w:rsidRDefault="007A0631" w:rsidP="006176F8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Al</w:t>
            </w:r>
          </w:p>
        </w:tc>
        <w:tc>
          <w:tcPr>
            <w:tcW w:w="1417" w:type="dxa"/>
          </w:tcPr>
          <w:p w14:paraId="39752F33" w14:textId="77777777" w:rsidR="007A0631" w:rsidRPr="0099410E" w:rsidRDefault="007A0631" w:rsidP="006176F8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1417" w:type="dxa"/>
          </w:tcPr>
          <w:p w14:paraId="5FA08839" w14:textId="77777777" w:rsidR="007A0631" w:rsidRPr="0099410E" w:rsidRDefault="007A0631" w:rsidP="006176F8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0.39</w:t>
            </w:r>
          </w:p>
        </w:tc>
        <w:tc>
          <w:tcPr>
            <w:tcW w:w="1417" w:type="dxa"/>
          </w:tcPr>
          <w:p w14:paraId="2C96E499" w14:textId="77777777" w:rsidR="007A0631" w:rsidRPr="0099410E" w:rsidRDefault="007A0631" w:rsidP="006176F8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0.535</w:t>
            </w:r>
          </w:p>
        </w:tc>
        <w:tc>
          <w:tcPr>
            <w:tcW w:w="1417" w:type="dxa"/>
          </w:tcPr>
          <w:p w14:paraId="33CC9F05" w14:textId="2D3317C7" w:rsidR="007A0631" w:rsidRPr="0099410E" w:rsidRDefault="006176F8" w:rsidP="006176F8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—</w:t>
            </w:r>
          </w:p>
        </w:tc>
      </w:tr>
      <w:tr w:rsidR="007A0631" w:rsidRPr="0099410E" w14:paraId="40E61777" w14:textId="77777777" w:rsidTr="006176F8">
        <w:tc>
          <w:tcPr>
            <w:tcW w:w="2268" w:type="dxa"/>
          </w:tcPr>
          <w:p w14:paraId="4F012B6C" w14:textId="77777777" w:rsidR="007A0631" w:rsidRPr="0099410E" w:rsidRDefault="007A0631" w:rsidP="006176F8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proofErr w:type="spellStart"/>
            <w:r w:rsidRPr="0099410E">
              <w:rPr>
                <w:rFonts w:cs="Times New Roman"/>
                <w:sz w:val="18"/>
                <w:szCs w:val="18"/>
              </w:rPr>
              <w:t>Mn</w:t>
            </w:r>
            <w:proofErr w:type="spellEnd"/>
          </w:p>
        </w:tc>
        <w:tc>
          <w:tcPr>
            <w:tcW w:w="1417" w:type="dxa"/>
          </w:tcPr>
          <w:p w14:paraId="7AEBAE70" w14:textId="77777777" w:rsidR="007A0631" w:rsidRPr="0099410E" w:rsidRDefault="007A0631" w:rsidP="006176F8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1417" w:type="dxa"/>
          </w:tcPr>
          <w:p w14:paraId="3E900795" w14:textId="77777777" w:rsidR="007A0631" w:rsidRPr="0099410E" w:rsidRDefault="007A0631" w:rsidP="006176F8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0.39</w:t>
            </w:r>
          </w:p>
        </w:tc>
        <w:tc>
          <w:tcPr>
            <w:tcW w:w="1417" w:type="dxa"/>
          </w:tcPr>
          <w:p w14:paraId="367FB393" w14:textId="48B01A6B" w:rsidR="007A0631" w:rsidRPr="0099410E" w:rsidRDefault="007A0631" w:rsidP="006176F8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0.53</w:t>
            </w:r>
            <w:r w:rsidR="006176F8" w:rsidRPr="0099410E">
              <w:rPr>
                <w:rFonts w:cs="Times New Roman"/>
                <w:sz w:val="18"/>
                <w:szCs w:val="18"/>
              </w:rPr>
              <w:t>0</w:t>
            </w:r>
          </w:p>
        </w:tc>
        <w:tc>
          <w:tcPr>
            <w:tcW w:w="1417" w:type="dxa"/>
          </w:tcPr>
          <w:p w14:paraId="5C18DD13" w14:textId="1C24057C" w:rsidR="007A0631" w:rsidRPr="0099410E" w:rsidRDefault="006176F8" w:rsidP="006176F8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—</w:t>
            </w:r>
          </w:p>
        </w:tc>
      </w:tr>
      <w:tr w:rsidR="007A0631" w:rsidRPr="0099410E" w14:paraId="51166A9A" w14:textId="77777777" w:rsidTr="006176F8">
        <w:tc>
          <w:tcPr>
            <w:tcW w:w="2268" w:type="dxa"/>
          </w:tcPr>
          <w:p w14:paraId="561F09D8" w14:textId="77777777" w:rsidR="007A0631" w:rsidRPr="0099410E" w:rsidRDefault="007A0631" w:rsidP="006176F8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Mg</w:t>
            </w:r>
          </w:p>
        </w:tc>
        <w:tc>
          <w:tcPr>
            <w:tcW w:w="1417" w:type="dxa"/>
          </w:tcPr>
          <w:p w14:paraId="7FC98698" w14:textId="77777777" w:rsidR="007A0631" w:rsidRPr="0099410E" w:rsidRDefault="007A0631" w:rsidP="006176F8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1417" w:type="dxa"/>
          </w:tcPr>
          <w:p w14:paraId="713D8155" w14:textId="77777777" w:rsidR="007A0631" w:rsidRPr="0099410E" w:rsidRDefault="007A0631" w:rsidP="006176F8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0.57</w:t>
            </w:r>
          </w:p>
        </w:tc>
        <w:tc>
          <w:tcPr>
            <w:tcW w:w="1417" w:type="dxa"/>
          </w:tcPr>
          <w:p w14:paraId="5F978D7E" w14:textId="26F249EC" w:rsidR="007A0631" w:rsidRPr="0099410E" w:rsidRDefault="007A0631" w:rsidP="006176F8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0.72</w:t>
            </w:r>
            <w:r w:rsidR="006176F8" w:rsidRPr="0099410E">
              <w:rPr>
                <w:rFonts w:cs="Times New Roman"/>
                <w:sz w:val="18"/>
                <w:szCs w:val="18"/>
              </w:rPr>
              <w:t>0</w:t>
            </w:r>
          </w:p>
        </w:tc>
        <w:tc>
          <w:tcPr>
            <w:tcW w:w="1417" w:type="dxa"/>
          </w:tcPr>
          <w:p w14:paraId="541BFF1A" w14:textId="2CF337DF" w:rsidR="007A0631" w:rsidRPr="0099410E" w:rsidRDefault="007A0631" w:rsidP="006176F8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0.89</w:t>
            </w:r>
            <w:r w:rsidR="006176F8" w:rsidRPr="0099410E">
              <w:rPr>
                <w:rFonts w:cs="Times New Roman"/>
                <w:sz w:val="18"/>
                <w:szCs w:val="18"/>
              </w:rPr>
              <w:t>0</w:t>
            </w:r>
          </w:p>
        </w:tc>
      </w:tr>
      <w:tr w:rsidR="007A0631" w:rsidRPr="0099410E" w14:paraId="60CA4298" w14:textId="77777777" w:rsidTr="006176F8">
        <w:tc>
          <w:tcPr>
            <w:tcW w:w="2268" w:type="dxa"/>
          </w:tcPr>
          <w:p w14:paraId="64046DD6" w14:textId="77777777" w:rsidR="007A0631" w:rsidRPr="0099410E" w:rsidRDefault="007A0631" w:rsidP="006176F8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Zn</w:t>
            </w:r>
          </w:p>
        </w:tc>
        <w:tc>
          <w:tcPr>
            <w:tcW w:w="1417" w:type="dxa"/>
          </w:tcPr>
          <w:p w14:paraId="18F6870E" w14:textId="77777777" w:rsidR="007A0631" w:rsidRPr="0099410E" w:rsidRDefault="007A0631" w:rsidP="006176F8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1417" w:type="dxa"/>
          </w:tcPr>
          <w:p w14:paraId="44A7F588" w14:textId="0B54A0F9" w:rsidR="007A0631" w:rsidRPr="0099410E" w:rsidRDefault="007A0631" w:rsidP="006176F8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0.6</w:t>
            </w:r>
            <w:r w:rsidR="006176F8" w:rsidRPr="0099410E">
              <w:rPr>
                <w:rFonts w:cs="Times New Roman"/>
                <w:sz w:val="18"/>
                <w:szCs w:val="18"/>
              </w:rPr>
              <w:t>0</w:t>
            </w:r>
          </w:p>
        </w:tc>
        <w:tc>
          <w:tcPr>
            <w:tcW w:w="1417" w:type="dxa"/>
          </w:tcPr>
          <w:p w14:paraId="7A834D40" w14:textId="380AAE6A" w:rsidR="007A0631" w:rsidRPr="0099410E" w:rsidRDefault="007A0631" w:rsidP="006176F8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0.74</w:t>
            </w:r>
            <w:r w:rsidR="006176F8" w:rsidRPr="0099410E">
              <w:rPr>
                <w:rFonts w:cs="Times New Roman"/>
                <w:sz w:val="18"/>
                <w:szCs w:val="18"/>
              </w:rPr>
              <w:t>0</w:t>
            </w:r>
          </w:p>
        </w:tc>
        <w:tc>
          <w:tcPr>
            <w:tcW w:w="1417" w:type="dxa"/>
          </w:tcPr>
          <w:p w14:paraId="1A379134" w14:textId="38EB0ACE" w:rsidR="007A0631" w:rsidRPr="0099410E" w:rsidRDefault="007A0631" w:rsidP="006176F8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0.9</w:t>
            </w:r>
            <w:r w:rsidR="006176F8" w:rsidRPr="0099410E">
              <w:rPr>
                <w:rFonts w:cs="Times New Roman"/>
                <w:sz w:val="18"/>
                <w:szCs w:val="18"/>
              </w:rPr>
              <w:t>00</w:t>
            </w:r>
          </w:p>
        </w:tc>
      </w:tr>
      <w:tr w:rsidR="007A0631" w:rsidRPr="0099410E" w14:paraId="5DC4544E" w14:textId="77777777" w:rsidTr="006176F8">
        <w:tc>
          <w:tcPr>
            <w:tcW w:w="2268" w:type="dxa"/>
          </w:tcPr>
          <w:p w14:paraId="4A699EBB" w14:textId="77777777" w:rsidR="007A0631" w:rsidRPr="0099410E" w:rsidRDefault="007A0631" w:rsidP="006176F8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Ca</w:t>
            </w:r>
          </w:p>
        </w:tc>
        <w:tc>
          <w:tcPr>
            <w:tcW w:w="1417" w:type="dxa"/>
          </w:tcPr>
          <w:p w14:paraId="50FB39C9" w14:textId="77777777" w:rsidR="007A0631" w:rsidRPr="0099410E" w:rsidRDefault="007A0631" w:rsidP="006176F8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1417" w:type="dxa"/>
          </w:tcPr>
          <w:p w14:paraId="50E4A34B" w14:textId="39631847" w:rsidR="007A0631" w:rsidRPr="0099410E" w:rsidRDefault="006176F8" w:rsidP="006176F8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—</w:t>
            </w:r>
          </w:p>
        </w:tc>
        <w:tc>
          <w:tcPr>
            <w:tcW w:w="1417" w:type="dxa"/>
          </w:tcPr>
          <w:p w14:paraId="6E5954D3" w14:textId="0CD1DD85" w:rsidR="007A0631" w:rsidRPr="0099410E" w:rsidRDefault="007A0631" w:rsidP="006176F8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eastAsia="Yu Mincho" w:cs="Times New Roman"/>
                <w:sz w:val="18"/>
                <w:szCs w:val="18"/>
                <w:lang w:eastAsia="ja-JP"/>
              </w:rPr>
            </w:pPr>
            <w:r w:rsidRPr="0099410E">
              <w:rPr>
                <w:rFonts w:cs="Times New Roman"/>
                <w:sz w:val="18"/>
                <w:szCs w:val="18"/>
              </w:rPr>
              <w:t>1</w:t>
            </w:r>
            <w:r w:rsidR="008E2F5A" w:rsidRPr="0099410E">
              <w:rPr>
                <w:rFonts w:eastAsia="Yu Mincho" w:cs="Times New Roman"/>
                <w:sz w:val="18"/>
                <w:szCs w:val="18"/>
                <w:lang w:eastAsia="ja-JP"/>
              </w:rPr>
              <w:t>.00</w:t>
            </w:r>
            <w:r w:rsidR="006176F8" w:rsidRPr="0099410E">
              <w:rPr>
                <w:rFonts w:eastAsia="Yu Mincho" w:cs="Times New Roman"/>
                <w:sz w:val="18"/>
                <w:szCs w:val="18"/>
                <w:lang w:eastAsia="ja-JP"/>
              </w:rPr>
              <w:t>0</w:t>
            </w:r>
          </w:p>
        </w:tc>
        <w:tc>
          <w:tcPr>
            <w:tcW w:w="1417" w:type="dxa"/>
          </w:tcPr>
          <w:p w14:paraId="74182806" w14:textId="2C0A4D57" w:rsidR="007A0631" w:rsidRPr="0099410E" w:rsidRDefault="007A0631" w:rsidP="006176F8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1.12</w:t>
            </w:r>
            <w:r w:rsidR="006176F8" w:rsidRPr="0099410E">
              <w:rPr>
                <w:rFonts w:cs="Times New Roman"/>
                <w:sz w:val="18"/>
                <w:szCs w:val="18"/>
              </w:rPr>
              <w:t>0</w:t>
            </w:r>
          </w:p>
        </w:tc>
      </w:tr>
      <w:tr w:rsidR="007A0631" w:rsidRPr="0099410E" w14:paraId="56CC7CF8" w14:textId="77777777" w:rsidTr="006176F8">
        <w:tc>
          <w:tcPr>
            <w:tcW w:w="2268" w:type="dxa"/>
          </w:tcPr>
          <w:p w14:paraId="4FE3245A" w14:textId="77777777" w:rsidR="007A0631" w:rsidRPr="0099410E" w:rsidRDefault="007A0631" w:rsidP="006176F8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Ba</w:t>
            </w:r>
          </w:p>
        </w:tc>
        <w:tc>
          <w:tcPr>
            <w:tcW w:w="1417" w:type="dxa"/>
          </w:tcPr>
          <w:p w14:paraId="57F67FBD" w14:textId="77777777" w:rsidR="007A0631" w:rsidRPr="0099410E" w:rsidRDefault="007A0631" w:rsidP="006176F8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1417" w:type="dxa"/>
          </w:tcPr>
          <w:p w14:paraId="268F56D8" w14:textId="29A71EC8" w:rsidR="007A0631" w:rsidRPr="0099410E" w:rsidRDefault="006176F8" w:rsidP="006176F8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—</w:t>
            </w:r>
          </w:p>
        </w:tc>
        <w:tc>
          <w:tcPr>
            <w:tcW w:w="1417" w:type="dxa"/>
          </w:tcPr>
          <w:p w14:paraId="6403667F" w14:textId="6A2BF5F4" w:rsidR="007A0631" w:rsidRPr="0099410E" w:rsidRDefault="007A0631" w:rsidP="006176F8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1.35</w:t>
            </w:r>
            <w:r w:rsidR="006176F8" w:rsidRPr="0099410E">
              <w:rPr>
                <w:rFonts w:cs="Times New Roman"/>
                <w:sz w:val="18"/>
                <w:szCs w:val="18"/>
              </w:rPr>
              <w:t>0</w:t>
            </w:r>
          </w:p>
        </w:tc>
        <w:tc>
          <w:tcPr>
            <w:tcW w:w="1417" w:type="dxa"/>
          </w:tcPr>
          <w:p w14:paraId="718001A8" w14:textId="2245C78B" w:rsidR="007A0631" w:rsidRPr="0099410E" w:rsidRDefault="007A0631" w:rsidP="006176F8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1.42</w:t>
            </w:r>
            <w:r w:rsidR="006176F8" w:rsidRPr="0099410E">
              <w:rPr>
                <w:rFonts w:cs="Times New Roman"/>
                <w:sz w:val="18"/>
                <w:szCs w:val="18"/>
              </w:rPr>
              <w:t>0</w:t>
            </w:r>
          </w:p>
        </w:tc>
      </w:tr>
    </w:tbl>
    <w:p w14:paraId="7DE32881" w14:textId="51732510" w:rsidR="00E12BEF" w:rsidRPr="0099410E" w:rsidRDefault="00E12BEF" w:rsidP="006176F8">
      <w:pPr>
        <w:adjustRightInd w:val="0"/>
        <w:snapToGrid w:val="0"/>
        <w:spacing w:before="0" w:line="240" w:lineRule="auto"/>
        <w:ind w:firstLine="360"/>
        <w:rPr>
          <w:rFonts w:cs="Times New Roman"/>
          <w:sz w:val="18"/>
          <w:szCs w:val="18"/>
        </w:rPr>
      </w:pPr>
    </w:p>
    <w:p w14:paraId="12AEA817" w14:textId="2EE4A640" w:rsidR="007E2668" w:rsidRPr="0099410E" w:rsidRDefault="00E12BEF" w:rsidP="006176F8">
      <w:pPr>
        <w:adjustRightInd w:val="0"/>
        <w:snapToGrid w:val="0"/>
        <w:spacing w:before="0" w:line="240" w:lineRule="auto"/>
        <w:ind w:firstLine="360"/>
        <w:jc w:val="center"/>
        <w:rPr>
          <w:rFonts w:cs="Times New Roman"/>
          <w:sz w:val="18"/>
          <w:szCs w:val="18"/>
        </w:rPr>
      </w:pPr>
      <w:r w:rsidRPr="0099410E">
        <w:rPr>
          <w:rFonts w:cs="Times New Roman"/>
          <w:noProof/>
          <w:sz w:val="18"/>
          <w:szCs w:val="18"/>
        </w:rPr>
        <w:lastRenderedPageBreak/>
        <w:drawing>
          <wp:inline distT="0" distB="0" distL="0" distR="0" wp14:anchorId="07655AE9" wp14:editId="37DDBEBB">
            <wp:extent cx="2387600" cy="1915633"/>
            <wp:effectExtent l="0" t="0" r="0" b="8890"/>
            <wp:docPr id="11619172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34" t="5044" r="6231" b="4167"/>
                    <a:stretch/>
                  </pic:blipFill>
                  <pic:spPr bwMode="auto">
                    <a:xfrm>
                      <a:off x="0" y="0"/>
                      <a:ext cx="2393494" cy="1920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EC7FC3" w14:textId="6B141847" w:rsidR="00E12BEF" w:rsidRPr="0099410E" w:rsidRDefault="00E12BEF" w:rsidP="006176F8">
      <w:pPr>
        <w:adjustRightInd w:val="0"/>
        <w:snapToGrid w:val="0"/>
        <w:spacing w:before="0" w:line="240" w:lineRule="auto"/>
        <w:ind w:firstLine="361"/>
        <w:jc w:val="center"/>
        <w:rPr>
          <w:sz w:val="18"/>
          <w:szCs w:val="18"/>
        </w:rPr>
      </w:pPr>
      <w:r w:rsidRPr="0099410E">
        <w:rPr>
          <w:rFonts w:cs="Times New Roman"/>
          <w:b/>
          <w:bCs/>
          <w:sz w:val="18"/>
          <w:szCs w:val="18"/>
        </w:rPr>
        <w:t>Fig</w:t>
      </w:r>
      <w:r w:rsidR="006176F8" w:rsidRPr="0099410E">
        <w:rPr>
          <w:rFonts w:cs="Times New Roman"/>
          <w:b/>
          <w:bCs/>
          <w:sz w:val="18"/>
          <w:szCs w:val="18"/>
        </w:rPr>
        <w:t>.</w:t>
      </w:r>
      <w:r w:rsidRPr="0099410E">
        <w:rPr>
          <w:rFonts w:cs="Times New Roman"/>
          <w:b/>
          <w:bCs/>
          <w:sz w:val="18"/>
          <w:szCs w:val="18"/>
        </w:rPr>
        <w:t xml:space="preserve"> S2. </w:t>
      </w:r>
      <w:r w:rsidRPr="0099410E">
        <w:rPr>
          <w:rFonts w:cs="Times New Roman"/>
          <w:sz w:val="18"/>
          <w:szCs w:val="18"/>
        </w:rPr>
        <w:t xml:space="preserve">Raman spectra of </w:t>
      </w:r>
      <w:r w:rsidRPr="0099410E">
        <w:rPr>
          <w:sz w:val="18"/>
          <w:szCs w:val="18"/>
        </w:rPr>
        <w:t>YAG:0.2%Mn</w:t>
      </w:r>
      <w:r w:rsidRPr="0099410E">
        <w:rPr>
          <w:sz w:val="18"/>
          <w:szCs w:val="18"/>
          <w:vertAlign w:val="superscript"/>
        </w:rPr>
        <w:t>4+</w:t>
      </w:r>
      <w:r w:rsidR="00A270A5">
        <w:rPr>
          <w:rFonts w:cs="Times New Roman"/>
          <w:sz w:val="18"/>
          <w:szCs w:val="18"/>
        </w:rPr>
        <w:t>–</w:t>
      </w:r>
      <w:r w:rsidRPr="0099410E">
        <w:rPr>
          <w:sz w:val="18"/>
          <w:szCs w:val="18"/>
        </w:rPr>
        <w:t>4%M</w:t>
      </w:r>
      <w:r w:rsidRPr="0099410E">
        <w:rPr>
          <w:sz w:val="18"/>
          <w:szCs w:val="18"/>
          <w:vertAlign w:val="superscript"/>
        </w:rPr>
        <w:t>2+</w:t>
      </w:r>
      <w:r w:rsidR="006176F8" w:rsidRPr="0099410E">
        <w:rPr>
          <w:sz w:val="18"/>
          <w:szCs w:val="18"/>
        </w:rPr>
        <w:t>.</w:t>
      </w:r>
    </w:p>
    <w:p w14:paraId="744A49C3" w14:textId="77777777" w:rsidR="006176F8" w:rsidRPr="0099410E" w:rsidRDefault="006176F8" w:rsidP="006176F8">
      <w:pPr>
        <w:adjustRightInd w:val="0"/>
        <w:snapToGrid w:val="0"/>
        <w:spacing w:before="0" w:line="240" w:lineRule="auto"/>
        <w:ind w:firstLine="360"/>
        <w:jc w:val="center"/>
        <w:rPr>
          <w:rFonts w:cs="Times New Roman"/>
          <w:sz w:val="18"/>
          <w:szCs w:val="18"/>
        </w:rPr>
      </w:pPr>
    </w:p>
    <w:p w14:paraId="0D5AB887" w14:textId="116DE251" w:rsidR="007A0631" w:rsidRPr="0099410E" w:rsidRDefault="0094500A" w:rsidP="006176F8">
      <w:pPr>
        <w:adjustRightInd w:val="0"/>
        <w:snapToGrid w:val="0"/>
        <w:spacing w:before="0" w:line="240" w:lineRule="auto"/>
        <w:ind w:firstLineChars="0" w:firstLine="0"/>
        <w:jc w:val="center"/>
        <w:rPr>
          <w:rFonts w:cs="Times New Roman"/>
          <w:sz w:val="18"/>
          <w:szCs w:val="18"/>
        </w:rPr>
      </w:pPr>
      <w:r w:rsidRPr="0099410E">
        <w:rPr>
          <w:rFonts w:cs="Times New Roman"/>
          <w:noProof/>
          <w:sz w:val="18"/>
          <w:szCs w:val="18"/>
        </w:rPr>
        <w:drawing>
          <wp:inline distT="0" distB="0" distL="0" distR="0" wp14:anchorId="735103FE" wp14:editId="301B0A9E">
            <wp:extent cx="4235238" cy="3270250"/>
            <wp:effectExtent l="0" t="0" r="0" b="6350"/>
            <wp:docPr id="210944035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12" r="3460" b="2005"/>
                    <a:stretch/>
                  </pic:blipFill>
                  <pic:spPr bwMode="auto">
                    <a:xfrm>
                      <a:off x="0" y="0"/>
                      <a:ext cx="4238211" cy="3272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9C6791" w14:textId="3B57F1A5" w:rsidR="007E2668" w:rsidRPr="0099410E" w:rsidRDefault="007E2668" w:rsidP="006176F8">
      <w:pPr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spacing w:before="0" w:line="240" w:lineRule="auto"/>
        <w:ind w:firstLineChars="0" w:firstLine="0"/>
        <w:rPr>
          <w:rFonts w:cs="Times New Roman"/>
          <w:color w:val="000000"/>
          <w:sz w:val="18"/>
          <w:szCs w:val="18"/>
        </w:rPr>
      </w:pPr>
      <w:r w:rsidRPr="0099410E">
        <w:rPr>
          <w:rFonts w:cs="Times New Roman"/>
          <w:b/>
          <w:color w:val="000000"/>
          <w:sz w:val="18"/>
          <w:szCs w:val="18"/>
        </w:rPr>
        <w:t>Fig</w:t>
      </w:r>
      <w:r w:rsidR="006176F8" w:rsidRPr="0099410E">
        <w:rPr>
          <w:rFonts w:cs="Times New Roman"/>
          <w:b/>
          <w:color w:val="000000"/>
          <w:sz w:val="18"/>
          <w:szCs w:val="18"/>
        </w:rPr>
        <w:t>.</w:t>
      </w:r>
      <w:r w:rsidRPr="0099410E">
        <w:rPr>
          <w:rFonts w:cs="Times New Roman"/>
          <w:b/>
          <w:color w:val="000000"/>
          <w:sz w:val="18"/>
          <w:szCs w:val="18"/>
        </w:rPr>
        <w:t xml:space="preserve"> </w:t>
      </w:r>
      <w:r w:rsidR="00AC6790" w:rsidRPr="0099410E">
        <w:rPr>
          <w:rFonts w:cs="Times New Roman"/>
          <w:b/>
          <w:color w:val="000000"/>
          <w:sz w:val="18"/>
          <w:szCs w:val="18"/>
        </w:rPr>
        <w:t>S</w:t>
      </w:r>
      <w:r w:rsidR="00AC6790" w:rsidRPr="0099410E">
        <w:rPr>
          <w:rFonts w:cs="Times New Roman" w:hint="eastAsia"/>
          <w:b/>
          <w:color w:val="000000"/>
          <w:sz w:val="18"/>
          <w:szCs w:val="18"/>
        </w:rPr>
        <w:t>3</w:t>
      </w:r>
      <w:r w:rsidR="00667984" w:rsidRPr="0099410E">
        <w:rPr>
          <w:rFonts w:cs="Times New Roman"/>
          <w:b/>
          <w:color w:val="000000"/>
          <w:sz w:val="18"/>
          <w:szCs w:val="18"/>
        </w:rPr>
        <w:t>.</w:t>
      </w:r>
      <w:r w:rsidRPr="0099410E">
        <w:rPr>
          <w:rFonts w:cs="Times New Roman"/>
          <w:color w:val="000000"/>
          <w:sz w:val="18"/>
          <w:szCs w:val="18"/>
        </w:rPr>
        <w:t xml:space="preserve"> XRD Rietveld refinement patterns of </w:t>
      </w:r>
      <w:r w:rsidR="006176F8" w:rsidRPr="0099410E">
        <w:rPr>
          <w:rFonts w:cs="Times New Roman"/>
          <w:color w:val="000000"/>
          <w:sz w:val="18"/>
          <w:szCs w:val="18"/>
        </w:rPr>
        <w:t>(</w:t>
      </w:r>
      <w:r w:rsidR="006176F8" w:rsidRPr="0099410E">
        <w:rPr>
          <w:rFonts w:cs="Times New Roman" w:hint="eastAsia"/>
          <w:color w:val="000000"/>
          <w:sz w:val="18"/>
          <w:szCs w:val="18"/>
        </w:rPr>
        <w:t>a</w:t>
      </w:r>
      <w:r w:rsidR="006176F8" w:rsidRPr="0099410E">
        <w:rPr>
          <w:rFonts w:cs="Times New Roman"/>
          <w:color w:val="000000"/>
          <w:sz w:val="18"/>
          <w:szCs w:val="18"/>
        </w:rPr>
        <w:t xml:space="preserve">) </w:t>
      </w:r>
      <w:r w:rsidRPr="0099410E">
        <w:rPr>
          <w:rFonts w:cs="Times New Roman"/>
          <w:color w:val="000000"/>
          <w:sz w:val="18"/>
          <w:szCs w:val="18"/>
        </w:rPr>
        <w:t>YAG:0.2%Mn</w:t>
      </w:r>
      <w:r w:rsidRPr="0099410E">
        <w:rPr>
          <w:rFonts w:cs="Times New Roman"/>
          <w:color w:val="000000"/>
          <w:sz w:val="18"/>
          <w:szCs w:val="18"/>
          <w:vertAlign w:val="superscript"/>
        </w:rPr>
        <w:t>4+</w:t>
      </w:r>
      <w:r w:rsidR="0038543D">
        <w:rPr>
          <w:rFonts w:cs="Times New Roman"/>
          <w:sz w:val="18"/>
          <w:szCs w:val="18"/>
        </w:rPr>
        <w:t>–</w:t>
      </w:r>
      <w:r w:rsidRPr="0099410E">
        <w:rPr>
          <w:rFonts w:cs="Times New Roman"/>
          <w:color w:val="000000"/>
          <w:sz w:val="18"/>
          <w:szCs w:val="18"/>
        </w:rPr>
        <w:t>4%Mg</w:t>
      </w:r>
      <w:r w:rsidRPr="0099410E">
        <w:rPr>
          <w:rFonts w:cs="Times New Roman"/>
          <w:color w:val="000000"/>
          <w:sz w:val="18"/>
          <w:szCs w:val="18"/>
          <w:vertAlign w:val="superscript"/>
        </w:rPr>
        <w:t>2+</w:t>
      </w:r>
      <w:r w:rsidRPr="0099410E">
        <w:rPr>
          <w:rFonts w:cs="Times New Roman"/>
          <w:color w:val="000000"/>
          <w:sz w:val="18"/>
          <w:szCs w:val="18"/>
        </w:rPr>
        <w:t xml:space="preserve">, </w:t>
      </w:r>
      <w:r w:rsidR="006176F8" w:rsidRPr="0099410E">
        <w:rPr>
          <w:rFonts w:cs="Times New Roman"/>
          <w:color w:val="000000"/>
          <w:sz w:val="18"/>
          <w:szCs w:val="18"/>
        </w:rPr>
        <w:t>(</w:t>
      </w:r>
      <w:r w:rsidR="006176F8" w:rsidRPr="0099410E">
        <w:rPr>
          <w:rFonts w:cs="Times New Roman" w:hint="eastAsia"/>
          <w:color w:val="000000"/>
          <w:sz w:val="18"/>
          <w:szCs w:val="18"/>
        </w:rPr>
        <w:t>b</w:t>
      </w:r>
      <w:r w:rsidR="006176F8" w:rsidRPr="0099410E">
        <w:rPr>
          <w:rFonts w:cs="Times New Roman"/>
          <w:color w:val="000000"/>
          <w:sz w:val="18"/>
          <w:szCs w:val="18"/>
        </w:rPr>
        <w:t xml:space="preserve">) </w:t>
      </w:r>
      <w:r w:rsidRPr="0099410E">
        <w:rPr>
          <w:rFonts w:cs="Times New Roman"/>
          <w:color w:val="000000"/>
          <w:sz w:val="18"/>
          <w:szCs w:val="18"/>
        </w:rPr>
        <w:t>YAG:0.2%Mn</w:t>
      </w:r>
      <w:r w:rsidRPr="0099410E">
        <w:rPr>
          <w:rFonts w:cs="Times New Roman"/>
          <w:color w:val="000000"/>
          <w:sz w:val="18"/>
          <w:szCs w:val="18"/>
          <w:vertAlign w:val="superscript"/>
        </w:rPr>
        <w:t>4+</w:t>
      </w:r>
      <w:r w:rsidR="0038543D">
        <w:rPr>
          <w:rFonts w:cs="Times New Roman"/>
          <w:sz w:val="18"/>
          <w:szCs w:val="18"/>
        </w:rPr>
        <w:t>–</w:t>
      </w:r>
      <w:r w:rsidRPr="0099410E">
        <w:rPr>
          <w:rFonts w:cs="Times New Roman"/>
          <w:color w:val="000000"/>
          <w:sz w:val="18"/>
          <w:szCs w:val="18"/>
        </w:rPr>
        <w:t>4%Zn</w:t>
      </w:r>
      <w:r w:rsidRPr="0099410E">
        <w:rPr>
          <w:rFonts w:cs="Times New Roman"/>
          <w:color w:val="000000"/>
          <w:sz w:val="18"/>
          <w:szCs w:val="18"/>
          <w:vertAlign w:val="superscript"/>
        </w:rPr>
        <w:t>2+</w:t>
      </w:r>
      <w:r w:rsidRPr="0099410E">
        <w:rPr>
          <w:rFonts w:cs="Times New Roman"/>
          <w:color w:val="000000"/>
          <w:sz w:val="18"/>
          <w:szCs w:val="18"/>
        </w:rPr>
        <w:t xml:space="preserve">, </w:t>
      </w:r>
      <w:r w:rsidR="006176F8" w:rsidRPr="0099410E">
        <w:rPr>
          <w:rFonts w:cs="Times New Roman"/>
          <w:color w:val="000000"/>
          <w:sz w:val="18"/>
          <w:szCs w:val="18"/>
        </w:rPr>
        <w:t>(</w:t>
      </w:r>
      <w:r w:rsidR="006176F8" w:rsidRPr="0099410E">
        <w:rPr>
          <w:rFonts w:cs="Times New Roman" w:hint="eastAsia"/>
          <w:color w:val="000000"/>
          <w:sz w:val="18"/>
          <w:szCs w:val="18"/>
        </w:rPr>
        <w:t>c</w:t>
      </w:r>
      <w:r w:rsidR="006176F8" w:rsidRPr="0099410E">
        <w:rPr>
          <w:rFonts w:cs="Times New Roman"/>
          <w:color w:val="000000"/>
          <w:sz w:val="18"/>
          <w:szCs w:val="18"/>
        </w:rPr>
        <w:t xml:space="preserve">) </w:t>
      </w:r>
      <w:r w:rsidRPr="0099410E">
        <w:rPr>
          <w:rFonts w:cs="Times New Roman"/>
          <w:color w:val="000000"/>
          <w:sz w:val="18"/>
          <w:szCs w:val="18"/>
        </w:rPr>
        <w:t>YAG:0.2%Mn</w:t>
      </w:r>
      <w:r w:rsidRPr="0099410E">
        <w:rPr>
          <w:rFonts w:cs="Times New Roman"/>
          <w:color w:val="000000"/>
          <w:sz w:val="18"/>
          <w:szCs w:val="18"/>
          <w:vertAlign w:val="superscript"/>
        </w:rPr>
        <w:t>4+</w:t>
      </w:r>
      <w:r w:rsidR="0038543D">
        <w:rPr>
          <w:rFonts w:cs="Times New Roman"/>
          <w:sz w:val="18"/>
          <w:szCs w:val="18"/>
        </w:rPr>
        <w:t>–</w:t>
      </w:r>
      <w:r w:rsidRPr="0099410E">
        <w:rPr>
          <w:rFonts w:cs="Times New Roman"/>
          <w:color w:val="000000"/>
          <w:sz w:val="18"/>
          <w:szCs w:val="18"/>
        </w:rPr>
        <w:t>4%Ca</w:t>
      </w:r>
      <w:r w:rsidRPr="0099410E">
        <w:rPr>
          <w:rFonts w:cs="Times New Roman"/>
          <w:color w:val="000000"/>
          <w:sz w:val="18"/>
          <w:szCs w:val="18"/>
          <w:vertAlign w:val="superscript"/>
        </w:rPr>
        <w:t>2+</w:t>
      </w:r>
      <w:r w:rsidRPr="0099410E">
        <w:rPr>
          <w:rFonts w:cs="Times New Roman"/>
          <w:color w:val="000000"/>
          <w:sz w:val="18"/>
          <w:szCs w:val="18"/>
        </w:rPr>
        <w:t xml:space="preserve">, and </w:t>
      </w:r>
      <w:r w:rsidR="006176F8" w:rsidRPr="0099410E">
        <w:rPr>
          <w:rFonts w:cs="Times New Roman"/>
          <w:color w:val="000000"/>
          <w:sz w:val="18"/>
          <w:szCs w:val="18"/>
        </w:rPr>
        <w:t>(</w:t>
      </w:r>
      <w:r w:rsidR="006176F8" w:rsidRPr="0099410E">
        <w:rPr>
          <w:rFonts w:cs="Times New Roman" w:hint="eastAsia"/>
          <w:color w:val="000000"/>
          <w:sz w:val="18"/>
          <w:szCs w:val="18"/>
        </w:rPr>
        <w:t>d</w:t>
      </w:r>
      <w:r w:rsidR="006176F8" w:rsidRPr="0099410E">
        <w:rPr>
          <w:rFonts w:cs="Times New Roman"/>
          <w:color w:val="000000"/>
          <w:sz w:val="18"/>
          <w:szCs w:val="18"/>
        </w:rPr>
        <w:t xml:space="preserve">) </w:t>
      </w:r>
      <w:r w:rsidRPr="0099410E">
        <w:rPr>
          <w:rFonts w:cs="Times New Roman"/>
          <w:color w:val="000000"/>
          <w:sz w:val="18"/>
          <w:szCs w:val="18"/>
        </w:rPr>
        <w:t>YAG:0.2%Mn</w:t>
      </w:r>
      <w:r w:rsidRPr="0099410E">
        <w:rPr>
          <w:rFonts w:cs="Times New Roman"/>
          <w:color w:val="000000"/>
          <w:sz w:val="18"/>
          <w:szCs w:val="18"/>
          <w:vertAlign w:val="superscript"/>
        </w:rPr>
        <w:t>4+</w:t>
      </w:r>
      <w:r w:rsidR="0038543D">
        <w:rPr>
          <w:rFonts w:cs="Times New Roman"/>
          <w:sz w:val="18"/>
          <w:szCs w:val="18"/>
        </w:rPr>
        <w:t>–</w:t>
      </w:r>
      <w:r w:rsidRPr="0099410E">
        <w:rPr>
          <w:rFonts w:cs="Times New Roman"/>
          <w:color w:val="000000"/>
          <w:sz w:val="18"/>
          <w:szCs w:val="18"/>
        </w:rPr>
        <w:t>4%Ba</w:t>
      </w:r>
      <w:r w:rsidRPr="0099410E">
        <w:rPr>
          <w:rFonts w:cs="Times New Roman"/>
          <w:color w:val="000000"/>
          <w:sz w:val="18"/>
          <w:szCs w:val="18"/>
          <w:vertAlign w:val="superscript"/>
        </w:rPr>
        <w:t>2+</w:t>
      </w:r>
      <w:r w:rsidRPr="0099410E">
        <w:rPr>
          <w:rFonts w:cs="Times New Roman"/>
          <w:color w:val="000000"/>
          <w:sz w:val="18"/>
          <w:szCs w:val="18"/>
        </w:rPr>
        <w:t xml:space="preserve"> phosphors</w:t>
      </w:r>
      <w:r w:rsidR="006176F8" w:rsidRPr="0099410E">
        <w:rPr>
          <w:rFonts w:cs="Times New Roman"/>
          <w:color w:val="000000"/>
          <w:sz w:val="18"/>
          <w:szCs w:val="18"/>
        </w:rPr>
        <w:t>.</w:t>
      </w:r>
    </w:p>
    <w:p w14:paraId="1806B43B" w14:textId="483E000A" w:rsidR="007E2668" w:rsidRPr="0099410E" w:rsidRDefault="007E2668" w:rsidP="006176F8">
      <w:pPr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spacing w:before="0" w:line="240" w:lineRule="auto"/>
        <w:ind w:firstLineChars="0" w:firstLine="0"/>
        <w:jc w:val="left"/>
        <w:rPr>
          <w:rFonts w:cs="Times New Roman"/>
          <w:color w:val="000000"/>
          <w:sz w:val="18"/>
          <w:szCs w:val="18"/>
        </w:rPr>
      </w:pPr>
    </w:p>
    <w:p w14:paraId="293B7D81" w14:textId="610F39A5" w:rsidR="007E2668" w:rsidRPr="0099410E" w:rsidRDefault="007E2668" w:rsidP="006176F8">
      <w:pPr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spacing w:before="0" w:line="240" w:lineRule="auto"/>
        <w:ind w:firstLineChars="0" w:firstLine="0"/>
        <w:rPr>
          <w:rFonts w:cs="Times New Roman"/>
          <w:color w:val="000000"/>
          <w:sz w:val="18"/>
          <w:szCs w:val="18"/>
        </w:rPr>
      </w:pPr>
      <w:r w:rsidRPr="0099410E">
        <w:rPr>
          <w:rFonts w:cs="Times New Roman"/>
          <w:b/>
          <w:color w:val="000000"/>
          <w:sz w:val="18"/>
          <w:szCs w:val="18"/>
        </w:rPr>
        <w:t xml:space="preserve">Table S2. </w:t>
      </w:r>
      <w:bookmarkStart w:id="3" w:name="_Hlk171070979"/>
      <w:r w:rsidRPr="0099410E">
        <w:rPr>
          <w:rFonts w:cs="Times New Roman"/>
          <w:color w:val="000000"/>
          <w:sz w:val="18"/>
          <w:szCs w:val="18"/>
        </w:rPr>
        <w:t>Crystallographic parameters</w:t>
      </w:r>
      <w:bookmarkEnd w:id="3"/>
      <w:r w:rsidRPr="0099410E">
        <w:rPr>
          <w:rFonts w:cs="Times New Roman"/>
          <w:color w:val="000000"/>
          <w:sz w:val="18"/>
          <w:szCs w:val="18"/>
        </w:rPr>
        <w:t xml:space="preserve"> from XRD Rietveld refinement of YAG:0.2%Mn</w:t>
      </w:r>
      <w:r w:rsidRPr="0099410E">
        <w:rPr>
          <w:rFonts w:cs="Times New Roman"/>
          <w:color w:val="000000"/>
          <w:sz w:val="18"/>
          <w:szCs w:val="18"/>
          <w:vertAlign w:val="superscript"/>
        </w:rPr>
        <w:t>4+</w:t>
      </w:r>
      <w:r w:rsidR="0038543D">
        <w:rPr>
          <w:rFonts w:cs="Times New Roman"/>
          <w:sz w:val="18"/>
          <w:szCs w:val="18"/>
        </w:rPr>
        <w:t>–</w:t>
      </w:r>
      <w:r w:rsidRPr="0099410E">
        <w:rPr>
          <w:rFonts w:cs="Times New Roman"/>
          <w:color w:val="000000"/>
          <w:sz w:val="18"/>
          <w:szCs w:val="18"/>
        </w:rPr>
        <w:t>4%M</w:t>
      </w:r>
      <w:r w:rsidRPr="0099410E">
        <w:rPr>
          <w:rFonts w:cs="Times New Roman"/>
          <w:color w:val="000000"/>
          <w:sz w:val="18"/>
          <w:szCs w:val="18"/>
          <w:vertAlign w:val="superscript"/>
        </w:rPr>
        <w:t>2+</w:t>
      </w:r>
      <w:r w:rsidR="00C95ACA" w:rsidRPr="0099410E">
        <w:rPr>
          <w:rFonts w:cs="Times New Roman"/>
          <w:color w:val="000000"/>
          <w:sz w:val="18"/>
          <w:szCs w:val="18"/>
        </w:rPr>
        <w:t xml:space="preserve"> </w:t>
      </w:r>
      <w:r w:rsidRPr="0099410E">
        <w:rPr>
          <w:rFonts w:cs="Times New Roman"/>
          <w:color w:val="000000"/>
          <w:sz w:val="18"/>
          <w:szCs w:val="18"/>
        </w:rPr>
        <w:t>(M</w:t>
      </w:r>
      <w:r w:rsidR="00C95ACA" w:rsidRPr="0099410E">
        <w:rPr>
          <w:rFonts w:cs="Times New Roman"/>
          <w:color w:val="000000"/>
          <w:sz w:val="18"/>
          <w:szCs w:val="18"/>
        </w:rPr>
        <w:t xml:space="preserve"> </w:t>
      </w:r>
      <w:r w:rsidRPr="0099410E">
        <w:rPr>
          <w:rFonts w:cs="Times New Roman"/>
          <w:color w:val="000000"/>
          <w:sz w:val="18"/>
          <w:szCs w:val="18"/>
        </w:rPr>
        <w:t>=</w:t>
      </w:r>
      <w:r w:rsidR="00C95ACA" w:rsidRPr="0099410E">
        <w:rPr>
          <w:rFonts w:cs="Times New Roman"/>
          <w:color w:val="000000"/>
          <w:sz w:val="18"/>
          <w:szCs w:val="18"/>
        </w:rPr>
        <w:t xml:space="preserve"> </w:t>
      </w:r>
      <w:r w:rsidRPr="0099410E">
        <w:rPr>
          <w:rFonts w:cs="Times New Roman"/>
          <w:color w:val="000000"/>
          <w:sz w:val="18"/>
          <w:szCs w:val="18"/>
        </w:rPr>
        <w:t xml:space="preserve">Mg, Zn, Ca, </w:t>
      </w:r>
      <w:r w:rsidR="00C95ACA" w:rsidRPr="0099410E">
        <w:rPr>
          <w:rFonts w:cs="Times New Roman"/>
          <w:color w:val="000000"/>
          <w:sz w:val="18"/>
          <w:szCs w:val="18"/>
        </w:rPr>
        <w:t xml:space="preserve">or </w:t>
      </w:r>
      <w:r w:rsidRPr="0099410E">
        <w:rPr>
          <w:rFonts w:cs="Times New Roman"/>
          <w:color w:val="000000"/>
          <w:sz w:val="18"/>
          <w:szCs w:val="18"/>
        </w:rPr>
        <w:t>Ba)</w:t>
      </w:r>
      <w:r w:rsidR="00C95ACA" w:rsidRPr="0099410E">
        <w:rPr>
          <w:rFonts w:cs="Times New Roman"/>
          <w:color w:val="000000"/>
          <w:sz w:val="18"/>
          <w:szCs w:val="18"/>
        </w:rPr>
        <w:t>.</w:t>
      </w:r>
    </w:p>
    <w:tbl>
      <w:tblPr>
        <w:tblStyle w:val="a6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2"/>
        <w:gridCol w:w="2145"/>
        <w:gridCol w:w="2095"/>
        <w:gridCol w:w="2095"/>
        <w:gridCol w:w="2095"/>
      </w:tblGrid>
      <w:tr w:rsidR="007A0631" w:rsidRPr="0099410E" w14:paraId="6D27F85C" w14:textId="77777777" w:rsidTr="00C95ACA"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3A9B85" w14:textId="694787CC" w:rsidR="007A0631" w:rsidRPr="0099410E" w:rsidRDefault="00C95ACA" w:rsidP="00C95ACA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color w:val="000000"/>
                <w:sz w:val="18"/>
                <w:szCs w:val="18"/>
              </w:rPr>
              <w:t>Parameter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06D0A92" w14:textId="3730E756" w:rsidR="007A0631" w:rsidRPr="0099410E" w:rsidRDefault="007A0631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eastAsia="Yu Mincho" w:cs="Times New Roman"/>
                <w:sz w:val="18"/>
                <w:szCs w:val="18"/>
                <w:lang w:eastAsia="ja-JP"/>
              </w:rPr>
            </w:pPr>
            <w:r w:rsidRPr="0099410E">
              <w:rPr>
                <w:rFonts w:cs="Times New Roman"/>
                <w:sz w:val="18"/>
                <w:szCs w:val="18"/>
              </w:rPr>
              <w:t>Mn</w:t>
            </w:r>
            <w:r w:rsidRPr="0099410E">
              <w:rPr>
                <w:rFonts w:cs="Times New Roman"/>
                <w:sz w:val="18"/>
                <w:szCs w:val="18"/>
                <w:vertAlign w:val="superscript"/>
              </w:rPr>
              <w:t>4+</w:t>
            </w:r>
            <w:r w:rsidR="001F1CF3" w:rsidRPr="0099410E">
              <w:rPr>
                <w:rFonts w:eastAsia="Yu Mincho" w:cs="Times New Roman" w:hint="eastAsia"/>
                <w:sz w:val="18"/>
                <w:szCs w:val="18"/>
                <w:lang w:eastAsia="ja-JP"/>
              </w:rPr>
              <w:t>(CN=6)</w:t>
            </w:r>
            <w:r w:rsidRPr="0099410E">
              <w:rPr>
                <w:rFonts w:cs="Times New Roman"/>
                <w:sz w:val="18"/>
                <w:szCs w:val="18"/>
              </w:rPr>
              <w:t>/Mg</w:t>
            </w:r>
            <w:r w:rsidRPr="0099410E">
              <w:rPr>
                <w:rFonts w:cs="Times New Roman"/>
                <w:sz w:val="18"/>
                <w:szCs w:val="18"/>
                <w:vertAlign w:val="superscript"/>
              </w:rPr>
              <w:t>2+</w:t>
            </w:r>
            <w:r w:rsidR="001F1CF3" w:rsidRPr="0099410E">
              <w:rPr>
                <w:rFonts w:eastAsia="Yu Mincho" w:cs="Times New Roman" w:hint="eastAsia"/>
                <w:sz w:val="18"/>
                <w:szCs w:val="18"/>
                <w:lang w:eastAsia="ja-JP"/>
              </w:rPr>
              <w:t>(CN=6)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23B40EE" w14:textId="6A27B15F" w:rsidR="007A0631" w:rsidRPr="0099410E" w:rsidRDefault="007A0631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Mn</w:t>
            </w:r>
            <w:r w:rsidRPr="0099410E">
              <w:rPr>
                <w:rFonts w:cs="Times New Roman"/>
                <w:sz w:val="18"/>
                <w:szCs w:val="18"/>
                <w:vertAlign w:val="superscript"/>
              </w:rPr>
              <w:t>4+</w:t>
            </w:r>
            <w:r w:rsidR="001F1CF3" w:rsidRPr="0099410E">
              <w:rPr>
                <w:rFonts w:eastAsia="Yu Mincho" w:cs="Times New Roman" w:hint="eastAsia"/>
                <w:sz w:val="18"/>
                <w:szCs w:val="18"/>
                <w:lang w:eastAsia="ja-JP"/>
              </w:rPr>
              <w:t>(CN=6)</w:t>
            </w:r>
            <w:r w:rsidRPr="0099410E">
              <w:rPr>
                <w:rFonts w:cs="Times New Roman"/>
                <w:sz w:val="18"/>
                <w:szCs w:val="18"/>
              </w:rPr>
              <w:t>/Zn</w:t>
            </w:r>
            <w:r w:rsidRPr="0099410E">
              <w:rPr>
                <w:rFonts w:cs="Times New Roman"/>
                <w:sz w:val="18"/>
                <w:szCs w:val="18"/>
                <w:vertAlign w:val="superscript"/>
              </w:rPr>
              <w:t>2+</w:t>
            </w:r>
            <w:r w:rsidR="001F1CF3" w:rsidRPr="0099410E">
              <w:rPr>
                <w:rFonts w:eastAsia="Yu Mincho" w:cs="Times New Roman" w:hint="eastAsia"/>
                <w:sz w:val="18"/>
                <w:szCs w:val="18"/>
                <w:lang w:eastAsia="ja-JP"/>
              </w:rPr>
              <w:t>(CN=6)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636C5A7" w14:textId="0FCC6F45" w:rsidR="007A0631" w:rsidRPr="0099410E" w:rsidRDefault="007A0631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Mn</w:t>
            </w:r>
            <w:r w:rsidRPr="0099410E">
              <w:rPr>
                <w:rFonts w:cs="Times New Roman"/>
                <w:sz w:val="18"/>
                <w:szCs w:val="18"/>
                <w:vertAlign w:val="superscript"/>
              </w:rPr>
              <w:t>4+</w:t>
            </w:r>
            <w:r w:rsidR="001F1CF3" w:rsidRPr="0099410E">
              <w:rPr>
                <w:rFonts w:eastAsia="Yu Mincho" w:cs="Times New Roman" w:hint="eastAsia"/>
                <w:sz w:val="18"/>
                <w:szCs w:val="18"/>
                <w:lang w:eastAsia="ja-JP"/>
              </w:rPr>
              <w:t>(CN=6)</w:t>
            </w:r>
            <w:r w:rsidRPr="0099410E">
              <w:rPr>
                <w:rFonts w:cs="Times New Roman"/>
                <w:sz w:val="18"/>
                <w:szCs w:val="18"/>
              </w:rPr>
              <w:t>/Ca</w:t>
            </w:r>
            <w:r w:rsidRPr="0099410E">
              <w:rPr>
                <w:rFonts w:cs="Times New Roman"/>
                <w:sz w:val="18"/>
                <w:szCs w:val="18"/>
                <w:vertAlign w:val="superscript"/>
              </w:rPr>
              <w:t>2+</w:t>
            </w:r>
            <w:r w:rsidR="001F1CF3" w:rsidRPr="0099410E">
              <w:rPr>
                <w:rFonts w:eastAsia="Yu Mincho" w:cs="Times New Roman" w:hint="eastAsia"/>
                <w:sz w:val="18"/>
                <w:szCs w:val="18"/>
                <w:lang w:eastAsia="ja-JP"/>
              </w:rPr>
              <w:t>(CN=8)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E494D51" w14:textId="30D550CE" w:rsidR="007A0631" w:rsidRPr="0099410E" w:rsidRDefault="007A0631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Mn</w:t>
            </w:r>
            <w:r w:rsidRPr="0099410E">
              <w:rPr>
                <w:rFonts w:cs="Times New Roman"/>
                <w:sz w:val="18"/>
                <w:szCs w:val="18"/>
                <w:vertAlign w:val="superscript"/>
              </w:rPr>
              <w:t>4+</w:t>
            </w:r>
            <w:r w:rsidR="001F1CF3" w:rsidRPr="0099410E">
              <w:rPr>
                <w:rFonts w:eastAsia="Yu Mincho" w:cs="Times New Roman" w:hint="eastAsia"/>
                <w:sz w:val="18"/>
                <w:szCs w:val="18"/>
                <w:lang w:eastAsia="ja-JP"/>
              </w:rPr>
              <w:t>(CN=6)</w:t>
            </w:r>
            <w:r w:rsidRPr="0099410E">
              <w:rPr>
                <w:rFonts w:cs="Times New Roman"/>
                <w:sz w:val="18"/>
                <w:szCs w:val="18"/>
              </w:rPr>
              <w:t>/Ba</w:t>
            </w:r>
            <w:r w:rsidRPr="0099410E">
              <w:rPr>
                <w:rFonts w:cs="Times New Roman"/>
                <w:sz w:val="18"/>
                <w:szCs w:val="18"/>
                <w:vertAlign w:val="superscript"/>
              </w:rPr>
              <w:t>2+</w:t>
            </w:r>
            <w:r w:rsidR="001F1CF3" w:rsidRPr="0099410E">
              <w:rPr>
                <w:rFonts w:eastAsia="Yu Mincho" w:cs="Times New Roman" w:hint="eastAsia"/>
                <w:sz w:val="18"/>
                <w:szCs w:val="18"/>
                <w:lang w:eastAsia="ja-JP"/>
              </w:rPr>
              <w:t>(CN=8)</w:t>
            </w:r>
          </w:p>
        </w:tc>
      </w:tr>
      <w:tr w:rsidR="007A0631" w:rsidRPr="0099410E" w14:paraId="71AC07F2" w14:textId="77777777" w:rsidTr="00C95ACA">
        <w:trPr>
          <w:trHeight w:val="227"/>
        </w:trPr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16FDCC1" w14:textId="77777777" w:rsidR="007A0631" w:rsidRPr="0099410E" w:rsidRDefault="007A0631" w:rsidP="00C95ACA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Space group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B74B15B" w14:textId="649CB7EE" w:rsidR="007A0631" w:rsidRPr="0099410E" w:rsidRDefault="00C95ACA" w:rsidP="00C95ACA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proofErr w:type="spellStart"/>
            <w:r w:rsidRPr="0099410E">
              <w:rPr>
                <w:rFonts w:cs="Times New Roman"/>
                <w:sz w:val="18"/>
                <w:szCs w:val="18"/>
              </w:rPr>
              <w:t>Ia</w:t>
            </w:r>
            <w:proofErr w:type="spellEnd"/>
            <w:r w:rsidRPr="0099410E">
              <w:rPr>
                <w:rFonts w:cs="Times New Roman"/>
                <w:sz w:val="18"/>
                <w:szCs w:val="18"/>
              </w:rPr>
              <w:t>–</w:t>
            </w:r>
            <w:r w:rsidR="007A0631" w:rsidRPr="0099410E">
              <w:rPr>
                <w:rFonts w:cs="Times New Roman"/>
                <w:sz w:val="18"/>
                <w:szCs w:val="18"/>
              </w:rPr>
              <w:t>3d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6C4B059" w14:textId="3C63E376" w:rsidR="007A0631" w:rsidRPr="0099410E" w:rsidRDefault="00C95ACA" w:rsidP="00C95ACA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proofErr w:type="spellStart"/>
            <w:r w:rsidRPr="0099410E">
              <w:rPr>
                <w:rFonts w:cs="Times New Roman"/>
                <w:sz w:val="18"/>
                <w:szCs w:val="18"/>
              </w:rPr>
              <w:t>Ia</w:t>
            </w:r>
            <w:proofErr w:type="spellEnd"/>
            <w:r w:rsidRPr="0099410E">
              <w:rPr>
                <w:rFonts w:cs="Times New Roman"/>
                <w:sz w:val="18"/>
                <w:szCs w:val="18"/>
              </w:rPr>
              <w:t>–</w:t>
            </w:r>
            <w:r w:rsidR="007A0631" w:rsidRPr="0099410E">
              <w:rPr>
                <w:rFonts w:cs="Times New Roman"/>
                <w:sz w:val="18"/>
                <w:szCs w:val="18"/>
              </w:rPr>
              <w:t>3d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2AE1A54" w14:textId="347E41B7" w:rsidR="007A0631" w:rsidRPr="0099410E" w:rsidRDefault="00C95ACA" w:rsidP="00C95ACA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proofErr w:type="spellStart"/>
            <w:r w:rsidRPr="0099410E">
              <w:rPr>
                <w:rFonts w:cs="Times New Roman"/>
                <w:sz w:val="18"/>
                <w:szCs w:val="18"/>
              </w:rPr>
              <w:t>Ia</w:t>
            </w:r>
            <w:proofErr w:type="spellEnd"/>
            <w:r w:rsidRPr="0099410E">
              <w:rPr>
                <w:rFonts w:cs="Times New Roman"/>
                <w:sz w:val="18"/>
                <w:szCs w:val="18"/>
              </w:rPr>
              <w:t>–</w:t>
            </w:r>
            <w:r w:rsidR="007A0631" w:rsidRPr="0099410E">
              <w:rPr>
                <w:rFonts w:cs="Times New Roman"/>
                <w:sz w:val="18"/>
                <w:szCs w:val="18"/>
              </w:rPr>
              <w:t>3d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C34D3BE" w14:textId="390979BB" w:rsidR="007A0631" w:rsidRPr="0099410E" w:rsidRDefault="00C95ACA" w:rsidP="00C95ACA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proofErr w:type="spellStart"/>
            <w:r w:rsidRPr="0099410E">
              <w:rPr>
                <w:rFonts w:cs="Times New Roman"/>
                <w:sz w:val="18"/>
                <w:szCs w:val="18"/>
              </w:rPr>
              <w:t>Ia</w:t>
            </w:r>
            <w:proofErr w:type="spellEnd"/>
            <w:r w:rsidRPr="0099410E">
              <w:rPr>
                <w:rFonts w:cs="Times New Roman"/>
                <w:sz w:val="18"/>
                <w:szCs w:val="18"/>
              </w:rPr>
              <w:t>–</w:t>
            </w:r>
            <w:r w:rsidR="007A0631" w:rsidRPr="0099410E">
              <w:rPr>
                <w:rFonts w:cs="Times New Roman"/>
                <w:sz w:val="18"/>
                <w:szCs w:val="18"/>
              </w:rPr>
              <w:t>3d</w:t>
            </w:r>
          </w:p>
        </w:tc>
      </w:tr>
      <w:tr w:rsidR="007A0631" w:rsidRPr="0099410E" w14:paraId="49973A43" w14:textId="77777777" w:rsidTr="00C95ACA">
        <w:trPr>
          <w:trHeight w:val="227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FB9CCA4" w14:textId="77777777" w:rsidR="007A0631" w:rsidRPr="0099410E" w:rsidRDefault="007A0631" w:rsidP="00C95ACA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Lattice parameter</w:t>
            </w:r>
          </w:p>
          <w:p w14:paraId="45ECA7FD" w14:textId="7F3DB89D" w:rsidR="007A0631" w:rsidRPr="0099410E" w:rsidRDefault="00C95ACA" w:rsidP="00C95ACA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i/>
                <w:sz w:val="18"/>
                <w:szCs w:val="18"/>
              </w:rPr>
              <w:t>a</w:t>
            </w:r>
            <w:r w:rsidRPr="0099410E">
              <w:rPr>
                <w:rFonts w:cs="Times New Roman"/>
                <w:sz w:val="18"/>
                <w:szCs w:val="18"/>
              </w:rPr>
              <w:t xml:space="preserve"> </w:t>
            </w:r>
            <w:r w:rsidR="007A0631" w:rsidRPr="0099410E">
              <w:rPr>
                <w:rFonts w:cs="Times New Roman"/>
                <w:sz w:val="18"/>
                <w:szCs w:val="18"/>
              </w:rPr>
              <w:t>=</w:t>
            </w:r>
            <w:r w:rsidRPr="0099410E">
              <w:rPr>
                <w:rFonts w:cs="Times New Roman"/>
                <w:sz w:val="18"/>
                <w:szCs w:val="18"/>
              </w:rPr>
              <w:t xml:space="preserve"> </w:t>
            </w:r>
            <w:r w:rsidR="007A0631" w:rsidRPr="0099410E">
              <w:rPr>
                <w:rFonts w:cs="Times New Roman"/>
                <w:i/>
                <w:sz w:val="18"/>
                <w:szCs w:val="18"/>
              </w:rPr>
              <w:t>b</w:t>
            </w:r>
            <w:r w:rsidRPr="0099410E">
              <w:rPr>
                <w:rFonts w:cs="Times New Roman"/>
                <w:sz w:val="18"/>
                <w:szCs w:val="18"/>
              </w:rPr>
              <w:t xml:space="preserve"> </w:t>
            </w:r>
            <w:r w:rsidR="007A0631" w:rsidRPr="0099410E">
              <w:rPr>
                <w:rFonts w:cs="Times New Roman"/>
                <w:sz w:val="18"/>
                <w:szCs w:val="18"/>
              </w:rPr>
              <w:t>=</w:t>
            </w:r>
            <w:r w:rsidRPr="0099410E">
              <w:rPr>
                <w:rFonts w:cs="Times New Roman"/>
                <w:sz w:val="18"/>
                <w:szCs w:val="18"/>
              </w:rPr>
              <w:t xml:space="preserve"> </w:t>
            </w:r>
            <w:r w:rsidR="007A0631" w:rsidRPr="0099410E">
              <w:rPr>
                <w:rFonts w:cs="Times New Roman"/>
                <w:i/>
                <w:sz w:val="18"/>
                <w:szCs w:val="18"/>
              </w:rPr>
              <w:t>c</w:t>
            </w: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2F56ADB" w14:textId="77777777" w:rsidR="007A0631" w:rsidRPr="0099410E" w:rsidRDefault="007A0631" w:rsidP="00C95ACA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12.016</w:t>
            </w: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C111426" w14:textId="77777777" w:rsidR="007A0631" w:rsidRPr="0099410E" w:rsidRDefault="007A0631" w:rsidP="00C95ACA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12.014</w:t>
            </w: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63EBF4E" w14:textId="77777777" w:rsidR="007A0631" w:rsidRPr="0099410E" w:rsidRDefault="007A0631" w:rsidP="00C95ACA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12.016</w:t>
            </w: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03E1ACE" w14:textId="77777777" w:rsidR="007A0631" w:rsidRPr="0099410E" w:rsidRDefault="007A0631" w:rsidP="00C95ACA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12.021</w:t>
            </w:r>
          </w:p>
        </w:tc>
      </w:tr>
      <w:tr w:rsidR="007A0631" w:rsidRPr="0099410E" w14:paraId="36FFE345" w14:textId="77777777" w:rsidTr="00C95ACA">
        <w:trPr>
          <w:trHeight w:val="227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9A2E59F" w14:textId="5A254BEB" w:rsidR="007A0631" w:rsidRPr="0099410E" w:rsidRDefault="007A0631" w:rsidP="00C95ACA">
            <w:pPr>
              <w:adjustRightInd w:val="0"/>
              <w:snapToGrid w:val="0"/>
              <w:spacing w:before="0" w:line="240" w:lineRule="auto"/>
              <w:ind w:firstLineChars="100" w:firstLine="18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Al1</w:t>
            </w:r>
            <w:r w:rsidR="00C95ACA" w:rsidRPr="0099410E">
              <w:rPr>
                <w:rFonts w:cs="Times New Roman"/>
                <w:sz w:val="18"/>
                <w:szCs w:val="18"/>
              </w:rPr>
              <w:t>–</w:t>
            </w:r>
            <w:r w:rsidRPr="0099410E">
              <w:rPr>
                <w:rFonts w:cs="Times New Roman"/>
                <w:sz w:val="18"/>
                <w:szCs w:val="18"/>
              </w:rPr>
              <w:t>O</w:t>
            </w:r>
            <w:r w:rsidR="00C95ACA" w:rsidRPr="0099410E">
              <w:rPr>
                <w:rFonts w:cs="Times New Roman"/>
                <w:sz w:val="18"/>
                <w:szCs w:val="18"/>
              </w:rPr>
              <w:t xml:space="preserve"> </w:t>
            </w:r>
            <w:r w:rsidRPr="0099410E">
              <w:rPr>
                <w:rFonts w:cs="Times New Roman"/>
                <w:sz w:val="18"/>
                <w:szCs w:val="18"/>
              </w:rPr>
              <w:t>(CN</w:t>
            </w:r>
            <w:r w:rsidR="00C95ACA" w:rsidRPr="0099410E">
              <w:rPr>
                <w:rFonts w:cs="Times New Roman"/>
                <w:sz w:val="18"/>
                <w:szCs w:val="18"/>
              </w:rPr>
              <w:t xml:space="preserve"> </w:t>
            </w:r>
            <w:r w:rsidRPr="0099410E">
              <w:rPr>
                <w:rFonts w:cs="Times New Roman"/>
                <w:sz w:val="18"/>
                <w:szCs w:val="18"/>
              </w:rPr>
              <w:t>=</w:t>
            </w:r>
            <w:r w:rsidR="00C95ACA" w:rsidRPr="0099410E">
              <w:rPr>
                <w:rFonts w:cs="Times New Roman"/>
                <w:sz w:val="18"/>
                <w:szCs w:val="18"/>
              </w:rPr>
              <w:t xml:space="preserve"> </w:t>
            </w:r>
            <w:r w:rsidRPr="0099410E">
              <w:rPr>
                <w:rFonts w:cs="Times New Roman"/>
                <w:sz w:val="18"/>
                <w:szCs w:val="18"/>
              </w:rPr>
              <w:t>6)</w:t>
            </w:r>
            <w:r w:rsidR="00C95ACA" w:rsidRPr="0099410E">
              <w:rPr>
                <w:rFonts w:cs="Times New Roman"/>
                <w:sz w:val="18"/>
                <w:szCs w:val="18"/>
              </w:rPr>
              <w:t xml:space="preserve"> (Å)</w:t>
            </w: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94FD0F8" w14:textId="77777777" w:rsidR="007A0631" w:rsidRPr="0099410E" w:rsidRDefault="007A0631" w:rsidP="00C95ACA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1.937(1)</w:t>
            </w: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6106327" w14:textId="77777777" w:rsidR="007A0631" w:rsidRPr="0099410E" w:rsidRDefault="007A0631" w:rsidP="00C95ACA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1.939(1)</w:t>
            </w: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DB8BDB0" w14:textId="77777777" w:rsidR="007A0631" w:rsidRPr="0099410E" w:rsidRDefault="007A0631" w:rsidP="00C95ACA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1.943(1)</w:t>
            </w: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351DFB4" w14:textId="77777777" w:rsidR="007A0631" w:rsidRPr="0099410E" w:rsidRDefault="007A0631" w:rsidP="00C95ACA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1.934(1)</w:t>
            </w:r>
          </w:p>
        </w:tc>
      </w:tr>
      <w:tr w:rsidR="007A0631" w:rsidRPr="0099410E" w14:paraId="61A07EE2" w14:textId="77777777" w:rsidTr="00C95ACA">
        <w:trPr>
          <w:trHeight w:val="227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1BE909B" w14:textId="6B3013DA" w:rsidR="007A0631" w:rsidRPr="0099410E" w:rsidRDefault="007A0631" w:rsidP="00C95ACA">
            <w:pPr>
              <w:adjustRightInd w:val="0"/>
              <w:snapToGrid w:val="0"/>
              <w:spacing w:before="0" w:line="240" w:lineRule="auto"/>
              <w:ind w:firstLineChars="100" w:firstLine="18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Y</w:t>
            </w:r>
            <w:r w:rsidR="00C95ACA" w:rsidRPr="0099410E">
              <w:rPr>
                <w:rFonts w:cs="Times New Roman"/>
                <w:sz w:val="18"/>
                <w:szCs w:val="18"/>
              </w:rPr>
              <w:t>–</w:t>
            </w:r>
            <w:r w:rsidRPr="0099410E">
              <w:rPr>
                <w:rFonts w:cs="Times New Roman"/>
                <w:sz w:val="18"/>
                <w:szCs w:val="18"/>
              </w:rPr>
              <w:t>O (CN</w:t>
            </w:r>
            <w:r w:rsidR="00C95ACA" w:rsidRPr="0099410E">
              <w:rPr>
                <w:rFonts w:cs="Times New Roman"/>
                <w:sz w:val="18"/>
                <w:szCs w:val="18"/>
              </w:rPr>
              <w:t xml:space="preserve"> </w:t>
            </w:r>
            <w:r w:rsidRPr="0099410E">
              <w:rPr>
                <w:rFonts w:cs="Times New Roman"/>
                <w:sz w:val="18"/>
                <w:szCs w:val="18"/>
              </w:rPr>
              <w:t>=</w:t>
            </w:r>
            <w:r w:rsidR="00C95ACA" w:rsidRPr="0099410E">
              <w:rPr>
                <w:rFonts w:cs="Times New Roman"/>
                <w:sz w:val="18"/>
                <w:szCs w:val="18"/>
              </w:rPr>
              <w:t xml:space="preserve"> </w:t>
            </w:r>
            <w:r w:rsidRPr="0099410E">
              <w:rPr>
                <w:rFonts w:cs="Times New Roman"/>
                <w:sz w:val="18"/>
                <w:szCs w:val="18"/>
              </w:rPr>
              <w:t>8)</w:t>
            </w:r>
            <w:r w:rsidR="00C95ACA" w:rsidRPr="0099410E">
              <w:rPr>
                <w:rFonts w:cs="Times New Roman"/>
                <w:sz w:val="18"/>
                <w:szCs w:val="18"/>
              </w:rPr>
              <w:t xml:space="preserve"> (Å)</w:t>
            </w: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6BE492C" w14:textId="77777777" w:rsidR="007A0631" w:rsidRPr="0099410E" w:rsidRDefault="007A0631" w:rsidP="00C95ACA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2.349(1)</w:t>
            </w: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D0A0608" w14:textId="77777777" w:rsidR="007A0631" w:rsidRPr="0099410E" w:rsidRDefault="007A0631" w:rsidP="00C95ACA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2.343(1)</w:t>
            </w: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4965412" w14:textId="77777777" w:rsidR="007A0631" w:rsidRPr="0099410E" w:rsidRDefault="007A0631" w:rsidP="00C95ACA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2.350(1)</w:t>
            </w: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6241758" w14:textId="77777777" w:rsidR="007A0631" w:rsidRPr="0099410E" w:rsidRDefault="007A0631" w:rsidP="00C95ACA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2.354(2)</w:t>
            </w:r>
          </w:p>
        </w:tc>
      </w:tr>
      <w:tr w:rsidR="007A0631" w:rsidRPr="0099410E" w14:paraId="728B891D" w14:textId="77777777" w:rsidTr="00C95ACA">
        <w:trPr>
          <w:trHeight w:val="227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5307DF0" w14:textId="16599F1D" w:rsidR="007A0631" w:rsidRPr="0099410E" w:rsidRDefault="007A0631" w:rsidP="00C95ACA">
            <w:pPr>
              <w:adjustRightInd w:val="0"/>
              <w:snapToGrid w:val="0"/>
              <w:spacing w:before="0" w:line="240" w:lineRule="auto"/>
              <w:ind w:firstLineChars="100" w:firstLine="18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Y</w:t>
            </w:r>
            <w:r w:rsidR="00C95ACA" w:rsidRPr="0099410E">
              <w:rPr>
                <w:rFonts w:cs="Times New Roman"/>
                <w:sz w:val="18"/>
                <w:szCs w:val="18"/>
              </w:rPr>
              <w:t>–</w:t>
            </w:r>
            <w:r w:rsidRPr="0099410E">
              <w:rPr>
                <w:rFonts w:cs="Times New Roman"/>
                <w:sz w:val="18"/>
                <w:szCs w:val="18"/>
              </w:rPr>
              <w:t>O (CN</w:t>
            </w:r>
            <w:r w:rsidR="00C95ACA" w:rsidRPr="0099410E">
              <w:rPr>
                <w:rFonts w:cs="Times New Roman"/>
                <w:sz w:val="18"/>
                <w:szCs w:val="18"/>
              </w:rPr>
              <w:t xml:space="preserve"> </w:t>
            </w:r>
            <w:r w:rsidRPr="0099410E">
              <w:rPr>
                <w:rFonts w:cs="Times New Roman"/>
                <w:sz w:val="18"/>
                <w:szCs w:val="18"/>
              </w:rPr>
              <w:t>=</w:t>
            </w:r>
            <w:r w:rsidR="00C95ACA" w:rsidRPr="0099410E">
              <w:rPr>
                <w:rFonts w:cs="Times New Roman"/>
                <w:sz w:val="18"/>
                <w:szCs w:val="18"/>
              </w:rPr>
              <w:t xml:space="preserve"> </w:t>
            </w:r>
            <w:r w:rsidRPr="0099410E">
              <w:rPr>
                <w:rFonts w:cs="Times New Roman"/>
                <w:sz w:val="18"/>
                <w:szCs w:val="18"/>
              </w:rPr>
              <w:t>8)</w:t>
            </w:r>
            <w:r w:rsidR="00C95ACA" w:rsidRPr="0099410E">
              <w:rPr>
                <w:rFonts w:cs="Times New Roman"/>
                <w:sz w:val="18"/>
                <w:szCs w:val="18"/>
              </w:rPr>
              <w:t xml:space="preserve"> (Å)</w:t>
            </w: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05C583A" w14:textId="77777777" w:rsidR="007A0631" w:rsidRPr="0099410E" w:rsidRDefault="007A0631" w:rsidP="00C95ACA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2.460(2)</w:t>
            </w: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1B15C19" w14:textId="77777777" w:rsidR="007A0631" w:rsidRPr="0099410E" w:rsidRDefault="007A0631" w:rsidP="00C95ACA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2.442(1)</w:t>
            </w: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C26F94F" w14:textId="77777777" w:rsidR="007A0631" w:rsidRPr="0099410E" w:rsidRDefault="007A0631" w:rsidP="00C95ACA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2.463(2)</w:t>
            </w: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E371775" w14:textId="77777777" w:rsidR="007A0631" w:rsidRPr="0099410E" w:rsidRDefault="007A0631" w:rsidP="00C95ACA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2.462(2)</w:t>
            </w:r>
          </w:p>
        </w:tc>
      </w:tr>
      <w:tr w:rsidR="007A0631" w:rsidRPr="0099410E" w14:paraId="527601C1" w14:textId="77777777" w:rsidTr="00C95ACA">
        <w:trPr>
          <w:trHeight w:val="227"/>
        </w:trPr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E1824C7" w14:textId="77777777" w:rsidR="007A0631" w:rsidRPr="0099410E" w:rsidRDefault="007A0631" w:rsidP="00C95ACA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i/>
                <w:sz w:val="18"/>
                <w:szCs w:val="18"/>
              </w:rPr>
              <w:t>χ</w:t>
            </w:r>
            <w:r w:rsidRPr="0099410E">
              <w:rPr>
                <w:rFonts w:cs="Times New Roman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F47E140" w14:textId="77777777" w:rsidR="007A0631" w:rsidRPr="0099410E" w:rsidRDefault="007A0631" w:rsidP="00C95ACA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1.459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39930EF" w14:textId="77777777" w:rsidR="007A0631" w:rsidRPr="0099410E" w:rsidRDefault="007A0631" w:rsidP="00C95ACA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1.624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F7351D" w14:textId="77777777" w:rsidR="007A0631" w:rsidRPr="0099410E" w:rsidRDefault="007A0631" w:rsidP="00C95ACA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1.456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BD6FC7" w14:textId="77777777" w:rsidR="007A0631" w:rsidRPr="0099410E" w:rsidRDefault="007A0631" w:rsidP="00C95ACA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1.633</w:t>
            </w:r>
          </w:p>
        </w:tc>
      </w:tr>
    </w:tbl>
    <w:p w14:paraId="142E2880" w14:textId="0CF9C99B" w:rsidR="00B33E87" w:rsidRPr="0099410E" w:rsidRDefault="00B33E87" w:rsidP="00D75308">
      <w:pPr>
        <w:adjustRightInd w:val="0"/>
        <w:snapToGrid w:val="0"/>
        <w:spacing w:before="0" w:line="240" w:lineRule="auto"/>
        <w:ind w:firstLineChars="0" w:firstLine="0"/>
        <w:rPr>
          <w:rFonts w:cs="Times New Roman"/>
          <w:sz w:val="18"/>
          <w:szCs w:val="18"/>
        </w:rPr>
      </w:pPr>
    </w:p>
    <w:p w14:paraId="5C0F6485" w14:textId="056C89AB" w:rsidR="00D75308" w:rsidRPr="0099410E" w:rsidRDefault="00D75308" w:rsidP="00D75308">
      <w:pPr>
        <w:adjustRightInd w:val="0"/>
        <w:snapToGrid w:val="0"/>
        <w:spacing w:beforeLines="50" w:before="163" w:afterLines="50" w:after="163" w:line="240" w:lineRule="auto"/>
        <w:ind w:firstLineChars="0" w:firstLine="0"/>
        <w:rPr>
          <w:rFonts w:cs="Times New Roman"/>
          <w:b/>
          <w:sz w:val="21"/>
        </w:rPr>
      </w:pPr>
      <w:r w:rsidRPr="0099410E">
        <w:rPr>
          <w:rFonts w:cs="Times New Roman"/>
          <w:b/>
          <w:bCs/>
          <w:sz w:val="21"/>
        </w:rPr>
        <w:t>Section</w:t>
      </w:r>
      <w:r w:rsidRPr="0099410E">
        <w:rPr>
          <w:rFonts w:cs="Times New Roman" w:hint="eastAsia"/>
          <w:b/>
          <w:bCs/>
          <w:sz w:val="21"/>
        </w:rPr>
        <w:t xml:space="preserve"> S1.</w:t>
      </w:r>
      <w:r w:rsidRPr="0099410E">
        <w:rPr>
          <w:rFonts w:cs="Times New Roman"/>
          <w:b/>
          <w:sz w:val="21"/>
        </w:rPr>
        <w:t xml:space="preserve"> Lifetime </w:t>
      </w:r>
      <w:r w:rsidRPr="0099410E">
        <w:rPr>
          <w:rFonts w:cs="Times New Roman" w:hint="eastAsia"/>
          <w:b/>
          <w:sz w:val="21"/>
        </w:rPr>
        <w:t xml:space="preserve">fitting of </w:t>
      </w:r>
      <w:proofErr w:type="gramStart"/>
      <w:r w:rsidRPr="0099410E">
        <w:rPr>
          <w:rFonts w:cs="Times New Roman" w:hint="eastAsia"/>
          <w:b/>
          <w:sz w:val="21"/>
        </w:rPr>
        <w:t>YAG:Mn</w:t>
      </w:r>
      <w:proofErr w:type="gramEnd"/>
      <w:r w:rsidRPr="0099410E">
        <w:rPr>
          <w:rFonts w:cs="Times New Roman" w:hint="eastAsia"/>
          <w:b/>
          <w:sz w:val="21"/>
          <w:vertAlign w:val="superscript"/>
        </w:rPr>
        <w:t>4+</w:t>
      </w:r>
      <w:r w:rsidR="0038543D">
        <w:rPr>
          <w:rFonts w:cs="Times New Roman"/>
          <w:sz w:val="18"/>
          <w:szCs w:val="18"/>
        </w:rPr>
        <w:t>–</w:t>
      </w:r>
      <w:r w:rsidRPr="0099410E">
        <w:rPr>
          <w:rFonts w:cs="Times New Roman" w:hint="eastAsia"/>
          <w:b/>
          <w:sz w:val="21"/>
        </w:rPr>
        <w:t>M</w:t>
      </w:r>
      <w:r w:rsidRPr="0099410E">
        <w:rPr>
          <w:rFonts w:cs="Times New Roman" w:hint="eastAsia"/>
          <w:b/>
          <w:sz w:val="21"/>
          <w:vertAlign w:val="superscript"/>
        </w:rPr>
        <w:t>2+</w:t>
      </w:r>
    </w:p>
    <w:p w14:paraId="55902200" w14:textId="77777777" w:rsidR="00D75308" w:rsidRPr="0099410E" w:rsidRDefault="00D75308" w:rsidP="00D75308">
      <w:pPr>
        <w:adjustRightInd w:val="0"/>
        <w:snapToGrid w:val="0"/>
        <w:spacing w:before="0" w:line="240" w:lineRule="auto"/>
        <w:ind w:firstLineChars="100" w:firstLine="210"/>
        <w:rPr>
          <w:rFonts w:cs="Times New Roman"/>
          <w:sz w:val="21"/>
        </w:rPr>
      </w:pPr>
      <w:r w:rsidRPr="0099410E">
        <w:rPr>
          <w:rFonts w:cs="Times New Roman"/>
          <w:sz w:val="21"/>
        </w:rPr>
        <w:t>Because there are noise and scattered ligh</w:t>
      </w:r>
      <w:r w:rsidRPr="0099410E">
        <w:rPr>
          <w:rFonts w:cs="Times New Roman" w:hint="eastAsia"/>
          <w:sz w:val="21"/>
        </w:rPr>
        <w:t>t</w:t>
      </w:r>
      <w:r w:rsidRPr="0099410E">
        <w:rPr>
          <w:rFonts w:cs="Times New Roman"/>
          <w:sz w:val="21"/>
        </w:rPr>
        <w:t xml:space="preserve"> in the experimental result. Background subtraction </w:t>
      </w:r>
      <w:r w:rsidRPr="0099410E">
        <w:rPr>
          <w:rFonts w:cs="Times New Roman" w:hint="eastAsia"/>
          <w:sz w:val="21"/>
        </w:rPr>
        <w:t xml:space="preserve">is essential. </w:t>
      </w:r>
      <w:r w:rsidRPr="0099410E">
        <w:rPr>
          <w:rFonts w:cs="Times New Roman"/>
          <w:sz w:val="21"/>
        </w:rPr>
        <w:t>A</w:t>
      </w:r>
      <w:r w:rsidRPr="0099410E">
        <w:rPr>
          <w:rFonts w:cs="Times New Roman" w:hint="eastAsia"/>
          <w:sz w:val="21"/>
        </w:rPr>
        <w:t>ccording to the raw lifetime curve, s</w:t>
      </w:r>
      <w:r w:rsidRPr="0099410E">
        <w:rPr>
          <w:rFonts w:cs="Times New Roman"/>
          <w:sz w:val="21"/>
        </w:rPr>
        <w:t>ubtract 2 from all signal values</w:t>
      </w:r>
      <w:r w:rsidRPr="0099410E">
        <w:rPr>
          <w:rFonts w:cs="Times New Roman" w:hint="eastAsia"/>
          <w:sz w:val="21"/>
        </w:rPr>
        <w:t xml:space="preserve"> to make the curve approach zero at long times. </w:t>
      </w:r>
      <w:r w:rsidRPr="0099410E">
        <w:rPr>
          <w:rFonts w:cs="Times New Roman"/>
          <w:sz w:val="21"/>
        </w:rPr>
        <w:t>A</w:t>
      </w:r>
      <w:r w:rsidRPr="0099410E">
        <w:rPr>
          <w:rFonts w:cs="Times New Roman" w:hint="eastAsia"/>
          <w:sz w:val="21"/>
        </w:rPr>
        <w:t xml:space="preserve">nd then, the </w:t>
      </w:r>
      <w:proofErr w:type="spellStart"/>
      <w:r w:rsidRPr="0099410E">
        <w:rPr>
          <w:rFonts w:cs="Times New Roman"/>
          <w:sz w:val="21"/>
        </w:rPr>
        <w:t>biexponential</w:t>
      </w:r>
      <w:proofErr w:type="spellEnd"/>
      <w:r w:rsidRPr="0099410E">
        <w:rPr>
          <w:rFonts w:cs="Times New Roman" w:hint="eastAsia"/>
          <w:sz w:val="21"/>
        </w:rPr>
        <w:t xml:space="preserve"> </w:t>
      </w:r>
      <w:r w:rsidRPr="0099410E">
        <w:rPr>
          <w:rFonts w:cs="Times New Roman"/>
          <w:sz w:val="21"/>
        </w:rPr>
        <w:t>decay</w:t>
      </w:r>
      <w:r w:rsidRPr="0099410E">
        <w:rPr>
          <w:rFonts w:cs="Times New Roman" w:hint="eastAsia"/>
          <w:sz w:val="21"/>
        </w:rPr>
        <w:t xml:space="preserve"> model was used for fitting. </w:t>
      </w:r>
      <w:r w:rsidRPr="0099410E">
        <w:rPr>
          <w:rFonts w:cs="Times New Roman"/>
          <w:sz w:val="21"/>
        </w:rPr>
        <w:t xml:space="preserve">In particular, the value of </w:t>
      </w:r>
      <w:r w:rsidRPr="0099410E">
        <w:rPr>
          <w:rFonts w:cs="Times New Roman"/>
          <w:i/>
          <w:sz w:val="21"/>
        </w:rPr>
        <w:t>y</w:t>
      </w:r>
      <w:r w:rsidRPr="0099410E">
        <w:rPr>
          <w:rFonts w:cs="Times New Roman"/>
          <w:sz w:val="21"/>
          <w:vertAlign w:val="subscript"/>
        </w:rPr>
        <w:t>0</w:t>
      </w:r>
      <w:r w:rsidRPr="0099410E">
        <w:rPr>
          <w:rFonts w:cs="Times New Roman"/>
          <w:sz w:val="21"/>
        </w:rPr>
        <w:t xml:space="preserve"> should be set to 0 during the fitting process.</w:t>
      </w:r>
    </w:p>
    <w:p w14:paraId="65B7ED16" w14:textId="77777777" w:rsidR="00D75308" w:rsidRPr="0099410E" w:rsidRDefault="00D75308" w:rsidP="00D75308">
      <w:pPr>
        <w:adjustRightInd w:val="0"/>
        <w:snapToGrid w:val="0"/>
        <w:spacing w:before="0" w:line="240" w:lineRule="auto"/>
        <w:ind w:firstLineChars="0" w:firstLine="0"/>
        <w:rPr>
          <w:rFonts w:cs="Times New Roman"/>
          <w:sz w:val="18"/>
          <w:szCs w:val="18"/>
        </w:rPr>
      </w:pPr>
    </w:p>
    <w:p w14:paraId="60616D4D" w14:textId="22F5183E" w:rsidR="00057A6B" w:rsidRPr="0099410E" w:rsidRDefault="008E5135" w:rsidP="006176F8">
      <w:pPr>
        <w:adjustRightInd w:val="0"/>
        <w:snapToGrid w:val="0"/>
        <w:spacing w:before="0" w:line="240" w:lineRule="auto"/>
        <w:ind w:firstLineChars="0" w:firstLine="0"/>
        <w:jc w:val="center"/>
        <w:rPr>
          <w:rFonts w:cs="Times New Roman"/>
          <w:sz w:val="18"/>
          <w:szCs w:val="18"/>
          <w:vertAlign w:val="superscript"/>
        </w:rPr>
      </w:pPr>
      <w:r w:rsidRPr="0099410E">
        <w:rPr>
          <w:rFonts w:cs="Times New Roman"/>
          <w:noProof/>
          <w:sz w:val="18"/>
          <w:szCs w:val="18"/>
          <w:vertAlign w:val="superscript"/>
        </w:rPr>
        <w:drawing>
          <wp:inline distT="0" distB="0" distL="0" distR="0" wp14:anchorId="16B3FA2B" wp14:editId="274399E3">
            <wp:extent cx="5084378" cy="1444625"/>
            <wp:effectExtent l="0" t="0" r="2540" b="3175"/>
            <wp:docPr id="36359416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1" t="4078" r="2805" b="3109"/>
                    <a:stretch/>
                  </pic:blipFill>
                  <pic:spPr bwMode="auto">
                    <a:xfrm>
                      <a:off x="0" y="0"/>
                      <a:ext cx="5094761" cy="144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F97EDD" w14:textId="7915D89E" w:rsidR="00D37E5C" w:rsidRPr="0099410E" w:rsidRDefault="003D3005" w:rsidP="00C95ACA">
      <w:pPr>
        <w:widowControl/>
        <w:adjustRightInd w:val="0"/>
        <w:snapToGrid w:val="0"/>
        <w:spacing w:before="0" w:line="240" w:lineRule="auto"/>
        <w:ind w:firstLineChars="0" w:firstLine="0"/>
        <w:jc w:val="center"/>
        <w:rPr>
          <w:rFonts w:cs="Times New Roman"/>
          <w:sz w:val="18"/>
          <w:szCs w:val="18"/>
        </w:rPr>
      </w:pPr>
      <w:r w:rsidRPr="0099410E">
        <w:rPr>
          <w:rFonts w:cs="Times New Roman"/>
          <w:b/>
          <w:sz w:val="18"/>
          <w:szCs w:val="18"/>
        </w:rPr>
        <w:t>Fig</w:t>
      </w:r>
      <w:r w:rsidR="00C95ACA" w:rsidRPr="0099410E">
        <w:rPr>
          <w:rFonts w:cs="Times New Roman"/>
          <w:b/>
          <w:sz w:val="18"/>
          <w:szCs w:val="18"/>
        </w:rPr>
        <w:t>.</w:t>
      </w:r>
      <w:r w:rsidRPr="0099410E">
        <w:rPr>
          <w:rFonts w:cs="Times New Roman"/>
          <w:b/>
          <w:sz w:val="18"/>
          <w:szCs w:val="18"/>
        </w:rPr>
        <w:t xml:space="preserve"> </w:t>
      </w:r>
      <w:r w:rsidR="00A85BE4" w:rsidRPr="0099410E">
        <w:rPr>
          <w:rFonts w:cs="Times New Roman"/>
          <w:b/>
          <w:sz w:val="18"/>
          <w:szCs w:val="18"/>
        </w:rPr>
        <w:t>S</w:t>
      </w:r>
      <w:r w:rsidR="00AC6790" w:rsidRPr="0099410E">
        <w:rPr>
          <w:rFonts w:cs="Times New Roman" w:hint="eastAsia"/>
          <w:b/>
          <w:sz w:val="18"/>
          <w:szCs w:val="18"/>
        </w:rPr>
        <w:t>4</w:t>
      </w:r>
      <w:r w:rsidR="00667984" w:rsidRPr="0099410E">
        <w:rPr>
          <w:rFonts w:cs="Times New Roman"/>
          <w:b/>
          <w:sz w:val="18"/>
          <w:szCs w:val="18"/>
        </w:rPr>
        <w:t>.</w:t>
      </w:r>
      <w:r w:rsidRPr="0099410E">
        <w:rPr>
          <w:rFonts w:cs="Times New Roman"/>
          <w:b/>
          <w:sz w:val="18"/>
          <w:szCs w:val="18"/>
        </w:rPr>
        <w:t xml:space="preserve"> </w:t>
      </w:r>
      <w:r w:rsidR="00667984" w:rsidRPr="0099410E">
        <w:rPr>
          <w:rFonts w:cs="Times New Roman"/>
          <w:sz w:val="18"/>
          <w:szCs w:val="18"/>
        </w:rPr>
        <w:t>H</w:t>
      </w:r>
      <w:r w:rsidRPr="0099410E">
        <w:rPr>
          <w:rFonts w:cs="Times New Roman"/>
          <w:sz w:val="18"/>
          <w:szCs w:val="18"/>
        </w:rPr>
        <w:t xml:space="preserve">igh-resolution, </w:t>
      </w:r>
      <w:r w:rsidR="00C95ACA" w:rsidRPr="0099410E">
        <w:rPr>
          <w:rFonts w:cs="Times New Roman"/>
          <w:sz w:val="18"/>
          <w:szCs w:val="18"/>
        </w:rPr>
        <w:t>(</w:t>
      </w:r>
      <w:r w:rsidRPr="0099410E">
        <w:rPr>
          <w:rFonts w:cs="Times New Roman"/>
          <w:sz w:val="18"/>
          <w:szCs w:val="18"/>
        </w:rPr>
        <w:t xml:space="preserve">a) Al 2p, </w:t>
      </w:r>
      <w:r w:rsidR="00C95ACA" w:rsidRPr="0099410E">
        <w:rPr>
          <w:rFonts w:cs="Times New Roman"/>
          <w:sz w:val="18"/>
          <w:szCs w:val="18"/>
        </w:rPr>
        <w:t>(</w:t>
      </w:r>
      <w:r w:rsidRPr="0099410E">
        <w:rPr>
          <w:rFonts w:cs="Times New Roman"/>
          <w:sz w:val="18"/>
          <w:szCs w:val="18"/>
        </w:rPr>
        <w:t>b) Y 3d</w:t>
      </w:r>
      <w:r w:rsidR="00C95ACA" w:rsidRPr="0099410E">
        <w:rPr>
          <w:rFonts w:cs="Times New Roman"/>
          <w:sz w:val="18"/>
          <w:szCs w:val="18"/>
        </w:rPr>
        <w:t>,</w:t>
      </w:r>
      <w:r w:rsidRPr="0099410E">
        <w:rPr>
          <w:rFonts w:cs="Times New Roman"/>
          <w:sz w:val="18"/>
          <w:szCs w:val="18"/>
        </w:rPr>
        <w:t xml:space="preserve"> and </w:t>
      </w:r>
      <w:r w:rsidR="00C95ACA" w:rsidRPr="0099410E">
        <w:rPr>
          <w:rFonts w:cs="Times New Roman"/>
          <w:sz w:val="18"/>
          <w:szCs w:val="18"/>
        </w:rPr>
        <w:t>(</w:t>
      </w:r>
      <w:r w:rsidRPr="0099410E">
        <w:rPr>
          <w:rFonts w:cs="Times New Roman"/>
          <w:sz w:val="18"/>
          <w:szCs w:val="18"/>
        </w:rPr>
        <w:t>c) Mg 1s peaks of the XPS spectra of YAG:0.2%Mn</w:t>
      </w:r>
      <w:r w:rsidRPr="0099410E">
        <w:rPr>
          <w:rFonts w:cs="Times New Roman"/>
          <w:sz w:val="18"/>
          <w:szCs w:val="18"/>
          <w:vertAlign w:val="superscript"/>
        </w:rPr>
        <w:t>2+</w:t>
      </w:r>
      <w:r w:rsidRPr="0099410E">
        <w:rPr>
          <w:rFonts w:cs="Times New Roman"/>
          <w:sz w:val="18"/>
          <w:szCs w:val="18"/>
        </w:rPr>
        <w:t>,4%Mg</w:t>
      </w:r>
      <w:r w:rsidRPr="0099410E">
        <w:rPr>
          <w:rFonts w:cs="Times New Roman"/>
          <w:sz w:val="18"/>
          <w:szCs w:val="18"/>
          <w:vertAlign w:val="superscript"/>
        </w:rPr>
        <w:t>2+</w:t>
      </w:r>
      <w:r w:rsidR="00C95ACA" w:rsidRPr="0099410E">
        <w:rPr>
          <w:rFonts w:cs="Times New Roman"/>
          <w:sz w:val="18"/>
          <w:szCs w:val="18"/>
        </w:rPr>
        <w:t>.</w:t>
      </w:r>
    </w:p>
    <w:p w14:paraId="03421887" w14:textId="77777777" w:rsidR="00C95ACA" w:rsidRPr="0099410E" w:rsidRDefault="00C95ACA" w:rsidP="006176F8">
      <w:pPr>
        <w:widowControl/>
        <w:adjustRightInd w:val="0"/>
        <w:snapToGrid w:val="0"/>
        <w:spacing w:before="0" w:line="240" w:lineRule="auto"/>
        <w:ind w:firstLineChars="0" w:firstLine="0"/>
        <w:jc w:val="left"/>
        <w:rPr>
          <w:rFonts w:cs="Times New Roman"/>
          <w:sz w:val="18"/>
          <w:szCs w:val="18"/>
        </w:rPr>
      </w:pPr>
    </w:p>
    <w:p w14:paraId="0F8F9882" w14:textId="562423CD" w:rsidR="003F467C" w:rsidRPr="0099410E" w:rsidRDefault="003F467C" w:rsidP="006176F8">
      <w:pPr>
        <w:adjustRightInd w:val="0"/>
        <w:snapToGrid w:val="0"/>
        <w:spacing w:before="0" w:line="240" w:lineRule="auto"/>
        <w:ind w:firstLineChars="0" w:firstLine="0"/>
        <w:jc w:val="left"/>
        <w:rPr>
          <w:sz w:val="18"/>
          <w:szCs w:val="18"/>
        </w:rPr>
      </w:pPr>
      <w:r w:rsidRPr="0099410E">
        <w:rPr>
          <w:b/>
          <w:sz w:val="18"/>
          <w:szCs w:val="18"/>
        </w:rPr>
        <w:t xml:space="preserve">Table </w:t>
      </w:r>
      <w:r w:rsidRPr="0099410E">
        <w:rPr>
          <w:rFonts w:hint="eastAsia"/>
          <w:b/>
          <w:sz w:val="18"/>
          <w:szCs w:val="18"/>
        </w:rPr>
        <w:t>S3</w:t>
      </w:r>
      <w:r w:rsidRPr="0099410E">
        <w:rPr>
          <w:b/>
          <w:sz w:val="18"/>
          <w:szCs w:val="18"/>
        </w:rPr>
        <w:t>.</w:t>
      </w:r>
      <w:r w:rsidRPr="0099410E">
        <w:rPr>
          <w:sz w:val="18"/>
          <w:szCs w:val="18"/>
        </w:rPr>
        <w:t xml:space="preserve"> </w:t>
      </w:r>
      <w:bookmarkStart w:id="4" w:name="_Hlk158041252"/>
      <w:r w:rsidRPr="0099410E">
        <w:rPr>
          <w:sz w:val="18"/>
          <w:szCs w:val="18"/>
        </w:rPr>
        <w:t>The ratio of elements of XPS and the theoretical ratio</w:t>
      </w:r>
      <w:r w:rsidR="00C95ACA" w:rsidRPr="0099410E">
        <w:rPr>
          <w:sz w:val="18"/>
          <w:szCs w:val="18"/>
        </w:rPr>
        <w:t>.</w:t>
      </w:r>
    </w:p>
    <w:tbl>
      <w:tblPr>
        <w:tblStyle w:val="a6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1417"/>
        <w:gridCol w:w="1417"/>
        <w:gridCol w:w="1417"/>
        <w:gridCol w:w="1417"/>
      </w:tblGrid>
      <w:tr w:rsidR="003F467C" w:rsidRPr="0099410E" w14:paraId="46799C6C" w14:textId="77777777" w:rsidTr="00C95ACA"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DA6C8D" w14:textId="77777777" w:rsidR="003F467C" w:rsidRPr="0099410E" w:rsidRDefault="003F467C" w:rsidP="00C95ACA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sz w:val="18"/>
                <w:szCs w:val="18"/>
              </w:rPr>
              <w:t xml:space="preserve">Composition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830EF9" w14:textId="77777777" w:rsidR="003F467C" w:rsidRPr="0099410E" w:rsidRDefault="003F467C" w:rsidP="00C95ACA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hint="eastAsia"/>
                <w:sz w:val="18"/>
                <w:szCs w:val="18"/>
              </w:rPr>
              <w:t>Y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E257AD" w14:textId="77777777" w:rsidR="003F467C" w:rsidRPr="0099410E" w:rsidRDefault="003F467C" w:rsidP="00C95ACA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hint="eastAsia"/>
                <w:sz w:val="18"/>
                <w:szCs w:val="18"/>
              </w:rPr>
              <w:t>A</w:t>
            </w:r>
            <w:r w:rsidRPr="0099410E">
              <w:rPr>
                <w:sz w:val="18"/>
                <w:szCs w:val="18"/>
              </w:rPr>
              <w:t>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4A4CEE" w14:textId="77777777" w:rsidR="003F467C" w:rsidRPr="0099410E" w:rsidRDefault="003F467C" w:rsidP="00C95ACA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hint="eastAsia"/>
                <w:sz w:val="18"/>
                <w:szCs w:val="18"/>
              </w:rPr>
              <w:t>M</w:t>
            </w:r>
            <w:r w:rsidRPr="0099410E">
              <w:rPr>
                <w:sz w:val="18"/>
                <w:szCs w:val="18"/>
              </w:rPr>
              <w:t>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76326E" w14:textId="77777777" w:rsidR="003F467C" w:rsidRPr="0099410E" w:rsidRDefault="003F467C" w:rsidP="00C95ACA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hint="eastAsia"/>
                <w:sz w:val="18"/>
                <w:szCs w:val="18"/>
              </w:rPr>
              <w:t>O</w:t>
            </w:r>
          </w:p>
        </w:tc>
      </w:tr>
      <w:tr w:rsidR="003F467C" w:rsidRPr="0099410E" w14:paraId="786AD0EA" w14:textId="77777777" w:rsidTr="00C95ACA"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272BBD1" w14:textId="77777777" w:rsidR="003F467C" w:rsidRPr="0099410E" w:rsidRDefault="003F467C" w:rsidP="00C95ACA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sz w:val="18"/>
                <w:szCs w:val="18"/>
              </w:rPr>
              <w:t xml:space="preserve">Results of </w:t>
            </w:r>
            <w:r w:rsidRPr="0099410E">
              <w:rPr>
                <w:rFonts w:hint="eastAsia"/>
                <w:sz w:val="18"/>
                <w:szCs w:val="18"/>
              </w:rPr>
              <w:t>X</w:t>
            </w:r>
            <w:r w:rsidRPr="0099410E">
              <w:rPr>
                <w:sz w:val="18"/>
                <w:szCs w:val="18"/>
              </w:rPr>
              <w:t>PS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69C1FEF" w14:textId="77777777" w:rsidR="003F467C" w:rsidRPr="0099410E" w:rsidRDefault="003F467C" w:rsidP="00C95ACA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hint="eastAsia"/>
                <w:sz w:val="18"/>
                <w:szCs w:val="18"/>
              </w:rPr>
              <w:t>0</w:t>
            </w:r>
            <w:r w:rsidRPr="0099410E">
              <w:rPr>
                <w:sz w:val="18"/>
                <w:szCs w:val="18"/>
              </w:rPr>
              <w:t>.148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E81F9F3" w14:textId="77777777" w:rsidR="003F467C" w:rsidRPr="0099410E" w:rsidRDefault="003F467C" w:rsidP="00C95ACA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hint="eastAsia"/>
                <w:sz w:val="18"/>
                <w:szCs w:val="18"/>
              </w:rPr>
              <w:t>0</w:t>
            </w:r>
            <w:r w:rsidRPr="0099410E">
              <w:rPr>
                <w:sz w:val="18"/>
                <w:szCs w:val="18"/>
              </w:rPr>
              <w:t>.267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B5ECF39" w14:textId="77777777" w:rsidR="003F467C" w:rsidRPr="0099410E" w:rsidRDefault="003F467C" w:rsidP="00C95ACA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hint="eastAsia"/>
                <w:sz w:val="18"/>
                <w:szCs w:val="18"/>
              </w:rPr>
              <w:t>0</w:t>
            </w:r>
            <w:r w:rsidRPr="0099410E">
              <w:rPr>
                <w:sz w:val="18"/>
                <w:szCs w:val="18"/>
              </w:rPr>
              <w:t>.025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F407F92" w14:textId="77777777" w:rsidR="003F467C" w:rsidRPr="0099410E" w:rsidRDefault="003F467C" w:rsidP="00C95ACA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hint="eastAsia"/>
                <w:sz w:val="18"/>
                <w:szCs w:val="18"/>
              </w:rPr>
              <w:t>0</w:t>
            </w:r>
            <w:r w:rsidRPr="0099410E">
              <w:rPr>
                <w:sz w:val="18"/>
                <w:szCs w:val="18"/>
              </w:rPr>
              <w:t>.560</w:t>
            </w:r>
          </w:p>
        </w:tc>
      </w:tr>
      <w:tr w:rsidR="003F467C" w:rsidRPr="0099410E" w14:paraId="2E097FDE" w14:textId="77777777" w:rsidTr="00C95ACA"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4DD88C9" w14:textId="77777777" w:rsidR="003F467C" w:rsidRPr="0099410E" w:rsidRDefault="003F467C" w:rsidP="00C95ACA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sz w:val="18"/>
                <w:szCs w:val="18"/>
              </w:rPr>
              <w:t>Theoretical ratio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1D55086" w14:textId="77777777" w:rsidR="003F467C" w:rsidRPr="0099410E" w:rsidRDefault="003F467C" w:rsidP="00C95ACA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hint="eastAsia"/>
                <w:sz w:val="18"/>
                <w:szCs w:val="18"/>
              </w:rPr>
              <w:t>0</w:t>
            </w:r>
            <w:r w:rsidRPr="0099410E">
              <w:rPr>
                <w:sz w:val="18"/>
                <w:szCs w:val="18"/>
              </w:rPr>
              <w:t>.15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F7F05C9" w14:textId="77777777" w:rsidR="003F467C" w:rsidRPr="0099410E" w:rsidRDefault="003F467C" w:rsidP="00C95ACA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hint="eastAsia"/>
                <w:sz w:val="18"/>
                <w:szCs w:val="18"/>
              </w:rPr>
              <w:t>0</w:t>
            </w:r>
            <w:r w:rsidRPr="0099410E">
              <w:rPr>
                <w:sz w:val="18"/>
                <w:szCs w:val="18"/>
              </w:rPr>
              <w:t>.246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0DD972" w14:textId="77777777" w:rsidR="003F467C" w:rsidRPr="0099410E" w:rsidRDefault="003F467C" w:rsidP="00C95ACA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hint="eastAsia"/>
                <w:sz w:val="18"/>
                <w:szCs w:val="18"/>
              </w:rPr>
              <w:t>0</w:t>
            </w:r>
            <w:r w:rsidRPr="0099410E">
              <w:rPr>
                <w:sz w:val="18"/>
                <w:szCs w:val="18"/>
              </w:rPr>
              <w:t>.004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95BB3B1" w14:textId="5948CA42" w:rsidR="003F467C" w:rsidRPr="0099410E" w:rsidRDefault="003F467C" w:rsidP="00C95ACA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hint="eastAsia"/>
                <w:sz w:val="18"/>
                <w:szCs w:val="18"/>
              </w:rPr>
              <w:t>0</w:t>
            </w:r>
            <w:r w:rsidRPr="0099410E">
              <w:rPr>
                <w:sz w:val="18"/>
                <w:szCs w:val="18"/>
              </w:rPr>
              <w:t>.6</w:t>
            </w:r>
            <w:r w:rsidR="009575DD" w:rsidRPr="0099410E">
              <w:rPr>
                <w:sz w:val="18"/>
                <w:szCs w:val="18"/>
              </w:rPr>
              <w:t>00</w:t>
            </w:r>
          </w:p>
        </w:tc>
      </w:tr>
    </w:tbl>
    <w:p w14:paraId="3D7B3713" w14:textId="6044434B" w:rsidR="003F467C" w:rsidRPr="0099410E" w:rsidRDefault="003F467C" w:rsidP="006176F8">
      <w:pPr>
        <w:adjustRightInd w:val="0"/>
        <w:snapToGrid w:val="0"/>
        <w:spacing w:before="0" w:line="240" w:lineRule="auto"/>
        <w:ind w:firstLineChars="0" w:firstLine="0"/>
        <w:rPr>
          <w:sz w:val="18"/>
          <w:szCs w:val="18"/>
        </w:rPr>
      </w:pPr>
    </w:p>
    <w:p w14:paraId="3C2DD65F" w14:textId="77777777" w:rsidR="006E520C" w:rsidRPr="0099410E" w:rsidRDefault="006E520C" w:rsidP="006176F8">
      <w:pPr>
        <w:widowControl/>
        <w:adjustRightInd w:val="0"/>
        <w:snapToGrid w:val="0"/>
        <w:spacing w:before="0" w:line="240" w:lineRule="auto"/>
        <w:ind w:firstLineChars="0" w:firstLine="0"/>
        <w:jc w:val="center"/>
        <w:rPr>
          <w:sz w:val="18"/>
          <w:szCs w:val="18"/>
        </w:rPr>
      </w:pPr>
      <w:r w:rsidRPr="0099410E">
        <w:rPr>
          <w:noProof/>
          <w:sz w:val="18"/>
          <w:szCs w:val="18"/>
        </w:rPr>
        <w:drawing>
          <wp:inline distT="0" distB="0" distL="0" distR="0" wp14:anchorId="5F5C3A41" wp14:editId="4D13294B">
            <wp:extent cx="3089438" cy="2698750"/>
            <wp:effectExtent l="0" t="0" r="0" b="6350"/>
            <wp:docPr id="14007496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1" t="-1" r="12842" b="1536"/>
                    <a:stretch/>
                  </pic:blipFill>
                  <pic:spPr bwMode="auto">
                    <a:xfrm>
                      <a:off x="0" y="0"/>
                      <a:ext cx="3089631" cy="2698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188F19" w14:textId="54510223" w:rsidR="00527BEC" w:rsidRPr="0099410E" w:rsidRDefault="00527BEC" w:rsidP="009575DD">
      <w:pPr>
        <w:widowControl/>
        <w:adjustRightInd w:val="0"/>
        <w:snapToGrid w:val="0"/>
        <w:spacing w:before="0" w:line="240" w:lineRule="auto"/>
        <w:ind w:firstLineChars="0" w:firstLine="0"/>
        <w:jc w:val="center"/>
        <w:rPr>
          <w:sz w:val="18"/>
          <w:szCs w:val="18"/>
        </w:rPr>
      </w:pPr>
      <w:r w:rsidRPr="0099410E">
        <w:rPr>
          <w:b/>
          <w:bCs/>
          <w:sz w:val="18"/>
          <w:szCs w:val="18"/>
        </w:rPr>
        <w:t>Fig</w:t>
      </w:r>
      <w:r w:rsidR="009575DD" w:rsidRPr="0099410E">
        <w:rPr>
          <w:b/>
          <w:bCs/>
          <w:sz w:val="18"/>
          <w:szCs w:val="18"/>
        </w:rPr>
        <w:t>.</w:t>
      </w:r>
      <w:r w:rsidRPr="0099410E">
        <w:rPr>
          <w:b/>
          <w:bCs/>
          <w:sz w:val="18"/>
          <w:szCs w:val="18"/>
        </w:rPr>
        <w:t xml:space="preserve"> </w:t>
      </w:r>
      <w:r w:rsidR="00AC6790" w:rsidRPr="0099410E">
        <w:rPr>
          <w:b/>
          <w:bCs/>
          <w:sz w:val="18"/>
          <w:szCs w:val="18"/>
        </w:rPr>
        <w:t>S</w:t>
      </w:r>
      <w:r w:rsidR="00AC6790" w:rsidRPr="0099410E">
        <w:rPr>
          <w:rFonts w:hint="eastAsia"/>
          <w:b/>
          <w:bCs/>
          <w:sz w:val="18"/>
          <w:szCs w:val="18"/>
        </w:rPr>
        <w:t>5</w:t>
      </w:r>
      <w:r w:rsidRPr="0099410E">
        <w:rPr>
          <w:b/>
          <w:bCs/>
          <w:sz w:val="18"/>
          <w:szCs w:val="18"/>
        </w:rPr>
        <w:t>.</w:t>
      </w:r>
      <w:r w:rsidRPr="0099410E">
        <w:rPr>
          <w:rFonts w:hint="eastAsia"/>
          <w:sz w:val="18"/>
          <w:szCs w:val="18"/>
        </w:rPr>
        <w:t xml:space="preserve"> </w:t>
      </w:r>
      <w:r w:rsidRPr="0099410E">
        <w:rPr>
          <w:sz w:val="18"/>
          <w:szCs w:val="18"/>
        </w:rPr>
        <w:t>Excitation–emission</w:t>
      </w:r>
      <w:r w:rsidRPr="0099410E">
        <w:rPr>
          <w:rFonts w:ascii="Times" w:hAnsi="Times" w:cs="Times"/>
          <w:sz w:val="18"/>
          <w:szCs w:val="18"/>
        </w:rPr>
        <w:t xml:space="preserve"> </w:t>
      </w:r>
      <w:r w:rsidRPr="0099410E">
        <w:rPr>
          <w:sz w:val="18"/>
          <w:szCs w:val="18"/>
        </w:rPr>
        <w:t>2D contour mapping</w:t>
      </w:r>
      <w:r w:rsidRPr="0099410E">
        <w:rPr>
          <w:rFonts w:hint="eastAsia"/>
          <w:sz w:val="18"/>
          <w:szCs w:val="18"/>
        </w:rPr>
        <w:t xml:space="preserve"> at 5</w:t>
      </w:r>
      <w:r w:rsidR="009575DD" w:rsidRPr="0099410E">
        <w:rPr>
          <w:sz w:val="18"/>
          <w:szCs w:val="18"/>
        </w:rPr>
        <w:t xml:space="preserve"> </w:t>
      </w:r>
      <w:r w:rsidRPr="0099410E">
        <w:rPr>
          <w:rFonts w:hint="eastAsia"/>
          <w:sz w:val="18"/>
          <w:szCs w:val="18"/>
        </w:rPr>
        <w:t>K</w:t>
      </w:r>
      <w:r w:rsidR="009575DD" w:rsidRPr="0099410E">
        <w:rPr>
          <w:sz w:val="18"/>
          <w:szCs w:val="18"/>
        </w:rPr>
        <w:t>.</w:t>
      </w:r>
    </w:p>
    <w:p w14:paraId="2EE4214A" w14:textId="5CF5A3E1" w:rsidR="00D75308" w:rsidRPr="0099410E" w:rsidRDefault="00D75308" w:rsidP="00D75308">
      <w:pPr>
        <w:widowControl/>
        <w:adjustRightInd w:val="0"/>
        <w:snapToGrid w:val="0"/>
        <w:spacing w:before="0" w:line="240" w:lineRule="auto"/>
        <w:ind w:firstLineChars="0" w:firstLine="0"/>
        <w:rPr>
          <w:sz w:val="18"/>
          <w:szCs w:val="18"/>
        </w:rPr>
      </w:pPr>
    </w:p>
    <w:p w14:paraId="57B673AD" w14:textId="418AE518" w:rsidR="00D75308" w:rsidRPr="0099410E" w:rsidRDefault="00D75308" w:rsidP="00D75308">
      <w:pPr>
        <w:adjustRightInd w:val="0"/>
        <w:snapToGrid w:val="0"/>
        <w:spacing w:beforeLines="50" w:before="163" w:afterLines="50" w:after="163" w:line="240" w:lineRule="auto"/>
        <w:ind w:firstLineChars="0" w:firstLine="0"/>
        <w:rPr>
          <w:rFonts w:cs="Times New Roman"/>
          <w:b/>
          <w:bCs/>
          <w:sz w:val="21"/>
        </w:rPr>
      </w:pPr>
      <w:r w:rsidRPr="0099410E">
        <w:rPr>
          <w:rFonts w:cs="Times New Roman"/>
          <w:b/>
          <w:bCs/>
          <w:sz w:val="21"/>
        </w:rPr>
        <w:t xml:space="preserve">Section S2. Density functional theory (DFT) calculations of YAG and </w:t>
      </w:r>
      <w:proofErr w:type="gramStart"/>
      <w:r w:rsidRPr="0099410E">
        <w:rPr>
          <w:rFonts w:cs="Times New Roman"/>
          <w:b/>
          <w:bCs/>
          <w:sz w:val="21"/>
        </w:rPr>
        <w:t>YAG:Mn</w:t>
      </w:r>
      <w:proofErr w:type="gramEnd"/>
      <w:r w:rsidRPr="0099410E">
        <w:rPr>
          <w:rFonts w:cs="Times New Roman"/>
          <w:b/>
          <w:bCs/>
          <w:sz w:val="21"/>
          <w:vertAlign w:val="superscript"/>
        </w:rPr>
        <w:t>4+</w:t>
      </w:r>
      <w:r w:rsidR="0038543D">
        <w:rPr>
          <w:rFonts w:cs="Times New Roman"/>
          <w:sz w:val="18"/>
          <w:szCs w:val="18"/>
        </w:rPr>
        <w:t>–</w:t>
      </w:r>
      <w:r w:rsidRPr="0099410E">
        <w:rPr>
          <w:rFonts w:cs="Times New Roman"/>
          <w:b/>
          <w:bCs/>
          <w:sz w:val="21"/>
        </w:rPr>
        <w:t>Mg</w:t>
      </w:r>
      <w:r w:rsidRPr="0099410E">
        <w:rPr>
          <w:rFonts w:cs="Times New Roman"/>
          <w:b/>
          <w:bCs/>
          <w:sz w:val="21"/>
          <w:vertAlign w:val="superscript"/>
        </w:rPr>
        <w:t>2+</w:t>
      </w:r>
    </w:p>
    <w:p w14:paraId="0D809DF3" w14:textId="77777777" w:rsidR="00D75308" w:rsidRPr="0099410E" w:rsidRDefault="00D75308" w:rsidP="00D75308">
      <w:pPr>
        <w:widowControl/>
        <w:adjustRightInd w:val="0"/>
        <w:snapToGrid w:val="0"/>
        <w:spacing w:before="0" w:line="240" w:lineRule="auto"/>
        <w:ind w:firstLineChars="100" w:firstLine="210"/>
        <w:rPr>
          <w:rFonts w:cs="Times New Roman"/>
          <w:sz w:val="21"/>
        </w:rPr>
      </w:pPr>
      <w:bookmarkStart w:id="5" w:name="OLE_LINK5"/>
      <w:r w:rsidRPr="0099410E">
        <w:rPr>
          <w:rFonts w:cs="Times New Roman"/>
          <w:sz w:val="21"/>
        </w:rPr>
        <w:t>Density functional theory (DFT) calculations</w:t>
      </w:r>
      <w:bookmarkEnd w:id="5"/>
      <w:r w:rsidRPr="0099410E">
        <w:rPr>
          <w:rFonts w:cs="Times New Roman"/>
          <w:sz w:val="21"/>
        </w:rPr>
        <w:t xml:space="preserve"> were performed using the CASTEP code (version 2023). The </w:t>
      </w:r>
      <w:proofErr w:type="spellStart"/>
      <w:r w:rsidRPr="0099410E">
        <w:rPr>
          <w:rFonts w:cs="Times New Roman"/>
          <w:sz w:val="21"/>
        </w:rPr>
        <w:t>Perdew</w:t>
      </w:r>
      <w:proofErr w:type="spellEnd"/>
      <w:r w:rsidRPr="0099410E">
        <w:rPr>
          <w:rFonts w:cs="Times New Roman"/>
          <w:sz w:val="21"/>
        </w:rPr>
        <w:t>–Burke–</w:t>
      </w:r>
      <w:proofErr w:type="spellStart"/>
      <w:r w:rsidRPr="0099410E">
        <w:rPr>
          <w:rFonts w:cs="Times New Roman"/>
          <w:sz w:val="21"/>
        </w:rPr>
        <w:t>Ernzerhof</w:t>
      </w:r>
      <w:proofErr w:type="spellEnd"/>
      <w:r w:rsidRPr="0099410E">
        <w:rPr>
          <w:rFonts w:cs="Times New Roman"/>
          <w:sz w:val="21"/>
        </w:rPr>
        <w:t xml:space="preserve"> (PBE) generalized gradient approximation (GGA) functional for solids (</w:t>
      </w:r>
      <w:proofErr w:type="spellStart"/>
      <w:r w:rsidRPr="0099410E">
        <w:rPr>
          <w:rFonts w:cs="Times New Roman"/>
          <w:sz w:val="21"/>
        </w:rPr>
        <w:t>PBEsol</w:t>
      </w:r>
      <w:proofErr w:type="spellEnd"/>
      <w:r w:rsidRPr="0099410E">
        <w:rPr>
          <w:rFonts w:cs="Times New Roman"/>
          <w:sz w:val="21"/>
        </w:rPr>
        <w:t xml:space="preserve">) was employed to describe exchange–correlation interactions. </w:t>
      </w:r>
      <w:proofErr w:type="spellStart"/>
      <w:r w:rsidRPr="0099410E">
        <w:rPr>
          <w:rFonts w:cs="Times New Roman"/>
          <w:sz w:val="21"/>
        </w:rPr>
        <w:t>Ultrasoft</w:t>
      </w:r>
      <w:proofErr w:type="spellEnd"/>
      <w:r w:rsidRPr="0099410E">
        <w:rPr>
          <w:rFonts w:cs="Times New Roman"/>
          <w:sz w:val="21"/>
        </w:rPr>
        <w:t xml:space="preserve"> pseudopotentials were used for all elements (O, Mg, Al, </w:t>
      </w:r>
      <w:proofErr w:type="spellStart"/>
      <w:r w:rsidRPr="0099410E">
        <w:rPr>
          <w:rFonts w:cs="Times New Roman"/>
          <w:sz w:val="21"/>
        </w:rPr>
        <w:t>Mn</w:t>
      </w:r>
      <w:proofErr w:type="spellEnd"/>
      <w:r w:rsidRPr="0099410E">
        <w:rPr>
          <w:rFonts w:cs="Times New Roman"/>
          <w:sz w:val="21"/>
        </w:rPr>
        <w:t xml:space="preserve">, and Y). A plane-wave basis set cutoff energy of 489.8 eV was applied. The system was treated as spin-polarized, with an initial fixed spin of 5.0 </w:t>
      </w:r>
      <w:proofErr w:type="spellStart"/>
      <w:r w:rsidRPr="0099410E">
        <w:rPr>
          <w:rFonts w:cs="Times New Roman"/>
          <w:sz w:val="21"/>
        </w:rPr>
        <w:t>μB</w:t>
      </w:r>
      <w:proofErr w:type="spellEnd"/>
      <w:r w:rsidRPr="0099410E">
        <w:rPr>
          <w:rFonts w:cs="Times New Roman"/>
          <w:sz w:val="21"/>
        </w:rPr>
        <w:t xml:space="preserve">​ set for the </w:t>
      </w:r>
      <w:proofErr w:type="spellStart"/>
      <w:r w:rsidRPr="0099410E">
        <w:rPr>
          <w:rFonts w:cs="Times New Roman"/>
          <w:sz w:val="21"/>
        </w:rPr>
        <w:t>Mn</w:t>
      </w:r>
      <w:proofErr w:type="spellEnd"/>
      <w:r w:rsidRPr="0099410E">
        <w:rPr>
          <w:rFonts w:cs="Times New Roman"/>
          <w:sz w:val="21"/>
        </w:rPr>
        <w:t xml:space="preserve"> atom. The electronic minimization was performed with a convergence tolerance of 2.0 × 10</w:t>
      </w:r>
      <w:r w:rsidRPr="0099410E">
        <w:rPr>
          <w:rFonts w:cs="Times New Roman"/>
          <w:sz w:val="21"/>
          <w:vertAlign w:val="superscript"/>
        </w:rPr>
        <w:t>−6</w:t>
      </w:r>
      <w:r w:rsidRPr="0099410E">
        <w:rPr>
          <w:rFonts w:cs="Times New Roman"/>
          <w:sz w:val="21"/>
        </w:rPr>
        <w:t xml:space="preserve"> eV per atom.</w:t>
      </w:r>
    </w:p>
    <w:p w14:paraId="1A382E8C" w14:textId="3A2CB8E5" w:rsidR="00D75308" w:rsidRPr="0099410E" w:rsidRDefault="00D75308" w:rsidP="00D75308">
      <w:pPr>
        <w:widowControl/>
        <w:adjustRightInd w:val="0"/>
        <w:snapToGrid w:val="0"/>
        <w:spacing w:before="0" w:line="240" w:lineRule="auto"/>
        <w:ind w:firstLineChars="100" w:firstLine="210"/>
        <w:rPr>
          <w:rFonts w:cs="Times New Roman"/>
          <w:sz w:val="21"/>
        </w:rPr>
      </w:pPr>
      <w:r w:rsidRPr="0099410E">
        <w:rPr>
          <w:rFonts w:cs="Times New Roman"/>
          <w:sz w:val="21"/>
        </w:rPr>
        <w:t xml:space="preserve">The DOS for the </w:t>
      </w:r>
      <w:proofErr w:type="gramStart"/>
      <w:r w:rsidRPr="0099410E">
        <w:rPr>
          <w:rFonts w:cs="Times New Roman"/>
          <w:sz w:val="21"/>
        </w:rPr>
        <w:t>YAG:Mn</w:t>
      </w:r>
      <w:proofErr w:type="gramEnd"/>
      <w:r w:rsidRPr="0099410E">
        <w:rPr>
          <w:rFonts w:cs="Times New Roman"/>
          <w:sz w:val="21"/>
          <w:vertAlign w:val="superscript"/>
        </w:rPr>
        <w:t>4+</w:t>
      </w:r>
      <w:r w:rsidR="0038543D">
        <w:rPr>
          <w:rFonts w:cs="Times New Roman"/>
          <w:sz w:val="18"/>
          <w:szCs w:val="18"/>
        </w:rPr>
        <w:t>–</w:t>
      </w:r>
      <w:r w:rsidRPr="0099410E">
        <w:rPr>
          <w:rFonts w:cs="Times New Roman"/>
          <w:sz w:val="21"/>
        </w:rPr>
        <w:t>Mg</w:t>
      </w:r>
      <w:r w:rsidRPr="0099410E">
        <w:rPr>
          <w:rFonts w:cs="Times New Roman"/>
          <w:sz w:val="21"/>
          <w:vertAlign w:val="superscript"/>
        </w:rPr>
        <w:t>2+</w:t>
      </w:r>
      <w:r w:rsidRPr="0099410E">
        <w:rPr>
          <w:rFonts w:cs="Times New Roman"/>
          <w:sz w:val="21"/>
        </w:rPr>
        <w:t xml:space="preserve"> exhibits additional spin-polarized states within the bandgap compared to </w:t>
      </w:r>
      <w:proofErr w:type="spellStart"/>
      <w:r w:rsidRPr="0099410E">
        <w:rPr>
          <w:rFonts w:cs="Times New Roman"/>
          <w:sz w:val="21"/>
        </w:rPr>
        <w:t>undoped</w:t>
      </w:r>
      <w:proofErr w:type="spellEnd"/>
      <w:r w:rsidRPr="0099410E">
        <w:rPr>
          <w:rFonts w:cs="Times New Roman"/>
          <w:sz w:val="21"/>
        </w:rPr>
        <w:t xml:space="preserve"> YAG (Fig. S6(c)). These states originate from the crystal field-split 3d orbitals of Mn</w:t>
      </w:r>
      <w:r w:rsidRPr="0099410E">
        <w:rPr>
          <w:rFonts w:cs="Times New Roman"/>
          <w:sz w:val="21"/>
          <w:vertAlign w:val="superscript"/>
        </w:rPr>
        <w:t>4+</w:t>
      </w:r>
      <w:r w:rsidRPr="0099410E">
        <w:rPr>
          <w:rFonts w:cs="Times New Roman"/>
          <w:sz w:val="21"/>
        </w:rPr>
        <w:t xml:space="preserve"> in an octahedral environment. And the Mn</w:t>
      </w:r>
      <w:r w:rsidRPr="0099410E">
        <w:rPr>
          <w:rFonts w:cs="Times New Roman"/>
          <w:sz w:val="21"/>
          <w:vertAlign w:val="superscript"/>
        </w:rPr>
        <w:t>4+</w:t>
      </w:r>
      <w:r w:rsidRPr="0099410E">
        <w:rPr>
          <w:rFonts w:cs="Times New Roman"/>
          <w:sz w:val="21"/>
        </w:rPr>
        <w:t xml:space="preserve"> split into the lower 3-fold degenerate t</w:t>
      </w:r>
      <w:r w:rsidRPr="0099410E">
        <w:rPr>
          <w:rFonts w:cs="Times New Roman"/>
          <w:sz w:val="21"/>
          <w:vertAlign w:val="subscript"/>
        </w:rPr>
        <w:t>2g</w:t>
      </w:r>
      <w:r w:rsidRPr="0099410E">
        <w:rPr>
          <w:rFonts w:cs="Times New Roman"/>
          <w:sz w:val="21"/>
        </w:rPr>
        <w:t xml:space="preserve"> and the higher 2-fold degenerate </w:t>
      </w:r>
      <w:proofErr w:type="spellStart"/>
      <w:r w:rsidRPr="0099410E">
        <w:rPr>
          <w:rFonts w:cs="Times New Roman"/>
          <w:sz w:val="21"/>
        </w:rPr>
        <w:t>e</w:t>
      </w:r>
      <w:r w:rsidRPr="0099410E">
        <w:rPr>
          <w:rFonts w:cs="Times New Roman"/>
          <w:sz w:val="21"/>
          <w:vertAlign w:val="subscript"/>
        </w:rPr>
        <w:t>g</w:t>
      </w:r>
      <w:proofErr w:type="spellEnd"/>
      <w:r w:rsidRPr="0099410E">
        <w:rPr>
          <w:rFonts w:cs="Times New Roman"/>
          <w:sz w:val="21"/>
        </w:rPr>
        <w:t xml:space="preserve"> orbitals in each spin direction. To further investigate the properties of Mn</w:t>
      </w:r>
      <w:r w:rsidRPr="0099410E">
        <w:rPr>
          <w:rFonts w:cs="Times New Roman"/>
          <w:sz w:val="21"/>
          <w:vertAlign w:val="superscript"/>
        </w:rPr>
        <w:t>4+</w:t>
      </w:r>
      <w:r w:rsidRPr="0099410E">
        <w:rPr>
          <w:rFonts w:cs="Times New Roman"/>
          <w:sz w:val="21"/>
        </w:rPr>
        <w:t>, the spin-polarized PDOS of Mn</w:t>
      </w:r>
      <w:r w:rsidRPr="0099410E">
        <w:rPr>
          <w:rFonts w:cs="Times New Roman"/>
          <w:sz w:val="21"/>
          <w:vertAlign w:val="superscript"/>
        </w:rPr>
        <w:t>4+</w:t>
      </w:r>
      <w:r w:rsidRPr="0099410E">
        <w:rPr>
          <w:rFonts w:cs="Times New Roman"/>
          <w:sz w:val="21"/>
        </w:rPr>
        <w:t xml:space="preserve"> was shown in the Fig. S6(d). Due to spin splitting, the degenerate states of spin-up and spin-down are created and have different energies. The splitting generates localized impurity states within the host bandgap. Since there are three electrons in the 3d orbitals of Mn</w:t>
      </w:r>
      <w:r w:rsidRPr="0099410E">
        <w:rPr>
          <w:rFonts w:cs="Times New Roman"/>
          <w:sz w:val="21"/>
          <w:vertAlign w:val="superscript"/>
        </w:rPr>
        <w:t>4+</w:t>
      </w:r>
      <w:r w:rsidRPr="0099410E">
        <w:rPr>
          <w:rFonts w:cs="Times New Roman"/>
          <w:sz w:val="21"/>
        </w:rPr>
        <w:t>, the up spin t</w:t>
      </w:r>
      <w:r w:rsidRPr="0099410E">
        <w:rPr>
          <w:rFonts w:cs="Times New Roman"/>
          <w:sz w:val="21"/>
          <w:vertAlign w:val="subscript"/>
        </w:rPr>
        <w:t>2g</w:t>
      </w:r>
      <w:r w:rsidRPr="0099410E">
        <w:rPr>
          <w:rFonts w:cs="Times New Roman"/>
          <w:sz w:val="21"/>
        </w:rPr>
        <w:t xml:space="preserve"> can be correlated with the ground state (</w:t>
      </w:r>
      <w:r w:rsidRPr="0099410E">
        <w:rPr>
          <w:rFonts w:cs="Times New Roman"/>
          <w:sz w:val="21"/>
          <w:vertAlign w:val="superscript"/>
        </w:rPr>
        <w:t>4</w:t>
      </w:r>
      <w:r w:rsidRPr="0099410E">
        <w:rPr>
          <w:rFonts w:cs="Times New Roman"/>
          <w:sz w:val="21"/>
        </w:rPr>
        <w:t>A</w:t>
      </w:r>
      <w:r w:rsidRPr="0099410E">
        <w:rPr>
          <w:rFonts w:cs="Times New Roman"/>
          <w:sz w:val="21"/>
          <w:vertAlign w:val="subscript"/>
        </w:rPr>
        <w:t>2</w:t>
      </w:r>
      <w:r w:rsidRPr="0099410E">
        <w:rPr>
          <w:rFonts w:cs="Times New Roman"/>
          <w:sz w:val="21"/>
        </w:rPr>
        <w:t>) of Mn</w:t>
      </w:r>
      <w:r w:rsidRPr="0099410E">
        <w:rPr>
          <w:rFonts w:cs="Times New Roman"/>
          <w:sz w:val="21"/>
          <w:vertAlign w:val="superscript"/>
        </w:rPr>
        <w:t>4+</w:t>
      </w:r>
      <w:r w:rsidRPr="0099410E">
        <w:rPr>
          <w:rFonts w:cs="Times New Roman"/>
          <w:sz w:val="21"/>
        </w:rPr>
        <w:t xml:space="preserve">. When the electron is excited to the up spin </w:t>
      </w:r>
      <w:proofErr w:type="spellStart"/>
      <w:r w:rsidRPr="0099410E">
        <w:rPr>
          <w:rFonts w:cs="Times New Roman"/>
          <w:sz w:val="21"/>
        </w:rPr>
        <w:t>e</w:t>
      </w:r>
      <w:r w:rsidRPr="0099410E">
        <w:rPr>
          <w:rFonts w:cs="Times New Roman"/>
          <w:sz w:val="21"/>
          <w:vertAlign w:val="subscript"/>
        </w:rPr>
        <w:t>g</w:t>
      </w:r>
      <w:proofErr w:type="spellEnd"/>
      <w:r w:rsidRPr="0099410E">
        <w:rPr>
          <w:rFonts w:cs="Times New Roman"/>
          <w:sz w:val="21"/>
        </w:rPr>
        <w:t xml:space="preserve">, it is equivalent to a spin-allowed transition, </w:t>
      </w:r>
      <w:r w:rsidRPr="0099410E">
        <w:rPr>
          <w:rFonts w:cs="Times New Roman"/>
          <w:sz w:val="21"/>
          <w:vertAlign w:val="superscript"/>
        </w:rPr>
        <w:t>4</w:t>
      </w:r>
      <w:r w:rsidRPr="0099410E">
        <w:rPr>
          <w:rFonts w:cs="Times New Roman"/>
          <w:sz w:val="21"/>
        </w:rPr>
        <w:t>A</w:t>
      </w:r>
      <w:r w:rsidRPr="0099410E">
        <w:rPr>
          <w:rFonts w:cs="Times New Roman"/>
          <w:sz w:val="21"/>
          <w:vertAlign w:val="subscript"/>
        </w:rPr>
        <w:t>2</w:t>
      </w:r>
      <w:r w:rsidRPr="0099410E">
        <w:rPr>
          <w:rFonts w:cs="Times New Roman"/>
          <w:sz w:val="21"/>
        </w:rPr>
        <w:t xml:space="preserve"> → </w:t>
      </w:r>
      <w:r w:rsidRPr="0099410E">
        <w:rPr>
          <w:rFonts w:cs="Times New Roman"/>
          <w:sz w:val="21"/>
          <w:vertAlign w:val="superscript"/>
        </w:rPr>
        <w:t>4</w:t>
      </w:r>
      <w:r w:rsidRPr="0099410E">
        <w:rPr>
          <w:rFonts w:cs="Times New Roman"/>
          <w:sz w:val="21"/>
        </w:rPr>
        <w:t>T</w:t>
      </w:r>
      <w:r w:rsidRPr="0099410E">
        <w:rPr>
          <w:rFonts w:cs="Times New Roman"/>
          <w:sz w:val="21"/>
          <w:vertAlign w:val="subscript"/>
        </w:rPr>
        <w:t>1</w:t>
      </w:r>
      <w:r w:rsidRPr="0099410E">
        <w:rPr>
          <w:rFonts w:cs="Times New Roman"/>
          <w:sz w:val="21"/>
        </w:rPr>
        <w:t xml:space="preserve"> and </w:t>
      </w:r>
      <w:r w:rsidRPr="0099410E">
        <w:rPr>
          <w:rFonts w:cs="Times New Roman"/>
          <w:sz w:val="21"/>
          <w:vertAlign w:val="superscript"/>
        </w:rPr>
        <w:t>4</w:t>
      </w:r>
      <w:r w:rsidRPr="0099410E">
        <w:rPr>
          <w:rFonts w:cs="Times New Roman"/>
          <w:sz w:val="21"/>
        </w:rPr>
        <w:t>A</w:t>
      </w:r>
      <w:r w:rsidRPr="0099410E">
        <w:rPr>
          <w:rFonts w:cs="Times New Roman"/>
          <w:sz w:val="21"/>
          <w:vertAlign w:val="subscript"/>
        </w:rPr>
        <w:t>2</w:t>
      </w:r>
      <w:r w:rsidRPr="0099410E">
        <w:rPr>
          <w:rFonts w:cs="Times New Roman"/>
          <w:sz w:val="21"/>
        </w:rPr>
        <w:t xml:space="preserve"> → </w:t>
      </w:r>
      <w:r w:rsidRPr="0099410E">
        <w:rPr>
          <w:rFonts w:cs="Times New Roman"/>
          <w:sz w:val="21"/>
          <w:vertAlign w:val="superscript"/>
        </w:rPr>
        <w:t>4</w:t>
      </w:r>
      <w:r w:rsidRPr="0099410E">
        <w:rPr>
          <w:rFonts w:cs="Times New Roman"/>
          <w:sz w:val="21"/>
        </w:rPr>
        <w:t>T</w:t>
      </w:r>
      <w:r w:rsidRPr="0099410E">
        <w:rPr>
          <w:rFonts w:cs="Times New Roman"/>
          <w:sz w:val="21"/>
          <w:vertAlign w:val="subscript"/>
        </w:rPr>
        <w:t>2</w:t>
      </w:r>
      <w:r w:rsidRPr="0099410E">
        <w:rPr>
          <w:rFonts w:cs="Times New Roman"/>
          <w:sz w:val="21"/>
        </w:rPr>
        <w:t xml:space="preserve">. And then, the electrons on the up spin </w:t>
      </w:r>
      <w:proofErr w:type="spellStart"/>
      <w:r w:rsidRPr="0099410E">
        <w:rPr>
          <w:rFonts w:cs="Times New Roman"/>
          <w:sz w:val="21"/>
        </w:rPr>
        <w:t>e</w:t>
      </w:r>
      <w:r w:rsidRPr="0099410E">
        <w:rPr>
          <w:rFonts w:cs="Times New Roman"/>
          <w:sz w:val="21"/>
          <w:vertAlign w:val="subscript"/>
        </w:rPr>
        <w:t>g</w:t>
      </w:r>
      <w:proofErr w:type="spellEnd"/>
      <w:r w:rsidRPr="0099410E">
        <w:rPr>
          <w:rFonts w:cs="Times New Roman"/>
          <w:sz w:val="21"/>
        </w:rPr>
        <w:t xml:space="preserve"> undergo relaxation to the </w:t>
      </w:r>
      <w:bookmarkStart w:id="6" w:name="OLE_LINK6"/>
      <w:r w:rsidRPr="0099410E">
        <w:rPr>
          <w:rFonts w:cs="Times New Roman"/>
          <w:sz w:val="21"/>
        </w:rPr>
        <w:t>down spin t</w:t>
      </w:r>
      <w:r w:rsidRPr="0099410E">
        <w:rPr>
          <w:rFonts w:cs="Times New Roman"/>
          <w:sz w:val="21"/>
          <w:vertAlign w:val="subscript"/>
        </w:rPr>
        <w:t>2g</w:t>
      </w:r>
      <w:r w:rsidRPr="0099410E">
        <w:rPr>
          <w:rFonts w:cs="Times New Roman"/>
          <w:sz w:val="21"/>
        </w:rPr>
        <w:t xml:space="preserve">. </w:t>
      </w:r>
      <w:bookmarkEnd w:id="6"/>
      <w:r w:rsidRPr="0099410E">
        <w:rPr>
          <w:rFonts w:cs="Times New Roman"/>
          <w:sz w:val="21"/>
        </w:rPr>
        <w:t>Finally, electrons come back to the up spin t</w:t>
      </w:r>
      <w:r w:rsidRPr="0099410E">
        <w:rPr>
          <w:rFonts w:cs="Times New Roman"/>
          <w:sz w:val="21"/>
          <w:vertAlign w:val="subscript"/>
        </w:rPr>
        <w:t>2g</w:t>
      </w:r>
      <w:r w:rsidRPr="0099410E">
        <w:rPr>
          <w:rFonts w:cs="Times New Roman"/>
          <w:sz w:val="21"/>
        </w:rPr>
        <w:t xml:space="preserve">. The process is equivalent to the non-radiative transition of the </w:t>
      </w:r>
      <w:r w:rsidRPr="0099410E">
        <w:rPr>
          <w:rFonts w:cs="Times New Roman"/>
          <w:sz w:val="21"/>
          <w:vertAlign w:val="superscript"/>
        </w:rPr>
        <w:t>4</w:t>
      </w:r>
      <w:r w:rsidRPr="0099410E">
        <w:rPr>
          <w:rFonts w:cs="Times New Roman"/>
          <w:sz w:val="21"/>
        </w:rPr>
        <w:t>T</w:t>
      </w:r>
      <w:r w:rsidRPr="0099410E">
        <w:rPr>
          <w:rFonts w:cs="Times New Roman"/>
          <w:sz w:val="21"/>
          <w:vertAlign w:val="subscript"/>
        </w:rPr>
        <w:t>1</w:t>
      </w:r>
      <w:r w:rsidRPr="0099410E">
        <w:rPr>
          <w:rFonts w:cs="Times New Roman"/>
          <w:sz w:val="21"/>
        </w:rPr>
        <w:t xml:space="preserve"> and </w:t>
      </w:r>
      <w:r w:rsidRPr="0099410E">
        <w:rPr>
          <w:rFonts w:cs="Times New Roman"/>
          <w:sz w:val="21"/>
          <w:vertAlign w:val="superscript"/>
        </w:rPr>
        <w:t>4</w:t>
      </w:r>
      <w:r w:rsidRPr="0099410E">
        <w:rPr>
          <w:rFonts w:cs="Times New Roman"/>
          <w:sz w:val="21"/>
        </w:rPr>
        <w:t>T</w:t>
      </w:r>
      <w:r w:rsidRPr="0099410E">
        <w:rPr>
          <w:rFonts w:cs="Times New Roman"/>
          <w:sz w:val="21"/>
          <w:vertAlign w:val="subscript"/>
        </w:rPr>
        <w:t>2</w:t>
      </w:r>
      <w:r w:rsidRPr="0099410E">
        <w:rPr>
          <w:rFonts w:cs="Times New Roman"/>
          <w:sz w:val="21"/>
        </w:rPr>
        <w:t xml:space="preserve"> excited states of Mn</w:t>
      </w:r>
      <w:r w:rsidRPr="0099410E">
        <w:rPr>
          <w:rFonts w:cs="Times New Roman"/>
          <w:sz w:val="21"/>
          <w:vertAlign w:val="superscript"/>
        </w:rPr>
        <w:t>4+</w:t>
      </w:r>
      <w:r w:rsidRPr="0099410E">
        <w:rPr>
          <w:rFonts w:cs="Times New Roman"/>
          <w:sz w:val="21"/>
        </w:rPr>
        <w:t xml:space="preserve"> to the </w:t>
      </w:r>
      <w:r w:rsidRPr="0099410E">
        <w:rPr>
          <w:rFonts w:cs="Times New Roman"/>
          <w:sz w:val="21"/>
          <w:vertAlign w:val="superscript"/>
        </w:rPr>
        <w:t>2</w:t>
      </w:r>
      <w:r w:rsidRPr="0099410E">
        <w:rPr>
          <w:rFonts w:cs="Times New Roman"/>
          <w:sz w:val="21"/>
        </w:rPr>
        <w:t>E</w:t>
      </w:r>
      <w:r w:rsidRPr="0099410E">
        <w:rPr>
          <w:rFonts w:cs="Times New Roman"/>
          <w:sz w:val="21"/>
          <w:vertAlign w:val="subscript"/>
        </w:rPr>
        <w:t>g</w:t>
      </w:r>
      <w:r w:rsidRPr="0099410E">
        <w:rPr>
          <w:rFonts w:cs="Times New Roman"/>
          <w:sz w:val="21"/>
        </w:rPr>
        <w:t xml:space="preserve"> level, followed by a spin-blocking transition from </w:t>
      </w:r>
      <w:r w:rsidRPr="0099410E">
        <w:rPr>
          <w:rFonts w:cs="Times New Roman"/>
          <w:sz w:val="21"/>
          <w:vertAlign w:val="superscript"/>
        </w:rPr>
        <w:t>2</w:t>
      </w:r>
      <w:r w:rsidRPr="0099410E">
        <w:rPr>
          <w:rFonts w:cs="Times New Roman"/>
          <w:sz w:val="21"/>
        </w:rPr>
        <w:t>E</w:t>
      </w:r>
      <w:r w:rsidRPr="0099410E">
        <w:rPr>
          <w:rFonts w:cs="Times New Roman"/>
          <w:sz w:val="21"/>
          <w:vertAlign w:val="subscript"/>
        </w:rPr>
        <w:t>g</w:t>
      </w:r>
      <w:r w:rsidRPr="0099410E">
        <w:rPr>
          <w:rFonts w:cs="Times New Roman"/>
          <w:sz w:val="21"/>
        </w:rPr>
        <w:t xml:space="preserve"> to </w:t>
      </w:r>
      <w:r w:rsidRPr="0099410E">
        <w:rPr>
          <w:rFonts w:cs="Times New Roman"/>
          <w:sz w:val="21"/>
          <w:vertAlign w:val="superscript"/>
        </w:rPr>
        <w:t>4</w:t>
      </w:r>
      <w:r w:rsidRPr="0099410E">
        <w:rPr>
          <w:rFonts w:cs="Times New Roman"/>
          <w:sz w:val="21"/>
        </w:rPr>
        <w:t>A</w:t>
      </w:r>
      <w:r w:rsidRPr="0099410E">
        <w:rPr>
          <w:rFonts w:cs="Times New Roman"/>
          <w:sz w:val="21"/>
          <w:vertAlign w:val="subscript"/>
        </w:rPr>
        <w:t>2</w:t>
      </w:r>
      <w:r w:rsidRPr="0099410E">
        <w:rPr>
          <w:rFonts w:cs="Times New Roman"/>
          <w:sz w:val="21"/>
        </w:rPr>
        <w:t>.</w:t>
      </w:r>
    </w:p>
    <w:p w14:paraId="569CC821" w14:textId="77777777" w:rsidR="00D75308" w:rsidRPr="0099410E" w:rsidRDefault="00D75308" w:rsidP="00D75308">
      <w:pPr>
        <w:widowControl/>
        <w:adjustRightInd w:val="0"/>
        <w:snapToGrid w:val="0"/>
        <w:spacing w:before="0" w:line="240" w:lineRule="auto"/>
        <w:ind w:firstLineChars="0" w:firstLine="0"/>
        <w:rPr>
          <w:sz w:val="18"/>
          <w:szCs w:val="18"/>
        </w:rPr>
      </w:pPr>
    </w:p>
    <w:p w14:paraId="5EC10C51" w14:textId="673B680D" w:rsidR="00504767" w:rsidRPr="0099410E" w:rsidRDefault="00993BA7" w:rsidP="006176F8">
      <w:pPr>
        <w:widowControl/>
        <w:adjustRightInd w:val="0"/>
        <w:snapToGrid w:val="0"/>
        <w:spacing w:before="0" w:line="240" w:lineRule="auto"/>
        <w:ind w:firstLineChars="0" w:firstLine="0"/>
        <w:jc w:val="center"/>
        <w:rPr>
          <w:sz w:val="18"/>
          <w:szCs w:val="18"/>
        </w:rPr>
      </w:pPr>
      <w:r w:rsidRPr="0099410E">
        <w:rPr>
          <w:noProof/>
          <w:sz w:val="18"/>
          <w:szCs w:val="18"/>
        </w:rPr>
        <w:drawing>
          <wp:inline distT="0" distB="0" distL="0" distR="0" wp14:anchorId="53EDB8F6" wp14:editId="6B1D078A">
            <wp:extent cx="4145263" cy="3558195"/>
            <wp:effectExtent l="0" t="0" r="8255" b="4445"/>
            <wp:docPr id="53648911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1" t="2282" r="2344" b="5238"/>
                    <a:stretch/>
                  </pic:blipFill>
                  <pic:spPr bwMode="auto">
                    <a:xfrm>
                      <a:off x="0" y="0"/>
                      <a:ext cx="4149879" cy="3562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027B0D" w14:textId="5518FBB6" w:rsidR="00504767" w:rsidRPr="0099410E" w:rsidRDefault="00504767" w:rsidP="006176F8">
      <w:pPr>
        <w:widowControl/>
        <w:adjustRightInd w:val="0"/>
        <w:snapToGrid w:val="0"/>
        <w:spacing w:before="0" w:line="240" w:lineRule="auto"/>
        <w:ind w:firstLineChars="0" w:firstLine="0"/>
        <w:jc w:val="left"/>
        <w:rPr>
          <w:sz w:val="18"/>
          <w:szCs w:val="18"/>
          <w:vertAlign w:val="superscript"/>
        </w:rPr>
      </w:pPr>
      <w:r w:rsidRPr="0099410E">
        <w:rPr>
          <w:b/>
          <w:sz w:val="18"/>
          <w:szCs w:val="18"/>
        </w:rPr>
        <w:t>Fig</w:t>
      </w:r>
      <w:r w:rsidR="009575DD" w:rsidRPr="0099410E">
        <w:rPr>
          <w:b/>
          <w:sz w:val="18"/>
          <w:szCs w:val="18"/>
        </w:rPr>
        <w:t>.</w:t>
      </w:r>
      <w:r w:rsidRPr="0099410E">
        <w:rPr>
          <w:b/>
          <w:sz w:val="18"/>
          <w:szCs w:val="18"/>
        </w:rPr>
        <w:t xml:space="preserve"> </w:t>
      </w:r>
      <w:r w:rsidRPr="0099410E">
        <w:rPr>
          <w:rFonts w:hint="eastAsia"/>
          <w:b/>
          <w:sz w:val="18"/>
          <w:szCs w:val="18"/>
        </w:rPr>
        <w:t>S</w:t>
      </w:r>
      <w:r w:rsidR="00AC6790" w:rsidRPr="0099410E">
        <w:rPr>
          <w:rFonts w:hint="eastAsia"/>
          <w:b/>
          <w:sz w:val="18"/>
          <w:szCs w:val="18"/>
        </w:rPr>
        <w:t>6</w:t>
      </w:r>
      <w:r w:rsidRPr="0099410E">
        <w:rPr>
          <w:b/>
          <w:sz w:val="18"/>
          <w:szCs w:val="18"/>
        </w:rPr>
        <w:t>.</w:t>
      </w:r>
      <w:r w:rsidRPr="0099410E">
        <w:rPr>
          <w:sz w:val="18"/>
          <w:szCs w:val="18"/>
        </w:rPr>
        <w:t xml:space="preserve"> </w:t>
      </w:r>
      <w:r w:rsidR="009575DD" w:rsidRPr="0099410E">
        <w:rPr>
          <w:sz w:val="18"/>
          <w:szCs w:val="18"/>
        </w:rPr>
        <w:t>(</w:t>
      </w:r>
      <w:r w:rsidRPr="0099410E">
        <w:rPr>
          <w:sz w:val="18"/>
          <w:szCs w:val="18"/>
        </w:rPr>
        <w:t>a) Band gap structure of YAG</w:t>
      </w:r>
      <w:r w:rsidR="009575DD" w:rsidRPr="0099410E">
        <w:rPr>
          <w:sz w:val="18"/>
          <w:szCs w:val="18"/>
        </w:rPr>
        <w:t>;</w:t>
      </w:r>
      <w:r w:rsidRPr="0099410E">
        <w:rPr>
          <w:sz w:val="18"/>
          <w:szCs w:val="18"/>
        </w:rPr>
        <w:t xml:space="preserve"> </w:t>
      </w:r>
      <w:r w:rsidR="009575DD" w:rsidRPr="0099410E">
        <w:rPr>
          <w:sz w:val="18"/>
          <w:szCs w:val="18"/>
        </w:rPr>
        <w:t>(</w:t>
      </w:r>
      <w:r w:rsidRPr="0099410E">
        <w:rPr>
          <w:sz w:val="18"/>
          <w:szCs w:val="18"/>
        </w:rPr>
        <w:t>b) DOS and PDOS of YA</w:t>
      </w:r>
      <w:r w:rsidR="00993BA7" w:rsidRPr="0099410E">
        <w:rPr>
          <w:rFonts w:hint="eastAsia"/>
          <w:sz w:val="18"/>
          <w:szCs w:val="18"/>
        </w:rPr>
        <w:t>G</w:t>
      </w:r>
      <w:r w:rsidR="009575DD" w:rsidRPr="0099410E">
        <w:rPr>
          <w:sz w:val="18"/>
          <w:szCs w:val="18"/>
        </w:rPr>
        <w:t>;</w:t>
      </w:r>
      <w:r w:rsidR="00993BA7" w:rsidRPr="0099410E">
        <w:rPr>
          <w:rFonts w:hint="eastAsia"/>
          <w:sz w:val="18"/>
          <w:szCs w:val="18"/>
        </w:rPr>
        <w:t xml:space="preserve"> </w:t>
      </w:r>
      <w:r w:rsidR="009575DD" w:rsidRPr="0099410E">
        <w:rPr>
          <w:sz w:val="18"/>
          <w:szCs w:val="18"/>
        </w:rPr>
        <w:t>(</w:t>
      </w:r>
      <w:r w:rsidR="00993BA7" w:rsidRPr="0099410E">
        <w:rPr>
          <w:rFonts w:hint="eastAsia"/>
          <w:sz w:val="18"/>
          <w:szCs w:val="18"/>
        </w:rPr>
        <w:t xml:space="preserve">c) DOS comparison between YAG and </w:t>
      </w:r>
      <w:proofErr w:type="gramStart"/>
      <w:r w:rsidR="00993BA7" w:rsidRPr="0099410E">
        <w:rPr>
          <w:rFonts w:hint="eastAsia"/>
          <w:sz w:val="18"/>
          <w:szCs w:val="18"/>
        </w:rPr>
        <w:t>YAG:Mn</w:t>
      </w:r>
      <w:proofErr w:type="gramEnd"/>
      <w:r w:rsidR="009575DD" w:rsidRPr="0099410E">
        <w:rPr>
          <w:sz w:val="18"/>
          <w:szCs w:val="18"/>
          <w:vertAlign w:val="superscript"/>
        </w:rPr>
        <w:t>4+</w:t>
      </w:r>
      <w:r w:rsidR="009575DD" w:rsidRPr="0099410E">
        <w:rPr>
          <w:rFonts w:cs="Times New Roman"/>
          <w:sz w:val="18"/>
          <w:szCs w:val="18"/>
        </w:rPr>
        <w:t>–</w:t>
      </w:r>
      <w:r w:rsidR="00993BA7" w:rsidRPr="0099410E">
        <w:rPr>
          <w:rFonts w:hint="eastAsia"/>
          <w:sz w:val="18"/>
          <w:szCs w:val="18"/>
        </w:rPr>
        <w:t>Mg</w:t>
      </w:r>
      <w:r w:rsidR="009575DD" w:rsidRPr="0099410E">
        <w:rPr>
          <w:sz w:val="18"/>
          <w:szCs w:val="18"/>
          <w:vertAlign w:val="superscript"/>
        </w:rPr>
        <w:t>2+</w:t>
      </w:r>
      <w:r w:rsidR="009575DD" w:rsidRPr="0099410E">
        <w:rPr>
          <w:sz w:val="18"/>
          <w:szCs w:val="18"/>
        </w:rPr>
        <w:t>;</w:t>
      </w:r>
      <w:r w:rsidR="00993BA7" w:rsidRPr="0099410E">
        <w:rPr>
          <w:rFonts w:hint="eastAsia"/>
          <w:sz w:val="18"/>
          <w:szCs w:val="18"/>
        </w:rPr>
        <w:t xml:space="preserve"> </w:t>
      </w:r>
      <w:r w:rsidR="009575DD" w:rsidRPr="0099410E">
        <w:rPr>
          <w:sz w:val="18"/>
          <w:szCs w:val="18"/>
        </w:rPr>
        <w:t>(</w:t>
      </w:r>
      <w:r w:rsidR="00993BA7" w:rsidRPr="0099410E">
        <w:rPr>
          <w:rFonts w:hint="eastAsia"/>
          <w:sz w:val="18"/>
          <w:szCs w:val="18"/>
        </w:rPr>
        <w:t>d) s</w:t>
      </w:r>
      <w:r w:rsidR="00993BA7" w:rsidRPr="0099410E">
        <w:rPr>
          <w:sz w:val="18"/>
          <w:szCs w:val="18"/>
        </w:rPr>
        <w:t>pin-polarized</w:t>
      </w:r>
      <w:r w:rsidR="00993BA7" w:rsidRPr="0099410E">
        <w:rPr>
          <w:rFonts w:hint="eastAsia"/>
          <w:sz w:val="18"/>
          <w:szCs w:val="18"/>
        </w:rPr>
        <w:t xml:space="preserve"> PDOS of Mn</w:t>
      </w:r>
      <w:r w:rsidR="00993BA7" w:rsidRPr="0099410E">
        <w:rPr>
          <w:rFonts w:hint="eastAsia"/>
          <w:sz w:val="18"/>
          <w:szCs w:val="18"/>
          <w:vertAlign w:val="superscript"/>
        </w:rPr>
        <w:t>4+</w:t>
      </w:r>
      <w:r w:rsidR="009575DD" w:rsidRPr="0099410E">
        <w:rPr>
          <w:sz w:val="18"/>
          <w:szCs w:val="18"/>
        </w:rPr>
        <w:t>.</w:t>
      </w:r>
    </w:p>
    <w:p w14:paraId="51DE2A15" w14:textId="4CCB015C" w:rsidR="00504767" w:rsidRPr="0099410E" w:rsidRDefault="00504767" w:rsidP="006176F8">
      <w:pPr>
        <w:widowControl/>
        <w:adjustRightInd w:val="0"/>
        <w:snapToGrid w:val="0"/>
        <w:spacing w:before="0" w:line="240" w:lineRule="auto"/>
        <w:ind w:firstLineChars="0" w:firstLine="0"/>
        <w:rPr>
          <w:b/>
          <w:bCs/>
          <w:sz w:val="18"/>
          <w:szCs w:val="18"/>
        </w:rPr>
      </w:pPr>
    </w:p>
    <w:p w14:paraId="524A99AF" w14:textId="77777777" w:rsidR="00D75308" w:rsidRPr="0099410E" w:rsidRDefault="00D75308" w:rsidP="00D75308">
      <w:pPr>
        <w:adjustRightInd w:val="0"/>
        <w:snapToGrid w:val="0"/>
        <w:spacing w:beforeLines="50" w:before="163" w:afterLines="50" w:after="163" w:line="240" w:lineRule="auto"/>
        <w:ind w:firstLineChars="0" w:firstLine="0"/>
        <w:rPr>
          <w:rFonts w:cs="Times New Roman"/>
          <w:b/>
          <w:bCs/>
          <w:sz w:val="21"/>
        </w:rPr>
      </w:pPr>
      <w:bookmarkStart w:id="7" w:name="OLE_LINK4"/>
      <w:r w:rsidRPr="0099410E">
        <w:rPr>
          <w:rFonts w:cs="Times New Roman"/>
          <w:b/>
          <w:bCs/>
          <w:sz w:val="21"/>
        </w:rPr>
        <w:t>Section S</w:t>
      </w:r>
      <w:r w:rsidRPr="0099410E">
        <w:rPr>
          <w:rFonts w:cs="Times New Roman" w:hint="eastAsia"/>
          <w:b/>
          <w:bCs/>
          <w:sz w:val="21"/>
        </w:rPr>
        <w:t>3</w:t>
      </w:r>
      <w:r w:rsidRPr="0099410E">
        <w:rPr>
          <w:rFonts w:cs="Times New Roman"/>
          <w:b/>
          <w:bCs/>
          <w:sz w:val="21"/>
        </w:rPr>
        <w:t xml:space="preserve">. </w:t>
      </w:r>
      <w:bookmarkEnd w:id="7"/>
      <w:r w:rsidRPr="0099410E">
        <w:rPr>
          <w:rFonts w:cs="Times New Roman"/>
          <w:b/>
          <w:bCs/>
          <w:sz w:val="21"/>
        </w:rPr>
        <w:t>Energies analysis of the Stokes PSBs</w:t>
      </w:r>
    </w:p>
    <w:p w14:paraId="12F6AA84" w14:textId="71651FA8" w:rsidR="00D75308" w:rsidRPr="0099410E" w:rsidRDefault="00D75308" w:rsidP="00D75308">
      <w:pPr>
        <w:widowControl/>
        <w:adjustRightInd w:val="0"/>
        <w:snapToGrid w:val="0"/>
        <w:spacing w:before="0" w:line="240" w:lineRule="auto"/>
        <w:ind w:firstLineChars="100" w:firstLine="210"/>
        <w:rPr>
          <w:rFonts w:eastAsia="Yu Mincho"/>
          <w:sz w:val="21"/>
          <w:lang w:eastAsia="ja-JP"/>
        </w:rPr>
      </w:pPr>
      <w:r w:rsidRPr="0099410E">
        <w:rPr>
          <w:sz w:val="21"/>
        </w:rPr>
        <w:t>T</w:t>
      </w:r>
      <w:r w:rsidRPr="0099410E">
        <w:rPr>
          <w:rFonts w:hint="eastAsia"/>
          <w:sz w:val="21"/>
        </w:rPr>
        <w:t xml:space="preserve">he PL of </w:t>
      </w:r>
      <w:proofErr w:type="gramStart"/>
      <w:r w:rsidRPr="0099410E">
        <w:rPr>
          <w:rFonts w:hint="eastAsia"/>
          <w:sz w:val="21"/>
        </w:rPr>
        <w:t>YAG:Mn</w:t>
      </w:r>
      <w:proofErr w:type="gramEnd"/>
      <w:r w:rsidRPr="0099410E">
        <w:rPr>
          <w:rFonts w:hint="eastAsia"/>
          <w:sz w:val="21"/>
          <w:vertAlign w:val="superscript"/>
        </w:rPr>
        <w:t>4+</w:t>
      </w:r>
      <w:r w:rsidR="0038543D">
        <w:rPr>
          <w:rFonts w:cs="Times New Roman"/>
          <w:sz w:val="18"/>
          <w:szCs w:val="18"/>
        </w:rPr>
        <w:t>–</w:t>
      </w:r>
      <w:r w:rsidRPr="0099410E">
        <w:rPr>
          <w:rFonts w:hint="eastAsia"/>
          <w:sz w:val="21"/>
        </w:rPr>
        <w:t>Mg</w:t>
      </w:r>
      <w:r w:rsidRPr="0099410E">
        <w:rPr>
          <w:rFonts w:hint="eastAsia"/>
          <w:sz w:val="21"/>
          <w:vertAlign w:val="superscript"/>
        </w:rPr>
        <w:t>2+</w:t>
      </w:r>
      <w:r w:rsidRPr="0099410E">
        <w:rPr>
          <w:rFonts w:hint="eastAsia"/>
          <w:sz w:val="21"/>
        </w:rPr>
        <w:t xml:space="preserve"> shows a complex structure, and there are </w:t>
      </w:r>
      <w:r w:rsidRPr="0099410E">
        <w:rPr>
          <w:sz w:val="21"/>
        </w:rPr>
        <w:t xml:space="preserve">11 </w:t>
      </w:r>
      <w:r w:rsidRPr="0099410E">
        <w:rPr>
          <w:rFonts w:hint="eastAsia"/>
          <w:sz w:val="21"/>
        </w:rPr>
        <w:t xml:space="preserve">peaks in the spectrum. </w:t>
      </w:r>
      <w:r w:rsidRPr="0099410E">
        <w:rPr>
          <w:sz w:val="21"/>
        </w:rPr>
        <w:t>T</w:t>
      </w:r>
      <w:r w:rsidRPr="0099410E">
        <w:rPr>
          <w:rFonts w:hint="eastAsia"/>
          <w:sz w:val="21"/>
        </w:rPr>
        <w:t xml:space="preserve">he peak 1 located at the higher wavenumber is ZPL. </w:t>
      </w:r>
      <w:r w:rsidRPr="0099410E">
        <w:rPr>
          <w:sz w:val="21"/>
        </w:rPr>
        <w:t>Other peaks</w:t>
      </w:r>
      <w:r w:rsidRPr="0099410E">
        <w:rPr>
          <w:rFonts w:eastAsia="Yu Mincho" w:hint="eastAsia"/>
          <w:sz w:val="21"/>
          <w:lang w:eastAsia="ja-JP"/>
        </w:rPr>
        <w:t xml:space="preserve"> below ZPL</w:t>
      </w:r>
      <w:r w:rsidRPr="0099410E">
        <w:rPr>
          <w:sz w:val="21"/>
        </w:rPr>
        <w:t xml:space="preserve"> </w:t>
      </w:r>
      <w:r w:rsidRPr="0099410E">
        <w:rPr>
          <w:rFonts w:eastAsia="Yu Mincho" w:hint="eastAsia"/>
          <w:sz w:val="21"/>
          <w:lang w:eastAsia="ja-JP"/>
        </w:rPr>
        <w:t xml:space="preserve">are </w:t>
      </w:r>
      <w:r w:rsidRPr="0099410E">
        <w:rPr>
          <w:rFonts w:hint="eastAsia"/>
          <w:sz w:val="21"/>
        </w:rPr>
        <w:t>PSBs</w:t>
      </w:r>
      <w:r w:rsidRPr="0099410E">
        <w:rPr>
          <w:sz w:val="21"/>
        </w:rPr>
        <w:t xml:space="preserve"> generated by the coupling of ZPL and phonons</w:t>
      </w:r>
      <w:r w:rsidRPr="0099410E">
        <w:rPr>
          <w:rFonts w:hint="eastAsia"/>
          <w:sz w:val="21"/>
        </w:rPr>
        <w:t xml:space="preserve">. </w:t>
      </w:r>
      <w:r w:rsidRPr="0099410E">
        <w:rPr>
          <w:sz w:val="21"/>
        </w:rPr>
        <w:t xml:space="preserve">The characteristic phonon energies </w:t>
      </w:r>
      <w:r w:rsidRPr="0099410E">
        <w:rPr>
          <w:rFonts w:eastAsia="Yu Mincho" w:hint="eastAsia"/>
          <w:sz w:val="21"/>
          <w:lang w:eastAsia="ja-JP"/>
        </w:rPr>
        <w:t xml:space="preserve">are listed in </w:t>
      </w:r>
      <w:r w:rsidRPr="0099410E">
        <w:rPr>
          <w:sz w:val="21"/>
        </w:rPr>
        <w:t xml:space="preserve">the </w:t>
      </w:r>
      <w:proofErr w:type="spellStart"/>
      <w:r w:rsidRPr="0099410E">
        <w:rPr>
          <w:i/>
          <w:iCs/>
          <w:sz w:val="21"/>
        </w:rPr>
        <w:t>E</w:t>
      </w:r>
      <w:r w:rsidRPr="0099410E">
        <w:rPr>
          <w:sz w:val="21"/>
          <w:vertAlign w:val="subscript"/>
        </w:rPr>
        <w:t>phonon</w:t>
      </w:r>
      <w:proofErr w:type="spellEnd"/>
      <w:r w:rsidRPr="0099410E">
        <w:rPr>
          <w:sz w:val="21"/>
        </w:rPr>
        <w:t> column (Table S4)</w:t>
      </w:r>
      <w:r w:rsidRPr="0099410E">
        <w:rPr>
          <w:rFonts w:eastAsia="Yu Mincho" w:hint="eastAsia"/>
          <w:sz w:val="21"/>
          <w:lang w:eastAsia="ja-JP"/>
        </w:rPr>
        <w:t>.</w:t>
      </w:r>
      <w:r w:rsidRPr="0099410E">
        <w:rPr>
          <w:sz w:val="21"/>
        </w:rPr>
        <w:t xml:space="preserve"> </w:t>
      </w:r>
      <w:r w:rsidRPr="0099410E">
        <w:rPr>
          <w:rFonts w:eastAsia="Yu Mincho" w:hint="eastAsia"/>
          <w:sz w:val="21"/>
          <w:lang w:eastAsia="ja-JP"/>
        </w:rPr>
        <w:t>T</w:t>
      </w:r>
      <w:r w:rsidRPr="0099410E">
        <w:rPr>
          <w:rFonts w:eastAsia="Yu Mincho"/>
          <w:sz w:val="21"/>
          <w:lang w:eastAsia="ja-JP"/>
        </w:rPr>
        <w:t>h</w:t>
      </w:r>
      <w:r w:rsidRPr="0099410E">
        <w:rPr>
          <w:rFonts w:eastAsia="Yu Mincho" w:hint="eastAsia"/>
          <w:sz w:val="21"/>
          <w:lang w:eastAsia="ja-JP"/>
        </w:rPr>
        <w:t xml:space="preserve">e </w:t>
      </w:r>
      <w:r w:rsidRPr="0099410E">
        <w:rPr>
          <w:sz w:val="21"/>
        </w:rPr>
        <w:t>several vibrational modes at approximately 131, 175, 380, and 576 cm⁻</w:t>
      </w:r>
      <w:r w:rsidRPr="0099410E">
        <w:rPr>
          <w:sz w:val="21"/>
          <w:vertAlign w:val="superscript"/>
        </w:rPr>
        <w:t>1</w:t>
      </w:r>
      <w:r w:rsidRPr="0099410E">
        <w:rPr>
          <w:rFonts w:hint="eastAsia"/>
          <w:sz w:val="21"/>
        </w:rPr>
        <w:t xml:space="preserve"> </w:t>
      </w:r>
      <w:r w:rsidRPr="0099410E">
        <w:rPr>
          <w:sz w:val="21"/>
        </w:rPr>
        <w:t>closely correspond to the characteristic phonon energies of the YAG lattice</w:t>
      </w:r>
      <w:r w:rsidRPr="0099410E">
        <w:rPr>
          <w:rFonts w:hint="eastAsia"/>
          <w:sz w:val="21"/>
        </w:rPr>
        <w:t xml:space="preserve"> as reported in reference</w:t>
      </w:r>
      <w:r w:rsidRPr="0099410E">
        <w:rPr>
          <w:sz w:val="21"/>
        </w:rPr>
        <w:t xml:space="preserve"> [</w:t>
      </w:r>
      <w:r w:rsidRPr="0099410E">
        <w:rPr>
          <w:rFonts w:hint="eastAsia"/>
          <w:sz w:val="21"/>
        </w:rPr>
        <w:t>1</w:t>
      </w:r>
      <w:r w:rsidRPr="0099410E">
        <w:rPr>
          <w:sz w:val="21"/>
        </w:rPr>
        <w:t>]</w:t>
      </w:r>
      <w:r w:rsidRPr="0099410E">
        <w:rPr>
          <w:rFonts w:hint="eastAsia"/>
          <w:sz w:val="21"/>
        </w:rPr>
        <w:t xml:space="preserve">. </w:t>
      </w:r>
      <w:r w:rsidRPr="0099410E">
        <w:rPr>
          <w:sz w:val="21"/>
        </w:rPr>
        <w:t>The 131</w:t>
      </w:r>
      <w:r w:rsidRPr="0099410E">
        <w:rPr>
          <w:rFonts w:hint="eastAsia"/>
          <w:sz w:val="21"/>
        </w:rPr>
        <w:t xml:space="preserve"> and 175 </w:t>
      </w:r>
      <w:r w:rsidRPr="0099410E">
        <w:rPr>
          <w:sz w:val="21"/>
        </w:rPr>
        <w:t>cm⁻</w:t>
      </w:r>
      <w:r w:rsidRPr="0099410E">
        <w:rPr>
          <w:sz w:val="21"/>
          <w:vertAlign w:val="superscript"/>
        </w:rPr>
        <w:t>1</w:t>
      </w:r>
      <w:r w:rsidRPr="0099410E">
        <w:rPr>
          <w:rFonts w:hint="eastAsia"/>
          <w:sz w:val="21"/>
        </w:rPr>
        <w:t xml:space="preserve"> </w:t>
      </w:r>
      <w:r w:rsidRPr="0099410E">
        <w:rPr>
          <w:sz w:val="21"/>
        </w:rPr>
        <w:t>feature closely with the T</w:t>
      </w:r>
      <w:r w:rsidRPr="0099410E">
        <w:rPr>
          <w:rFonts w:eastAsia="Yu Mincho" w:hint="eastAsia"/>
          <w:sz w:val="21"/>
          <w:vertAlign w:val="subscript"/>
          <w:lang w:eastAsia="ja-JP"/>
        </w:rPr>
        <w:t>2</w:t>
      </w:r>
      <w:r w:rsidRPr="0099410E">
        <w:rPr>
          <w:sz w:val="21"/>
          <w:vertAlign w:val="subscript"/>
        </w:rPr>
        <w:t>g</w:t>
      </w:r>
      <w:r w:rsidRPr="0099410E">
        <w:rPr>
          <w:sz w:val="21"/>
        </w:rPr>
        <w:t xml:space="preserve"> mode (110–150 cm⁻</w:t>
      </w:r>
      <w:r w:rsidRPr="0099410E">
        <w:rPr>
          <w:sz w:val="21"/>
          <w:vertAlign w:val="superscript"/>
        </w:rPr>
        <w:t>1</w:t>
      </w:r>
      <w:r w:rsidRPr="0099410E">
        <w:rPr>
          <w:sz w:val="21"/>
        </w:rPr>
        <w:t>)</w:t>
      </w:r>
      <w:r w:rsidRPr="0099410E">
        <w:rPr>
          <w:rFonts w:hint="eastAsia"/>
          <w:sz w:val="21"/>
        </w:rPr>
        <w:t xml:space="preserve"> </w:t>
      </w:r>
      <w:r w:rsidRPr="0099410E">
        <w:rPr>
          <w:sz w:val="21"/>
        </w:rPr>
        <w:t>was attributed to coupled Y³⁺/Al</w:t>
      </w:r>
      <w:r w:rsidRPr="0099410E">
        <w:rPr>
          <w:rFonts w:hint="eastAsia"/>
          <w:sz w:val="21"/>
        </w:rPr>
        <w:t>O</w:t>
      </w:r>
      <w:r w:rsidRPr="0099410E">
        <w:rPr>
          <w:rFonts w:hint="eastAsia"/>
          <w:sz w:val="21"/>
          <w:vertAlign w:val="subscript"/>
        </w:rPr>
        <w:t>6</w:t>
      </w:r>
      <w:r w:rsidRPr="0099410E">
        <w:rPr>
          <w:sz w:val="21"/>
        </w:rPr>
        <w:t xml:space="preserve"> translational or low-frequency bending vibrations</w:t>
      </w:r>
      <w:r w:rsidRPr="0099410E">
        <w:rPr>
          <w:rFonts w:hint="eastAsia"/>
          <w:sz w:val="21"/>
        </w:rPr>
        <w:t xml:space="preserve">. </w:t>
      </w:r>
      <w:r w:rsidRPr="0099410E">
        <w:rPr>
          <w:sz w:val="21"/>
        </w:rPr>
        <w:t>The 380 cm⁻</w:t>
      </w:r>
      <w:r w:rsidRPr="0099410E">
        <w:rPr>
          <w:sz w:val="21"/>
          <w:vertAlign w:val="superscript"/>
        </w:rPr>
        <w:t>1</w:t>
      </w:r>
      <w:r w:rsidRPr="0099410E">
        <w:rPr>
          <w:sz w:val="21"/>
        </w:rPr>
        <w:t xml:space="preserve"> feature corresponds to the A</w:t>
      </w:r>
      <w:r w:rsidRPr="0099410E">
        <w:rPr>
          <w:rFonts w:eastAsia="Yu Mincho"/>
          <w:sz w:val="21"/>
          <w:vertAlign w:val="subscript"/>
          <w:lang w:eastAsia="ja-JP"/>
        </w:rPr>
        <w:t>1</w:t>
      </w:r>
      <w:r w:rsidRPr="0099410E">
        <w:rPr>
          <w:sz w:val="21"/>
          <w:vertAlign w:val="subscript"/>
        </w:rPr>
        <w:t>g</w:t>
      </w:r>
      <w:r w:rsidRPr="0099410E">
        <w:rPr>
          <w:sz w:val="21"/>
        </w:rPr>
        <w:t>/T</w:t>
      </w:r>
      <w:r w:rsidRPr="0099410E">
        <w:rPr>
          <w:rFonts w:eastAsia="Yu Mincho"/>
          <w:sz w:val="21"/>
          <w:vertAlign w:val="subscript"/>
          <w:lang w:eastAsia="ja-JP"/>
        </w:rPr>
        <w:t>2</w:t>
      </w:r>
      <w:r w:rsidRPr="0099410E">
        <w:rPr>
          <w:sz w:val="21"/>
          <w:vertAlign w:val="subscript"/>
        </w:rPr>
        <w:t>g</w:t>
      </w:r>
      <w:r w:rsidRPr="0099410E">
        <w:rPr>
          <w:sz w:val="21"/>
        </w:rPr>
        <w:t xml:space="preserve"> symmetric stretching vibrations of the AlO</w:t>
      </w:r>
      <w:r w:rsidRPr="0099410E">
        <w:rPr>
          <w:rFonts w:hint="eastAsia"/>
          <w:sz w:val="21"/>
          <w:vertAlign w:val="subscript"/>
        </w:rPr>
        <w:t>6</w:t>
      </w:r>
      <w:r w:rsidRPr="0099410E">
        <w:rPr>
          <w:sz w:val="21"/>
        </w:rPr>
        <w:t xml:space="preserve"> </w:t>
      </w:r>
      <w:proofErr w:type="spellStart"/>
      <w:r w:rsidRPr="0099410E">
        <w:rPr>
          <w:sz w:val="21"/>
        </w:rPr>
        <w:t>octahedra</w:t>
      </w:r>
      <w:proofErr w:type="spellEnd"/>
      <w:r w:rsidRPr="0099410E">
        <w:rPr>
          <w:sz w:val="21"/>
        </w:rPr>
        <w:t xml:space="preserve"> (310–350 cm⁻</w:t>
      </w:r>
      <w:r w:rsidRPr="0099410E">
        <w:rPr>
          <w:sz w:val="21"/>
          <w:vertAlign w:val="superscript"/>
        </w:rPr>
        <w:t>1</w:t>
      </w:r>
      <w:r w:rsidRPr="0099410E">
        <w:rPr>
          <w:sz w:val="21"/>
        </w:rPr>
        <w:t>), consistent with the dominant Raman-active modes of the host lattice.</w:t>
      </w:r>
      <w:r w:rsidRPr="0099410E">
        <w:rPr>
          <w:rFonts w:eastAsia="Yu Mincho" w:hint="eastAsia"/>
          <w:sz w:val="21"/>
          <w:lang w:eastAsia="ja-JP"/>
        </w:rPr>
        <w:t xml:space="preserve">  </w:t>
      </w:r>
    </w:p>
    <w:p w14:paraId="2300019D" w14:textId="77777777" w:rsidR="00D75308" w:rsidRPr="0099410E" w:rsidRDefault="00D75308" w:rsidP="006176F8">
      <w:pPr>
        <w:widowControl/>
        <w:adjustRightInd w:val="0"/>
        <w:snapToGrid w:val="0"/>
        <w:spacing w:before="0" w:line="240" w:lineRule="auto"/>
        <w:ind w:firstLineChars="0" w:firstLine="0"/>
        <w:rPr>
          <w:b/>
          <w:bCs/>
          <w:sz w:val="18"/>
          <w:szCs w:val="18"/>
        </w:rPr>
      </w:pPr>
    </w:p>
    <w:p w14:paraId="0C076CCD" w14:textId="2D3FE29D" w:rsidR="00B87B16" w:rsidRPr="0099410E" w:rsidRDefault="00AC4EB2" w:rsidP="006176F8">
      <w:pPr>
        <w:widowControl/>
        <w:adjustRightInd w:val="0"/>
        <w:snapToGrid w:val="0"/>
        <w:spacing w:before="0" w:line="240" w:lineRule="auto"/>
        <w:ind w:firstLineChars="0" w:firstLine="0"/>
        <w:jc w:val="center"/>
        <w:rPr>
          <w:sz w:val="18"/>
          <w:szCs w:val="18"/>
        </w:rPr>
      </w:pPr>
      <w:r w:rsidRPr="0099410E">
        <w:rPr>
          <w:noProof/>
          <w:sz w:val="18"/>
          <w:szCs w:val="18"/>
        </w:rPr>
        <w:drawing>
          <wp:inline distT="0" distB="0" distL="0" distR="0" wp14:anchorId="386F03FA" wp14:editId="73F6094E">
            <wp:extent cx="2546350" cy="1932996"/>
            <wp:effectExtent l="0" t="0" r="6350" b="0"/>
            <wp:docPr id="72949140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97" t="4375" r="3592" b="4596"/>
                    <a:stretch/>
                  </pic:blipFill>
                  <pic:spPr bwMode="auto">
                    <a:xfrm>
                      <a:off x="0" y="0"/>
                      <a:ext cx="2555965" cy="1940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469B36" w14:textId="26472CCB" w:rsidR="00F87F16" w:rsidRPr="0099410E" w:rsidRDefault="00F87F16" w:rsidP="006176F8">
      <w:pPr>
        <w:widowControl/>
        <w:adjustRightInd w:val="0"/>
        <w:snapToGrid w:val="0"/>
        <w:spacing w:before="0" w:line="240" w:lineRule="auto"/>
        <w:ind w:firstLineChars="0" w:firstLine="0"/>
        <w:jc w:val="center"/>
        <w:rPr>
          <w:sz w:val="18"/>
          <w:szCs w:val="18"/>
        </w:rPr>
      </w:pPr>
      <w:r w:rsidRPr="0099410E">
        <w:rPr>
          <w:b/>
          <w:bCs/>
          <w:sz w:val="18"/>
          <w:szCs w:val="18"/>
        </w:rPr>
        <w:t>Fig</w:t>
      </w:r>
      <w:r w:rsidR="009575DD" w:rsidRPr="0099410E">
        <w:rPr>
          <w:b/>
          <w:bCs/>
          <w:sz w:val="18"/>
          <w:szCs w:val="18"/>
        </w:rPr>
        <w:t>.</w:t>
      </w:r>
      <w:r w:rsidRPr="0099410E">
        <w:rPr>
          <w:b/>
          <w:bCs/>
          <w:sz w:val="18"/>
          <w:szCs w:val="18"/>
        </w:rPr>
        <w:t xml:space="preserve"> S</w:t>
      </w:r>
      <w:r w:rsidR="00AC6790" w:rsidRPr="0099410E">
        <w:rPr>
          <w:rFonts w:hint="eastAsia"/>
          <w:b/>
          <w:bCs/>
          <w:sz w:val="18"/>
          <w:szCs w:val="18"/>
        </w:rPr>
        <w:t>7</w:t>
      </w:r>
      <w:r w:rsidRPr="0099410E">
        <w:rPr>
          <w:b/>
          <w:bCs/>
          <w:sz w:val="18"/>
          <w:szCs w:val="18"/>
        </w:rPr>
        <w:t>.</w:t>
      </w:r>
      <w:r w:rsidRPr="0099410E">
        <w:rPr>
          <w:rFonts w:hint="eastAsia"/>
          <w:sz w:val="18"/>
          <w:szCs w:val="18"/>
        </w:rPr>
        <w:t xml:space="preserve"> </w:t>
      </w:r>
      <w:r w:rsidR="003E620B" w:rsidRPr="0099410E">
        <w:rPr>
          <w:sz w:val="18"/>
          <w:szCs w:val="18"/>
        </w:rPr>
        <w:t>D</w:t>
      </w:r>
      <w:r w:rsidR="003E620B" w:rsidRPr="0099410E">
        <w:rPr>
          <w:rFonts w:hint="eastAsia"/>
          <w:sz w:val="18"/>
          <w:szCs w:val="18"/>
        </w:rPr>
        <w:t xml:space="preserve">etailed </w:t>
      </w:r>
      <w:r w:rsidRPr="0099410E">
        <w:rPr>
          <w:rFonts w:hint="eastAsia"/>
          <w:sz w:val="18"/>
          <w:szCs w:val="18"/>
        </w:rPr>
        <w:t xml:space="preserve">PL spectrum of </w:t>
      </w:r>
      <w:proofErr w:type="spellStart"/>
      <w:proofErr w:type="gramStart"/>
      <w:r w:rsidRPr="0099410E">
        <w:rPr>
          <w:rFonts w:hint="eastAsia"/>
          <w:sz w:val="18"/>
          <w:szCs w:val="18"/>
        </w:rPr>
        <w:t>YAG:Mn</w:t>
      </w:r>
      <w:proofErr w:type="gramEnd"/>
      <w:r w:rsidRPr="0099410E">
        <w:rPr>
          <w:rFonts w:hint="eastAsia"/>
          <w:sz w:val="18"/>
          <w:szCs w:val="18"/>
        </w:rPr>
        <w:t>,Mg</w:t>
      </w:r>
      <w:proofErr w:type="spellEnd"/>
      <w:r w:rsidRPr="0099410E">
        <w:rPr>
          <w:rFonts w:hint="eastAsia"/>
          <w:sz w:val="18"/>
          <w:szCs w:val="18"/>
        </w:rPr>
        <w:t xml:space="preserve"> at 10 K</w:t>
      </w:r>
      <w:r w:rsidR="009575DD" w:rsidRPr="0099410E">
        <w:rPr>
          <w:sz w:val="18"/>
          <w:szCs w:val="18"/>
        </w:rPr>
        <w:t>.</w:t>
      </w:r>
    </w:p>
    <w:p w14:paraId="505BAE27" w14:textId="77777777" w:rsidR="00E14BF8" w:rsidRPr="0099410E" w:rsidRDefault="00E14BF8" w:rsidP="006176F8">
      <w:pPr>
        <w:widowControl/>
        <w:adjustRightInd w:val="0"/>
        <w:snapToGrid w:val="0"/>
        <w:spacing w:before="0" w:line="240" w:lineRule="auto"/>
        <w:ind w:firstLineChars="0" w:firstLine="0"/>
        <w:jc w:val="center"/>
        <w:rPr>
          <w:sz w:val="18"/>
          <w:szCs w:val="18"/>
        </w:rPr>
      </w:pPr>
    </w:p>
    <w:p w14:paraId="273E40B2" w14:textId="77777777" w:rsidR="00051A79" w:rsidRPr="0099410E" w:rsidRDefault="00051A79" w:rsidP="006176F8">
      <w:pPr>
        <w:widowControl/>
        <w:adjustRightInd w:val="0"/>
        <w:snapToGrid w:val="0"/>
        <w:spacing w:before="0" w:line="240" w:lineRule="auto"/>
        <w:ind w:firstLineChars="0" w:firstLine="0"/>
        <w:jc w:val="left"/>
        <w:rPr>
          <w:sz w:val="18"/>
          <w:szCs w:val="18"/>
        </w:rPr>
      </w:pPr>
    </w:p>
    <w:p w14:paraId="70C094F5" w14:textId="0E23282C" w:rsidR="006E520C" w:rsidRPr="0099410E" w:rsidRDefault="00B87B16" w:rsidP="006176F8">
      <w:pPr>
        <w:widowControl/>
        <w:adjustRightInd w:val="0"/>
        <w:snapToGrid w:val="0"/>
        <w:spacing w:before="0" w:line="240" w:lineRule="auto"/>
        <w:ind w:firstLineChars="0" w:firstLine="0"/>
        <w:rPr>
          <w:sz w:val="18"/>
          <w:szCs w:val="18"/>
        </w:rPr>
      </w:pPr>
      <w:r w:rsidRPr="0099410E">
        <w:rPr>
          <w:b/>
          <w:bCs/>
          <w:sz w:val="18"/>
          <w:szCs w:val="18"/>
        </w:rPr>
        <w:t>Table S</w:t>
      </w:r>
      <w:r w:rsidR="00B9478B" w:rsidRPr="0099410E">
        <w:rPr>
          <w:b/>
          <w:bCs/>
          <w:sz w:val="18"/>
          <w:szCs w:val="18"/>
        </w:rPr>
        <w:t>4.</w:t>
      </w:r>
      <w:r w:rsidR="00B9478B" w:rsidRPr="0099410E">
        <w:rPr>
          <w:rFonts w:hint="eastAsia"/>
          <w:sz w:val="18"/>
          <w:szCs w:val="18"/>
        </w:rPr>
        <w:t xml:space="preserve"> </w:t>
      </w:r>
      <w:r w:rsidR="00A85BE4" w:rsidRPr="0099410E">
        <w:rPr>
          <w:rFonts w:hint="eastAsia"/>
          <w:sz w:val="18"/>
          <w:szCs w:val="18"/>
        </w:rPr>
        <w:t xml:space="preserve">PL peak information of </w:t>
      </w:r>
      <w:proofErr w:type="spellStart"/>
      <w:proofErr w:type="gramStart"/>
      <w:r w:rsidR="00A85BE4" w:rsidRPr="0099410E">
        <w:rPr>
          <w:rFonts w:hint="eastAsia"/>
          <w:sz w:val="18"/>
          <w:szCs w:val="18"/>
        </w:rPr>
        <w:t>YAG:Mn</w:t>
      </w:r>
      <w:proofErr w:type="gramEnd"/>
      <w:r w:rsidR="00A85BE4" w:rsidRPr="0099410E">
        <w:rPr>
          <w:rFonts w:hint="eastAsia"/>
          <w:sz w:val="18"/>
          <w:szCs w:val="18"/>
        </w:rPr>
        <w:t>,Mg</w:t>
      </w:r>
      <w:proofErr w:type="spellEnd"/>
      <w:r w:rsidR="009575DD" w:rsidRPr="0099410E">
        <w:rPr>
          <w:sz w:val="18"/>
          <w:szCs w:val="18"/>
        </w:rPr>
        <w:t>.</w:t>
      </w:r>
    </w:p>
    <w:tbl>
      <w:tblPr>
        <w:tblStyle w:val="a6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8"/>
        <w:gridCol w:w="4025"/>
        <w:gridCol w:w="3290"/>
        <w:gridCol w:w="1859"/>
      </w:tblGrid>
      <w:tr w:rsidR="009504B9" w:rsidRPr="0099410E" w14:paraId="0CCA3F8A" w14:textId="0733C7EC" w:rsidTr="009575DD">
        <w:tc>
          <w:tcPr>
            <w:tcW w:w="603" w:type="pct"/>
            <w:tcBorders>
              <w:top w:val="single" w:sz="4" w:space="0" w:color="auto"/>
              <w:bottom w:val="single" w:sz="4" w:space="0" w:color="auto"/>
            </w:tcBorders>
          </w:tcPr>
          <w:p w14:paraId="3CCA778E" w14:textId="77777777" w:rsidR="009504B9" w:rsidRPr="0099410E" w:rsidRDefault="009504B9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hint="eastAsia"/>
                <w:sz w:val="18"/>
                <w:szCs w:val="18"/>
              </w:rPr>
              <w:t>No.</w:t>
            </w:r>
          </w:p>
        </w:tc>
        <w:tc>
          <w:tcPr>
            <w:tcW w:w="1929" w:type="pct"/>
            <w:tcBorders>
              <w:top w:val="single" w:sz="4" w:space="0" w:color="auto"/>
              <w:bottom w:val="single" w:sz="4" w:space="0" w:color="auto"/>
            </w:tcBorders>
          </w:tcPr>
          <w:p w14:paraId="3E596771" w14:textId="75C8E61D" w:rsidR="009504B9" w:rsidRPr="0099410E" w:rsidRDefault="009504B9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hint="eastAsia"/>
                <w:sz w:val="18"/>
                <w:szCs w:val="18"/>
              </w:rPr>
              <w:t>Wavelength</w:t>
            </w:r>
            <w:r w:rsidR="009575DD" w:rsidRPr="0099410E">
              <w:rPr>
                <w:sz w:val="18"/>
                <w:szCs w:val="18"/>
              </w:rPr>
              <w:t xml:space="preserve"> </w:t>
            </w:r>
            <w:r w:rsidRPr="0099410E">
              <w:rPr>
                <w:rFonts w:hint="eastAsia"/>
                <w:sz w:val="18"/>
                <w:szCs w:val="18"/>
              </w:rPr>
              <w:t>(nm)</w:t>
            </w:r>
          </w:p>
        </w:tc>
        <w:tc>
          <w:tcPr>
            <w:tcW w:w="1577" w:type="pct"/>
            <w:tcBorders>
              <w:top w:val="single" w:sz="4" w:space="0" w:color="auto"/>
              <w:bottom w:val="single" w:sz="4" w:space="0" w:color="auto"/>
            </w:tcBorders>
          </w:tcPr>
          <w:p w14:paraId="06E22043" w14:textId="46E9B221" w:rsidR="009504B9" w:rsidRPr="0099410E" w:rsidRDefault="009504B9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hint="eastAsia"/>
                <w:sz w:val="18"/>
                <w:szCs w:val="18"/>
              </w:rPr>
              <w:t>Wavenumber</w:t>
            </w:r>
            <w:r w:rsidR="009575DD" w:rsidRPr="0099410E">
              <w:rPr>
                <w:sz w:val="18"/>
                <w:szCs w:val="18"/>
              </w:rPr>
              <w:t xml:space="preserve"> </w:t>
            </w:r>
            <w:r w:rsidRPr="0099410E">
              <w:rPr>
                <w:rFonts w:hint="eastAsia"/>
                <w:sz w:val="18"/>
                <w:szCs w:val="18"/>
              </w:rPr>
              <w:t>(cm</w:t>
            </w:r>
            <w:r w:rsidR="009575DD" w:rsidRPr="0099410E">
              <w:rPr>
                <w:rFonts w:cs="Times New Roman"/>
                <w:sz w:val="18"/>
                <w:szCs w:val="18"/>
                <w:vertAlign w:val="superscript"/>
              </w:rPr>
              <w:t>−</w:t>
            </w:r>
            <w:r w:rsidR="009575DD" w:rsidRPr="0099410E">
              <w:rPr>
                <w:rFonts w:hint="eastAsia"/>
                <w:sz w:val="18"/>
                <w:szCs w:val="18"/>
                <w:vertAlign w:val="superscript"/>
              </w:rPr>
              <w:t>1</w:t>
            </w:r>
            <w:r w:rsidRPr="0099410E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891" w:type="pct"/>
            <w:tcBorders>
              <w:top w:val="single" w:sz="4" w:space="0" w:color="auto"/>
              <w:bottom w:val="single" w:sz="4" w:space="0" w:color="auto"/>
            </w:tcBorders>
          </w:tcPr>
          <w:p w14:paraId="2BFC6563" w14:textId="1D1AEBAD" w:rsidR="009504B9" w:rsidRPr="0099410E" w:rsidRDefault="009504B9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  <w:vertAlign w:val="subscript"/>
              </w:rPr>
            </w:pPr>
            <w:proofErr w:type="spellStart"/>
            <w:r w:rsidRPr="0099410E">
              <w:rPr>
                <w:i/>
                <w:iCs/>
                <w:sz w:val="18"/>
                <w:szCs w:val="18"/>
              </w:rPr>
              <w:t>E</w:t>
            </w:r>
            <w:r w:rsidRPr="0099410E">
              <w:rPr>
                <w:sz w:val="18"/>
                <w:szCs w:val="18"/>
                <w:vertAlign w:val="subscript"/>
              </w:rPr>
              <w:t>phonon</w:t>
            </w:r>
            <w:proofErr w:type="spellEnd"/>
            <w:r w:rsidR="009575DD" w:rsidRPr="0099410E">
              <w:rPr>
                <w:sz w:val="18"/>
                <w:szCs w:val="18"/>
              </w:rPr>
              <w:t xml:space="preserve"> </w:t>
            </w:r>
            <w:r w:rsidRPr="0099410E">
              <w:rPr>
                <w:sz w:val="18"/>
                <w:szCs w:val="18"/>
              </w:rPr>
              <w:t>(cm</w:t>
            </w:r>
            <w:r w:rsidR="009575DD" w:rsidRPr="0099410E">
              <w:rPr>
                <w:rFonts w:cs="Times New Roman"/>
                <w:sz w:val="18"/>
                <w:szCs w:val="18"/>
                <w:vertAlign w:val="superscript"/>
              </w:rPr>
              <w:t>−</w:t>
            </w:r>
            <w:r w:rsidR="009575DD" w:rsidRPr="0099410E">
              <w:rPr>
                <w:rFonts w:hint="eastAsia"/>
                <w:sz w:val="18"/>
                <w:szCs w:val="18"/>
                <w:vertAlign w:val="superscript"/>
              </w:rPr>
              <w:t>1</w:t>
            </w:r>
            <w:r w:rsidRPr="0099410E">
              <w:rPr>
                <w:sz w:val="18"/>
                <w:szCs w:val="18"/>
              </w:rPr>
              <w:t>)</w:t>
            </w:r>
          </w:p>
        </w:tc>
      </w:tr>
      <w:tr w:rsidR="009504B9" w:rsidRPr="0099410E" w14:paraId="5C76D154" w14:textId="78613843" w:rsidTr="009575DD">
        <w:tc>
          <w:tcPr>
            <w:tcW w:w="603" w:type="pct"/>
            <w:tcBorders>
              <w:top w:val="single" w:sz="4" w:space="0" w:color="auto"/>
            </w:tcBorders>
          </w:tcPr>
          <w:p w14:paraId="45F449EE" w14:textId="77777777" w:rsidR="009504B9" w:rsidRPr="0099410E" w:rsidRDefault="009504B9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1929" w:type="pct"/>
            <w:tcBorders>
              <w:top w:val="single" w:sz="4" w:space="0" w:color="auto"/>
            </w:tcBorders>
          </w:tcPr>
          <w:p w14:paraId="47C4FD29" w14:textId="77777777" w:rsidR="009504B9" w:rsidRPr="0099410E" w:rsidRDefault="009504B9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hint="eastAsia"/>
                <w:sz w:val="18"/>
                <w:szCs w:val="18"/>
              </w:rPr>
              <w:t>655</w:t>
            </w:r>
          </w:p>
        </w:tc>
        <w:tc>
          <w:tcPr>
            <w:tcW w:w="1577" w:type="pct"/>
            <w:tcBorders>
              <w:top w:val="single" w:sz="4" w:space="0" w:color="auto"/>
            </w:tcBorders>
          </w:tcPr>
          <w:p w14:paraId="6B30F598" w14:textId="0289C528" w:rsidR="009504B9" w:rsidRPr="0099410E" w:rsidRDefault="009504B9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hint="eastAsia"/>
                <w:sz w:val="18"/>
                <w:szCs w:val="18"/>
              </w:rPr>
              <w:t>15</w:t>
            </w:r>
            <w:r w:rsidR="009575DD" w:rsidRPr="0099410E">
              <w:rPr>
                <w:rFonts w:cs="Times New Roman"/>
                <w:sz w:val="18"/>
                <w:szCs w:val="18"/>
              </w:rPr>
              <w:t> </w:t>
            </w:r>
            <w:r w:rsidRPr="0099410E">
              <w:rPr>
                <w:rFonts w:hint="eastAsia"/>
                <w:sz w:val="18"/>
                <w:szCs w:val="18"/>
              </w:rPr>
              <w:t>271</w:t>
            </w:r>
          </w:p>
        </w:tc>
        <w:tc>
          <w:tcPr>
            <w:tcW w:w="891" w:type="pct"/>
            <w:tcBorders>
              <w:top w:val="single" w:sz="4" w:space="0" w:color="auto"/>
            </w:tcBorders>
          </w:tcPr>
          <w:p w14:paraId="504AB10B" w14:textId="77777777" w:rsidR="009504B9" w:rsidRPr="0099410E" w:rsidRDefault="009504B9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hint="eastAsia"/>
                <w:color w:val="000000"/>
                <w:sz w:val="18"/>
                <w:szCs w:val="18"/>
              </w:rPr>
              <w:t>0</w:t>
            </w:r>
          </w:p>
        </w:tc>
      </w:tr>
      <w:tr w:rsidR="009504B9" w:rsidRPr="0099410E" w14:paraId="407386C8" w14:textId="77777777" w:rsidTr="009575DD">
        <w:tc>
          <w:tcPr>
            <w:tcW w:w="603" w:type="pct"/>
          </w:tcPr>
          <w:p w14:paraId="554977A7" w14:textId="77777777" w:rsidR="009504B9" w:rsidRPr="0099410E" w:rsidRDefault="009504B9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929" w:type="pct"/>
          </w:tcPr>
          <w:p w14:paraId="7E803055" w14:textId="77777777" w:rsidR="009504B9" w:rsidRPr="0099410E" w:rsidRDefault="009504B9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cs="Times New Roman"/>
                <w:color w:val="000000"/>
                <w:sz w:val="18"/>
                <w:szCs w:val="18"/>
              </w:rPr>
              <w:t xml:space="preserve">661 </w:t>
            </w:r>
          </w:p>
        </w:tc>
        <w:tc>
          <w:tcPr>
            <w:tcW w:w="1577" w:type="pct"/>
          </w:tcPr>
          <w:p w14:paraId="16CB37F3" w14:textId="6F39AC86" w:rsidR="009504B9" w:rsidRPr="0099410E" w:rsidRDefault="009504B9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hint="eastAsia"/>
                <w:sz w:val="18"/>
                <w:szCs w:val="18"/>
              </w:rPr>
              <w:t>15</w:t>
            </w:r>
            <w:r w:rsidR="009575DD" w:rsidRPr="0099410E">
              <w:rPr>
                <w:rFonts w:cs="Times New Roman"/>
                <w:sz w:val="18"/>
                <w:szCs w:val="18"/>
              </w:rPr>
              <w:t> </w:t>
            </w:r>
            <w:r w:rsidRPr="0099410E">
              <w:rPr>
                <w:rFonts w:hint="eastAsia"/>
                <w:sz w:val="18"/>
                <w:szCs w:val="18"/>
              </w:rPr>
              <w:t>140</w:t>
            </w:r>
          </w:p>
        </w:tc>
        <w:tc>
          <w:tcPr>
            <w:tcW w:w="891" w:type="pct"/>
          </w:tcPr>
          <w:p w14:paraId="0D2E1D8D" w14:textId="77777777" w:rsidR="009504B9" w:rsidRPr="0099410E" w:rsidRDefault="009504B9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hint="eastAsia"/>
                <w:color w:val="000000"/>
                <w:sz w:val="18"/>
                <w:szCs w:val="18"/>
              </w:rPr>
              <w:t>131</w:t>
            </w:r>
          </w:p>
        </w:tc>
      </w:tr>
      <w:tr w:rsidR="009504B9" w:rsidRPr="0099410E" w14:paraId="1CF0CEF6" w14:textId="77777777" w:rsidTr="009575DD">
        <w:tc>
          <w:tcPr>
            <w:tcW w:w="603" w:type="pct"/>
          </w:tcPr>
          <w:p w14:paraId="05E5F26A" w14:textId="77777777" w:rsidR="009504B9" w:rsidRPr="0099410E" w:rsidRDefault="009504B9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1929" w:type="pct"/>
          </w:tcPr>
          <w:p w14:paraId="61918C58" w14:textId="77777777" w:rsidR="009504B9" w:rsidRPr="0099410E" w:rsidRDefault="009504B9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cs="Times New Roman"/>
                <w:color w:val="000000"/>
                <w:sz w:val="18"/>
                <w:szCs w:val="18"/>
              </w:rPr>
              <w:t xml:space="preserve">662 </w:t>
            </w:r>
          </w:p>
        </w:tc>
        <w:tc>
          <w:tcPr>
            <w:tcW w:w="1577" w:type="pct"/>
          </w:tcPr>
          <w:p w14:paraId="27C202E2" w14:textId="129C8CC4" w:rsidR="009504B9" w:rsidRPr="0099410E" w:rsidRDefault="009504B9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hint="eastAsia"/>
                <w:sz w:val="18"/>
                <w:szCs w:val="18"/>
              </w:rPr>
              <w:t>15</w:t>
            </w:r>
            <w:r w:rsidR="009575DD" w:rsidRPr="0099410E">
              <w:rPr>
                <w:rFonts w:cs="Times New Roman"/>
                <w:sz w:val="18"/>
                <w:szCs w:val="18"/>
              </w:rPr>
              <w:t> </w:t>
            </w:r>
            <w:r w:rsidRPr="0099410E">
              <w:rPr>
                <w:rFonts w:hint="eastAsia"/>
                <w:sz w:val="18"/>
                <w:szCs w:val="18"/>
              </w:rPr>
              <w:t>096</w:t>
            </w:r>
          </w:p>
        </w:tc>
        <w:tc>
          <w:tcPr>
            <w:tcW w:w="891" w:type="pct"/>
          </w:tcPr>
          <w:p w14:paraId="58F555B1" w14:textId="77777777" w:rsidR="009504B9" w:rsidRPr="0099410E" w:rsidRDefault="009504B9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hint="eastAsia"/>
                <w:color w:val="000000"/>
                <w:sz w:val="18"/>
                <w:szCs w:val="18"/>
              </w:rPr>
              <w:t>175</w:t>
            </w:r>
          </w:p>
        </w:tc>
      </w:tr>
      <w:tr w:rsidR="009504B9" w:rsidRPr="0099410E" w14:paraId="5D799635" w14:textId="77777777" w:rsidTr="009575DD">
        <w:tc>
          <w:tcPr>
            <w:tcW w:w="603" w:type="pct"/>
          </w:tcPr>
          <w:p w14:paraId="35C6FF51" w14:textId="77777777" w:rsidR="009504B9" w:rsidRPr="0099410E" w:rsidRDefault="009504B9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1929" w:type="pct"/>
          </w:tcPr>
          <w:p w14:paraId="2E3DA0DE" w14:textId="77777777" w:rsidR="009504B9" w:rsidRPr="0099410E" w:rsidRDefault="009504B9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cs="Times New Roman"/>
                <w:color w:val="000000"/>
                <w:sz w:val="18"/>
                <w:szCs w:val="18"/>
              </w:rPr>
              <w:t xml:space="preserve">664 </w:t>
            </w:r>
          </w:p>
        </w:tc>
        <w:tc>
          <w:tcPr>
            <w:tcW w:w="1577" w:type="pct"/>
          </w:tcPr>
          <w:p w14:paraId="0D512158" w14:textId="1AD0E6E4" w:rsidR="009504B9" w:rsidRPr="0099410E" w:rsidRDefault="009504B9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hint="eastAsia"/>
                <w:sz w:val="18"/>
                <w:szCs w:val="18"/>
              </w:rPr>
              <w:t>15</w:t>
            </w:r>
            <w:r w:rsidR="009575DD" w:rsidRPr="0099410E">
              <w:rPr>
                <w:rFonts w:cs="Times New Roman"/>
                <w:sz w:val="18"/>
                <w:szCs w:val="18"/>
              </w:rPr>
              <w:t> </w:t>
            </w:r>
            <w:r w:rsidRPr="0099410E">
              <w:rPr>
                <w:rFonts w:hint="eastAsia"/>
                <w:sz w:val="18"/>
                <w:szCs w:val="18"/>
              </w:rPr>
              <w:t>063</w:t>
            </w:r>
          </w:p>
        </w:tc>
        <w:tc>
          <w:tcPr>
            <w:tcW w:w="891" w:type="pct"/>
          </w:tcPr>
          <w:p w14:paraId="7C78E563" w14:textId="77777777" w:rsidR="009504B9" w:rsidRPr="0099410E" w:rsidRDefault="009504B9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hint="eastAsia"/>
                <w:color w:val="000000"/>
                <w:sz w:val="18"/>
                <w:szCs w:val="18"/>
              </w:rPr>
              <w:t>208</w:t>
            </w:r>
          </w:p>
        </w:tc>
      </w:tr>
      <w:tr w:rsidR="009504B9" w:rsidRPr="0099410E" w14:paraId="75635D2B" w14:textId="77777777" w:rsidTr="009575DD">
        <w:tc>
          <w:tcPr>
            <w:tcW w:w="603" w:type="pct"/>
          </w:tcPr>
          <w:p w14:paraId="6BA63D2A" w14:textId="77777777" w:rsidR="009504B9" w:rsidRPr="0099410E" w:rsidRDefault="009504B9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1929" w:type="pct"/>
          </w:tcPr>
          <w:p w14:paraId="63855B35" w14:textId="77777777" w:rsidR="009504B9" w:rsidRPr="0099410E" w:rsidRDefault="009504B9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cs="Times New Roman"/>
                <w:color w:val="000000"/>
                <w:sz w:val="18"/>
                <w:szCs w:val="18"/>
              </w:rPr>
              <w:t xml:space="preserve">666 </w:t>
            </w:r>
          </w:p>
        </w:tc>
        <w:tc>
          <w:tcPr>
            <w:tcW w:w="1577" w:type="pct"/>
          </w:tcPr>
          <w:p w14:paraId="0E08F046" w14:textId="5B366855" w:rsidR="009504B9" w:rsidRPr="0099410E" w:rsidRDefault="009504B9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hint="eastAsia"/>
                <w:sz w:val="18"/>
                <w:szCs w:val="18"/>
              </w:rPr>
              <w:t>15</w:t>
            </w:r>
            <w:r w:rsidR="009575DD" w:rsidRPr="0099410E">
              <w:rPr>
                <w:rFonts w:cs="Times New Roman"/>
                <w:sz w:val="18"/>
                <w:szCs w:val="18"/>
              </w:rPr>
              <w:t> </w:t>
            </w:r>
            <w:r w:rsidRPr="0099410E">
              <w:rPr>
                <w:rFonts w:hint="eastAsia"/>
                <w:sz w:val="18"/>
                <w:szCs w:val="18"/>
              </w:rPr>
              <w:t>025</w:t>
            </w:r>
          </w:p>
        </w:tc>
        <w:tc>
          <w:tcPr>
            <w:tcW w:w="891" w:type="pct"/>
          </w:tcPr>
          <w:p w14:paraId="07F6761D" w14:textId="77777777" w:rsidR="009504B9" w:rsidRPr="0099410E" w:rsidRDefault="009504B9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hint="eastAsia"/>
                <w:color w:val="000000"/>
                <w:sz w:val="18"/>
                <w:szCs w:val="18"/>
              </w:rPr>
              <w:t>246</w:t>
            </w:r>
          </w:p>
        </w:tc>
      </w:tr>
      <w:tr w:rsidR="009504B9" w:rsidRPr="0099410E" w14:paraId="2ED43A57" w14:textId="77777777" w:rsidTr="009575DD">
        <w:tc>
          <w:tcPr>
            <w:tcW w:w="603" w:type="pct"/>
          </w:tcPr>
          <w:p w14:paraId="38C0FA17" w14:textId="77777777" w:rsidR="009504B9" w:rsidRPr="0099410E" w:rsidRDefault="009504B9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1929" w:type="pct"/>
          </w:tcPr>
          <w:p w14:paraId="5E470983" w14:textId="77777777" w:rsidR="009504B9" w:rsidRPr="0099410E" w:rsidRDefault="009504B9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cs="Times New Roman"/>
                <w:color w:val="000000"/>
                <w:sz w:val="18"/>
                <w:szCs w:val="18"/>
              </w:rPr>
              <w:t xml:space="preserve">668 </w:t>
            </w:r>
          </w:p>
        </w:tc>
        <w:tc>
          <w:tcPr>
            <w:tcW w:w="1577" w:type="pct"/>
          </w:tcPr>
          <w:p w14:paraId="6644D987" w14:textId="514D64DC" w:rsidR="009504B9" w:rsidRPr="0099410E" w:rsidRDefault="009504B9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hint="eastAsia"/>
                <w:sz w:val="18"/>
                <w:szCs w:val="18"/>
              </w:rPr>
              <w:t>14</w:t>
            </w:r>
            <w:r w:rsidR="009575DD" w:rsidRPr="0099410E">
              <w:rPr>
                <w:rFonts w:cs="Times New Roman"/>
                <w:sz w:val="18"/>
                <w:szCs w:val="18"/>
              </w:rPr>
              <w:t> </w:t>
            </w:r>
            <w:r w:rsidRPr="0099410E">
              <w:rPr>
                <w:rFonts w:hint="eastAsia"/>
                <w:sz w:val="18"/>
                <w:szCs w:val="18"/>
              </w:rPr>
              <w:t>960</w:t>
            </w:r>
          </w:p>
        </w:tc>
        <w:tc>
          <w:tcPr>
            <w:tcW w:w="891" w:type="pct"/>
          </w:tcPr>
          <w:p w14:paraId="7A5A024E" w14:textId="77777777" w:rsidR="009504B9" w:rsidRPr="0099410E" w:rsidRDefault="009504B9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hint="eastAsia"/>
                <w:color w:val="000000"/>
                <w:sz w:val="18"/>
                <w:szCs w:val="18"/>
              </w:rPr>
              <w:t>311</w:t>
            </w:r>
          </w:p>
        </w:tc>
      </w:tr>
      <w:tr w:rsidR="009504B9" w:rsidRPr="0099410E" w14:paraId="62AED34A" w14:textId="77777777" w:rsidTr="009575DD">
        <w:tc>
          <w:tcPr>
            <w:tcW w:w="603" w:type="pct"/>
          </w:tcPr>
          <w:p w14:paraId="1F61E1AD" w14:textId="77777777" w:rsidR="009504B9" w:rsidRPr="0099410E" w:rsidRDefault="009504B9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hint="eastAsia"/>
                <w:sz w:val="18"/>
                <w:szCs w:val="18"/>
              </w:rPr>
              <w:t>7</w:t>
            </w:r>
          </w:p>
        </w:tc>
        <w:tc>
          <w:tcPr>
            <w:tcW w:w="1929" w:type="pct"/>
          </w:tcPr>
          <w:p w14:paraId="091B7F1F" w14:textId="77777777" w:rsidR="009504B9" w:rsidRPr="0099410E" w:rsidRDefault="009504B9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cs="Times New Roman"/>
                <w:color w:val="000000"/>
                <w:sz w:val="18"/>
                <w:szCs w:val="18"/>
              </w:rPr>
              <w:t xml:space="preserve">670 </w:t>
            </w:r>
          </w:p>
        </w:tc>
        <w:tc>
          <w:tcPr>
            <w:tcW w:w="1577" w:type="pct"/>
          </w:tcPr>
          <w:p w14:paraId="7EE8707F" w14:textId="21233FEA" w:rsidR="009504B9" w:rsidRPr="0099410E" w:rsidRDefault="009504B9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hint="eastAsia"/>
                <w:sz w:val="18"/>
                <w:szCs w:val="18"/>
              </w:rPr>
              <w:t>14</w:t>
            </w:r>
            <w:r w:rsidR="009575DD" w:rsidRPr="0099410E">
              <w:rPr>
                <w:rFonts w:cs="Times New Roman"/>
                <w:sz w:val="18"/>
                <w:szCs w:val="18"/>
              </w:rPr>
              <w:t> </w:t>
            </w:r>
            <w:r w:rsidRPr="0099410E">
              <w:rPr>
                <w:rFonts w:hint="eastAsia"/>
                <w:sz w:val="18"/>
                <w:szCs w:val="18"/>
              </w:rPr>
              <w:t>919</w:t>
            </w:r>
          </w:p>
        </w:tc>
        <w:tc>
          <w:tcPr>
            <w:tcW w:w="891" w:type="pct"/>
          </w:tcPr>
          <w:p w14:paraId="3630A6BB" w14:textId="77777777" w:rsidR="009504B9" w:rsidRPr="0099410E" w:rsidRDefault="009504B9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hint="eastAsia"/>
                <w:color w:val="000000"/>
                <w:sz w:val="18"/>
                <w:szCs w:val="18"/>
              </w:rPr>
              <w:t>352</w:t>
            </w:r>
          </w:p>
        </w:tc>
      </w:tr>
      <w:tr w:rsidR="009504B9" w:rsidRPr="0099410E" w14:paraId="5CADA6E5" w14:textId="77777777" w:rsidTr="009575DD">
        <w:tc>
          <w:tcPr>
            <w:tcW w:w="603" w:type="pct"/>
          </w:tcPr>
          <w:p w14:paraId="5B734FE0" w14:textId="77777777" w:rsidR="009504B9" w:rsidRPr="0099410E" w:rsidRDefault="009504B9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hint="eastAsia"/>
                <w:sz w:val="18"/>
                <w:szCs w:val="18"/>
              </w:rPr>
              <w:t>8</w:t>
            </w:r>
          </w:p>
        </w:tc>
        <w:tc>
          <w:tcPr>
            <w:tcW w:w="1929" w:type="pct"/>
          </w:tcPr>
          <w:p w14:paraId="71CC2DA6" w14:textId="25198520" w:rsidR="009504B9" w:rsidRPr="0099410E" w:rsidRDefault="009504B9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cs="Times New Roman"/>
                <w:color w:val="000000"/>
                <w:sz w:val="18"/>
                <w:szCs w:val="18"/>
              </w:rPr>
              <w:t xml:space="preserve">672 </w:t>
            </w:r>
            <w:r w:rsidRPr="0099410E">
              <w:rPr>
                <w:rFonts w:hint="eastAsia"/>
                <w:color w:val="000000"/>
                <w:sz w:val="18"/>
                <w:szCs w:val="18"/>
              </w:rPr>
              <w:t>(main peak)</w:t>
            </w:r>
          </w:p>
        </w:tc>
        <w:tc>
          <w:tcPr>
            <w:tcW w:w="1577" w:type="pct"/>
          </w:tcPr>
          <w:p w14:paraId="41001B03" w14:textId="6057AE60" w:rsidR="009504B9" w:rsidRPr="0099410E" w:rsidRDefault="009504B9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hint="eastAsia"/>
                <w:sz w:val="18"/>
                <w:szCs w:val="18"/>
              </w:rPr>
              <w:t>14</w:t>
            </w:r>
            <w:r w:rsidR="009575DD" w:rsidRPr="0099410E">
              <w:rPr>
                <w:rFonts w:cs="Times New Roman"/>
                <w:sz w:val="18"/>
                <w:szCs w:val="18"/>
              </w:rPr>
              <w:t> </w:t>
            </w:r>
            <w:r w:rsidRPr="0099410E">
              <w:rPr>
                <w:rFonts w:hint="eastAsia"/>
                <w:sz w:val="18"/>
                <w:szCs w:val="18"/>
              </w:rPr>
              <w:t>891</w:t>
            </w:r>
          </w:p>
        </w:tc>
        <w:tc>
          <w:tcPr>
            <w:tcW w:w="891" w:type="pct"/>
          </w:tcPr>
          <w:p w14:paraId="3C191689" w14:textId="77777777" w:rsidR="009504B9" w:rsidRPr="0099410E" w:rsidRDefault="009504B9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hint="eastAsia"/>
                <w:color w:val="000000"/>
                <w:sz w:val="18"/>
                <w:szCs w:val="18"/>
              </w:rPr>
              <w:t>380</w:t>
            </w:r>
          </w:p>
        </w:tc>
      </w:tr>
      <w:tr w:rsidR="009504B9" w:rsidRPr="0099410E" w14:paraId="5EDA1875" w14:textId="77777777" w:rsidTr="009575DD">
        <w:tc>
          <w:tcPr>
            <w:tcW w:w="603" w:type="pct"/>
          </w:tcPr>
          <w:p w14:paraId="07EE689E" w14:textId="77777777" w:rsidR="009504B9" w:rsidRPr="0099410E" w:rsidRDefault="009504B9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hint="eastAsia"/>
                <w:sz w:val="18"/>
                <w:szCs w:val="18"/>
              </w:rPr>
              <w:t>9</w:t>
            </w:r>
          </w:p>
        </w:tc>
        <w:tc>
          <w:tcPr>
            <w:tcW w:w="1929" w:type="pct"/>
          </w:tcPr>
          <w:p w14:paraId="603028A6" w14:textId="77777777" w:rsidR="009504B9" w:rsidRPr="0099410E" w:rsidRDefault="009504B9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cs="Times New Roman"/>
                <w:color w:val="000000"/>
                <w:sz w:val="18"/>
                <w:szCs w:val="18"/>
              </w:rPr>
              <w:t xml:space="preserve">674 </w:t>
            </w:r>
          </w:p>
        </w:tc>
        <w:tc>
          <w:tcPr>
            <w:tcW w:w="1577" w:type="pct"/>
          </w:tcPr>
          <w:p w14:paraId="32944B70" w14:textId="1EC985D3" w:rsidR="009504B9" w:rsidRPr="0099410E" w:rsidRDefault="009504B9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hint="eastAsia"/>
                <w:sz w:val="18"/>
                <w:szCs w:val="18"/>
              </w:rPr>
              <w:t>14</w:t>
            </w:r>
            <w:r w:rsidR="009575DD" w:rsidRPr="0099410E">
              <w:rPr>
                <w:rFonts w:cs="Times New Roman"/>
                <w:sz w:val="18"/>
                <w:szCs w:val="18"/>
              </w:rPr>
              <w:t> </w:t>
            </w:r>
            <w:r w:rsidRPr="0099410E">
              <w:rPr>
                <w:rFonts w:hint="eastAsia"/>
                <w:sz w:val="18"/>
                <w:szCs w:val="18"/>
              </w:rPr>
              <w:t>827</w:t>
            </w:r>
          </w:p>
        </w:tc>
        <w:tc>
          <w:tcPr>
            <w:tcW w:w="891" w:type="pct"/>
          </w:tcPr>
          <w:p w14:paraId="7E1EC713" w14:textId="77777777" w:rsidR="009504B9" w:rsidRPr="0099410E" w:rsidRDefault="009504B9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hint="eastAsia"/>
                <w:color w:val="000000"/>
                <w:sz w:val="18"/>
                <w:szCs w:val="18"/>
              </w:rPr>
              <w:t>444</w:t>
            </w:r>
          </w:p>
        </w:tc>
      </w:tr>
      <w:tr w:rsidR="009504B9" w:rsidRPr="0099410E" w14:paraId="7817D4DB" w14:textId="77777777" w:rsidTr="009575DD">
        <w:tc>
          <w:tcPr>
            <w:tcW w:w="603" w:type="pct"/>
          </w:tcPr>
          <w:p w14:paraId="0035478C" w14:textId="77777777" w:rsidR="009504B9" w:rsidRPr="0099410E" w:rsidRDefault="009504B9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hint="eastAsia"/>
                <w:sz w:val="18"/>
                <w:szCs w:val="18"/>
              </w:rPr>
              <w:t>10</w:t>
            </w:r>
          </w:p>
        </w:tc>
        <w:tc>
          <w:tcPr>
            <w:tcW w:w="1929" w:type="pct"/>
          </w:tcPr>
          <w:p w14:paraId="1706639C" w14:textId="77777777" w:rsidR="009504B9" w:rsidRPr="0099410E" w:rsidRDefault="009504B9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cs="Times New Roman"/>
                <w:color w:val="000000"/>
                <w:sz w:val="18"/>
                <w:szCs w:val="18"/>
              </w:rPr>
              <w:t xml:space="preserve">681 </w:t>
            </w:r>
          </w:p>
        </w:tc>
        <w:tc>
          <w:tcPr>
            <w:tcW w:w="1577" w:type="pct"/>
          </w:tcPr>
          <w:p w14:paraId="6B280F6B" w14:textId="341FA72D" w:rsidR="009504B9" w:rsidRPr="0099410E" w:rsidRDefault="009504B9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hint="eastAsia"/>
                <w:sz w:val="18"/>
                <w:szCs w:val="18"/>
              </w:rPr>
              <w:t>14</w:t>
            </w:r>
            <w:r w:rsidR="009575DD" w:rsidRPr="0099410E">
              <w:rPr>
                <w:rFonts w:cs="Times New Roman"/>
                <w:sz w:val="18"/>
                <w:szCs w:val="18"/>
              </w:rPr>
              <w:t> </w:t>
            </w:r>
            <w:r w:rsidRPr="0099410E">
              <w:rPr>
                <w:rFonts w:hint="eastAsia"/>
                <w:sz w:val="18"/>
                <w:szCs w:val="18"/>
              </w:rPr>
              <w:t>695</w:t>
            </w:r>
          </w:p>
        </w:tc>
        <w:tc>
          <w:tcPr>
            <w:tcW w:w="891" w:type="pct"/>
          </w:tcPr>
          <w:p w14:paraId="7AE46978" w14:textId="77777777" w:rsidR="009504B9" w:rsidRPr="0099410E" w:rsidRDefault="009504B9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hint="eastAsia"/>
                <w:color w:val="000000"/>
                <w:sz w:val="18"/>
                <w:szCs w:val="18"/>
              </w:rPr>
              <w:t>576</w:t>
            </w:r>
          </w:p>
        </w:tc>
      </w:tr>
      <w:tr w:rsidR="009504B9" w:rsidRPr="0099410E" w14:paraId="5D42E857" w14:textId="77777777" w:rsidTr="009575DD">
        <w:tc>
          <w:tcPr>
            <w:tcW w:w="603" w:type="pct"/>
            <w:tcBorders>
              <w:bottom w:val="single" w:sz="4" w:space="0" w:color="auto"/>
            </w:tcBorders>
          </w:tcPr>
          <w:p w14:paraId="0439877B" w14:textId="77777777" w:rsidR="009504B9" w:rsidRPr="0099410E" w:rsidRDefault="009504B9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hint="eastAsia"/>
                <w:sz w:val="18"/>
                <w:szCs w:val="18"/>
              </w:rPr>
              <w:t>11</w:t>
            </w:r>
          </w:p>
        </w:tc>
        <w:tc>
          <w:tcPr>
            <w:tcW w:w="1929" w:type="pct"/>
            <w:tcBorders>
              <w:bottom w:val="single" w:sz="4" w:space="0" w:color="auto"/>
            </w:tcBorders>
          </w:tcPr>
          <w:p w14:paraId="2E0F33FB" w14:textId="77777777" w:rsidR="009504B9" w:rsidRPr="0099410E" w:rsidRDefault="009504B9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cs="Times New Roman"/>
                <w:color w:val="000000"/>
                <w:sz w:val="18"/>
                <w:szCs w:val="18"/>
              </w:rPr>
              <w:t xml:space="preserve">684 </w:t>
            </w:r>
          </w:p>
        </w:tc>
        <w:tc>
          <w:tcPr>
            <w:tcW w:w="1577" w:type="pct"/>
            <w:tcBorders>
              <w:bottom w:val="single" w:sz="4" w:space="0" w:color="auto"/>
            </w:tcBorders>
          </w:tcPr>
          <w:p w14:paraId="1849E3CD" w14:textId="3D5D33AD" w:rsidR="009504B9" w:rsidRPr="0099410E" w:rsidRDefault="009504B9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hint="eastAsia"/>
                <w:sz w:val="18"/>
                <w:szCs w:val="18"/>
              </w:rPr>
              <w:t>14</w:t>
            </w:r>
            <w:r w:rsidR="009575DD" w:rsidRPr="0099410E">
              <w:rPr>
                <w:rFonts w:cs="Times New Roman"/>
                <w:sz w:val="18"/>
                <w:szCs w:val="18"/>
              </w:rPr>
              <w:t> </w:t>
            </w:r>
            <w:r w:rsidRPr="0099410E">
              <w:rPr>
                <w:rFonts w:hint="eastAsia"/>
                <w:sz w:val="18"/>
                <w:szCs w:val="18"/>
              </w:rPr>
              <w:t>629</w:t>
            </w:r>
          </w:p>
        </w:tc>
        <w:tc>
          <w:tcPr>
            <w:tcW w:w="891" w:type="pct"/>
            <w:tcBorders>
              <w:bottom w:val="single" w:sz="4" w:space="0" w:color="auto"/>
            </w:tcBorders>
          </w:tcPr>
          <w:p w14:paraId="65B4EB1D" w14:textId="77777777" w:rsidR="009504B9" w:rsidRPr="0099410E" w:rsidRDefault="009504B9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sz w:val="18"/>
                <w:szCs w:val="18"/>
              </w:rPr>
            </w:pPr>
            <w:r w:rsidRPr="0099410E">
              <w:rPr>
                <w:rFonts w:hint="eastAsia"/>
                <w:color w:val="000000"/>
                <w:sz w:val="18"/>
                <w:szCs w:val="18"/>
              </w:rPr>
              <w:t>642</w:t>
            </w:r>
          </w:p>
        </w:tc>
      </w:tr>
    </w:tbl>
    <w:p w14:paraId="6EF328A6" w14:textId="77777777" w:rsidR="00B87B16" w:rsidRPr="0099410E" w:rsidRDefault="00B87B16" w:rsidP="006176F8">
      <w:pPr>
        <w:widowControl/>
        <w:adjustRightInd w:val="0"/>
        <w:snapToGrid w:val="0"/>
        <w:spacing w:before="0" w:line="240" w:lineRule="auto"/>
        <w:ind w:firstLineChars="0" w:firstLine="0"/>
        <w:rPr>
          <w:sz w:val="18"/>
          <w:szCs w:val="18"/>
        </w:rPr>
      </w:pPr>
    </w:p>
    <w:p w14:paraId="2A68142F" w14:textId="2488518A" w:rsidR="003F1543" w:rsidRPr="0099410E" w:rsidRDefault="003F1543" w:rsidP="006176F8">
      <w:pPr>
        <w:widowControl/>
        <w:adjustRightInd w:val="0"/>
        <w:snapToGrid w:val="0"/>
        <w:spacing w:before="0" w:line="240" w:lineRule="auto"/>
        <w:ind w:firstLineChars="0" w:firstLine="0"/>
        <w:rPr>
          <w:sz w:val="18"/>
          <w:szCs w:val="18"/>
          <w:vertAlign w:val="superscript"/>
        </w:rPr>
      </w:pPr>
      <w:r w:rsidRPr="0099410E">
        <w:rPr>
          <w:b/>
          <w:sz w:val="18"/>
          <w:szCs w:val="18"/>
        </w:rPr>
        <w:t xml:space="preserve">Table </w:t>
      </w:r>
      <w:r w:rsidR="00A85BE4" w:rsidRPr="0099410E">
        <w:rPr>
          <w:rFonts w:hint="eastAsia"/>
          <w:b/>
          <w:sz w:val="18"/>
          <w:szCs w:val="18"/>
        </w:rPr>
        <w:t>S5</w:t>
      </w:r>
      <w:r w:rsidRPr="0099410E">
        <w:rPr>
          <w:b/>
          <w:sz w:val="18"/>
          <w:szCs w:val="18"/>
        </w:rPr>
        <w:t>.</w:t>
      </w:r>
      <w:r w:rsidRPr="0099410E">
        <w:rPr>
          <w:sz w:val="18"/>
          <w:szCs w:val="18"/>
        </w:rPr>
        <w:t xml:space="preserve"> </w:t>
      </w:r>
      <w:bookmarkStart w:id="8" w:name="_Hlk192867246"/>
      <w:r w:rsidRPr="0099410E">
        <w:rPr>
          <w:rFonts w:hint="eastAsia"/>
          <w:sz w:val="18"/>
          <w:szCs w:val="18"/>
        </w:rPr>
        <w:t>Quenching temperature</w:t>
      </w:r>
      <w:r w:rsidRPr="0099410E">
        <w:rPr>
          <w:rFonts w:hint="eastAsia"/>
          <w:i/>
          <w:iCs/>
          <w:sz w:val="18"/>
          <w:szCs w:val="18"/>
        </w:rPr>
        <w:t xml:space="preserve"> T</w:t>
      </w:r>
      <w:r w:rsidRPr="0099410E">
        <w:rPr>
          <w:rFonts w:hint="eastAsia"/>
          <w:sz w:val="18"/>
          <w:szCs w:val="18"/>
          <w:vertAlign w:val="subscript"/>
        </w:rPr>
        <w:t>1/2</w:t>
      </w:r>
      <w:r w:rsidRPr="0099410E">
        <w:rPr>
          <w:rFonts w:hint="eastAsia"/>
          <w:sz w:val="18"/>
          <w:szCs w:val="18"/>
        </w:rPr>
        <w:t xml:space="preserve"> (K) and </w:t>
      </w:r>
      <w:r w:rsidRPr="0099410E">
        <w:rPr>
          <w:rFonts w:hint="eastAsia"/>
          <w:sz w:val="18"/>
          <w:szCs w:val="18"/>
          <w:vertAlign w:val="superscript"/>
        </w:rPr>
        <w:t>4</w:t>
      </w:r>
      <w:r w:rsidRPr="0099410E">
        <w:rPr>
          <w:rFonts w:hint="eastAsia"/>
          <w:sz w:val="18"/>
          <w:szCs w:val="18"/>
        </w:rPr>
        <w:t>A</w:t>
      </w:r>
      <w:r w:rsidRPr="0099410E">
        <w:rPr>
          <w:rFonts w:hint="eastAsia"/>
          <w:sz w:val="18"/>
          <w:szCs w:val="18"/>
          <w:vertAlign w:val="subscript"/>
        </w:rPr>
        <w:t>2</w:t>
      </w:r>
      <w:r w:rsidR="009575DD" w:rsidRPr="0099410E">
        <w:rPr>
          <w:rFonts w:cs="Times New Roman"/>
          <w:sz w:val="18"/>
          <w:szCs w:val="18"/>
        </w:rPr>
        <w:t xml:space="preserve"> </w:t>
      </w:r>
      <w:r w:rsidRPr="0099410E">
        <w:rPr>
          <w:rFonts w:cs="Times New Roman"/>
          <w:sz w:val="18"/>
          <w:szCs w:val="18"/>
        </w:rPr>
        <w:t>→</w:t>
      </w:r>
      <w:r w:rsidR="009575DD" w:rsidRPr="0099410E">
        <w:rPr>
          <w:rFonts w:cs="Times New Roman"/>
          <w:sz w:val="18"/>
          <w:szCs w:val="18"/>
        </w:rPr>
        <w:t xml:space="preserve"> </w:t>
      </w:r>
      <w:r w:rsidRPr="0099410E">
        <w:rPr>
          <w:rFonts w:hint="eastAsia"/>
          <w:sz w:val="18"/>
          <w:szCs w:val="18"/>
          <w:vertAlign w:val="superscript"/>
        </w:rPr>
        <w:t>4</w:t>
      </w:r>
      <w:r w:rsidRPr="0099410E">
        <w:rPr>
          <w:rFonts w:hint="eastAsia"/>
          <w:sz w:val="18"/>
          <w:szCs w:val="18"/>
        </w:rPr>
        <w:t>T</w:t>
      </w:r>
      <w:r w:rsidRPr="0099410E">
        <w:rPr>
          <w:rFonts w:hint="eastAsia"/>
          <w:sz w:val="18"/>
          <w:szCs w:val="18"/>
          <w:vertAlign w:val="subscript"/>
        </w:rPr>
        <w:t xml:space="preserve">2 </w:t>
      </w:r>
      <w:r w:rsidRPr="0099410E">
        <w:rPr>
          <w:rFonts w:hint="eastAsia"/>
          <w:sz w:val="18"/>
          <w:szCs w:val="18"/>
        </w:rPr>
        <w:t>energy (cm</w:t>
      </w:r>
      <w:r w:rsidR="009575DD" w:rsidRPr="0099410E">
        <w:rPr>
          <w:rFonts w:cs="Times New Roman"/>
          <w:sz w:val="18"/>
          <w:szCs w:val="18"/>
          <w:vertAlign w:val="superscript"/>
        </w:rPr>
        <w:t>−</w:t>
      </w:r>
      <w:r w:rsidRPr="0099410E">
        <w:rPr>
          <w:rFonts w:hint="eastAsia"/>
          <w:sz w:val="18"/>
          <w:szCs w:val="18"/>
          <w:vertAlign w:val="superscript"/>
        </w:rPr>
        <w:t>1</w:t>
      </w:r>
      <w:r w:rsidRPr="0099410E">
        <w:rPr>
          <w:rFonts w:hint="eastAsia"/>
          <w:sz w:val="18"/>
          <w:szCs w:val="18"/>
        </w:rPr>
        <w:t>) for Mn</w:t>
      </w:r>
      <w:r w:rsidRPr="0099410E">
        <w:rPr>
          <w:rFonts w:hint="eastAsia"/>
          <w:sz w:val="18"/>
          <w:szCs w:val="18"/>
          <w:vertAlign w:val="superscript"/>
        </w:rPr>
        <w:t>4+</w:t>
      </w:r>
      <w:r w:rsidRPr="0099410E">
        <w:rPr>
          <w:rFonts w:hint="eastAsia"/>
          <w:sz w:val="18"/>
          <w:szCs w:val="18"/>
        </w:rPr>
        <w:t>-doped oxides phosphor</w:t>
      </w:r>
      <w:r w:rsidRPr="0099410E">
        <w:rPr>
          <w:sz w:val="18"/>
          <w:szCs w:val="18"/>
        </w:rPr>
        <w:t>s</w:t>
      </w:r>
      <w:bookmarkEnd w:id="8"/>
      <w:r w:rsidR="009575DD" w:rsidRPr="0099410E">
        <w:rPr>
          <w:sz w:val="18"/>
          <w:szCs w:val="18"/>
        </w:rPr>
        <w:t xml:space="preserve"> </w:t>
      </w:r>
      <w:r w:rsidR="008B59CD" w:rsidRPr="0099410E">
        <w:rPr>
          <w:sz w:val="18"/>
          <w:szCs w:val="18"/>
        </w:rPr>
        <w:t>[</w:t>
      </w:r>
      <w:r w:rsidR="00643736" w:rsidRPr="0099410E">
        <w:rPr>
          <w:sz w:val="18"/>
          <w:szCs w:val="18"/>
        </w:rPr>
        <w:t>2</w:t>
      </w:r>
      <w:r w:rsidR="008B59CD" w:rsidRPr="0099410E">
        <w:rPr>
          <w:sz w:val="18"/>
          <w:szCs w:val="18"/>
        </w:rPr>
        <w:t>]</w:t>
      </w:r>
      <w:r w:rsidR="009575DD" w:rsidRPr="0099410E">
        <w:rPr>
          <w:sz w:val="18"/>
          <w:szCs w:val="18"/>
        </w:rPr>
        <w:t>.</w:t>
      </w:r>
    </w:p>
    <w:tbl>
      <w:tblPr>
        <w:tblStyle w:val="a6"/>
        <w:tblW w:w="4845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4"/>
        <w:gridCol w:w="2770"/>
        <w:gridCol w:w="3912"/>
        <w:gridCol w:w="1793"/>
      </w:tblGrid>
      <w:tr w:rsidR="00B348D0" w:rsidRPr="0099410E" w14:paraId="5643FFFF" w14:textId="77777777" w:rsidTr="009575DD"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725359" w14:textId="2091667C" w:rsidR="008B59CD" w:rsidRPr="0099410E" w:rsidRDefault="008B59CD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No.</w:t>
            </w:r>
          </w:p>
        </w:tc>
        <w:tc>
          <w:tcPr>
            <w:tcW w:w="137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AC56F6" w14:textId="1A1FD5AE" w:rsidR="008B59CD" w:rsidRPr="0099410E" w:rsidRDefault="008B59CD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Host lattice</w:t>
            </w:r>
          </w:p>
        </w:tc>
        <w:tc>
          <w:tcPr>
            <w:tcW w:w="19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912310" w14:textId="6116220F" w:rsidR="008B59CD" w:rsidRPr="0099410E" w:rsidRDefault="008B59CD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  <w:vertAlign w:val="superscript"/>
              </w:rPr>
              <w:t>4</w:t>
            </w:r>
            <w:r w:rsidRPr="0099410E">
              <w:rPr>
                <w:rFonts w:cs="Times New Roman"/>
                <w:sz w:val="18"/>
                <w:szCs w:val="18"/>
              </w:rPr>
              <w:t>A</w:t>
            </w:r>
            <w:r w:rsidRPr="0099410E">
              <w:rPr>
                <w:rFonts w:cs="Times New Roman"/>
                <w:sz w:val="18"/>
                <w:szCs w:val="18"/>
                <w:vertAlign w:val="subscript"/>
              </w:rPr>
              <w:t>2</w:t>
            </w:r>
            <w:r w:rsidRPr="0099410E">
              <w:rPr>
                <w:rFonts w:cs="Times New Roman"/>
                <w:sz w:val="18"/>
                <w:szCs w:val="18"/>
              </w:rPr>
              <w:t xml:space="preserve"> → </w:t>
            </w:r>
            <w:r w:rsidRPr="0099410E">
              <w:rPr>
                <w:rFonts w:cs="Times New Roman"/>
                <w:sz w:val="18"/>
                <w:szCs w:val="18"/>
                <w:vertAlign w:val="superscript"/>
              </w:rPr>
              <w:t>4</w:t>
            </w:r>
            <w:r w:rsidRPr="0099410E">
              <w:rPr>
                <w:rFonts w:cs="Times New Roman"/>
                <w:sz w:val="18"/>
                <w:szCs w:val="18"/>
              </w:rPr>
              <w:t>T</w:t>
            </w:r>
            <w:r w:rsidRPr="0099410E">
              <w:rPr>
                <w:rFonts w:cs="Times New Roman"/>
                <w:sz w:val="18"/>
                <w:szCs w:val="18"/>
                <w:vertAlign w:val="subscript"/>
              </w:rPr>
              <w:t xml:space="preserve">2 </w:t>
            </w:r>
            <w:r w:rsidRPr="0099410E">
              <w:rPr>
                <w:rFonts w:cs="Times New Roman"/>
                <w:sz w:val="18"/>
                <w:szCs w:val="18"/>
              </w:rPr>
              <w:t>energy (cm</w:t>
            </w:r>
            <w:r w:rsidR="009575DD" w:rsidRPr="0099410E">
              <w:rPr>
                <w:rFonts w:cs="Times New Roman"/>
                <w:sz w:val="18"/>
                <w:szCs w:val="18"/>
                <w:vertAlign w:val="superscript"/>
              </w:rPr>
              <w:t>−</w:t>
            </w:r>
            <w:r w:rsidR="009575DD" w:rsidRPr="0099410E">
              <w:rPr>
                <w:rFonts w:hint="eastAsia"/>
                <w:sz w:val="18"/>
                <w:szCs w:val="18"/>
                <w:vertAlign w:val="superscript"/>
              </w:rPr>
              <w:t>1</w:t>
            </w:r>
            <w:r w:rsidRPr="0099410E">
              <w:rPr>
                <w:rFonts w:cs="Times New Roman"/>
                <w:sz w:val="18"/>
                <w:szCs w:val="18"/>
              </w:rPr>
              <w:t>)</w:t>
            </w: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FAF4DA" w14:textId="2407230A" w:rsidR="008B59CD" w:rsidRPr="0099410E" w:rsidRDefault="008B59CD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i/>
                <w:iCs/>
                <w:sz w:val="18"/>
                <w:szCs w:val="18"/>
              </w:rPr>
              <w:t>T</w:t>
            </w:r>
            <w:r w:rsidRPr="0099410E">
              <w:rPr>
                <w:rFonts w:cs="Times New Roman"/>
                <w:sz w:val="18"/>
                <w:szCs w:val="18"/>
                <w:vertAlign w:val="subscript"/>
              </w:rPr>
              <w:t>1/2</w:t>
            </w:r>
            <w:r w:rsidRPr="0099410E">
              <w:rPr>
                <w:rFonts w:cs="Times New Roman"/>
                <w:sz w:val="18"/>
                <w:szCs w:val="18"/>
              </w:rPr>
              <w:t xml:space="preserve"> (K)</w:t>
            </w:r>
          </w:p>
        </w:tc>
      </w:tr>
      <w:tr w:rsidR="00B348D0" w:rsidRPr="0099410E" w14:paraId="630BBD7E" w14:textId="48429E00" w:rsidTr="009575DD">
        <w:tc>
          <w:tcPr>
            <w:tcW w:w="808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E6BCD98" w14:textId="0515630A" w:rsidR="008B59CD" w:rsidRPr="0099410E" w:rsidRDefault="008B59CD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137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09C0B8A6" w14:textId="26075580" w:rsidR="008B59CD" w:rsidRPr="0099410E" w:rsidRDefault="008B59CD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color w:val="222222"/>
                <w:sz w:val="18"/>
                <w:szCs w:val="18"/>
              </w:rPr>
              <w:t>Mg</w:t>
            </w:r>
            <w:r w:rsidRPr="0099410E">
              <w:rPr>
                <w:rFonts w:cs="Times New Roman"/>
                <w:color w:val="222222"/>
                <w:sz w:val="18"/>
                <w:szCs w:val="18"/>
                <w:vertAlign w:val="subscript"/>
              </w:rPr>
              <w:t>4</w:t>
            </w:r>
            <w:r w:rsidRPr="0099410E">
              <w:rPr>
                <w:rFonts w:cs="Times New Roman"/>
                <w:color w:val="222222"/>
                <w:sz w:val="18"/>
                <w:szCs w:val="18"/>
              </w:rPr>
              <w:t>GeO</w:t>
            </w:r>
            <w:r w:rsidRPr="0099410E">
              <w:rPr>
                <w:rFonts w:cs="Times New Roman"/>
                <w:color w:val="222222"/>
                <w:sz w:val="18"/>
                <w:szCs w:val="18"/>
                <w:vertAlign w:val="subscript"/>
              </w:rPr>
              <w:t>6</w:t>
            </w:r>
          </w:p>
        </w:tc>
        <w:tc>
          <w:tcPr>
            <w:tcW w:w="193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41787812" w14:textId="30D65413" w:rsidR="008B59CD" w:rsidRPr="0099410E" w:rsidRDefault="008B59CD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color w:val="222222"/>
                <w:sz w:val="18"/>
                <w:szCs w:val="18"/>
              </w:rPr>
              <w:t>23</w:t>
            </w:r>
            <w:r w:rsidR="009575DD" w:rsidRPr="0099410E">
              <w:rPr>
                <w:rFonts w:cs="Times New Roman"/>
                <w:color w:val="222222"/>
                <w:sz w:val="18"/>
                <w:szCs w:val="18"/>
              </w:rPr>
              <w:t> </w:t>
            </w:r>
            <w:r w:rsidRPr="0099410E">
              <w:rPr>
                <w:rFonts w:cs="Times New Roman"/>
                <w:color w:val="222222"/>
                <w:sz w:val="18"/>
                <w:szCs w:val="18"/>
              </w:rPr>
              <w:t>697</w:t>
            </w: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45A3141E" w14:textId="656FD74C" w:rsidR="008B59CD" w:rsidRPr="0099410E" w:rsidRDefault="008B59CD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color w:val="222222"/>
                <w:sz w:val="18"/>
                <w:szCs w:val="18"/>
              </w:rPr>
              <w:t>730</w:t>
            </w:r>
          </w:p>
        </w:tc>
      </w:tr>
      <w:tr w:rsidR="00B348D0" w:rsidRPr="0099410E" w14:paraId="18FB5CE1" w14:textId="2C261536" w:rsidTr="009575DD"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</w:tcPr>
          <w:p w14:paraId="11E86977" w14:textId="20852EC2" w:rsidR="008B59CD" w:rsidRPr="0099410E" w:rsidRDefault="008B59CD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137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47179D1" w14:textId="7E6355A2" w:rsidR="008B59CD" w:rsidRPr="0099410E" w:rsidRDefault="008B59CD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color w:val="222222"/>
                <w:sz w:val="18"/>
                <w:szCs w:val="18"/>
              </w:rPr>
              <w:t>Mg</w:t>
            </w:r>
            <w:r w:rsidRPr="0099410E">
              <w:rPr>
                <w:rFonts w:cs="Times New Roman"/>
                <w:color w:val="222222"/>
                <w:sz w:val="18"/>
                <w:szCs w:val="18"/>
                <w:vertAlign w:val="subscript"/>
              </w:rPr>
              <w:t>28</w:t>
            </w:r>
            <w:r w:rsidRPr="0099410E">
              <w:rPr>
                <w:rFonts w:cs="Times New Roman"/>
                <w:color w:val="222222"/>
                <w:sz w:val="18"/>
                <w:szCs w:val="18"/>
              </w:rPr>
              <w:t>Ge</w:t>
            </w:r>
            <w:r w:rsidRPr="0099410E">
              <w:rPr>
                <w:rFonts w:cs="Times New Roman"/>
                <w:color w:val="222222"/>
                <w:sz w:val="18"/>
                <w:szCs w:val="18"/>
                <w:vertAlign w:val="subscript"/>
              </w:rPr>
              <w:t>7.5</w:t>
            </w:r>
            <w:r w:rsidRPr="0099410E">
              <w:rPr>
                <w:rFonts w:cs="Times New Roman"/>
                <w:color w:val="222222"/>
                <w:sz w:val="18"/>
                <w:szCs w:val="18"/>
              </w:rPr>
              <w:t>O</w:t>
            </w:r>
            <w:r w:rsidRPr="0099410E">
              <w:rPr>
                <w:rFonts w:cs="Times New Roman"/>
                <w:color w:val="222222"/>
                <w:sz w:val="18"/>
                <w:szCs w:val="18"/>
                <w:vertAlign w:val="subscript"/>
              </w:rPr>
              <w:t>38</w:t>
            </w:r>
            <w:r w:rsidRPr="0099410E">
              <w:rPr>
                <w:rFonts w:cs="Times New Roman"/>
                <w:color w:val="222222"/>
                <w:sz w:val="18"/>
                <w:szCs w:val="18"/>
              </w:rPr>
              <w:t>F</w:t>
            </w:r>
            <w:r w:rsidRPr="0099410E">
              <w:rPr>
                <w:rFonts w:cs="Times New Roman"/>
                <w:color w:val="222222"/>
                <w:sz w:val="18"/>
                <w:szCs w:val="18"/>
                <w:vertAlign w:val="subscript"/>
              </w:rPr>
              <w:t>10</w:t>
            </w:r>
          </w:p>
        </w:tc>
        <w:tc>
          <w:tcPr>
            <w:tcW w:w="193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05B281C" w14:textId="79BACBA2" w:rsidR="008B59CD" w:rsidRPr="0099410E" w:rsidRDefault="008B59CD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color w:val="222222"/>
                <w:sz w:val="18"/>
                <w:szCs w:val="18"/>
              </w:rPr>
              <w:t>23</w:t>
            </w:r>
            <w:r w:rsidR="009575DD" w:rsidRPr="0099410E">
              <w:rPr>
                <w:rFonts w:cs="Times New Roman"/>
                <w:color w:val="222222"/>
                <w:sz w:val="18"/>
                <w:szCs w:val="18"/>
              </w:rPr>
              <w:t> </w:t>
            </w:r>
            <w:r w:rsidRPr="0099410E">
              <w:rPr>
                <w:rFonts w:cs="Times New Roman"/>
                <w:color w:val="222222"/>
                <w:sz w:val="18"/>
                <w:szCs w:val="18"/>
              </w:rPr>
              <w:t>923</w:t>
            </w:r>
          </w:p>
        </w:tc>
        <w:tc>
          <w:tcPr>
            <w:tcW w:w="88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41E8433" w14:textId="79F434A9" w:rsidR="008B59CD" w:rsidRPr="0099410E" w:rsidRDefault="008B59CD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color w:val="222222"/>
                <w:sz w:val="18"/>
                <w:szCs w:val="18"/>
              </w:rPr>
              <w:t>700</w:t>
            </w:r>
          </w:p>
        </w:tc>
      </w:tr>
      <w:tr w:rsidR="00B348D0" w:rsidRPr="0099410E" w14:paraId="145C5071" w14:textId="7BFF02E1" w:rsidTr="009575DD"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</w:tcPr>
          <w:p w14:paraId="7578393E" w14:textId="305F7DD4" w:rsidR="008B59CD" w:rsidRPr="0099410E" w:rsidRDefault="008B59CD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137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03906C5" w14:textId="07E09E0F" w:rsidR="008B59CD" w:rsidRPr="0099410E" w:rsidRDefault="008B59CD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color w:val="222222"/>
                <w:sz w:val="18"/>
                <w:szCs w:val="18"/>
              </w:rPr>
              <w:t>K</w:t>
            </w:r>
            <w:r w:rsidRPr="0099410E">
              <w:rPr>
                <w:rFonts w:cs="Times New Roman"/>
                <w:color w:val="222222"/>
                <w:sz w:val="18"/>
                <w:szCs w:val="18"/>
                <w:vertAlign w:val="subscript"/>
              </w:rPr>
              <w:t>2</w:t>
            </w:r>
            <w:r w:rsidRPr="0099410E">
              <w:rPr>
                <w:rFonts w:cs="Times New Roman"/>
                <w:color w:val="222222"/>
                <w:sz w:val="18"/>
                <w:szCs w:val="18"/>
              </w:rPr>
              <w:t>Ge</w:t>
            </w:r>
            <w:r w:rsidRPr="0099410E">
              <w:rPr>
                <w:rFonts w:cs="Times New Roman"/>
                <w:color w:val="222222"/>
                <w:sz w:val="18"/>
                <w:szCs w:val="18"/>
                <w:vertAlign w:val="subscript"/>
              </w:rPr>
              <w:t>4</w:t>
            </w:r>
            <w:r w:rsidRPr="0099410E">
              <w:rPr>
                <w:rFonts w:cs="Times New Roman"/>
                <w:color w:val="222222"/>
                <w:sz w:val="18"/>
                <w:szCs w:val="18"/>
              </w:rPr>
              <w:t>O</w:t>
            </w:r>
            <w:r w:rsidRPr="0099410E">
              <w:rPr>
                <w:rFonts w:cs="Times New Roman"/>
                <w:color w:val="222222"/>
                <w:sz w:val="18"/>
                <w:szCs w:val="18"/>
                <w:vertAlign w:val="subscript"/>
              </w:rPr>
              <w:t>9</w:t>
            </w:r>
          </w:p>
        </w:tc>
        <w:tc>
          <w:tcPr>
            <w:tcW w:w="193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6C58829" w14:textId="715B70DE" w:rsidR="008B59CD" w:rsidRPr="0099410E" w:rsidRDefault="008B59CD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color w:val="222222"/>
                <w:sz w:val="18"/>
                <w:szCs w:val="18"/>
              </w:rPr>
              <w:t>21</w:t>
            </w:r>
            <w:r w:rsidR="009575DD" w:rsidRPr="0099410E">
              <w:rPr>
                <w:rFonts w:cs="Times New Roman"/>
                <w:color w:val="222222"/>
                <w:sz w:val="18"/>
                <w:szCs w:val="18"/>
              </w:rPr>
              <w:t> </w:t>
            </w:r>
            <w:r w:rsidRPr="0099410E">
              <w:rPr>
                <w:rFonts w:cs="Times New Roman"/>
                <w:color w:val="222222"/>
                <w:sz w:val="18"/>
                <w:szCs w:val="18"/>
              </w:rPr>
              <w:t>739</w:t>
            </w:r>
          </w:p>
        </w:tc>
        <w:tc>
          <w:tcPr>
            <w:tcW w:w="88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3056982" w14:textId="0C1989F5" w:rsidR="008B59CD" w:rsidRPr="0099410E" w:rsidRDefault="008B59CD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color w:val="222222"/>
                <w:sz w:val="18"/>
                <w:szCs w:val="18"/>
              </w:rPr>
              <w:t>373</w:t>
            </w:r>
          </w:p>
        </w:tc>
      </w:tr>
      <w:tr w:rsidR="00B348D0" w:rsidRPr="0099410E" w14:paraId="3D5B32B5" w14:textId="6450A439" w:rsidTr="009575DD"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</w:tcPr>
          <w:p w14:paraId="500C8023" w14:textId="5A6AEE14" w:rsidR="008B59CD" w:rsidRPr="0099410E" w:rsidRDefault="008B59CD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137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A9CB089" w14:textId="224A46DB" w:rsidR="008B59CD" w:rsidRPr="0099410E" w:rsidRDefault="008B59CD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color w:val="222222"/>
                <w:sz w:val="18"/>
                <w:szCs w:val="18"/>
              </w:rPr>
              <w:t>La</w:t>
            </w:r>
            <w:r w:rsidRPr="0099410E">
              <w:rPr>
                <w:rFonts w:cs="Times New Roman"/>
                <w:color w:val="222222"/>
                <w:sz w:val="18"/>
                <w:szCs w:val="18"/>
                <w:vertAlign w:val="subscript"/>
              </w:rPr>
              <w:t>3</w:t>
            </w:r>
            <w:r w:rsidRPr="0099410E">
              <w:rPr>
                <w:rFonts w:cs="Times New Roman"/>
                <w:color w:val="222222"/>
                <w:sz w:val="18"/>
                <w:szCs w:val="18"/>
              </w:rPr>
              <w:t>GaGe</w:t>
            </w:r>
            <w:r w:rsidRPr="0099410E">
              <w:rPr>
                <w:rFonts w:cs="Times New Roman"/>
                <w:color w:val="222222"/>
                <w:sz w:val="18"/>
                <w:szCs w:val="18"/>
                <w:vertAlign w:val="subscript"/>
              </w:rPr>
              <w:t>5</w:t>
            </w:r>
            <w:r w:rsidRPr="0099410E">
              <w:rPr>
                <w:rFonts w:cs="Times New Roman"/>
                <w:color w:val="222222"/>
                <w:sz w:val="18"/>
                <w:szCs w:val="18"/>
              </w:rPr>
              <w:t>O</w:t>
            </w:r>
            <w:r w:rsidRPr="0099410E">
              <w:rPr>
                <w:rFonts w:cs="Times New Roman"/>
                <w:color w:val="222222"/>
                <w:sz w:val="18"/>
                <w:szCs w:val="18"/>
                <w:vertAlign w:val="subscript"/>
              </w:rPr>
              <w:t>16</w:t>
            </w:r>
          </w:p>
        </w:tc>
        <w:tc>
          <w:tcPr>
            <w:tcW w:w="193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82D27E0" w14:textId="6130ACD0" w:rsidR="008B59CD" w:rsidRPr="0099410E" w:rsidRDefault="008B59CD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color w:val="222222"/>
                <w:sz w:val="18"/>
                <w:szCs w:val="18"/>
              </w:rPr>
              <w:t>21</w:t>
            </w:r>
            <w:r w:rsidR="009575DD" w:rsidRPr="0099410E">
              <w:rPr>
                <w:rFonts w:cs="Times New Roman"/>
                <w:color w:val="222222"/>
                <w:sz w:val="18"/>
                <w:szCs w:val="18"/>
              </w:rPr>
              <w:t> </w:t>
            </w:r>
            <w:r w:rsidRPr="0099410E">
              <w:rPr>
                <w:rFonts w:cs="Times New Roman"/>
                <w:color w:val="222222"/>
                <w:sz w:val="18"/>
                <w:szCs w:val="18"/>
              </w:rPr>
              <w:t>413</w:t>
            </w:r>
          </w:p>
        </w:tc>
        <w:tc>
          <w:tcPr>
            <w:tcW w:w="88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75F8761" w14:textId="38B62D8C" w:rsidR="008B59CD" w:rsidRPr="0099410E" w:rsidRDefault="008B59CD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color w:val="222222"/>
                <w:sz w:val="18"/>
                <w:szCs w:val="18"/>
              </w:rPr>
              <w:t>420</w:t>
            </w:r>
          </w:p>
        </w:tc>
      </w:tr>
      <w:tr w:rsidR="00B348D0" w:rsidRPr="0099410E" w14:paraId="246DAAE5" w14:textId="5C2B0F7F" w:rsidTr="009575DD"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</w:tcPr>
          <w:p w14:paraId="532FC3D7" w14:textId="533C5AB8" w:rsidR="008B59CD" w:rsidRPr="0099410E" w:rsidRDefault="008B59CD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137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A790378" w14:textId="3FFE1439" w:rsidR="008B59CD" w:rsidRPr="0099410E" w:rsidRDefault="008B59CD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color w:val="222222"/>
                <w:sz w:val="18"/>
                <w:szCs w:val="18"/>
              </w:rPr>
              <w:t>La</w:t>
            </w:r>
            <w:r w:rsidRPr="0099410E">
              <w:rPr>
                <w:rFonts w:cs="Times New Roman"/>
                <w:color w:val="222222"/>
                <w:sz w:val="18"/>
                <w:szCs w:val="18"/>
                <w:vertAlign w:val="subscript"/>
              </w:rPr>
              <w:t>2</w:t>
            </w:r>
            <w:r w:rsidRPr="0099410E">
              <w:rPr>
                <w:rFonts w:cs="Times New Roman"/>
                <w:color w:val="222222"/>
                <w:sz w:val="18"/>
                <w:szCs w:val="18"/>
              </w:rPr>
              <w:t>ZnTiO</w:t>
            </w:r>
            <w:r w:rsidRPr="0099410E">
              <w:rPr>
                <w:rFonts w:cs="Times New Roman"/>
                <w:color w:val="222222"/>
                <w:sz w:val="18"/>
                <w:szCs w:val="18"/>
                <w:vertAlign w:val="subscript"/>
              </w:rPr>
              <w:t>6</w:t>
            </w:r>
          </w:p>
        </w:tc>
        <w:tc>
          <w:tcPr>
            <w:tcW w:w="193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F86EFCE" w14:textId="16CB89EB" w:rsidR="008B59CD" w:rsidRPr="0099410E" w:rsidRDefault="008B59CD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color w:val="222222"/>
                <w:sz w:val="18"/>
                <w:szCs w:val="18"/>
              </w:rPr>
              <w:t>19</w:t>
            </w:r>
            <w:r w:rsidR="009575DD" w:rsidRPr="0099410E">
              <w:rPr>
                <w:rFonts w:cs="Times New Roman"/>
                <w:color w:val="222222"/>
                <w:sz w:val="18"/>
                <w:szCs w:val="18"/>
              </w:rPr>
              <w:t> </w:t>
            </w:r>
            <w:r w:rsidRPr="0099410E">
              <w:rPr>
                <w:rFonts w:cs="Times New Roman"/>
                <w:color w:val="222222"/>
                <w:sz w:val="18"/>
                <w:szCs w:val="18"/>
              </w:rPr>
              <w:t>608</w:t>
            </w:r>
          </w:p>
        </w:tc>
        <w:tc>
          <w:tcPr>
            <w:tcW w:w="88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6AA8A2D" w14:textId="5E2BF297" w:rsidR="008B59CD" w:rsidRPr="0099410E" w:rsidRDefault="008B59CD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color w:val="222222"/>
                <w:sz w:val="18"/>
                <w:szCs w:val="18"/>
              </w:rPr>
              <w:t>230</w:t>
            </w:r>
          </w:p>
        </w:tc>
      </w:tr>
      <w:tr w:rsidR="00B348D0" w:rsidRPr="0099410E" w14:paraId="68D06F69" w14:textId="38F3B1B4" w:rsidTr="009575DD"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</w:tcPr>
          <w:p w14:paraId="690A4E5E" w14:textId="4D711C6F" w:rsidR="008B59CD" w:rsidRPr="0099410E" w:rsidRDefault="008B59CD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6</w:t>
            </w:r>
          </w:p>
        </w:tc>
        <w:tc>
          <w:tcPr>
            <w:tcW w:w="137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B6D5F63" w14:textId="57067328" w:rsidR="008B59CD" w:rsidRPr="0099410E" w:rsidRDefault="008B59CD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color w:val="222222"/>
                <w:sz w:val="18"/>
                <w:szCs w:val="18"/>
              </w:rPr>
              <w:t>La</w:t>
            </w:r>
            <w:r w:rsidRPr="0099410E">
              <w:rPr>
                <w:rFonts w:cs="Times New Roman"/>
                <w:color w:val="222222"/>
                <w:sz w:val="18"/>
                <w:szCs w:val="18"/>
                <w:vertAlign w:val="subscript"/>
              </w:rPr>
              <w:t>2</w:t>
            </w:r>
            <w:r w:rsidRPr="0099410E">
              <w:rPr>
                <w:rFonts w:cs="Times New Roman"/>
                <w:color w:val="222222"/>
                <w:sz w:val="18"/>
                <w:szCs w:val="18"/>
              </w:rPr>
              <w:t>MgTiO</w:t>
            </w:r>
            <w:r w:rsidRPr="0099410E">
              <w:rPr>
                <w:rFonts w:cs="Times New Roman"/>
                <w:color w:val="222222"/>
                <w:sz w:val="18"/>
                <w:szCs w:val="18"/>
                <w:vertAlign w:val="subscript"/>
              </w:rPr>
              <w:t>6</w:t>
            </w:r>
          </w:p>
        </w:tc>
        <w:tc>
          <w:tcPr>
            <w:tcW w:w="193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DF140BE" w14:textId="7A981A3D" w:rsidR="008B59CD" w:rsidRPr="0099410E" w:rsidRDefault="008B59CD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color w:val="222222"/>
                <w:sz w:val="18"/>
                <w:szCs w:val="18"/>
              </w:rPr>
              <w:t>20</w:t>
            </w:r>
            <w:r w:rsidR="009575DD" w:rsidRPr="0099410E">
              <w:rPr>
                <w:rFonts w:cs="Times New Roman"/>
                <w:color w:val="222222"/>
                <w:sz w:val="18"/>
                <w:szCs w:val="18"/>
              </w:rPr>
              <w:t> </w:t>
            </w:r>
            <w:r w:rsidRPr="0099410E">
              <w:rPr>
                <w:rFonts w:cs="Times New Roman"/>
                <w:color w:val="222222"/>
                <w:sz w:val="18"/>
                <w:szCs w:val="18"/>
              </w:rPr>
              <w:t>000</w:t>
            </w:r>
          </w:p>
        </w:tc>
        <w:tc>
          <w:tcPr>
            <w:tcW w:w="88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B4D8273" w14:textId="2014DB88" w:rsidR="008B59CD" w:rsidRPr="0099410E" w:rsidRDefault="008B59CD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color w:val="222222"/>
                <w:sz w:val="18"/>
                <w:szCs w:val="18"/>
              </w:rPr>
              <w:t>250</w:t>
            </w:r>
          </w:p>
        </w:tc>
      </w:tr>
      <w:tr w:rsidR="00B348D0" w:rsidRPr="0099410E" w14:paraId="2732B334" w14:textId="709B16AC" w:rsidTr="009575DD"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</w:tcPr>
          <w:p w14:paraId="6C62B605" w14:textId="075CB521" w:rsidR="008B59CD" w:rsidRPr="0099410E" w:rsidRDefault="008B59CD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7</w:t>
            </w:r>
          </w:p>
        </w:tc>
        <w:tc>
          <w:tcPr>
            <w:tcW w:w="137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1EDDC39" w14:textId="5B36BA36" w:rsidR="008B59CD" w:rsidRPr="0099410E" w:rsidRDefault="008B59CD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color w:val="222222"/>
                <w:sz w:val="18"/>
                <w:szCs w:val="18"/>
              </w:rPr>
              <w:t>CaZrO</w:t>
            </w:r>
            <w:r w:rsidRPr="0099410E">
              <w:rPr>
                <w:rFonts w:cs="Times New Roman"/>
                <w:color w:val="222222"/>
                <w:sz w:val="18"/>
                <w:szCs w:val="18"/>
                <w:vertAlign w:val="subscript"/>
              </w:rPr>
              <w:t>3</w:t>
            </w:r>
          </w:p>
        </w:tc>
        <w:tc>
          <w:tcPr>
            <w:tcW w:w="193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D263AAB" w14:textId="2FE82AD7" w:rsidR="008B59CD" w:rsidRPr="0099410E" w:rsidRDefault="008B59CD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color w:val="222222"/>
                <w:sz w:val="18"/>
                <w:szCs w:val="18"/>
              </w:rPr>
              <w:t>18</w:t>
            </w:r>
            <w:r w:rsidR="009575DD" w:rsidRPr="0099410E">
              <w:rPr>
                <w:rFonts w:cs="Times New Roman"/>
                <w:color w:val="222222"/>
                <w:sz w:val="18"/>
                <w:szCs w:val="18"/>
              </w:rPr>
              <w:t> </w:t>
            </w:r>
            <w:r w:rsidRPr="0099410E">
              <w:rPr>
                <w:rFonts w:cs="Times New Roman"/>
                <w:color w:val="222222"/>
                <w:sz w:val="18"/>
                <w:szCs w:val="18"/>
              </w:rPr>
              <w:t>500</w:t>
            </w:r>
          </w:p>
        </w:tc>
        <w:tc>
          <w:tcPr>
            <w:tcW w:w="88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EA5824A" w14:textId="584E56BC" w:rsidR="008B59CD" w:rsidRPr="0099410E" w:rsidRDefault="008B59CD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color w:val="222222"/>
                <w:sz w:val="18"/>
                <w:szCs w:val="18"/>
              </w:rPr>
              <w:t>300</w:t>
            </w:r>
          </w:p>
        </w:tc>
      </w:tr>
      <w:tr w:rsidR="00B348D0" w:rsidRPr="0099410E" w14:paraId="5765D646" w14:textId="4DF26F76" w:rsidTr="009575DD"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</w:tcPr>
          <w:p w14:paraId="46E8A257" w14:textId="0A9D6E8F" w:rsidR="008B59CD" w:rsidRPr="0099410E" w:rsidRDefault="008B59CD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8</w:t>
            </w:r>
          </w:p>
        </w:tc>
        <w:tc>
          <w:tcPr>
            <w:tcW w:w="137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5A8B400" w14:textId="685ABC2A" w:rsidR="008B59CD" w:rsidRPr="0099410E" w:rsidRDefault="008B59CD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color w:val="222222"/>
                <w:sz w:val="18"/>
                <w:szCs w:val="18"/>
              </w:rPr>
              <w:t>Mg</w:t>
            </w:r>
            <w:r w:rsidRPr="0099410E">
              <w:rPr>
                <w:rFonts w:cs="Times New Roman"/>
                <w:color w:val="222222"/>
                <w:sz w:val="18"/>
                <w:szCs w:val="18"/>
                <w:vertAlign w:val="subscript"/>
              </w:rPr>
              <w:t>6</w:t>
            </w:r>
            <w:r w:rsidRPr="0099410E">
              <w:rPr>
                <w:rFonts w:cs="Times New Roman"/>
                <w:color w:val="222222"/>
                <w:sz w:val="18"/>
                <w:szCs w:val="18"/>
              </w:rPr>
              <w:t>As</w:t>
            </w:r>
            <w:r w:rsidRPr="0099410E">
              <w:rPr>
                <w:rFonts w:cs="Times New Roman"/>
                <w:color w:val="222222"/>
                <w:sz w:val="18"/>
                <w:szCs w:val="18"/>
                <w:vertAlign w:val="subscript"/>
              </w:rPr>
              <w:t>2</w:t>
            </w:r>
            <w:r w:rsidRPr="0099410E">
              <w:rPr>
                <w:rFonts w:cs="Times New Roman"/>
                <w:color w:val="222222"/>
                <w:sz w:val="18"/>
                <w:szCs w:val="18"/>
              </w:rPr>
              <w:t>O</w:t>
            </w:r>
            <w:r w:rsidRPr="0099410E">
              <w:rPr>
                <w:rFonts w:cs="Times New Roman"/>
                <w:color w:val="222222"/>
                <w:sz w:val="18"/>
                <w:szCs w:val="18"/>
                <w:vertAlign w:val="subscript"/>
              </w:rPr>
              <w:t>11</w:t>
            </w:r>
          </w:p>
        </w:tc>
        <w:tc>
          <w:tcPr>
            <w:tcW w:w="193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40E6062" w14:textId="05475DC1" w:rsidR="008B59CD" w:rsidRPr="0099410E" w:rsidRDefault="008B59CD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color w:val="222222"/>
                <w:sz w:val="18"/>
                <w:szCs w:val="18"/>
              </w:rPr>
              <w:t>23</w:t>
            </w:r>
            <w:r w:rsidR="009575DD" w:rsidRPr="0099410E">
              <w:rPr>
                <w:rFonts w:cs="Times New Roman"/>
                <w:color w:val="222222"/>
                <w:sz w:val="18"/>
                <w:szCs w:val="18"/>
              </w:rPr>
              <w:t> </w:t>
            </w:r>
            <w:r w:rsidRPr="0099410E">
              <w:rPr>
                <w:rFonts w:cs="Times New Roman"/>
                <w:color w:val="222222"/>
                <w:sz w:val="18"/>
                <w:szCs w:val="18"/>
              </w:rPr>
              <w:t>810</w:t>
            </w:r>
          </w:p>
        </w:tc>
        <w:tc>
          <w:tcPr>
            <w:tcW w:w="88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6945729" w14:textId="1966E542" w:rsidR="008B59CD" w:rsidRPr="0099410E" w:rsidRDefault="008B59CD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color w:val="222222"/>
                <w:sz w:val="18"/>
                <w:szCs w:val="18"/>
              </w:rPr>
              <w:t>680</w:t>
            </w:r>
          </w:p>
        </w:tc>
      </w:tr>
      <w:tr w:rsidR="00B348D0" w:rsidRPr="0099410E" w14:paraId="7436F001" w14:textId="3AB38BA3" w:rsidTr="009575DD"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</w:tcPr>
          <w:p w14:paraId="39919988" w14:textId="54A726EF" w:rsidR="008B59CD" w:rsidRPr="0099410E" w:rsidRDefault="008B59CD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9</w:t>
            </w:r>
          </w:p>
        </w:tc>
        <w:tc>
          <w:tcPr>
            <w:tcW w:w="137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1BBCAED" w14:textId="5B72A4F8" w:rsidR="008B59CD" w:rsidRPr="0099410E" w:rsidRDefault="008B59CD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color w:val="222222"/>
                <w:sz w:val="18"/>
                <w:szCs w:val="18"/>
              </w:rPr>
              <w:t>Sr</w:t>
            </w:r>
            <w:r w:rsidRPr="0099410E">
              <w:rPr>
                <w:rFonts w:cs="Times New Roman"/>
                <w:color w:val="222222"/>
                <w:sz w:val="18"/>
                <w:szCs w:val="18"/>
                <w:vertAlign w:val="subscript"/>
              </w:rPr>
              <w:t>4</w:t>
            </w:r>
            <w:r w:rsidRPr="0099410E">
              <w:rPr>
                <w:rFonts w:cs="Times New Roman"/>
                <w:color w:val="222222"/>
                <w:sz w:val="18"/>
                <w:szCs w:val="18"/>
              </w:rPr>
              <w:t>Al</w:t>
            </w:r>
            <w:r w:rsidRPr="0099410E">
              <w:rPr>
                <w:rFonts w:cs="Times New Roman"/>
                <w:color w:val="222222"/>
                <w:sz w:val="18"/>
                <w:szCs w:val="18"/>
                <w:vertAlign w:val="subscript"/>
              </w:rPr>
              <w:t>14</w:t>
            </w:r>
            <w:r w:rsidRPr="0099410E">
              <w:rPr>
                <w:rFonts w:cs="Times New Roman"/>
                <w:color w:val="222222"/>
                <w:sz w:val="18"/>
                <w:szCs w:val="18"/>
              </w:rPr>
              <w:t>O</w:t>
            </w:r>
            <w:r w:rsidRPr="0099410E">
              <w:rPr>
                <w:rFonts w:cs="Times New Roman"/>
                <w:color w:val="222222"/>
                <w:sz w:val="18"/>
                <w:szCs w:val="18"/>
                <w:vertAlign w:val="subscript"/>
              </w:rPr>
              <w:t>25</w:t>
            </w:r>
          </w:p>
        </w:tc>
        <w:tc>
          <w:tcPr>
            <w:tcW w:w="193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C64BBBE" w14:textId="5E4DFD5F" w:rsidR="008B59CD" w:rsidRPr="0099410E" w:rsidRDefault="008B59CD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color w:val="222222"/>
                <w:sz w:val="18"/>
                <w:szCs w:val="18"/>
              </w:rPr>
              <w:t>22</w:t>
            </w:r>
            <w:r w:rsidR="009575DD" w:rsidRPr="0099410E">
              <w:rPr>
                <w:rFonts w:cs="Times New Roman"/>
                <w:color w:val="222222"/>
                <w:sz w:val="18"/>
                <w:szCs w:val="18"/>
              </w:rPr>
              <w:t> </w:t>
            </w:r>
            <w:r w:rsidRPr="0099410E">
              <w:rPr>
                <w:rFonts w:cs="Times New Roman"/>
                <w:color w:val="222222"/>
                <w:sz w:val="18"/>
                <w:szCs w:val="18"/>
              </w:rPr>
              <w:t>222</w:t>
            </w:r>
          </w:p>
        </w:tc>
        <w:tc>
          <w:tcPr>
            <w:tcW w:w="88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F833319" w14:textId="3811F8E6" w:rsidR="008B59CD" w:rsidRPr="0099410E" w:rsidRDefault="008B59CD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color w:val="222222"/>
                <w:sz w:val="18"/>
                <w:szCs w:val="18"/>
              </w:rPr>
              <w:t>423</w:t>
            </w:r>
          </w:p>
        </w:tc>
      </w:tr>
      <w:tr w:rsidR="00B348D0" w:rsidRPr="0099410E" w14:paraId="46A0EEEC" w14:textId="512794A6" w:rsidTr="009575DD"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</w:tcPr>
          <w:p w14:paraId="68C927FE" w14:textId="6F9409D2" w:rsidR="008B59CD" w:rsidRPr="0099410E" w:rsidRDefault="008B59CD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10</w:t>
            </w:r>
          </w:p>
        </w:tc>
        <w:tc>
          <w:tcPr>
            <w:tcW w:w="137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8102CCB" w14:textId="717D17C9" w:rsidR="008B59CD" w:rsidRPr="0099410E" w:rsidRDefault="008B59CD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color w:val="222222"/>
                <w:sz w:val="18"/>
                <w:szCs w:val="18"/>
              </w:rPr>
              <w:t>SrLaAlO</w:t>
            </w:r>
            <w:r w:rsidRPr="0099410E">
              <w:rPr>
                <w:rFonts w:cs="Times New Roman"/>
                <w:color w:val="222222"/>
                <w:sz w:val="18"/>
                <w:szCs w:val="18"/>
                <w:vertAlign w:val="subscript"/>
              </w:rPr>
              <w:t>4</w:t>
            </w:r>
          </w:p>
        </w:tc>
        <w:tc>
          <w:tcPr>
            <w:tcW w:w="193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F932256" w14:textId="5D3F5A16" w:rsidR="008B59CD" w:rsidRPr="0099410E" w:rsidRDefault="008B59CD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color w:val="222222"/>
                <w:sz w:val="18"/>
                <w:szCs w:val="18"/>
              </w:rPr>
              <w:t>19</w:t>
            </w:r>
            <w:r w:rsidR="009575DD" w:rsidRPr="0099410E">
              <w:rPr>
                <w:rFonts w:cs="Times New Roman"/>
                <w:color w:val="222222"/>
                <w:sz w:val="18"/>
                <w:szCs w:val="18"/>
              </w:rPr>
              <w:t> </w:t>
            </w:r>
            <w:r w:rsidRPr="0099410E">
              <w:rPr>
                <w:rFonts w:cs="Times New Roman"/>
                <w:color w:val="222222"/>
                <w:sz w:val="18"/>
                <w:szCs w:val="18"/>
              </w:rPr>
              <w:t>231</w:t>
            </w:r>
          </w:p>
        </w:tc>
        <w:tc>
          <w:tcPr>
            <w:tcW w:w="88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A993F17" w14:textId="7E916E31" w:rsidR="008B59CD" w:rsidRPr="0099410E" w:rsidRDefault="008B59CD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color w:val="222222"/>
                <w:sz w:val="18"/>
                <w:szCs w:val="18"/>
              </w:rPr>
              <w:t>300</w:t>
            </w:r>
          </w:p>
        </w:tc>
      </w:tr>
      <w:tr w:rsidR="00B348D0" w:rsidRPr="0099410E" w14:paraId="41BE0988" w14:textId="46A43102" w:rsidTr="009575DD"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</w:tcPr>
          <w:p w14:paraId="761CB0C2" w14:textId="2F596F25" w:rsidR="008B59CD" w:rsidRPr="0099410E" w:rsidRDefault="008B59CD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11</w:t>
            </w:r>
          </w:p>
        </w:tc>
        <w:tc>
          <w:tcPr>
            <w:tcW w:w="137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5B6029B" w14:textId="234854F5" w:rsidR="008B59CD" w:rsidRPr="0099410E" w:rsidRDefault="008B59CD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color w:val="222222"/>
                <w:sz w:val="18"/>
                <w:szCs w:val="18"/>
              </w:rPr>
              <w:t>LiGa</w:t>
            </w:r>
            <w:r w:rsidRPr="0099410E">
              <w:rPr>
                <w:rFonts w:cs="Times New Roman"/>
                <w:color w:val="222222"/>
                <w:sz w:val="18"/>
                <w:szCs w:val="18"/>
                <w:vertAlign w:val="subscript"/>
              </w:rPr>
              <w:t>5</w:t>
            </w:r>
            <w:r w:rsidRPr="0099410E">
              <w:rPr>
                <w:rFonts w:cs="Times New Roman"/>
                <w:color w:val="222222"/>
                <w:sz w:val="18"/>
                <w:szCs w:val="18"/>
              </w:rPr>
              <w:t>O</w:t>
            </w:r>
            <w:r w:rsidRPr="0099410E">
              <w:rPr>
                <w:rFonts w:cs="Times New Roman"/>
                <w:color w:val="222222"/>
                <w:sz w:val="18"/>
                <w:szCs w:val="18"/>
                <w:vertAlign w:val="subscript"/>
              </w:rPr>
              <w:t>8</w:t>
            </w:r>
          </w:p>
        </w:tc>
        <w:tc>
          <w:tcPr>
            <w:tcW w:w="193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28EBF29" w14:textId="7B7DAC98" w:rsidR="008B59CD" w:rsidRPr="0099410E" w:rsidRDefault="008B59CD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color w:val="222222"/>
                <w:sz w:val="18"/>
                <w:szCs w:val="18"/>
              </w:rPr>
              <w:t>20</w:t>
            </w:r>
            <w:r w:rsidR="009575DD" w:rsidRPr="0099410E">
              <w:rPr>
                <w:rFonts w:cs="Times New Roman"/>
                <w:color w:val="222222"/>
                <w:sz w:val="18"/>
                <w:szCs w:val="18"/>
              </w:rPr>
              <w:t> </w:t>
            </w:r>
            <w:r w:rsidRPr="0099410E">
              <w:rPr>
                <w:rFonts w:cs="Times New Roman"/>
                <w:color w:val="222222"/>
                <w:sz w:val="18"/>
                <w:szCs w:val="18"/>
              </w:rPr>
              <w:t>000</w:t>
            </w:r>
          </w:p>
        </w:tc>
        <w:tc>
          <w:tcPr>
            <w:tcW w:w="88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9487357" w14:textId="1BE3E516" w:rsidR="008B59CD" w:rsidRPr="0099410E" w:rsidRDefault="008B59CD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color w:val="222222"/>
                <w:sz w:val="18"/>
                <w:szCs w:val="18"/>
              </w:rPr>
              <w:t>350</w:t>
            </w:r>
          </w:p>
        </w:tc>
      </w:tr>
      <w:tr w:rsidR="00B348D0" w:rsidRPr="0099410E" w14:paraId="7C07FB5F" w14:textId="1240521F" w:rsidTr="009575DD"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35C6293" w14:textId="369FD401" w:rsidR="008B59CD" w:rsidRPr="0099410E" w:rsidRDefault="008B59CD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This work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A3E6956" w14:textId="736CFA0A" w:rsidR="008B59CD" w:rsidRPr="0099410E" w:rsidRDefault="008B59CD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/>
                <w:sz w:val="18"/>
                <w:szCs w:val="18"/>
              </w:rPr>
              <w:t>Y</w:t>
            </w:r>
            <w:r w:rsidRPr="0099410E">
              <w:rPr>
                <w:rFonts w:cs="Times New Roman"/>
                <w:sz w:val="18"/>
                <w:szCs w:val="18"/>
                <w:vertAlign w:val="subscript"/>
              </w:rPr>
              <w:t>3</w:t>
            </w:r>
            <w:r w:rsidRPr="0099410E">
              <w:rPr>
                <w:rFonts w:cs="Times New Roman"/>
                <w:sz w:val="18"/>
                <w:szCs w:val="18"/>
              </w:rPr>
              <w:t>Al</w:t>
            </w:r>
            <w:r w:rsidRPr="0099410E">
              <w:rPr>
                <w:rFonts w:cs="Times New Roman"/>
                <w:sz w:val="18"/>
                <w:szCs w:val="18"/>
                <w:vertAlign w:val="subscript"/>
              </w:rPr>
              <w:t>5</w:t>
            </w:r>
            <w:r w:rsidRPr="0099410E">
              <w:rPr>
                <w:rFonts w:cs="Times New Roman" w:hint="eastAsia"/>
                <w:sz w:val="18"/>
                <w:szCs w:val="18"/>
              </w:rPr>
              <w:t>O</w:t>
            </w:r>
            <w:r w:rsidRPr="0099410E">
              <w:rPr>
                <w:rFonts w:cs="Times New Roman"/>
                <w:sz w:val="18"/>
                <w:szCs w:val="18"/>
                <w:vertAlign w:val="subscript"/>
              </w:rPr>
              <w:t>12</w:t>
            </w:r>
          </w:p>
        </w:tc>
        <w:tc>
          <w:tcPr>
            <w:tcW w:w="193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75BE11B" w14:textId="57B31EF7" w:rsidR="008B59CD" w:rsidRPr="0099410E" w:rsidRDefault="008B59CD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 w:hint="eastAsia"/>
                <w:sz w:val="18"/>
                <w:szCs w:val="18"/>
              </w:rPr>
              <w:t>20</w:t>
            </w:r>
            <w:r w:rsidR="009575DD" w:rsidRPr="0099410E">
              <w:rPr>
                <w:rFonts w:ascii="MS Gothic" w:eastAsia="MS Gothic" w:hAnsi="MS Gothic" w:cs="MS Gothic" w:hint="eastAsia"/>
                <w:sz w:val="18"/>
                <w:szCs w:val="18"/>
              </w:rPr>
              <w:t> </w:t>
            </w:r>
            <w:r w:rsidRPr="0099410E">
              <w:rPr>
                <w:rFonts w:cs="Times New Roman" w:hint="eastAsia"/>
                <w:sz w:val="18"/>
                <w:szCs w:val="18"/>
              </w:rPr>
              <w:t>794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AD7B2FB" w14:textId="34CD4DA6" w:rsidR="008B59CD" w:rsidRPr="0099410E" w:rsidRDefault="008B59CD" w:rsidP="009575DD">
            <w:pPr>
              <w:adjustRightInd w:val="0"/>
              <w:snapToGrid w:val="0"/>
              <w:spacing w:before="0" w:line="240" w:lineRule="auto"/>
              <w:ind w:firstLineChars="0" w:firstLine="0"/>
              <w:rPr>
                <w:rFonts w:cs="Times New Roman"/>
                <w:sz w:val="18"/>
                <w:szCs w:val="18"/>
              </w:rPr>
            </w:pPr>
            <w:r w:rsidRPr="0099410E">
              <w:rPr>
                <w:rFonts w:cs="Times New Roman" w:hint="eastAsia"/>
                <w:sz w:val="18"/>
                <w:szCs w:val="18"/>
              </w:rPr>
              <w:t>254</w:t>
            </w:r>
          </w:p>
        </w:tc>
      </w:tr>
    </w:tbl>
    <w:p w14:paraId="4AA3F878" w14:textId="60057922" w:rsidR="00B85EA9" w:rsidRPr="0099410E" w:rsidRDefault="00B85EA9" w:rsidP="00643736">
      <w:pPr>
        <w:widowControl/>
        <w:adjustRightInd w:val="0"/>
        <w:snapToGrid w:val="0"/>
        <w:spacing w:before="0" w:line="240" w:lineRule="auto"/>
        <w:ind w:firstLineChars="0" w:firstLine="0"/>
        <w:rPr>
          <w:b/>
          <w:bCs/>
          <w:sz w:val="18"/>
          <w:szCs w:val="18"/>
        </w:rPr>
      </w:pPr>
    </w:p>
    <w:p w14:paraId="508D8FD1" w14:textId="77777777" w:rsidR="00643736" w:rsidRPr="0099410E" w:rsidRDefault="00643736" w:rsidP="00643736">
      <w:pPr>
        <w:adjustRightInd w:val="0"/>
        <w:snapToGrid w:val="0"/>
        <w:spacing w:beforeLines="50" w:before="163" w:afterLines="50" w:after="163" w:line="240" w:lineRule="auto"/>
        <w:ind w:firstLineChars="0" w:firstLine="0"/>
        <w:rPr>
          <w:rFonts w:cs="Times New Roman"/>
          <w:b/>
          <w:bCs/>
          <w:sz w:val="21"/>
        </w:rPr>
      </w:pPr>
      <w:r w:rsidRPr="0099410E">
        <w:rPr>
          <w:rFonts w:cs="Times New Roman"/>
          <w:b/>
          <w:bCs/>
          <w:sz w:val="21"/>
        </w:rPr>
        <w:t>Section</w:t>
      </w:r>
      <w:r w:rsidRPr="0099410E">
        <w:rPr>
          <w:rFonts w:cs="Times New Roman" w:hint="eastAsia"/>
          <w:b/>
          <w:bCs/>
          <w:sz w:val="21"/>
        </w:rPr>
        <w:t xml:space="preserve"> </w:t>
      </w:r>
      <w:r w:rsidRPr="0099410E">
        <w:rPr>
          <w:rFonts w:cs="Times New Roman"/>
          <w:b/>
          <w:bCs/>
          <w:sz w:val="21"/>
        </w:rPr>
        <w:t xml:space="preserve">S4. Analysis of </w:t>
      </w:r>
      <w:r w:rsidRPr="0099410E">
        <w:rPr>
          <w:rFonts w:cs="Times New Roman" w:hint="eastAsia"/>
          <w:b/>
          <w:bCs/>
          <w:sz w:val="21"/>
        </w:rPr>
        <w:t>relationship between</w:t>
      </w:r>
      <w:r w:rsidRPr="0099410E">
        <w:rPr>
          <w:rFonts w:cs="Times New Roman"/>
          <w:b/>
          <w:bCs/>
          <w:sz w:val="21"/>
        </w:rPr>
        <w:t xml:space="preserve"> q</w:t>
      </w:r>
      <w:r w:rsidRPr="0099410E">
        <w:rPr>
          <w:rFonts w:cs="Times New Roman" w:hint="eastAsia"/>
          <w:b/>
          <w:bCs/>
          <w:sz w:val="21"/>
        </w:rPr>
        <w:t xml:space="preserve">uenching temperature and </w:t>
      </w:r>
      <w:r w:rsidRPr="0099410E">
        <w:rPr>
          <w:rFonts w:cs="Times New Roman" w:hint="eastAsia"/>
          <w:b/>
          <w:bCs/>
          <w:sz w:val="21"/>
          <w:vertAlign w:val="superscript"/>
        </w:rPr>
        <w:t>4</w:t>
      </w:r>
      <w:r w:rsidRPr="0099410E">
        <w:rPr>
          <w:rFonts w:cs="Times New Roman" w:hint="eastAsia"/>
          <w:b/>
          <w:bCs/>
          <w:sz w:val="21"/>
        </w:rPr>
        <w:t>A</w:t>
      </w:r>
      <w:r w:rsidRPr="0099410E">
        <w:rPr>
          <w:rFonts w:cs="Times New Roman"/>
          <w:b/>
          <w:bCs/>
          <w:sz w:val="21"/>
          <w:vertAlign w:val="subscript"/>
        </w:rPr>
        <w:t>2</w:t>
      </w:r>
      <w:r w:rsidRPr="0099410E">
        <w:rPr>
          <w:rFonts w:cs="Times New Roman"/>
          <w:b/>
          <w:bCs/>
          <w:sz w:val="21"/>
        </w:rPr>
        <w:t xml:space="preserve"> → </w:t>
      </w:r>
      <w:r w:rsidRPr="0099410E">
        <w:rPr>
          <w:rFonts w:cs="Times New Roman"/>
          <w:b/>
          <w:bCs/>
          <w:sz w:val="21"/>
          <w:vertAlign w:val="superscript"/>
        </w:rPr>
        <w:t>4</w:t>
      </w:r>
      <w:r w:rsidRPr="0099410E">
        <w:rPr>
          <w:rFonts w:cs="Times New Roman" w:hint="eastAsia"/>
          <w:b/>
          <w:bCs/>
          <w:sz w:val="21"/>
        </w:rPr>
        <w:t>T</w:t>
      </w:r>
      <w:r w:rsidRPr="0099410E">
        <w:rPr>
          <w:rFonts w:cs="Times New Roman" w:hint="eastAsia"/>
          <w:b/>
          <w:bCs/>
          <w:sz w:val="21"/>
          <w:vertAlign w:val="subscript"/>
        </w:rPr>
        <w:t>2</w:t>
      </w:r>
      <w:r w:rsidRPr="0099410E">
        <w:rPr>
          <w:rFonts w:cs="Times New Roman" w:hint="eastAsia"/>
          <w:b/>
          <w:bCs/>
          <w:sz w:val="21"/>
        </w:rPr>
        <w:t xml:space="preserve"> transition energy</w:t>
      </w:r>
    </w:p>
    <w:p w14:paraId="61D32369" w14:textId="77777777" w:rsidR="00643736" w:rsidRPr="0099410E" w:rsidRDefault="00643736" w:rsidP="00643736">
      <w:pPr>
        <w:adjustRightInd w:val="0"/>
        <w:snapToGrid w:val="0"/>
        <w:spacing w:before="0" w:line="240" w:lineRule="auto"/>
        <w:ind w:firstLineChars="100" w:firstLine="210"/>
        <w:rPr>
          <w:rFonts w:cs="Times New Roman"/>
          <w:sz w:val="21"/>
          <w:vertAlign w:val="superscript"/>
        </w:rPr>
      </w:pPr>
      <w:r w:rsidRPr="0099410E">
        <w:rPr>
          <w:rFonts w:cs="Times New Roman"/>
          <w:sz w:val="21"/>
        </w:rPr>
        <w:t>The overall trend aligns well with the linear relationship,</w:t>
      </w:r>
    </w:p>
    <w:p w14:paraId="7C024EDA" w14:textId="77777777" w:rsidR="00643736" w:rsidRPr="0099410E" w:rsidRDefault="00643736" w:rsidP="00643736">
      <w:pPr>
        <w:adjustRightInd w:val="0"/>
        <w:snapToGrid w:val="0"/>
        <w:spacing w:before="0" w:line="240" w:lineRule="auto"/>
        <w:ind w:firstLineChars="0" w:firstLine="0"/>
        <w:jc w:val="left"/>
        <w:rPr>
          <w:rFonts w:cs="Times New Roman"/>
          <w:sz w:val="21"/>
        </w:rPr>
      </w:pPr>
      <m:oMath>
        <m:r>
          <w:rPr>
            <w:rFonts w:ascii="Cambria Math" w:hAnsi="Cambria Math" w:cs="Times New Roman"/>
            <w:sz w:val="21"/>
          </w:rPr>
          <m:t xml:space="preserve">y=-1484.83+-0.090x                                                       </m:t>
        </m:r>
      </m:oMath>
      <w:r w:rsidRPr="0099410E">
        <w:rPr>
          <w:rFonts w:cs="Times New Roman"/>
          <w:sz w:val="21"/>
        </w:rPr>
        <w:t xml:space="preserve">                               </w:t>
      </w:r>
    </w:p>
    <w:p w14:paraId="7F980DFB" w14:textId="77777777" w:rsidR="00643736" w:rsidRPr="0099410E" w:rsidRDefault="00643736" w:rsidP="00643736">
      <w:pPr>
        <w:widowControl/>
        <w:adjustRightInd w:val="0"/>
        <w:snapToGrid w:val="0"/>
        <w:spacing w:before="0" w:line="240" w:lineRule="auto"/>
        <w:ind w:firstLineChars="0" w:firstLine="0"/>
        <w:rPr>
          <w:rFonts w:cs="Times New Roman"/>
          <w:b/>
          <w:bCs/>
          <w:sz w:val="21"/>
        </w:rPr>
      </w:pPr>
      <w:r w:rsidRPr="0099410E">
        <w:rPr>
          <w:rFonts w:cs="Times New Roman"/>
          <w:sz w:val="21"/>
        </w:rPr>
        <w:t xml:space="preserve">where </w:t>
      </w:r>
      <w:r w:rsidRPr="0099410E">
        <w:rPr>
          <w:rFonts w:cs="Times New Roman"/>
          <w:i/>
          <w:sz w:val="21"/>
        </w:rPr>
        <w:t>y</w:t>
      </w:r>
      <w:r w:rsidRPr="0099410E">
        <w:rPr>
          <w:rFonts w:cs="Times New Roman"/>
          <w:sz w:val="21"/>
        </w:rPr>
        <w:t xml:space="preserve"> is the quenching temperature </w:t>
      </w:r>
      <w:r w:rsidRPr="0099410E">
        <w:rPr>
          <w:rFonts w:cs="Times New Roman"/>
          <w:i/>
          <w:iCs/>
          <w:sz w:val="21"/>
        </w:rPr>
        <w:t>T</w:t>
      </w:r>
      <w:r w:rsidRPr="0099410E">
        <w:rPr>
          <w:rFonts w:cs="Times New Roman"/>
          <w:sz w:val="21"/>
          <w:vertAlign w:val="subscript"/>
        </w:rPr>
        <w:t>1/2</w:t>
      </w:r>
      <w:r w:rsidRPr="0099410E">
        <w:rPr>
          <w:rFonts w:cs="Times New Roman"/>
          <w:sz w:val="21"/>
        </w:rPr>
        <w:t xml:space="preserve">, and </w:t>
      </w:r>
      <w:r w:rsidRPr="0099410E">
        <w:rPr>
          <w:rFonts w:cs="Times New Roman"/>
          <w:i/>
          <w:sz w:val="21"/>
        </w:rPr>
        <w:t>x</w:t>
      </w:r>
      <w:r w:rsidRPr="0099410E">
        <w:rPr>
          <w:rFonts w:cs="Times New Roman"/>
          <w:sz w:val="21"/>
        </w:rPr>
        <w:t xml:space="preserve"> is the </w:t>
      </w:r>
      <w:r w:rsidRPr="0099410E">
        <w:rPr>
          <w:rFonts w:cs="Times New Roman"/>
          <w:sz w:val="21"/>
          <w:vertAlign w:val="superscript"/>
        </w:rPr>
        <w:t>4</w:t>
      </w:r>
      <w:r w:rsidRPr="0099410E">
        <w:rPr>
          <w:rFonts w:cs="Times New Roman"/>
          <w:sz w:val="21"/>
        </w:rPr>
        <w:t>A</w:t>
      </w:r>
      <w:r w:rsidRPr="0099410E">
        <w:rPr>
          <w:rFonts w:cs="Times New Roman"/>
          <w:sz w:val="21"/>
          <w:vertAlign w:val="subscript"/>
        </w:rPr>
        <w:t>2</w:t>
      </w:r>
      <w:r w:rsidRPr="0099410E">
        <w:rPr>
          <w:rFonts w:cs="Times New Roman"/>
          <w:sz w:val="21"/>
        </w:rPr>
        <w:t xml:space="preserve"> → </w:t>
      </w:r>
      <w:r w:rsidRPr="0099410E">
        <w:rPr>
          <w:rFonts w:cs="Times New Roman"/>
          <w:sz w:val="21"/>
          <w:vertAlign w:val="superscript"/>
        </w:rPr>
        <w:t>4</w:t>
      </w:r>
      <w:r w:rsidRPr="0099410E">
        <w:rPr>
          <w:rFonts w:cs="Times New Roman"/>
          <w:sz w:val="21"/>
        </w:rPr>
        <w:t>T</w:t>
      </w:r>
      <w:r w:rsidRPr="0099410E">
        <w:rPr>
          <w:rFonts w:cs="Times New Roman"/>
          <w:sz w:val="21"/>
          <w:vertAlign w:val="subscript"/>
        </w:rPr>
        <w:t xml:space="preserve">2 </w:t>
      </w:r>
      <w:r w:rsidRPr="0099410E">
        <w:rPr>
          <w:rFonts w:cs="Times New Roman"/>
          <w:sz w:val="21"/>
        </w:rPr>
        <w:t xml:space="preserve">transition energy. It is can be seen that </w:t>
      </w:r>
      <w:r w:rsidRPr="0099410E">
        <w:rPr>
          <w:rFonts w:cs="Times New Roman"/>
          <w:i/>
          <w:iCs/>
          <w:sz w:val="21"/>
        </w:rPr>
        <w:t>T</w:t>
      </w:r>
      <w:r w:rsidRPr="0099410E">
        <w:rPr>
          <w:rFonts w:cs="Times New Roman"/>
          <w:sz w:val="21"/>
          <w:vertAlign w:val="subscript"/>
        </w:rPr>
        <w:t>1/2</w:t>
      </w:r>
      <w:r w:rsidRPr="0099410E">
        <w:rPr>
          <w:rFonts w:cs="Times New Roman"/>
          <w:sz w:val="21"/>
        </w:rPr>
        <w:t xml:space="preserve"> increases with the energy of the </w:t>
      </w:r>
      <w:r w:rsidRPr="0099410E">
        <w:rPr>
          <w:rFonts w:cs="Times New Roman"/>
          <w:sz w:val="21"/>
          <w:vertAlign w:val="superscript"/>
        </w:rPr>
        <w:t>4</w:t>
      </w:r>
      <w:r w:rsidRPr="0099410E">
        <w:rPr>
          <w:rFonts w:cs="Times New Roman"/>
          <w:sz w:val="21"/>
        </w:rPr>
        <w:t>A</w:t>
      </w:r>
      <w:r w:rsidRPr="0099410E">
        <w:rPr>
          <w:rFonts w:cs="Times New Roman"/>
          <w:sz w:val="21"/>
          <w:vertAlign w:val="subscript"/>
        </w:rPr>
        <w:t>2</w:t>
      </w:r>
      <w:r w:rsidRPr="0099410E">
        <w:rPr>
          <w:rFonts w:cs="Times New Roman"/>
          <w:sz w:val="21"/>
        </w:rPr>
        <w:t xml:space="preserve"> → </w:t>
      </w:r>
      <w:r w:rsidRPr="0099410E">
        <w:rPr>
          <w:rFonts w:cs="Times New Roman"/>
          <w:sz w:val="21"/>
          <w:vertAlign w:val="superscript"/>
        </w:rPr>
        <w:t>4</w:t>
      </w:r>
      <w:r w:rsidRPr="0099410E">
        <w:rPr>
          <w:rFonts w:cs="Times New Roman"/>
          <w:sz w:val="21"/>
        </w:rPr>
        <w:t>T</w:t>
      </w:r>
      <w:r w:rsidRPr="0099410E">
        <w:rPr>
          <w:rFonts w:cs="Times New Roman"/>
          <w:sz w:val="21"/>
          <w:vertAlign w:val="subscript"/>
        </w:rPr>
        <w:t xml:space="preserve">2 </w:t>
      </w:r>
      <w:r w:rsidRPr="0099410E">
        <w:rPr>
          <w:rFonts w:cs="Times New Roman"/>
          <w:sz w:val="21"/>
        </w:rPr>
        <w:t xml:space="preserve">transition. And </w:t>
      </w:r>
      <w:proofErr w:type="spellStart"/>
      <w:proofErr w:type="gramStart"/>
      <w:r w:rsidRPr="0099410E">
        <w:rPr>
          <w:rFonts w:cs="Times New Roman"/>
          <w:sz w:val="21"/>
        </w:rPr>
        <w:t>YAG:Mn</w:t>
      </w:r>
      <w:proofErr w:type="gramEnd"/>
      <w:r w:rsidRPr="0099410E">
        <w:rPr>
          <w:rFonts w:cs="Times New Roman"/>
          <w:sz w:val="21"/>
        </w:rPr>
        <w:t>,Mg</w:t>
      </w:r>
      <w:proofErr w:type="spellEnd"/>
      <w:r w:rsidRPr="0099410E">
        <w:rPr>
          <w:rFonts w:cs="Times New Roman"/>
          <w:sz w:val="21"/>
        </w:rPr>
        <w:t xml:space="preserve"> obtained in this work represents a relatively low </w:t>
      </w:r>
      <w:r w:rsidRPr="0099410E">
        <w:rPr>
          <w:rFonts w:cs="Times New Roman"/>
          <w:i/>
          <w:iCs/>
          <w:sz w:val="21"/>
        </w:rPr>
        <w:t>T</w:t>
      </w:r>
      <w:r w:rsidRPr="0099410E">
        <w:rPr>
          <w:rFonts w:cs="Times New Roman"/>
          <w:sz w:val="21"/>
          <w:vertAlign w:val="subscript"/>
        </w:rPr>
        <w:t>1/2​</w:t>
      </w:r>
      <w:r w:rsidRPr="0099410E">
        <w:rPr>
          <w:rFonts w:cs="Times New Roman"/>
          <w:sz w:val="21"/>
        </w:rPr>
        <w:t>, yet still falls within the prediction interval, confirming consistency with the observed trend.</w:t>
      </w:r>
    </w:p>
    <w:p w14:paraId="6020A922" w14:textId="77777777" w:rsidR="00643736" w:rsidRPr="0099410E" w:rsidRDefault="00643736" w:rsidP="006176F8">
      <w:pPr>
        <w:widowControl/>
        <w:adjustRightInd w:val="0"/>
        <w:snapToGrid w:val="0"/>
        <w:spacing w:before="0" w:line="240" w:lineRule="auto"/>
        <w:ind w:firstLineChars="0" w:firstLine="0"/>
        <w:jc w:val="center"/>
        <w:rPr>
          <w:b/>
          <w:bCs/>
          <w:sz w:val="18"/>
          <w:szCs w:val="18"/>
        </w:rPr>
      </w:pPr>
    </w:p>
    <w:p w14:paraId="0C79E4CD" w14:textId="31D4C55B" w:rsidR="00413D83" w:rsidRPr="0099410E" w:rsidRDefault="00413D83" w:rsidP="006176F8">
      <w:pPr>
        <w:widowControl/>
        <w:adjustRightInd w:val="0"/>
        <w:snapToGrid w:val="0"/>
        <w:spacing w:before="0" w:line="240" w:lineRule="auto"/>
        <w:ind w:firstLineChars="0" w:firstLine="0"/>
        <w:jc w:val="center"/>
        <w:rPr>
          <w:b/>
          <w:bCs/>
          <w:sz w:val="18"/>
          <w:szCs w:val="18"/>
        </w:rPr>
      </w:pPr>
      <w:r w:rsidRPr="0099410E">
        <w:rPr>
          <w:b/>
          <w:bCs/>
          <w:noProof/>
          <w:sz w:val="18"/>
          <w:szCs w:val="18"/>
        </w:rPr>
        <w:drawing>
          <wp:inline distT="0" distB="0" distL="0" distR="0" wp14:anchorId="655C758E" wp14:editId="60EE0699">
            <wp:extent cx="2542622" cy="1917700"/>
            <wp:effectExtent l="0" t="0" r="0" b="6350"/>
            <wp:docPr id="33459049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25" t="4615" r="8537" b="7053"/>
                    <a:stretch/>
                  </pic:blipFill>
                  <pic:spPr bwMode="auto">
                    <a:xfrm>
                      <a:off x="0" y="0"/>
                      <a:ext cx="2543521" cy="1918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D8C6FE" w14:textId="65AABC1A" w:rsidR="00B85EA9" w:rsidRPr="0099410E" w:rsidRDefault="00261E50" w:rsidP="00B85EA9">
      <w:pPr>
        <w:widowControl/>
        <w:adjustRightInd w:val="0"/>
        <w:snapToGrid w:val="0"/>
        <w:spacing w:before="0" w:line="240" w:lineRule="auto"/>
        <w:ind w:firstLineChars="0" w:firstLine="0"/>
        <w:jc w:val="center"/>
        <w:rPr>
          <w:sz w:val="18"/>
          <w:szCs w:val="18"/>
        </w:rPr>
      </w:pPr>
      <w:r w:rsidRPr="0099410E">
        <w:rPr>
          <w:b/>
          <w:bCs/>
          <w:sz w:val="18"/>
          <w:szCs w:val="18"/>
        </w:rPr>
        <w:t>Fig</w:t>
      </w:r>
      <w:r w:rsidR="00B85EA9" w:rsidRPr="0099410E">
        <w:rPr>
          <w:b/>
          <w:bCs/>
          <w:sz w:val="18"/>
          <w:szCs w:val="18"/>
        </w:rPr>
        <w:t>.</w:t>
      </w:r>
      <w:r w:rsidRPr="0099410E">
        <w:rPr>
          <w:b/>
          <w:bCs/>
          <w:sz w:val="18"/>
          <w:szCs w:val="18"/>
        </w:rPr>
        <w:t xml:space="preserve"> S</w:t>
      </w:r>
      <w:r w:rsidR="00AC6790" w:rsidRPr="0099410E">
        <w:rPr>
          <w:rFonts w:hint="eastAsia"/>
          <w:b/>
          <w:bCs/>
          <w:sz w:val="18"/>
          <w:szCs w:val="18"/>
        </w:rPr>
        <w:t>8</w:t>
      </w:r>
      <w:r w:rsidRPr="0099410E">
        <w:rPr>
          <w:b/>
          <w:bCs/>
          <w:sz w:val="18"/>
          <w:szCs w:val="18"/>
        </w:rPr>
        <w:t>.</w:t>
      </w:r>
      <w:bookmarkStart w:id="9" w:name="_Hlk217296055"/>
      <w:r w:rsidR="00B85EA9" w:rsidRPr="0099410E">
        <w:rPr>
          <w:sz w:val="18"/>
          <w:szCs w:val="18"/>
        </w:rPr>
        <w:t xml:space="preserve"> </w:t>
      </w:r>
      <w:r w:rsidRPr="0099410E">
        <w:rPr>
          <w:rFonts w:hint="eastAsia"/>
          <w:sz w:val="18"/>
          <w:szCs w:val="18"/>
        </w:rPr>
        <w:t>Quenching temperature</w:t>
      </w:r>
      <w:r w:rsidRPr="0099410E">
        <w:rPr>
          <w:rFonts w:hint="eastAsia"/>
          <w:i/>
          <w:iCs/>
          <w:sz w:val="18"/>
          <w:szCs w:val="18"/>
        </w:rPr>
        <w:t xml:space="preserve"> T</w:t>
      </w:r>
      <w:r w:rsidRPr="0099410E">
        <w:rPr>
          <w:rFonts w:hint="eastAsia"/>
          <w:sz w:val="18"/>
          <w:szCs w:val="18"/>
          <w:vertAlign w:val="subscript"/>
        </w:rPr>
        <w:t>1/2</w:t>
      </w:r>
      <w:r w:rsidRPr="0099410E">
        <w:rPr>
          <w:rFonts w:hint="eastAsia"/>
          <w:sz w:val="18"/>
          <w:szCs w:val="18"/>
        </w:rPr>
        <w:t xml:space="preserve"> of Mn</w:t>
      </w:r>
      <w:r w:rsidRPr="0099410E">
        <w:rPr>
          <w:rFonts w:hint="eastAsia"/>
          <w:sz w:val="18"/>
          <w:szCs w:val="18"/>
          <w:vertAlign w:val="superscript"/>
        </w:rPr>
        <w:t>4+</w:t>
      </w:r>
      <w:r w:rsidRPr="0099410E">
        <w:rPr>
          <w:rFonts w:hint="eastAsia"/>
          <w:sz w:val="18"/>
          <w:szCs w:val="18"/>
        </w:rPr>
        <w:t xml:space="preserve">-doped oxides phosphors as a </w:t>
      </w:r>
      <w:r w:rsidRPr="0099410E">
        <w:rPr>
          <w:sz w:val="18"/>
          <w:szCs w:val="18"/>
        </w:rPr>
        <w:t>func</w:t>
      </w:r>
      <w:r w:rsidRPr="0099410E">
        <w:rPr>
          <w:rFonts w:cs="Times New Roman"/>
          <w:sz w:val="18"/>
          <w:szCs w:val="18"/>
        </w:rPr>
        <w:t xml:space="preserve">tion of the </w:t>
      </w:r>
      <w:r w:rsidRPr="0099410E">
        <w:rPr>
          <w:rFonts w:cs="Times New Roman"/>
          <w:sz w:val="18"/>
          <w:szCs w:val="18"/>
          <w:vertAlign w:val="superscript"/>
        </w:rPr>
        <w:t>4</w:t>
      </w:r>
      <w:r w:rsidRPr="0099410E">
        <w:rPr>
          <w:rFonts w:cs="Times New Roman"/>
          <w:sz w:val="18"/>
          <w:szCs w:val="18"/>
        </w:rPr>
        <w:t>A</w:t>
      </w:r>
      <w:r w:rsidRPr="0099410E">
        <w:rPr>
          <w:rFonts w:cs="Times New Roman"/>
          <w:sz w:val="18"/>
          <w:szCs w:val="18"/>
          <w:vertAlign w:val="subscript"/>
        </w:rPr>
        <w:t>2</w:t>
      </w:r>
      <w:r w:rsidRPr="0099410E">
        <w:rPr>
          <w:rFonts w:cs="Times New Roman"/>
          <w:sz w:val="18"/>
          <w:szCs w:val="18"/>
        </w:rPr>
        <w:t xml:space="preserve"> → </w:t>
      </w:r>
      <w:r w:rsidRPr="0099410E">
        <w:rPr>
          <w:rFonts w:cs="Times New Roman"/>
          <w:sz w:val="18"/>
          <w:szCs w:val="18"/>
          <w:vertAlign w:val="superscript"/>
        </w:rPr>
        <w:t>4</w:t>
      </w:r>
      <w:r w:rsidRPr="0099410E">
        <w:rPr>
          <w:rFonts w:cs="Times New Roman"/>
          <w:sz w:val="18"/>
          <w:szCs w:val="18"/>
        </w:rPr>
        <w:t>T</w:t>
      </w:r>
      <w:r w:rsidRPr="0099410E">
        <w:rPr>
          <w:rFonts w:cs="Times New Roman"/>
          <w:sz w:val="18"/>
          <w:szCs w:val="18"/>
          <w:vertAlign w:val="subscript"/>
        </w:rPr>
        <w:t xml:space="preserve">2 </w:t>
      </w:r>
      <w:r w:rsidRPr="0099410E">
        <w:rPr>
          <w:rFonts w:cs="Times New Roman"/>
          <w:sz w:val="18"/>
          <w:szCs w:val="18"/>
        </w:rPr>
        <w:t>trans</w:t>
      </w:r>
      <w:r w:rsidRPr="0099410E">
        <w:rPr>
          <w:rFonts w:hint="eastAsia"/>
          <w:sz w:val="18"/>
          <w:szCs w:val="18"/>
        </w:rPr>
        <w:t>ition energy</w:t>
      </w:r>
      <w:bookmarkEnd w:id="9"/>
      <w:r w:rsidR="00B85EA9" w:rsidRPr="0099410E">
        <w:rPr>
          <w:sz w:val="18"/>
          <w:szCs w:val="18"/>
        </w:rPr>
        <w:t>.</w:t>
      </w:r>
    </w:p>
    <w:p w14:paraId="61FF146D" w14:textId="77777777" w:rsidR="00B85EA9" w:rsidRPr="0099410E" w:rsidRDefault="00B85EA9" w:rsidP="00B85EA9">
      <w:pPr>
        <w:widowControl/>
        <w:adjustRightInd w:val="0"/>
        <w:snapToGrid w:val="0"/>
        <w:spacing w:before="0" w:line="240" w:lineRule="auto"/>
        <w:ind w:firstLineChars="0" w:firstLine="0"/>
        <w:jc w:val="center"/>
        <w:rPr>
          <w:sz w:val="18"/>
          <w:szCs w:val="18"/>
        </w:rPr>
      </w:pPr>
    </w:p>
    <w:p w14:paraId="7558871C" w14:textId="0B2FB141" w:rsidR="003F467C" w:rsidRPr="0099410E" w:rsidRDefault="000B06E4" w:rsidP="006176F8">
      <w:pPr>
        <w:widowControl/>
        <w:adjustRightInd w:val="0"/>
        <w:snapToGrid w:val="0"/>
        <w:spacing w:before="0" w:line="240" w:lineRule="auto"/>
        <w:ind w:firstLineChars="0" w:firstLine="0"/>
        <w:jc w:val="center"/>
        <w:rPr>
          <w:sz w:val="18"/>
          <w:szCs w:val="18"/>
        </w:rPr>
      </w:pPr>
      <w:r w:rsidRPr="0099410E">
        <w:rPr>
          <w:noProof/>
          <w:sz w:val="18"/>
          <w:szCs w:val="18"/>
        </w:rPr>
        <w:drawing>
          <wp:inline distT="0" distB="0" distL="0" distR="0" wp14:anchorId="5FA24EF6" wp14:editId="135B28E0">
            <wp:extent cx="3949700" cy="4131512"/>
            <wp:effectExtent l="0" t="0" r="0" b="2540"/>
            <wp:docPr id="179665903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6" t="2485" r="2409" b="1155"/>
                    <a:stretch/>
                  </pic:blipFill>
                  <pic:spPr bwMode="auto">
                    <a:xfrm>
                      <a:off x="0" y="0"/>
                      <a:ext cx="3955564" cy="4137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4"/>
    <w:p w14:paraId="4E75707D" w14:textId="5431D1E8" w:rsidR="003D3005" w:rsidRPr="0099410E" w:rsidRDefault="001F4B1A" w:rsidP="00815FAB">
      <w:pPr>
        <w:widowControl/>
        <w:adjustRightInd w:val="0"/>
        <w:snapToGrid w:val="0"/>
        <w:spacing w:before="0" w:line="240" w:lineRule="auto"/>
        <w:ind w:firstLineChars="0" w:firstLine="0"/>
        <w:rPr>
          <w:rFonts w:cs="Times New Roman"/>
          <w:sz w:val="18"/>
          <w:szCs w:val="18"/>
        </w:rPr>
      </w:pPr>
      <w:r w:rsidRPr="0099410E">
        <w:rPr>
          <w:rFonts w:cs="Times New Roman"/>
          <w:b/>
          <w:bCs/>
          <w:sz w:val="18"/>
          <w:szCs w:val="18"/>
        </w:rPr>
        <w:t>F</w:t>
      </w:r>
      <w:r w:rsidRPr="0099410E">
        <w:rPr>
          <w:rFonts w:cs="Times New Roman" w:hint="eastAsia"/>
          <w:b/>
          <w:bCs/>
          <w:sz w:val="18"/>
          <w:szCs w:val="18"/>
        </w:rPr>
        <w:t>ig</w:t>
      </w:r>
      <w:r w:rsidR="00B85EA9" w:rsidRPr="0099410E">
        <w:rPr>
          <w:rFonts w:cs="Times New Roman"/>
          <w:b/>
          <w:bCs/>
          <w:sz w:val="18"/>
          <w:szCs w:val="18"/>
        </w:rPr>
        <w:t>.</w:t>
      </w:r>
      <w:r w:rsidRPr="0099410E">
        <w:rPr>
          <w:rFonts w:cs="Times New Roman" w:hint="eastAsia"/>
          <w:b/>
          <w:bCs/>
          <w:sz w:val="18"/>
          <w:szCs w:val="18"/>
        </w:rPr>
        <w:t xml:space="preserve"> </w:t>
      </w:r>
      <w:r w:rsidR="00A85BE4" w:rsidRPr="0099410E">
        <w:rPr>
          <w:rFonts w:cs="Times New Roman" w:hint="eastAsia"/>
          <w:b/>
          <w:bCs/>
          <w:sz w:val="18"/>
          <w:szCs w:val="18"/>
        </w:rPr>
        <w:t>S</w:t>
      </w:r>
      <w:r w:rsidR="00AC6790" w:rsidRPr="0099410E">
        <w:rPr>
          <w:rFonts w:cs="Times New Roman" w:hint="eastAsia"/>
          <w:b/>
          <w:bCs/>
          <w:sz w:val="18"/>
          <w:szCs w:val="18"/>
        </w:rPr>
        <w:t>9</w:t>
      </w:r>
      <w:r w:rsidRPr="0099410E">
        <w:rPr>
          <w:rFonts w:cs="Times New Roman" w:hint="eastAsia"/>
          <w:b/>
          <w:bCs/>
          <w:sz w:val="18"/>
          <w:szCs w:val="18"/>
        </w:rPr>
        <w:t>.</w:t>
      </w:r>
      <w:r w:rsidRPr="0099410E">
        <w:rPr>
          <w:rFonts w:cs="Times New Roman" w:hint="eastAsia"/>
          <w:sz w:val="18"/>
          <w:szCs w:val="18"/>
        </w:rPr>
        <w:t xml:space="preserve"> </w:t>
      </w:r>
      <w:r w:rsidR="00815FAB" w:rsidRPr="0099410E">
        <w:rPr>
          <w:rFonts w:cs="Times New Roman"/>
          <w:sz w:val="18"/>
          <w:szCs w:val="18"/>
        </w:rPr>
        <w:t>(</w:t>
      </w:r>
      <w:r w:rsidR="00815FAB" w:rsidRPr="0099410E">
        <w:rPr>
          <w:sz w:val="18"/>
          <w:szCs w:val="18"/>
        </w:rPr>
        <w:t>a</w:t>
      </w:r>
      <w:r w:rsidRPr="0099410E">
        <w:rPr>
          <w:sz w:val="18"/>
          <w:szCs w:val="18"/>
        </w:rPr>
        <w:t>) PL spectra</w:t>
      </w:r>
      <w:r w:rsidRPr="0099410E">
        <w:rPr>
          <w:rFonts w:hint="eastAsia"/>
          <w:sz w:val="18"/>
          <w:szCs w:val="18"/>
        </w:rPr>
        <w:t xml:space="preserve"> and</w:t>
      </w:r>
      <w:r w:rsidR="00815FAB" w:rsidRPr="0099410E">
        <w:rPr>
          <w:sz w:val="18"/>
          <w:szCs w:val="18"/>
        </w:rPr>
        <w:t xml:space="preserve"> (</w:t>
      </w:r>
      <w:r w:rsidR="00815FAB" w:rsidRPr="0099410E">
        <w:rPr>
          <w:rFonts w:hint="eastAsia"/>
          <w:sz w:val="18"/>
          <w:szCs w:val="18"/>
        </w:rPr>
        <w:t>b</w:t>
      </w:r>
      <w:r w:rsidR="00815FAB" w:rsidRPr="0099410E">
        <w:rPr>
          <w:sz w:val="18"/>
          <w:szCs w:val="18"/>
        </w:rPr>
        <w:t>)</w:t>
      </w:r>
      <w:r w:rsidRPr="0099410E">
        <w:rPr>
          <w:rFonts w:hint="eastAsia"/>
          <w:sz w:val="18"/>
          <w:szCs w:val="18"/>
        </w:rPr>
        <w:t xml:space="preserve"> </w:t>
      </w:r>
      <w:r w:rsidRPr="0099410E">
        <w:rPr>
          <w:sz w:val="18"/>
          <w:szCs w:val="18"/>
        </w:rPr>
        <w:t>diffuse reflectance spectra of YAG:</w:t>
      </w:r>
      <w:r w:rsidRPr="0099410E">
        <w:rPr>
          <w:i/>
          <w:sz w:val="18"/>
          <w:szCs w:val="18"/>
        </w:rPr>
        <w:t>x</w:t>
      </w:r>
      <w:r w:rsidRPr="0099410E">
        <w:rPr>
          <w:sz w:val="18"/>
          <w:szCs w:val="18"/>
        </w:rPr>
        <w:t>Mn</w:t>
      </w:r>
      <w:r w:rsidRPr="0099410E">
        <w:rPr>
          <w:sz w:val="18"/>
          <w:szCs w:val="18"/>
          <w:vertAlign w:val="superscript"/>
        </w:rPr>
        <w:t>4+</w:t>
      </w:r>
      <w:r w:rsidR="0038543D">
        <w:rPr>
          <w:rFonts w:cs="Times New Roman"/>
          <w:sz w:val="18"/>
          <w:szCs w:val="18"/>
        </w:rPr>
        <w:t>–</w:t>
      </w:r>
      <w:r w:rsidRPr="0099410E">
        <w:rPr>
          <w:sz w:val="18"/>
          <w:szCs w:val="18"/>
        </w:rPr>
        <w:t>4%M</w:t>
      </w:r>
      <w:r w:rsidRPr="0099410E">
        <w:rPr>
          <w:rFonts w:hint="eastAsia"/>
          <w:sz w:val="18"/>
          <w:szCs w:val="18"/>
        </w:rPr>
        <w:t>g</w:t>
      </w:r>
      <w:r w:rsidRPr="0099410E">
        <w:rPr>
          <w:sz w:val="18"/>
          <w:szCs w:val="18"/>
          <w:vertAlign w:val="superscript"/>
        </w:rPr>
        <w:t>2+</w:t>
      </w:r>
      <w:r w:rsidR="00815FAB" w:rsidRPr="0099410E">
        <w:rPr>
          <w:sz w:val="18"/>
          <w:szCs w:val="18"/>
        </w:rPr>
        <w:t>;</w:t>
      </w:r>
      <w:r w:rsidRPr="0099410E">
        <w:rPr>
          <w:rFonts w:hint="eastAsia"/>
          <w:sz w:val="18"/>
          <w:szCs w:val="18"/>
        </w:rPr>
        <w:t xml:space="preserve"> </w:t>
      </w:r>
      <w:r w:rsidR="00815FAB" w:rsidRPr="0099410E">
        <w:rPr>
          <w:sz w:val="18"/>
          <w:szCs w:val="18"/>
        </w:rPr>
        <w:t>(</w:t>
      </w:r>
      <w:r w:rsidR="00815FAB" w:rsidRPr="0099410E">
        <w:rPr>
          <w:rFonts w:hint="eastAsia"/>
          <w:sz w:val="18"/>
          <w:szCs w:val="18"/>
        </w:rPr>
        <w:t>c</w:t>
      </w:r>
      <w:r w:rsidRPr="0099410E">
        <w:rPr>
          <w:rFonts w:hint="eastAsia"/>
          <w:sz w:val="18"/>
          <w:szCs w:val="18"/>
        </w:rPr>
        <w:t xml:space="preserve">) </w:t>
      </w:r>
      <w:r w:rsidRPr="0099410E">
        <w:rPr>
          <w:sz w:val="18"/>
          <w:szCs w:val="18"/>
        </w:rPr>
        <w:t>PL spectra</w:t>
      </w:r>
      <w:r w:rsidRPr="0099410E">
        <w:rPr>
          <w:rFonts w:hint="eastAsia"/>
          <w:sz w:val="18"/>
          <w:szCs w:val="18"/>
        </w:rPr>
        <w:t xml:space="preserve"> and </w:t>
      </w:r>
      <w:r w:rsidR="00815FAB" w:rsidRPr="0099410E">
        <w:rPr>
          <w:sz w:val="18"/>
          <w:szCs w:val="18"/>
        </w:rPr>
        <w:t>(</w:t>
      </w:r>
      <w:r w:rsidR="00815FAB" w:rsidRPr="0099410E">
        <w:rPr>
          <w:rFonts w:hint="eastAsia"/>
          <w:sz w:val="18"/>
          <w:szCs w:val="18"/>
        </w:rPr>
        <w:t>d</w:t>
      </w:r>
      <w:r w:rsidR="00815FAB" w:rsidRPr="0099410E">
        <w:rPr>
          <w:sz w:val="18"/>
          <w:szCs w:val="18"/>
        </w:rPr>
        <w:t xml:space="preserve">) </w:t>
      </w:r>
      <w:r w:rsidRPr="0099410E">
        <w:rPr>
          <w:sz w:val="18"/>
          <w:szCs w:val="18"/>
        </w:rPr>
        <w:t>diffuse reflectance spectra</w:t>
      </w:r>
      <w:r w:rsidR="00815FAB" w:rsidRPr="0099410E">
        <w:rPr>
          <w:sz w:val="18"/>
          <w:szCs w:val="18"/>
        </w:rPr>
        <w:t xml:space="preserve"> of</w:t>
      </w:r>
      <w:r w:rsidRPr="0099410E">
        <w:rPr>
          <w:rFonts w:hint="eastAsia"/>
          <w:sz w:val="18"/>
          <w:szCs w:val="18"/>
        </w:rPr>
        <w:t xml:space="preserve"> </w:t>
      </w:r>
      <w:r w:rsidRPr="0099410E">
        <w:rPr>
          <w:sz w:val="18"/>
          <w:szCs w:val="18"/>
        </w:rPr>
        <w:t>YAG:0.2%Mn</w:t>
      </w:r>
      <w:r w:rsidRPr="0099410E">
        <w:rPr>
          <w:sz w:val="18"/>
          <w:szCs w:val="18"/>
          <w:vertAlign w:val="superscript"/>
        </w:rPr>
        <w:t>4+</w:t>
      </w:r>
      <w:r w:rsidR="0038543D">
        <w:rPr>
          <w:rFonts w:cs="Times New Roman"/>
          <w:sz w:val="18"/>
          <w:szCs w:val="18"/>
        </w:rPr>
        <w:t>–</w:t>
      </w:r>
      <w:r w:rsidRPr="0099410E">
        <w:rPr>
          <w:i/>
          <w:sz w:val="18"/>
          <w:szCs w:val="18"/>
        </w:rPr>
        <w:t>y</w:t>
      </w:r>
      <w:r w:rsidRPr="0099410E">
        <w:rPr>
          <w:sz w:val="18"/>
          <w:szCs w:val="18"/>
        </w:rPr>
        <w:t>Mg</w:t>
      </w:r>
      <w:r w:rsidRPr="0099410E">
        <w:rPr>
          <w:sz w:val="18"/>
          <w:szCs w:val="18"/>
          <w:vertAlign w:val="superscript"/>
        </w:rPr>
        <w:t>2+</w:t>
      </w:r>
      <w:r w:rsidR="00815FAB" w:rsidRPr="0099410E">
        <w:rPr>
          <w:sz w:val="18"/>
          <w:szCs w:val="18"/>
        </w:rPr>
        <w:t>;</w:t>
      </w:r>
      <w:r w:rsidR="00AF64A0" w:rsidRPr="0099410E">
        <w:rPr>
          <w:rFonts w:hint="eastAsia"/>
          <w:sz w:val="18"/>
          <w:szCs w:val="18"/>
        </w:rPr>
        <w:t xml:space="preserve"> </w:t>
      </w:r>
      <w:r w:rsidR="00815FAB" w:rsidRPr="0099410E">
        <w:rPr>
          <w:sz w:val="18"/>
          <w:szCs w:val="18"/>
        </w:rPr>
        <w:t>(</w:t>
      </w:r>
      <w:r w:rsidR="00AF64A0" w:rsidRPr="0099410E">
        <w:rPr>
          <w:rFonts w:hint="eastAsia"/>
          <w:sz w:val="18"/>
          <w:szCs w:val="18"/>
        </w:rPr>
        <w:t>e) t</w:t>
      </w:r>
      <w:r w:rsidR="00AF64A0" w:rsidRPr="0099410E">
        <w:rPr>
          <w:sz w:val="18"/>
          <w:szCs w:val="18"/>
        </w:rPr>
        <w:t>he figure of YAG:</w:t>
      </w:r>
      <w:r w:rsidR="00AF64A0" w:rsidRPr="0099410E">
        <w:rPr>
          <w:i/>
          <w:sz w:val="18"/>
          <w:szCs w:val="18"/>
        </w:rPr>
        <w:t>x</w:t>
      </w:r>
      <w:r w:rsidR="00AF64A0" w:rsidRPr="0099410E">
        <w:rPr>
          <w:sz w:val="18"/>
          <w:szCs w:val="18"/>
        </w:rPr>
        <w:t>Mn</w:t>
      </w:r>
      <w:r w:rsidR="00AF64A0" w:rsidRPr="0099410E">
        <w:rPr>
          <w:sz w:val="18"/>
          <w:szCs w:val="18"/>
          <w:vertAlign w:val="superscript"/>
        </w:rPr>
        <w:t>4+</w:t>
      </w:r>
      <w:r w:rsidR="0038543D">
        <w:rPr>
          <w:rFonts w:cs="Times New Roman"/>
          <w:sz w:val="18"/>
          <w:szCs w:val="18"/>
        </w:rPr>
        <w:t>–</w:t>
      </w:r>
      <w:bookmarkStart w:id="10" w:name="_GoBack"/>
      <w:bookmarkEnd w:id="10"/>
      <w:r w:rsidR="00815FAB" w:rsidRPr="0099410E">
        <w:rPr>
          <w:i/>
          <w:sz w:val="18"/>
          <w:szCs w:val="18"/>
        </w:rPr>
        <w:t>y</w:t>
      </w:r>
      <w:r w:rsidR="00AF64A0" w:rsidRPr="0099410E">
        <w:rPr>
          <w:sz w:val="18"/>
          <w:szCs w:val="18"/>
        </w:rPr>
        <w:t>Mg</w:t>
      </w:r>
      <w:r w:rsidR="00AF64A0" w:rsidRPr="0099410E">
        <w:rPr>
          <w:sz w:val="18"/>
          <w:szCs w:val="18"/>
          <w:vertAlign w:val="superscript"/>
        </w:rPr>
        <w:t>2+</w:t>
      </w:r>
      <w:r w:rsidR="00815FAB" w:rsidRPr="0099410E">
        <w:rPr>
          <w:sz w:val="18"/>
          <w:szCs w:val="18"/>
        </w:rPr>
        <w:t>.</w:t>
      </w:r>
    </w:p>
    <w:p w14:paraId="4628C4E1" w14:textId="4D295E2B" w:rsidR="00A63B9E" w:rsidRPr="0099410E" w:rsidRDefault="00A63B9E" w:rsidP="006176F8">
      <w:pPr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spacing w:before="0" w:line="240" w:lineRule="auto"/>
        <w:ind w:firstLineChars="0" w:firstLine="0"/>
        <w:jc w:val="center"/>
        <w:rPr>
          <w:rFonts w:cs="Times New Roman"/>
          <w:b/>
          <w:color w:val="000000"/>
          <w:sz w:val="18"/>
          <w:szCs w:val="18"/>
        </w:rPr>
      </w:pPr>
      <w:r w:rsidRPr="0099410E">
        <w:rPr>
          <w:rFonts w:cs="Times New Roman"/>
          <w:b/>
          <w:noProof/>
          <w:color w:val="000000"/>
          <w:sz w:val="18"/>
          <w:szCs w:val="18"/>
        </w:rPr>
        <w:drawing>
          <wp:inline distT="0" distB="0" distL="0" distR="0" wp14:anchorId="46014AD1" wp14:editId="7DD17478">
            <wp:extent cx="4527550" cy="4838700"/>
            <wp:effectExtent l="0" t="0" r="6350" b="0"/>
            <wp:docPr id="33745468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2" t="2162" r="8022" b="916"/>
                    <a:stretch/>
                  </pic:blipFill>
                  <pic:spPr bwMode="auto">
                    <a:xfrm>
                      <a:off x="0" y="0"/>
                      <a:ext cx="4527728" cy="483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657843" w14:textId="3C93C10E" w:rsidR="00D871DA" w:rsidRPr="0099410E" w:rsidRDefault="007E2668" w:rsidP="00815FAB">
      <w:pPr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spacing w:before="0" w:line="240" w:lineRule="auto"/>
        <w:ind w:firstLineChars="0" w:firstLine="0"/>
        <w:jc w:val="center"/>
        <w:rPr>
          <w:rFonts w:cs="Times New Roman"/>
          <w:color w:val="000000"/>
          <w:sz w:val="18"/>
          <w:szCs w:val="18"/>
        </w:rPr>
      </w:pPr>
      <w:r w:rsidRPr="0099410E">
        <w:rPr>
          <w:rFonts w:cs="Times New Roman"/>
          <w:b/>
          <w:color w:val="000000"/>
          <w:sz w:val="18"/>
          <w:szCs w:val="18"/>
        </w:rPr>
        <w:t>Fig</w:t>
      </w:r>
      <w:r w:rsidR="00815FAB" w:rsidRPr="0099410E">
        <w:rPr>
          <w:rFonts w:cs="Times New Roman"/>
          <w:b/>
          <w:color w:val="000000"/>
          <w:sz w:val="18"/>
          <w:szCs w:val="18"/>
        </w:rPr>
        <w:t>.</w:t>
      </w:r>
      <w:r w:rsidRPr="0099410E">
        <w:rPr>
          <w:rFonts w:cs="Times New Roman"/>
          <w:b/>
          <w:color w:val="000000"/>
          <w:sz w:val="18"/>
          <w:szCs w:val="18"/>
        </w:rPr>
        <w:t xml:space="preserve"> </w:t>
      </w:r>
      <w:r w:rsidR="00A85BE4" w:rsidRPr="0099410E">
        <w:rPr>
          <w:rFonts w:cs="Times New Roman"/>
          <w:b/>
          <w:color w:val="000000"/>
          <w:sz w:val="18"/>
          <w:szCs w:val="18"/>
        </w:rPr>
        <w:t>S</w:t>
      </w:r>
      <w:r w:rsidR="00AC6790" w:rsidRPr="0099410E">
        <w:rPr>
          <w:rFonts w:cs="Times New Roman" w:hint="eastAsia"/>
          <w:b/>
          <w:color w:val="000000"/>
          <w:sz w:val="18"/>
          <w:szCs w:val="18"/>
        </w:rPr>
        <w:t>10</w:t>
      </w:r>
      <w:r w:rsidR="00E96E02" w:rsidRPr="0099410E">
        <w:rPr>
          <w:rFonts w:cs="Times New Roman" w:hint="eastAsia"/>
          <w:b/>
          <w:color w:val="000000"/>
          <w:sz w:val="18"/>
          <w:szCs w:val="18"/>
        </w:rPr>
        <w:t>.</w:t>
      </w:r>
      <w:r w:rsidRPr="0099410E">
        <w:rPr>
          <w:rFonts w:cs="Times New Roman"/>
          <w:b/>
          <w:color w:val="000000"/>
          <w:sz w:val="18"/>
          <w:szCs w:val="18"/>
        </w:rPr>
        <w:t xml:space="preserve"> </w:t>
      </w:r>
      <w:r w:rsidR="00815FAB" w:rsidRPr="0099410E">
        <w:rPr>
          <w:rFonts w:cs="Times New Roman"/>
          <w:b/>
          <w:color w:val="000000"/>
          <w:sz w:val="18"/>
          <w:szCs w:val="18"/>
        </w:rPr>
        <w:t>(</w:t>
      </w:r>
      <w:r w:rsidR="00815FAB" w:rsidRPr="0099410E">
        <w:rPr>
          <w:rFonts w:cs="Times New Roman"/>
          <w:color w:val="000000"/>
          <w:sz w:val="18"/>
          <w:szCs w:val="18"/>
        </w:rPr>
        <w:t xml:space="preserve">a, </w:t>
      </w:r>
      <w:r w:rsidR="009E5488" w:rsidRPr="0099410E">
        <w:rPr>
          <w:rFonts w:cs="Times New Roman"/>
          <w:color w:val="000000"/>
          <w:sz w:val="18"/>
          <w:szCs w:val="18"/>
        </w:rPr>
        <w:t>c</w:t>
      </w:r>
      <w:r w:rsidRPr="0099410E">
        <w:rPr>
          <w:rFonts w:cs="Times New Roman"/>
          <w:color w:val="000000"/>
          <w:sz w:val="18"/>
          <w:szCs w:val="18"/>
        </w:rPr>
        <w:t>) PL spectra</w:t>
      </w:r>
      <w:r w:rsidR="00815FAB" w:rsidRPr="0099410E">
        <w:rPr>
          <w:rFonts w:cs="Times New Roman"/>
          <w:color w:val="000000"/>
          <w:sz w:val="18"/>
          <w:szCs w:val="18"/>
        </w:rPr>
        <w:t xml:space="preserve"> and (b)</w:t>
      </w:r>
      <w:r w:rsidR="009E5488" w:rsidRPr="0099410E">
        <w:rPr>
          <w:rFonts w:cs="Times New Roman"/>
          <w:color w:val="000000"/>
          <w:sz w:val="18"/>
          <w:szCs w:val="18"/>
        </w:rPr>
        <w:t xml:space="preserve"> pictures</w:t>
      </w:r>
      <w:r w:rsidR="00815FAB" w:rsidRPr="0099410E">
        <w:rPr>
          <w:rFonts w:cs="Times New Roman"/>
          <w:color w:val="000000"/>
          <w:sz w:val="18"/>
          <w:szCs w:val="18"/>
        </w:rPr>
        <w:t xml:space="preserve"> </w:t>
      </w:r>
      <w:r w:rsidRPr="0099410E">
        <w:rPr>
          <w:rFonts w:cs="Times New Roman"/>
          <w:color w:val="000000"/>
          <w:sz w:val="18"/>
          <w:szCs w:val="18"/>
        </w:rPr>
        <w:t>of light conversion film</w:t>
      </w:r>
      <w:r w:rsidR="00815FAB" w:rsidRPr="0099410E">
        <w:rPr>
          <w:rFonts w:cs="Times New Roman"/>
          <w:color w:val="000000"/>
          <w:sz w:val="18"/>
          <w:szCs w:val="18"/>
        </w:rPr>
        <w:t>;</w:t>
      </w:r>
      <w:r w:rsidRPr="0099410E">
        <w:rPr>
          <w:rFonts w:cs="Times New Roman"/>
          <w:color w:val="000000"/>
          <w:sz w:val="18"/>
          <w:szCs w:val="18"/>
        </w:rPr>
        <w:t xml:space="preserve"> </w:t>
      </w:r>
      <w:r w:rsidR="00815FAB" w:rsidRPr="0099410E">
        <w:rPr>
          <w:rFonts w:cs="Times New Roman"/>
          <w:color w:val="000000"/>
          <w:sz w:val="18"/>
          <w:szCs w:val="18"/>
        </w:rPr>
        <w:t>(</w:t>
      </w:r>
      <w:r w:rsidR="009E5488" w:rsidRPr="0099410E">
        <w:rPr>
          <w:rFonts w:cs="Times New Roman"/>
          <w:color w:val="000000"/>
          <w:sz w:val="18"/>
          <w:szCs w:val="18"/>
        </w:rPr>
        <w:t>d</w:t>
      </w:r>
      <w:r w:rsidRPr="0099410E">
        <w:rPr>
          <w:rFonts w:cs="Times New Roman"/>
          <w:color w:val="000000"/>
          <w:sz w:val="18"/>
          <w:szCs w:val="18"/>
        </w:rPr>
        <w:t>) FTIR spectra</w:t>
      </w:r>
      <w:r w:rsidR="009E5488" w:rsidRPr="0099410E">
        <w:rPr>
          <w:rFonts w:cs="Times New Roman"/>
          <w:color w:val="000000"/>
          <w:sz w:val="18"/>
          <w:szCs w:val="18"/>
        </w:rPr>
        <w:t xml:space="preserve">, </w:t>
      </w:r>
      <w:r w:rsidR="00815FAB" w:rsidRPr="0099410E">
        <w:rPr>
          <w:rFonts w:cs="Times New Roman"/>
          <w:color w:val="000000"/>
          <w:sz w:val="18"/>
          <w:szCs w:val="18"/>
        </w:rPr>
        <w:t xml:space="preserve">(e) </w:t>
      </w:r>
      <w:r w:rsidR="009E5488" w:rsidRPr="0099410E">
        <w:rPr>
          <w:rFonts w:cs="Times New Roman"/>
          <w:color w:val="000000"/>
          <w:sz w:val="18"/>
          <w:szCs w:val="18"/>
        </w:rPr>
        <w:t>XRD spectra</w:t>
      </w:r>
      <w:r w:rsidR="00815FAB" w:rsidRPr="0099410E">
        <w:rPr>
          <w:rFonts w:cs="Times New Roman"/>
          <w:color w:val="000000"/>
          <w:sz w:val="18"/>
          <w:szCs w:val="18"/>
        </w:rPr>
        <w:t>,</w:t>
      </w:r>
      <w:r w:rsidR="009E5488" w:rsidRPr="0099410E">
        <w:rPr>
          <w:rFonts w:cs="Times New Roman"/>
          <w:color w:val="000000"/>
          <w:sz w:val="18"/>
          <w:szCs w:val="18"/>
        </w:rPr>
        <w:t xml:space="preserve"> and </w:t>
      </w:r>
      <w:r w:rsidR="00815FAB" w:rsidRPr="0099410E">
        <w:rPr>
          <w:rFonts w:cs="Times New Roman"/>
          <w:color w:val="000000"/>
          <w:sz w:val="18"/>
          <w:szCs w:val="18"/>
        </w:rPr>
        <w:t xml:space="preserve">(f) </w:t>
      </w:r>
      <w:r w:rsidR="009E5488" w:rsidRPr="0099410E">
        <w:rPr>
          <w:rFonts w:cs="Times New Roman"/>
          <w:color w:val="000000"/>
          <w:sz w:val="18"/>
          <w:szCs w:val="18"/>
        </w:rPr>
        <w:t>TGA curves</w:t>
      </w:r>
      <w:r w:rsidRPr="0099410E">
        <w:rPr>
          <w:rFonts w:cs="Times New Roman"/>
          <w:color w:val="000000"/>
          <w:sz w:val="18"/>
          <w:szCs w:val="18"/>
        </w:rPr>
        <w:t xml:space="preserve"> of films</w:t>
      </w:r>
      <w:r w:rsidR="00815FAB" w:rsidRPr="0099410E">
        <w:rPr>
          <w:rFonts w:cs="Times New Roman"/>
          <w:color w:val="000000"/>
          <w:sz w:val="18"/>
          <w:szCs w:val="18"/>
        </w:rPr>
        <w:t>.</w:t>
      </w:r>
    </w:p>
    <w:p w14:paraId="49FDF882" w14:textId="62FD9E48" w:rsidR="00FE55F3" w:rsidRPr="0099410E" w:rsidRDefault="00FE55F3" w:rsidP="006176F8">
      <w:pPr>
        <w:widowControl/>
        <w:adjustRightInd w:val="0"/>
        <w:snapToGrid w:val="0"/>
        <w:spacing w:before="0" w:line="240" w:lineRule="auto"/>
        <w:ind w:firstLineChars="0" w:firstLine="0"/>
        <w:jc w:val="left"/>
        <w:rPr>
          <w:rFonts w:cs="Times New Roman"/>
          <w:color w:val="000000"/>
          <w:sz w:val="18"/>
          <w:szCs w:val="18"/>
        </w:rPr>
      </w:pPr>
    </w:p>
    <w:p w14:paraId="755D80FD" w14:textId="7A9BFC90" w:rsidR="00815FAB" w:rsidRPr="0099410E" w:rsidRDefault="00974C7D" w:rsidP="00974C7D">
      <w:pPr>
        <w:adjustRightInd w:val="0"/>
        <w:snapToGrid w:val="0"/>
        <w:spacing w:beforeLines="50" w:before="163" w:afterLines="50" w:after="163" w:line="240" w:lineRule="auto"/>
        <w:ind w:firstLineChars="0" w:firstLine="0"/>
        <w:rPr>
          <w:rFonts w:cs="Times New Roman"/>
          <w:b/>
          <w:bCs/>
          <w:sz w:val="21"/>
        </w:rPr>
      </w:pPr>
      <w:r w:rsidRPr="0099410E">
        <w:rPr>
          <w:rFonts w:cs="Times New Roman"/>
          <w:b/>
          <w:bCs/>
          <w:sz w:val="21"/>
        </w:rPr>
        <w:t>References</w:t>
      </w:r>
    </w:p>
    <w:p w14:paraId="1F2A5A15" w14:textId="63896F7A" w:rsidR="00815FAB" w:rsidRPr="0099410E" w:rsidRDefault="00815FAB" w:rsidP="00815FAB">
      <w:pPr>
        <w:widowControl/>
        <w:adjustRightInd w:val="0"/>
        <w:snapToGrid w:val="0"/>
        <w:spacing w:before="0" w:line="240" w:lineRule="auto"/>
        <w:ind w:firstLineChars="0" w:firstLine="0"/>
        <w:rPr>
          <w:sz w:val="17"/>
          <w:szCs w:val="17"/>
        </w:rPr>
      </w:pPr>
      <w:r w:rsidRPr="0099410E">
        <w:rPr>
          <w:rFonts w:hint="eastAsia"/>
          <w:sz w:val="17"/>
          <w:szCs w:val="17"/>
        </w:rPr>
        <w:t xml:space="preserve">[1] </w:t>
      </w:r>
      <w:proofErr w:type="spellStart"/>
      <w:r w:rsidR="00643736" w:rsidRPr="0099410E">
        <w:rPr>
          <w:sz w:val="17"/>
          <w:szCs w:val="17"/>
        </w:rPr>
        <w:t>Poulos</w:t>
      </w:r>
      <w:proofErr w:type="spellEnd"/>
      <w:r w:rsidR="00643736" w:rsidRPr="0099410E">
        <w:rPr>
          <w:sz w:val="17"/>
          <w:szCs w:val="17"/>
        </w:rPr>
        <w:t xml:space="preserve"> M, </w:t>
      </w:r>
      <w:proofErr w:type="spellStart"/>
      <w:r w:rsidR="00643736" w:rsidRPr="0099410E">
        <w:rPr>
          <w:sz w:val="17"/>
          <w:szCs w:val="17"/>
        </w:rPr>
        <w:t>Giaremis</w:t>
      </w:r>
      <w:proofErr w:type="spellEnd"/>
      <w:r w:rsidR="00643736" w:rsidRPr="0099410E">
        <w:rPr>
          <w:sz w:val="17"/>
          <w:szCs w:val="17"/>
        </w:rPr>
        <w:t xml:space="preserve"> S, </w:t>
      </w:r>
      <w:proofErr w:type="spellStart"/>
      <w:r w:rsidR="00643736" w:rsidRPr="0099410E">
        <w:rPr>
          <w:sz w:val="17"/>
          <w:szCs w:val="17"/>
        </w:rPr>
        <w:t>Kioseoglou</w:t>
      </w:r>
      <w:proofErr w:type="spellEnd"/>
      <w:r w:rsidR="00643736" w:rsidRPr="0099410E">
        <w:rPr>
          <w:sz w:val="17"/>
          <w:szCs w:val="17"/>
        </w:rPr>
        <w:t xml:space="preserve"> J, </w:t>
      </w:r>
      <w:proofErr w:type="spellStart"/>
      <w:r w:rsidR="00643736" w:rsidRPr="0099410E">
        <w:rPr>
          <w:sz w:val="17"/>
          <w:szCs w:val="17"/>
        </w:rPr>
        <w:t>Arvanitidis</w:t>
      </w:r>
      <w:proofErr w:type="spellEnd"/>
      <w:r w:rsidR="00643736" w:rsidRPr="0099410E">
        <w:rPr>
          <w:sz w:val="17"/>
          <w:szCs w:val="17"/>
        </w:rPr>
        <w:t xml:space="preserve"> J, </w:t>
      </w:r>
      <w:proofErr w:type="spellStart"/>
      <w:r w:rsidR="00643736" w:rsidRPr="0099410E">
        <w:rPr>
          <w:sz w:val="17"/>
          <w:szCs w:val="17"/>
        </w:rPr>
        <w:t>Christofilos</w:t>
      </w:r>
      <w:proofErr w:type="spellEnd"/>
      <w:r w:rsidR="00643736" w:rsidRPr="0099410E">
        <w:rPr>
          <w:sz w:val="17"/>
          <w:szCs w:val="17"/>
        </w:rPr>
        <w:t xml:space="preserve"> D, </w:t>
      </w:r>
      <w:proofErr w:type="spellStart"/>
      <w:r w:rsidR="00643736" w:rsidRPr="0099410E">
        <w:rPr>
          <w:sz w:val="17"/>
          <w:szCs w:val="17"/>
        </w:rPr>
        <w:t>Ves</w:t>
      </w:r>
      <w:proofErr w:type="spellEnd"/>
      <w:r w:rsidR="00643736" w:rsidRPr="0099410E">
        <w:rPr>
          <w:sz w:val="17"/>
          <w:szCs w:val="17"/>
        </w:rPr>
        <w:t xml:space="preserve"> S,</w:t>
      </w:r>
      <w:r w:rsidR="00DD3824" w:rsidRPr="0099410E">
        <w:rPr>
          <w:sz w:val="17"/>
          <w:szCs w:val="17"/>
        </w:rPr>
        <w:t xml:space="preserve"> et al.</w:t>
      </w:r>
      <w:r w:rsidRPr="0099410E">
        <w:rPr>
          <w:rFonts w:hint="eastAsia"/>
          <w:sz w:val="17"/>
          <w:szCs w:val="17"/>
        </w:rPr>
        <w:t xml:space="preserve"> </w:t>
      </w:r>
      <w:r w:rsidRPr="0099410E">
        <w:rPr>
          <w:sz w:val="17"/>
          <w:szCs w:val="17"/>
        </w:rPr>
        <w:t>Lattice dynamics and thermodynamic properties of Y</w:t>
      </w:r>
      <w:r w:rsidRPr="0099410E">
        <w:rPr>
          <w:sz w:val="17"/>
          <w:szCs w:val="17"/>
          <w:vertAlign w:val="subscript"/>
        </w:rPr>
        <w:t>3</w:t>
      </w:r>
      <w:r w:rsidRPr="0099410E">
        <w:rPr>
          <w:sz w:val="17"/>
          <w:szCs w:val="17"/>
        </w:rPr>
        <w:t>Al</w:t>
      </w:r>
      <w:r w:rsidRPr="0099410E">
        <w:rPr>
          <w:sz w:val="17"/>
          <w:szCs w:val="17"/>
          <w:vertAlign w:val="subscript"/>
        </w:rPr>
        <w:t>5</w:t>
      </w:r>
      <w:r w:rsidRPr="0099410E">
        <w:rPr>
          <w:sz w:val="17"/>
          <w:szCs w:val="17"/>
        </w:rPr>
        <w:t>O</w:t>
      </w:r>
      <w:r w:rsidRPr="0099410E">
        <w:rPr>
          <w:sz w:val="17"/>
          <w:szCs w:val="17"/>
          <w:vertAlign w:val="subscript"/>
        </w:rPr>
        <w:t>12</w:t>
      </w:r>
      <w:r w:rsidRPr="0099410E">
        <w:rPr>
          <w:sz w:val="17"/>
          <w:szCs w:val="17"/>
        </w:rPr>
        <w:t xml:space="preserve"> (YAG)</w:t>
      </w:r>
      <w:r w:rsidR="00DD3824" w:rsidRPr="0099410E">
        <w:rPr>
          <w:sz w:val="17"/>
          <w:szCs w:val="17"/>
        </w:rPr>
        <w:t>.</w:t>
      </w:r>
      <w:r w:rsidRPr="0099410E">
        <w:rPr>
          <w:rFonts w:hint="eastAsia"/>
          <w:sz w:val="17"/>
          <w:szCs w:val="17"/>
        </w:rPr>
        <w:t xml:space="preserve"> </w:t>
      </w:r>
      <w:r w:rsidRPr="0099410E">
        <w:rPr>
          <w:sz w:val="17"/>
          <w:szCs w:val="17"/>
        </w:rPr>
        <w:t xml:space="preserve">J </w:t>
      </w:r>
      <w:proofErr w:type="spellStart"/>
      <w:r w:rsidRPr="0099410E">
        <w:rPr>
          <w:sz w:val="17"/>
          <w:szCs w:val="17"/>
        </w:rPr>
        <w:t>Phys</w:t>
      </w:r>
      <w:proofErr w:type="spellEnd"/>
      <w:r w:rsidRPr="0099410E">
        <w:rPr>
          <w:sz w:val="17"/>
          <w:szCs w:val="17"/>
        </w:rPr>
        <w:t xml:space="preserve"> </w:t>
      </w:r>
      <w:proofErr w:type="spellStart"/>
      <w:r w:rsidRPr="0099410E">
        <w:rPr>
          <w:sz w:val="17"/>
          <w:szCs w:val="17"/>
        </w:rPr>
        <w:t>Chem</w:t>
      </w:r>
      <w:proofErr w:type="spellEnd"/>
      <w:r w:rsidRPr="0099410E">
        <w:rPr>
          <w:sz w:val="17"/>
          <w:szCs w:val="17"/>
        </w:rPr>
        <w:t xml:space="preserve"> Solids</w:t>
      </w:r>
      <w:r w:rsidR="00DD3824" w:rsidRPr="0099410E">
        <w:rPr>
          <w:rFonts w:hint="eastAsia"/>
          <w:sz w:val="17"/>
          <w:szCs w:val="17"/>
        </w:rPr>
        <w:t xml:space="preserve"> </w:t>
      </w:r>
      <w:proofErr w:type="gramStart"/>
      <w:r w:rsidR="00DD3824" w:rsidRPr="0099410E">
        <w:rPr>
          <w:rFonts w:hint="eastAsia"/>
          <w:sz w:val="17"/>
          <w:szCs w:val="17"/>
        </w:rPr>
        <w:t>2022;</w:t>
      </w:r>
      <w:r w:rsidRPr="0099410E">
        <w:rPr>
          <w:sz w:val="17"/>
          <w:szCs w:val="17"/>
        </w:rPr>
        <w:t>162</w:t>
      </w:r>
      <w:r w:rsidRPr="0099410E">
        <w:rPr>
          <w:rFonts w:hint="eastAsia"/>
          <w:sz w:val="17"/>
          <w:szCs w:val="17"/>
        </w:rPr>
        <w:t>:</w:t>
      </w:r>
      <w:r w:rsidRPr="0099410E">
        <w:rPr>
          <w:sz w:val="17"/>
          <w:szCs w:val="17"/>
        </w:rPr>
        <w:t>110512</w:t>
      </w:r>
      <w:proofErr w:type="gramEnd"/>
      <w:r w:rsidR="00DD3824" w:rsidRPr="0099410E">
        <w:rPr>
          <w:sz w:val="17"/>
          <w:szCs w:val="17"/>
        </w:rPr>
        <w:t>.</w:t>
      </w:r>
    </w:p>
    <w:p w14:paraId="2237174A" w14:textId="77777777" w:rsidR="009575DD" w:rsidRPr="0099410E" w:rsidRDefault="009575DD" w:rsidP="00643736">
      <w:pPr>
        <w:pStyle w:val="hreference"/>
        <w:snapToGrid w:val="0"/>
        <w:spacing w:before="0"/>
        <w:rPr>
          <w:szCs w:val="17"/>
        </w:rPr>
      </w:pPr>
      <w:r w:rsidRPr="0099410E">
        <w:rPr>
          <w:szCs w:val="17"/>
        </w:rPr>
        <w:t>[</w:t>
      </w:r>
      <w:r w:rsidRPr="0099410E">
        <w:rPr>
          <w:rStyle w:val="bibnumber"/>
          <w:rFonts w:eastAsiaTheme="minorEastAsia"/>
          <w:sz w:val="17"/>
          <w:szCs w:val="17"/>
          <w:shd w:val="clear" w:color="auto" w:fill="auto"/>
        </w:rPr>
        <w:t>41</w:t>
      </w:r>
      <w:r w:rsidRPr="0099410E">
        <w:rPr>
          <w:szCs w:val="17"/>
        </w:rPr>
        <w:t xml:space="preserve">] </w:t>
      </w:r>
      <w:r w:rsidRPr="0099410E">
        <w:rPr>
          <w:rStyle w:val="bibsurname"/>
          <w:rFonts w:eastAsiaTheme="minorEastAsia"/>
          <w:sz w:val="17"/>
          <w:szCs w:val="17"/>
          <w:shd w:val="clear" w:color="auto" w:fill="auto"/>
        </w:rPr>
        <w:t>Toby</w:t>
      </w:r>
      <w:r w:rsidRPr="0099410E">
        <w:rPr>
          <w:szCs w:val="17"/>
        </w:rPr>
        <w:t xml:space="preserve"> </w:t>
      </w:r>
      <w:r w:rsidRPr="0099410E">
        <w:rPr>
          <w:rStyle w:val="bibfname"/>
          <w:rFonts w:eastAsiaTheme="minorEastAsia"/>
          <w:sz w:val="17"/>
          <w:szCs w:val="17"/>
          <w:shd w:val="clear" w:color="auto" w:fill="auto"/>
        </w:rPr>
        <w:t>BH</w:t>
      </w:r>
      <w:r w:rsidRPr="0099410E">
        <w:rPr>
          <w:szCs w:val="17"/>
        </w:rPr>
        <w:t xml:space="preserve">. </w:t>
      </w:r>
      <w:r w:rsidRPr="0099410E">
        <w:rPr>
          <w:rStyle w:val="bibarticle"/>
          <w:rFonts w:eastAsiaTheme="minorEastAsia"/>
          <w:sz w:val="17"/>
          <w:szCs w:val="17"/>
          <w:shd w:val="clear" w:color="auto" w:fill="auto"/>
        </w:rPr>
        <w:t>EXPGUI, a graphical user interface for GSAS.</w:t>
      </w:r>
      <w:r w:rsidRPr="0099410E">
        <w:rPr>
          <w:szCs w:val="17"/>
        </w:rPr>
        <w:t xml:space="preserve"> </w:t>
      </w:r>
      <w:r w:rsidRPr="0099410E">
        <w:rPr>
          <w:rStyle w:val="bibjournal"/>
          <w:rFonts w:eastAsiaTheme="minorEastAsia"/>
          <w:sz w:val="17"/>
          <w:szCs w:val="17"/>
          <w:shd w:val="clear" w:color="auto" w:fill="auto"/>
        </w:rPr>
        <w:t xml:space="preserve">J </w:t>
      </w:r>
      <w:proofErr w:type="spellStart"/>
      <w:r w:rsidRPr="0099410E">
        <w:rPr>
          <w:rStyle w:val="bibjournal"/>
          <w:rFonts w:eastAsiaTheme="minorEastAsia"/>
          <w:sz w:val="17"/>
          <w:szCs w:val="17"/>
          <w:shd w:val="clear" w:color="auto" w:fill="auto"/>
        </w:rPr>
        <w:t>Appl</w:t>
      </w:r>
      <w:proofErr w:type="spellEnd"/>
      <w:r w:rsidRPr="0099410E">
        <w:rPr>
          <w:rStyle w:val="bibjournal"/>
          <w:rFonts w:eastAsiaTheme="minorEastAsia"/>
          <w:sz w:val="17"/>
          <w:szCs w:val="17"/>
          <w:shd w:val="clear" w:color="auto" w:fill="auto"/>
        </w:rPr>
        <w:t xml:space="preserve"> </w:t>
      </w:r>
      <w:proofErr w:type="spellStart"/>
      <w:r w:rsidRPr="0099410E">
        <w:rPr>
          <w:rStyle w:val="bibjournal"/>
          <w:rFonts w:eastAsiaTheme="minorEastAsia"/>
          <w:sz w:val="17"/>
          <w:szCs w:val="17"/>
          <w:shd w:val="clear" w:color="auto" w:fill="auto"/>
        </w:rPr>
        <w:t>Crystallogr</w:t>
      </w:r>
      <w:proofErr w:type="spellEnd"/>
      <w:r w:rsidRPr="0099410E">
        <w:rPr>
          <w:szCs w:val="17"/>
        </w:rPr>
        <w:t xml:space="preserve"> </w:t>
      </w:r>
      <w:r w:rsidRPr="0099410E">
        <w:rPr>
          <w:rStyle w:val="bibyear"/>
          <w:rFonts w:eastAsiaTheme="minorEastAsia"/>
          <w:sz w:val="17"/>
          <w:szCs w:val="17"/>
          <w:shd w:val="clear" w:color="auto" w:fill="auto"/>
        </w:rPr>
        <w:t>2001;</w:t>
      </w:r>
      <w:r w:rsidRPr="0099410E">
        <w:rPr>
          <w:szCs w:val="17"/>
        </w:rPr>
        <w:t xml:space="preserve"> </w:t>
      </w:r>
      <w:r w:rsidRPr="0099410E">
        <w:rPr>
          <w:rStyle w:val="bibvolume"/>
          <w:rFonts w:eastAsiaTheme="minorEastAsia"/>
          <w:sz w:val="17"/>
          <w:szCs w:val="17"/>
          <w:shd w:val="clear" w:color="auto" w:fill="auto"/>
        </w:rPr>
        <w:t>34(2)</w:t>
      </w:r>
      <w:r w:rsidRPr="0099410E">
        <w:rPr>
          <w:szCs w:val="17"/>
        </w:rPr>
        <w:t>:</w:t>
      </w:r>
      <w:r w:rsidRPr="0099410E">
        <w:rPr>
          <w:rStyle w:val="bibfpage"/>
          <w:rFonts w:eastAsiaTheme="minorEastAsia"/>
          <w:sz w:val="17"/>
          <w:szCs w:val="17"/>
          <w:shd w:val="clear" w:color="auto" w:fill="auto"/>
        </w:rPr>
        <w:t>210</w:t>
      </w:r>
      <w:r w:rsidRPr="0099410E">
        <w:rPr>
          <w:szCs w:val="17"/>
        </w:rPr>
        <w:t>–</w:t>
      </w:r>
      <w:r w:rsidRPr="0099410E">
        <w:rPr>
          <w:rStyle w:val="bibfpage"/>
          <w:rFonts w:eastAsiaTheme="minorEastAsia"/>
          <w:sz w:val="17"/>
          <w:szCs w:val="17"/>
          <w:shd w:val="clear" w:color="auto" w:fill="auto"/>
        </w:rPr>
        <w:t>13</w:t>
      </w:r>
      <w:r w:rsidRPr="0099410E">
        <w:rPr>
          <w:szCs w:val="17"/>
        </w:rPr>
        <w:t xml:space="preserve">. </w:t>
      </w:r>
    </w:p>
    <w:p w14:paraId="69A96290" w14:textId="77777777" w:rsidR="009575DD" w:rsidRPr="0099410E" w:rsidRDefault="009575DD" w:rsidP="006176F8">
      <w:pPr>
        <w:widowControl/>
        <w:adjustRightInd w:val="0"/>
        <w:snapToGrid w:val="0"/>
        <w:spacing w:before="0" w:line="240" w:lineRule="auto"/>
        <w:ind w:firstLineChars="0" w:firstLine="0"/>
        <w:jc w:val="left"/>
        <w:rPr>
          <w:rFonts w:cs="Times New Roman"/>
          <w:color w:val="000000"/>
          <w:sz w:val="17"/>
          <w:szCs w:val="17"/>
        </w:rPr>
      </w:pPr>
    </w:p>
    <w:sectPr w:rsidR="009575DD" w:rsidRPr="0099410E" w:rsidSect="006176F8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 w:code="9"/>
      <w:pgMar w:top="1616" w:right="737" w:bottom="1616" w:left="737" w:header="851" w:footer="992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EA158B" w14:textId="77777777" w:rsidR="008B0F82" w:rsidRDefault="008B0F82" w:rsidP="007A0631">
      <w:pPr>
        <w:spacing w:before="0" w:line="240" w:lineRule="auto"/>
        <w:ind w:firstLine="480"/>
      </w:pPr>
      <w:r>
        <w:separator/>
      </w:r>
    </w:p>
  </w:endnote>
  <w:endnote w:type="continuationSeparator" w:id="0">
    <w:p w14:paraId="11BE49BE" w14:textId="77777777" w:rsidR="008B0F82" w:rsidRDefault="008B0F82" w:rsidP="007A0631">
      <w:pPr>
        <w:spacing w:before="0"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altName w:val="Yu Gothic UI"/>
    <w:charset w:val="80"/>
    <w:family w:val="roman"/>
    <w:pitch w:val="variable"/>
    <w:sig w:usb0="800002E7" w:usb1="2AC7FCFF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B9524C" w14:textId="77777777" w:rsidR="002D1EA5" w:rsidRDefault="002D1EA5">
    <w:pPr>
      <w:pStyle w:val="a4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1A3A12" w14:textId="77777777" w:rsidR="002D1EA5" w:rsidRDefault="002D1EA5">
    <w:pPr>
      <w:pStyle w:val="a4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65573B" w14:textId="77777777" w:rsidR="002D1EA5" w:rsidRDefault="002D1EA5">
    <w:pPr>
      <w:pStyle w:val="a4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794DF7" w14:textId="77777777" w:rsidR="008B0F82" w:rsidRDefault="008B0F82" w:rsidP="007A0631">
      <w:pPr>
        <w:spacing w:before="0" w:line="240" w:lineRule="auto"/>
        <w:ind w:firstLine="480"/>
      </w:pPr>
      <w:r>
        <w:separator/>
      </w:r>
    </w:p>
  </w:footnote>
  <w:footnote w:type="continuationSeparator" w:id="0">
    <w:p w14:paraId="28DF9F54" w14:textId="77777777" w:rsidR="008B0F82" w:rsidRDefault="008B0F82" w:rsidP="007A0631">
      <w:pPr>
        <w:spacing w:before="0" w:line="24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9E1CE4" w14:textId="77777777" w:rsidR="002D1EA5" w:rsidRDefault="002D1EA5">
    <w:pPr>
      <w:ind w:firstLine="48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43DA8C" w14:textId="77777777" w:rsidR="002D1EA5" w:rsidRDefault="002D1EA5">
    <w:pPr>
      <w:ind w:firstLine="48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39DB22" w14:textId="77777777" w:rsidR="002D1EA5" w:rsidRDefault="002D1EA5">
    <w:pPr>
      <w:ind w:firstLine="4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5C4603"/>
    <w:multiLevelType w:val="hybridMultilevel"/>
    <w:tmpl w:val="520C0F12"/>
    <w:lvl w:ilvl="0" w:tplc="956499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savePreviewPicture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2MDcCQwMzCwtzY0MlHaXg1OLizPw8kAKjWgAchcxYLAAAAA=="/>
  </w:docVars>
  <w:rsids>
    <w:rsidRoot w:val="008B212B"/>
    <w:rsid w:val="00024BBA"/>
    <w:rsid w:val="00047A6F"/>
    <w:rsid w:val="00051A79"/>
    <w:rsid w:val="00054104"/>
    <w:rsid w:val="00054DC2"/>
    <w:rsid w:val="00057A6B"/>
    <w:rsid w:val="000711EF"/>
    <w:rsid w:val="00073AA0"/>
    <w:rsid w:val="00075BA1"/>
    <w:rsid w:val="00077CCA"/>
    <w:rsid w:val="00092722"/>
    <w:rsid w:val="000B06E4"/>
    <w:rsid w:val="000B3A07"/>
    <w:rsid w:val="000C148E"/>
    <w:rsid w:val="00101E92"/>
    <w:rsid w:val="001319A7"/>
    <w:rsid w:val="0014205D"/>
    <w:rsid w:val="00167EA6"/>
    <w:rsid w:val="00194FFC"/>
    <w:rsid w:val="001A3227"/>
    <w:rsid w:val="001B7974"/>
    <w:rsid w:val="001D3EFB"/>
    <w:rsid w:val="001D7C53"/>
    <w:rsid w:val="001F08D0"/>
    <w:rsid w:val="001F1825"/>
    <w:rsid w:val="001F1CF3"/>
    <w:rsid w:val="001F471B"/>
    <w:rsid w:val="001F4B1A"/>
    <w:rsid w:val="00201EF3"/>
    <w:rsid w:val="00202E44"/>
    <w:rsid w:val="002033DD"/>
    <w:rsid w:val="002052ED"/>
    <w:rsid w:val="00210BC1"/>
    <w:rsid w:val="002149B7"/>
    <w:rsid w:val="00244F16"/>
    <w:rsid w:val="00251143"/>
    <w:rsid w:val="00254EF9"/>
    <w:rsid w:val="00255CEA"/>
    <w:rsid w:val="0025791A"/>
    <w:rsid w:val="00261E50"/>
    <w:rsid w:val="00293E2F"/>
    <w:rsid w:val="00295D96"/>
    <w:rsid w:val="002A03BA"/>
    <w:rsid w:val="002B58B1"/>
    <w:rsid w:val="002B5AFA"/>
    <w:rsid w:val="002D0006"/>
    <w:rsid w:val="002D1EA5"/>
    <w:rsid w:val="002E36AE"/>
    <w:rsid w:val="003104A8"/>
    <w:rsid w:val="0038543D"/>
    <w:rsid w:val="00395CB4"/>
    <w:rsid w:val="003C0A05"/>
    <w:rsid w:val="003D3005"/>
    <w:rsid w:val="003E620B"/>
    <w:rsid w:val="003F1543"/>
    <w:rsid w:val="003F467C"/>
    <w:rsid w:val="00403E1E"/>
    <w:rsid w:val="00413043"/>
    <w:rsid w:val="00413D83"/>
    <w:rsid w:val="00416D21"/>
    <w:rsid w:val="004317EB"/>
    <w:rsid w:val="00435F5A"/>
    <w:rsid w:val="004620C3"/>
    <w:rsid w:val="00494167"/>
    <w:rsid w:val="004A2DF6"/>
    <w:rsid w:val="004B15D7"/>
    <w:rsid w:val="00504767"/>
    <w:rsid w:val="00505635"/>
    <w:rsid w:val="00527BEC"/>
    <w:rsid w:val="0053026D"/>
    <w:rsid w:val="005506E0"/>
    <w:rsid w:val="00566200"/>
    <w:rsid w:val="00573142"/>
    <w:rsid w:val="00591808"/>
    <w:rsid w:val="005A4543"/>
    <w:rsid w:val="005A7901"/>
    <w:rsid w:val="005B33CE"/>
    <w:rsid w:val="005B3A89"/>
    <w:rsid w:val="005B5B9F"/>
    <w:rsid w:val="005D2F5F"/>
    <w:rsid w:val="00604669"/>
    <w:rsid w:val="00604740"/>
    <w:rsid w:val="006176F8"/>
    <w:rsid w:val="00620801"/>
    <w:rsid w:val="0062400D"/>
    <w:rsid w:val="006358AE"/>
    <w:rsid w:val="00643736"/>
    <w:rsid w:val="00667984"/>
    <w:rsid w:val="006B5029"/>
    <w:rsid w:val="006C7D95"/>
    <w:rsid w:val="006D1A61"/>
    <w:rsid w:val="006D1BB5"/>
    <w:rsid w:val="006D1D6E"/>
    <w:rsid w:val="006D3451"/>
    <w:rsid w:val="006D5BF3"/>
    <w:rsid w:val="006E520C"/>
    <w:rsid w:val="006E686F"/>
    <w:rsid w:val="006F66D8"/>
    <w:rsid w:val="0070188F"/>
    <w:rsid w:val="00707B2A"/>
    <w:rsid w:val="0071654E"/>
    <w:rsid w:val="00747528"/>
    <w:rsid w:val="00767795"/>
    <w:rsid w:val="007762B7"/>
    <w:rsid w:val="007819F6"/>
    <w:rsid w:val="0078581F"/>
    <w:rsid w:val="007A0631"/>
    <w:rsid w:val="007C3F92"/>
    <w:rsid w:val="007E1FBD"/>
    <w:rsid w:val="007E2668"/>
    <w:rsid w:val="007E3E39"/>
    <w:rsid w:val="007F1316"/>
    <w:rsid w:val="007F193C"/>
    <w:rsid w:val="007F398D"/>
    <w:rsid w:val="007F3D3C"/>
    <w:rsid w:val="007F6F70"/>
    <w:rsid w:val="00815FAB"/>
    <w:rsid w:val="00820091"/>
    <w:rsid w:val="0082298B"/>
    <w:rsid w:val="00823060"/>
    <w:rsid w:val="00834DCE"/>
    <w:rsid w:val="00863D3B"/>
    <w:rsid w:val="00873A38"/>
    <w:rsid w:val="00876B3D"/>
    <w:rsid w:val="008778B7"/>
    <w:rsid w:val="0089672C"/>
    <w:rsid w:val="008B0F82"/>
    <w:rsid w:val="008B212B"/>
    <w:rsid w:val="008B59CD"/>
    <w:rsid w:val="008C6A76"/>
    <w:rsid w:val="008E2F5A"/>
    <w:rsid w:val="008E5135"/>
    <w:rsid w:val="008F718F"/>
    <w:rsid w:val="00901250"/>
    <w:rsid w:val="0090594F"/>
    <w:rsid w:val="0094143E"/>
    <w:rsid w:val="00943F45"/>
    <w:rsid w:val="0094500A"/>
    <w:rsid w:val="009504B9"/>
    <w:rsid w:val="009575DD"/>
    <w:rsid w:val="0097470F"/>
    <w:rsid w:val="00974C7D"/>
    <w:rsid w:val="00987C5E"/>
    <w:rsid w:val="00993BA7"/>
    <w:rsid w:val="0099410E"/>
    <w:rsid w:val="00995ADD"/>
    <w:rsid w:val="009B1718"/>
    <w:rsid w:val="009B1ADC"/>
    <w:rsid w:val="009C1EC2"/>
    <w:rsid w:val="009D3C95"/>
    <w:rsid w:val="009E259D"/>
    <w:rsid w:val="009E5488"/>
    <w:rsid w:val="00A0128E"/>
    <w:rsid w:val="00A26604"/>
    <w:rsid w:val="00A270A5"/>
    <w:rsid w:val="00A42D40"/>
    <w:rsid w:val="00A5202F"/>
    <w:rsid w:val="00A63B9E"/>
    <w:rsid w:val="00A77E30"/>
    <w:rsid w:val="00A85BE4"/>
    <w:rsid w:val="00A91141"/>
    <w:rsid w:val="00A945F7"/>
    <w:rsid w:val="00AB3975"/>
    <w:rsid w:val="00AC4EB2"/>
    <w:rsid w:val="00AC6790"/>
    <w:rsid w:val="00AC72B0"/>
    <w:rsid w:val="00AC7517"/>
    <w:rsid w:val="00AD00D6"/>
    <w:rsid w:val="00AF64A0"/>
    <w:rsid w:val="00B01C5D"/>
    <w:rsid w:val="00B13C46"/>
    <w:rsid w:val="00B3018A"/>
    <w:rsid w:val="00B33E87"/>
    <w:rsid w:val="00B348D0"/>
    <w:rsid w:val="00B379A2"/>
    <w:rsid w:val="00B37F72"/>
    <w:rsid w:val="00B570F7"/>
    <w:rsid w:val="00B579F7"/>
    <w:rsid w:val="00B64D37"/>
    <w:rsid w:val="00B847A8"/>
    <w:rsid w:val="00B85EA9"/>
    <w:rsid w:val="00B87B16"/>
    <w:rsid w:val="00B9478B"/>
    <w:rsid w:val="00BA0D31"/>
    <w:rsid w:val="00BB0C56"/>
    <w:rsid w:val="00BB2561"/>
    <w:rsid w:val="00BE384A"/>
    <w:rsid w:val="00BF1217"/>
    <w:rsid w:val="00BF688C"/>
    <w:rsid w:val="00C13BC5"/>
    <w:rsid w:val="00C26D43"/>
    <w:rsid w:val="00C512C9"/>
    <w:rsid w:val="00C74FAE"/>
    <w:rsid w:val="00C95ACA"/>
    <w:rsid w:val="00CA7341"/>
    <w:rsid w:val="00CB179C"/>
    <w:rsid w:val="00CC5760"/>
    <w:rsid w:val="00CE1FCC"/>
    <w:rsid w:val="00D22B80"/>
    <w:rsid w:val="00D3204B"/>
    <w:rsid w:val="00D37745"/>
    <w:rsid w:val="00D37E5C"/>
    <w:rsid w:val="00D4032A"/>
    <w:rsid w:val="00D44850"/>
    <w:rsid w:val="00D47DDF"/>
    <w:rsid w:val="00D60FCB"/>
    <w:rsid w:val="00D7180A"/>
    <w:rsid w:val="00D75308"/>
    <w:rsid w:val="00D801C0"/>
    <w:rsid w:val="00D871DA"/>
    <w:rsid w:val="00D87335"/>
    <w:rsid w:val="00D96B06"/>
    <w:rsid w:val="00DA7B7D"/>
    <w:rsid w:val="00DB5E70"/>
    <w:rsid w:val="00DC1EC4"/>
    <w:rsid w:val="00DC31DC"/>
    <w:rsid w:val="00DC6043"/>
    <w:rsid w:val="00DD3824"/>
    <w:rsid w:val="00DD7AEE"/>
    <w:rsid w:val="00DE2443"/>
    <w:rsid w:val="00DE73C2"/>
    <w:rsid w:val="00DF707A"/>
    <w:rsid w:val="00DF75EE"/>
    <w:rsid w:val="00E0081E"/>
    <w:rsid w:val="00E05030"/>
    <w:rsid w:val="00E12BEF"/>
    <w:rsid w:val="00E14BF8"/>
    <w:rsid w:val="00E23B5B"/>
    <w:rsid w:val="00E46980"/>
    <w:rsid w:val="00E47D87"/>
    <w:rsid w:val="00E577A2"/>
    <w:rsid w:val="00E96E02"/>
    <w:rsid w:val="00EB5ED3"/>
    <w:rsid w:val="00EB6B35"/>
    <w:rsid w:val="00ED74C0"/>
    <w:rsid w:val="00EE3810"/>
    <w:rsid w:val="00F22BF4"/>
    <w:rsid w:val="00F33EB6"/>
    <w:rsid w:val="00F43BAF"/>
    <w:rsid w:val="00F5194B"/>
    <w:rsid w:val="00F56817"/>
    <w:rsid w:val="00F610B3"/>
    <w:rsid w:val="00F666D9"/>
    <w:rsid w:val="00F724BD"/>
    <w:rsid w:val="00F87F16"/>
    <w:rsid w:val="00F939E4"/>
    <w:rsid w:val="00F96060"/>
    <w:rsid w:val="00FD1062"/>
    <w:rsid w:val="00FD1A87"/>
    <w:rsid w:val="00FD6F17"/>
    <w:rsid w:val="00FE55F3"/>
    <w:rsid w:val="00FF01C6"/>
    <w:rsid w:val="00FF1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8075F4C"/>
  <w15:chartTrackingRefBased/>
  <w15:docId w15:val="{F87542A5-A888-47C8-B945-60134803C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71DA"/>
    <w:pPr>
      <w:widowControl w:val="0"/>
      <w:spacing w:before="240" w:line="480" w:lineRule="auto"/>
      <w:ind w:firstLineChars="200" w:firstLine="200"/>
      <w:jc w:val="both"/>
    </w:pPr>
    <w:rPr>
      <w:rFonts w:ascii="Times New Roman" w:eastAsia="宋体" w:hAnsi="Times New Roman"/>
      <w:sz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4B15D7"/>
    <w:pPr>
      <w:keepNext/>
      <w:keepLines/>
      <w:widowControl/>
      <w:spacing w:before="160" w:after="80" w:line="240" w:lineRule="auto"/>
      <w:ind w:firstLineChars="0" w:firstLine="0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ATitle">
    <w:name w:val="BA_Title"/>
    <w:basedOn w:val="a"/>
    <w:next w:val="a"/>
    <w:rsid w:val="007A0631"/>
    <w:pPr>
      <w:widowControl/>
      <w:spacing w:before="720" w:after="360"/>
      <w:ind w:firstLineChars="0" w:firstLine="0"/>
      <w:jc w:val="center"/>
    </w:pPr>
    <w:rPr>
      <w:rFonts w:eastAsiaTheme="minorEastAsia" w:cs="Times New Roman"/>
      <w:kern w:val="0"/>
      <w:sz w:val="44"/>
      <w:szCs w:val="20"/>
      <w:lang w:eastAsia="en-US"/>
    </w:rPr>
  </w:style>
  <w:style w:type="character" w:styleId="a3">
    <w:name w:val="Hyperlink"/>
    <w:basedOn w:val="a0"/>
    <w:uiPriority w:val="99"/>
    <w:unhideWhenUsed/>
    <w:qFormat/>
    <w:rsid w:val="007A0631"/>
    <w:rPr>
      <w:color w:val="0563C1" w:themeColor="hyperlink"/>
      <w:u w:val="single"/>
    </w:rPr>
  </w:style>
  <w:style w:type="paragraph" w:styleId="a4">
    <w:name w:val="footer"/>
    <w:basedOn w:val="a"/>
    <w:link w:val="a5"/>
    <w:uiPriority w:val="99"/>
    <w:unhideWhenUsed/>
    <w:rsid w:val="007A0631"/>
    <w:pPr>
      <w:tabs>
        <w:tab w:val="center" w:pos="4153"/>
        <w:tab w:val="right" w:pos="8306"/>
      </w:tabs>
      <w:snapToGrid w:val="0"/>
      <w:spacing w:before="0" w:line="240" w:lineRule="atLeast"/>
      <w:jc w:val="left"/>
    </w:pPr>
    <w:rPr>
      <w:sz w:val="18"/>
      <w:szCs w:val="18"/>
    </w:rPr>
  </w:style>
  <w:style w:type="character" w:customStyle="1" w:styleId="a5">
    <w:name w:val="页脚 字符"/>
    <w:basedOn w:val="a0"/>
    <w:link w:val="a4"/>
    <w:uiPriority w:val="99"/>
    <w:rsid w:val="007A0631"/>
    <w:rPr>
      <w:rFonts w:ascii="Times New Roman" w:eastAsia="宋体" w:hAnsi="Times New Roman"/>
      <w:sz w:val="18"/>
      <w:szCs w:val="18"/>
    </w:rPr>
  </w:style>
  <w:style w:type="table" w:styleId="a6">
    <w:name w:val="Table Grid"/>
    <w:basedOn w:val="a1"/>
    <w:uiPriority w:val="39"/>
    <w:rsid w:val="007A06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BAuthorName">
    <w:name w:val="BB_Author_Name"/>
    <w:basedOn w:val="a"/>
    <w:next w:val="a"/>
    <w:rsid w:val="00ED74C0"/>
    <w:pPr>
      <w:widowControl/>
      <w:spacing w:before="0" w:after="240"/>
      <w:ind w:firstLineChars="0" w:firstLine="0"/>
      <w:jc w:val="center"/>
    </w:pPr>
    <w:rPr>
      <w:rFonts w:ascii="Times" w:eastAsiaTheme="minorEastAsia" w:hAnsi="Times" w:cs="Times New Roman"/>
      <w:i/>
      <w:kern w:val="0"/>
      <w:szCs w:val="20"/>
      <w:lang w:eastAsia="en-US"/>
    </w:rPr>
  </w:style>
  <w:style w:type="paragraph" w:styleId="a7">
    <w:name w:val="Revision"/>
    <w:hidden/>
    <w:uiPriority w:val="99"/>
    <w:semiHidden/>
    <w:rsid w:val="008E2F5A"/>
    <w:rPr>
      <w:rFonts w:ascii="Times New Roman" w:eastAsia="宋体" w:hAnsi="Times New Roman"/>
      <w:sz w:val="24"/>
    </w:rPr>
  </w:style>
  <w:style w:type="character" w:styleId="a8">
    <w:name w:val="annotation reference"/>
    <w:basedOn w:val="a0"/>
    <w:uiPriority w:val="99"/>
    <w:semiHidden/>
    <w:unhideWhenUsed/>
    <w:qFormat/>
    <w:rsid w:val="00A945F7"/>
    <w:rPr>
      <w:sz w:val="18"/>
      <w:szCs w:val="18"/>
    </w:rPr>
  </w:style>
  <w:style w:type="paragraph" w:styleId="a9">
    <w:name w:val="annotation text"/>
    <w:basedOn w:val="a"/>
    <w:link w:val="aa"/>
    <w:uiPriority w:val="99"/>
    <w:unhideWhenUsed/>
    <w:rsid w:val="00A945F7"/>
    <w:pPr>
      <w:spacing w:before="0" w:line="400" w:lineRule="exact"/>
      <w:jc w:val="left"/>
    </w:pPr>
  </w:style>
  <w:style w:type="character" w:customStyle="1" w:styleId="aa">
    <w:name w:val="批注文字 字符"/>
    <w:basedOn w:val="a0"/>
    <w:link w:val="a9"/>
    <w:uiPriority w:val="99"/>
    <w:rsid w:val="00A945F7"/>
    <w:rPr>
      <w:rFonts w:ascii="Times New Roman" w:eastAsia="宋体" w:hAnsi="Times New Roman"/>
      <w:sz w:val="24"/>
    </w:rPr>
  </w:style>
  <w:style w:type="paragraph" w:styleId="ab">
    <w:name w:val="List Paragraph"/>
    <w:basedOn w:val="a"/>
    <w:uiPriority w:val="34"/>
    <w:qFormat/>
    <w:rsid w:val="00B33E87"/>
    <w:pPr>
      <w:ind w:firstLine="420"/>
    </w:pPr>
  </w:style>
  <w:style w:type="paragraph" w:styleId="ac">
    <w:name w:val="Balloon Text"/>
    <w:basedOn w:val="a"/>
    <w:link w:val="ad"/>
    <w:uiPriority w:val="99"/>
    <w:semiHidden/>
    <w:unhideWhenUsed/>
    <w:rsid w:val="007819F6"/>
    <w:pPr>
      <w:spacing w:before="0" w:line="240" w:lineRule="auto"/>
    </w:pPr>
    <w:rPr>
      <w:sz w:val="18"/>
      <w:szCs w:val="18"/>
    </w:rPr>
  </w:style>
  <w:style w:type="character" w:customStyle="1" w:styleId="ad">
    <w:name w:val="批注框文本 字符"/>
    <w:basedOn w:val="a0"/>
    <w:link w:val="ac"/>
    <w:uiPriority w:val="99"/>
    <w:semiHidden/>
    <w:rsid w:val="007819F6"/>
    <w:rPr>
      <w:rFonts w:ascii="Times New Roman" w:eastAsia="宋体" w:hAnsi="Times New Roman"/>
      <w:sz w:val="18"/>
      <w:szCs w:val="18"/>
    </w:rPr>
  </w:style>
  <w:style w:type="character" w:customStyle="1" w:styleId="20">
    <w:name w:val="标题 2 字符"/>
    <w:basedOn w:val="a0"/>
    <w:link w:val="2"/>
    <w:uiPriority w:val="9"/>
    <w:qFormat/>
    <w:rsid w:val="004B15D7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:lang w:eastAsia="en-US"/>
    </w:rPr>
  </w:style>
  <w:style w:type="paragraph" w:customStyle="1" w:styleId="hauthors">
    <w:name w:val="hauthors"/>
    <w:basedOn w:val="a"/>
    <w:rsid w:val="004B15D7"/>
    <w:pPr>
      <w:widowControl/>
      <w:spacing w:before="120" w:line="240" w:lineRule="auto"/>
      <w:ind w:firstLineChars="0" w:firstLine="0"/>
      <w:jc w:val="left"/>
    </w:pPr>
    <w:rPr>
      <w:rFonts w:cs="Times New Roman"/>
      <w:kern w:val="0"/>
      <w:sz w:val="21"/>
      <w:szCs w:val="20"/>
      <w:lang w:eastAsia="en-US"/>
    </w:rPr>
  </w:style>
  <w:style w:type="paragraph" w:customStyle="1" w:styleId="haffiliations">
    <w:name w:val="haffiliations"/>
    <w:basedOn w:val="a"/>
    <w:rsid w:val="004B15D7"/>
    <w:pPr>
      <w:widowControl/>
      <w:spacing w:before="120" w:line="240" w:lineRule="auto"/>
      <w:ind w:firstLineChars="0" w:firstLine="0"/>
      <w:jc w:val="left"/>
    </w:pPr>
    <w:rPr>
      <w:rFonts w:cs="Times New Roman"/>
      <w:kern w:val="0"/>
      <w:sz w:val="21"/>
      <w:szCs w:val="20"/>
      <w:lang w:eastAsia="en-US"/>
    </w:rPr>
  </w:style>
  <w:style w:type="paragraph" w:customStyle="1" w:styleId="hcorrespondence">
    <w:name w:val="hcorrespondence"/>
    <w:basedOn w:val="a"/>
    <w:rsid w:val="004B15D7"/>
    <w:pPr>
      <w:widowControl/>
      <w:spacing w:before="120" w:line="240" w:lineRule="auto"/>
      <w:ind w:firstLineChars="0" w:firstLine="0"/>
      <w:jc w:val="left"/>
    </w:pPr>
    <w:rPr>
      <w:rFonts w:cs="Times New Roman"/>
      <w:kern w:val="0"/>
      <w:sz w:val="21"/>
      <w:szCs w:val="20"/>
      <w:lang w:eastAsia="en-US"/>
    </w:rPr>
  </w:style>
  <w:style w:type="character" w:customStyle="1" w:styleId="bibarticle">
    <w:name w:val="bib_article"/>
    <w:rsid w:val="009575DD"/>
    <w:rPr>
      <w:sz w:val="21"/>
      <w:bdr w:val="none" w:sz="0" w:space="0" w:color="auto"/>
      <w:shd w:val="clear" w:color="auto" w:fill="CCFFFF"/>
    </w:rPr>
  </w:style>
  <w:style w:type="character" w:customStyle="1" w:styleId="bibfname">
    <w:name w:val="bib_fname"/>
    <w:rsid w:val="009575DD"/>
    <w:rPr>
      <w:sz w:val="21"/>
      <w:bdr w:val="none" w:sz="0" w:space="0" w:color="auto"/>
      <w:shd w:val="clear" w:color="auto" w:fill="FFFFCC"/>
    </w:rPr>
  </w:style>
  <w:style w:type="character" w:customStyle="1" w:styleId="bibfpage">
    <w:name w:val="bib_fpage"/>
    <w:rsid w:val="009575DD"/>
    <w:rPr>
      <w:sz w:val="21"/>
      <w:bdr w:val="none" w:sz="0" w:space="0" w:color="auto"/>
      <w:shd w:val="clear" w:color="auto" w:fill="E6E6E6"/>
    </w:rPr>
  </w:style>
  <w:style w:type="character" w:customStyle="1" w:styleId="bibjournal">
    <w:name w:val="bib_journal"/>
    <w:rsid w:val="009575DD"/>
    <w:rPr>
      <w:sz w:val="21"/>
      <w:bdr w:val="none" w:sz="0" w:space="0" w:color="auto"/>
      <w:shd w:val="clear" w:color="auto" w:fill="F9DECF"/>
    </w:rPr>
  </w:style>
  <w:style w:type="character" w:customStyle="1" w:styleId="bibnumber">
    <w:name w:val="bib_number"/>
    <w:rsid w:val="009575DD"/>
    <w:rPr>
      <w:sz w:val="21"/>
      <w:bdr w:val="none" w:sz="0" w:space="0" w:color="auto"/>
      <w:shd w:val="clear" w:color="auto" w:fill="CCCCFF"/>
    </w:rPr>
  </w:style>
  <w:style w:type="character" w:customStyle="1" w:styleId="bibsurname">
    <w:name w:val="bib_surname"/>
    <w:rsid w:val="009575DD"/>
    <w:rPr>
      <w:sz w:val="21"/>
      <w:bdr w:val="none" w:sz="0" w:space="0" w:color="auto"/>
      <w:shd w:val="clear" w:color="auto" w:fill="CCFF99"/>
    </w:rPr>
  </w:style>
  <w:style w:type="character" w:customStyle="1" w:styleId="bibvolume">
    <w:name w:val="bib_volume"/>
    <w:rsid w:val="009575DD"/>
    <w:rPr>
      <w:sz w:val="21"/>
      <w:bdr w:val="none" w:sz="0" w:space="0" w:color="auto"/>
      <w:shd w:val="clear" w:color="auto" w:fill="CCECFF"/>
    </w:rPr>
  </w:style>
  <w:style w:type="character" w:customStyle="1" w:styleId="bibyear">
    <w:name w:val="bib_year"/>
    <w:rsid w:val="009575DD"/>
    <w:rPr>
      <w:sz w:val="21"/>
      <w:bdr w:val="none" w:sz="0" w:space="0" w:color="auto"/>
      <w:shd w:val="clear" w:color="auto" w:fill="FFCCFF"/>
    </w:rPr>
  </w:style>
  <w:style w:type="paragraph" w:customStyle="1" w:styleId="hreference">
    <w:name w:val="hreference"/>
    <w:basedOn w:val="a"/>
    <w:autoRedefine/>
    <w:rsid w:val="009575DD"/>
    <w:pPr>
      <w:widowControl/>
      <w:autoSpaceDE w:val="0"/>
      <w:autoSpaceDN w:val="0"/>
      <w:adjustRightInd w:val="0"/>
      <w:spacing w:before="120" w:line="240" w:lineRule="auto"/>
      <w:ind w:firstLineChars="0" w:firstLine="0"/>
      <w:jc w:val="left"/>
    </w:pPr>
    <w:rPr>
      <w:rFonts w:cs="Times New Roman"/>
      <w:kern w:val="0"/>
      <w:sz w:val="17"/>
      <w:szCs w:val="20"/>
      <w:lang w:eastAsia="en-US"/>
    </w:rPr>
  </w:style>
  <w:style w:type="paragraph" w:styleId="ae">
    <w:name w:val="annotation subject"/>
    <w:basedOn w:val="a9"/>
    <w:next w:val="a9"/>
    <w:link w:val="af"/>
    <w:uiPriority w:val="99"/>
    <w:semiHidden/>
    <w:unhideWhenUsed/>
    <w:rsid w:val="009575DD"/>
    <w:pPr>
      <w:spacing w:before="240" w:line="480" w:lineRule="auto"/>
    </w:pPr>
    <w:rPr>
      <w:b/>
      <w:bCs/>
    </w:rPr>
  </w:style>
  <w:style w:type="character" w:customStyle="1" w:styleId="af">
    <w:name w:val="批注主题 字符"/>
    <w:basedOn w:val="aa"/>
    <w:link w:val="ae"/>
    <w:uiPriority w:val="99"/>
    <w:semiHidden/>
    <w:rsid w:val="009575DD"/>
    <w:rPr>
      <w:rFonts w:ascii="Times New Roman" w:eastAsia="宋体" w:hAnsi="Times New Roman"/>
      <w:b/>
      <w:bC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236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oter" Target="footer3.xml"/><Relationship Id="rId10" Type="http://schemas.openxmlformats.org/officeDocument/2006/relationships/image" Target="media/image3.png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722601-F2CF-469D-98AD-00A7C525C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7</Pages>
  <Words>1156</Words>
  <Characters>6595</Characters>
  <Application>Microsoft Office Word</Application>
  <DocSecurity>0</DocSecurity>
  <Lines>54</Lines>
  <Paragraphs>15</Paragraphs>
  <ScaleCrop>false</ScaleCrop>
  <Company/>
  <LinksUpToDate>false</LinksUpToDate>
  <CharactersWithSpaces>7736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王芬</dc:creator>
  <cp:keywords/>
  <dc:description/>
  <cp:lastModifiedBy>ZN</cp:lastModifiedBy>
  <cp:revision>13</cp:revision>
  <dcterms:created xsi:type="dcterms:W3CDTF">2026-04-09T05:59:00Z</dcterms:created>
  <dcterms:modified xsi:type="dcterms:W3CDTF">2026-04-10T07:28:00Z</dcterms:modified>
</cp:coreProperties>
</file>